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27" w:rsidRDefault="00F640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027" w:rsidRDefault="00F64027">
      <w:pPr>
        <w:pStyle w:val="ConsPlusNormal"/>
        <w:jc w:val="both"/>
        <w:outlineLvl w:val="0"/>
      </w:pPr>
    </w:p>
    <w:p w:rsidR="00F64027" w:rsidRDefault="00F64027">
      <w:pPr>
        <w:pStyle w:val="ConsPlusTitle"/>
        <w:jc w:val="center"/>
      </w:pPr>
      <w:r>
        <w:t>Российская Федерация</w:t>
      </w:r>
    </w:p>
    <w:p w:rsidR="00F64027" w:rsidRDefault="00F64027">
      <w:pPr>
        <w:pStyle w:val="ConsPlusTitle"/>
        <w:jc w:val="center"/>
      </w:pPr>
      <w:r>
        <w:t>Городской Совет депутатов Калининграда</w:t>
      </w:r>
    </w:p>
    <w:p w:rsidR="00F64027" w:rsidRDefault="00F64027">
      <w:pPr>
        <w:pStyle w:val="ConsPlusTitle"/>
        <w:jc w:val="center"/>
      </w:pPr>
      <w:r>
        <w:t>(шестого созыва)</w:t>
      </w:r>
    </w:p>
    <w:p w:rsidR="00F64027" w:rsidRDefault="00F64027">
      <w:pPr>
        <w:pStyle w:val="ConsPlusTitle"/>
        <w:jc w:val="center"/>
      </w:pPr>
    </w:p>
    <w:p w:rsidR="00F64027" w:rsidRDefault="00F64027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64027" w:rsidRDefault="00F64027">
      <w:pPr>
        <w:pStyle w:val="ConsPlusTitle"/>
        <w:jc w:val="center"/>
      </w:pPr>
    </w:p>
    <w:p w:rsidR="00F64027" w:rsidRDefault="00F64027">
      <w:pPr>
        <w:pStyle w:val="ConsPlusTitle"/>
        <w:jc w:val="center"/>
      </w:pPr>
      <w:r>
        <w:t>от 22 марта 2017 г. N 50</w:t>
      </w:r>
    </w:p>
    <w:p w:rsidR="00F64027" w:rsidRDefault="00F64027">
      <w:pPr>
        <w:pStyle w:val="ConsPlusTitle"/>
        <w:jc w:val="center"/>
      </w:pPr>
      <w:r>
        <w:t>г. Калининград</w:t>
      </w:r>
    </w:p>
    <w:p w:rsidR="00F64027" w:rsidRDefault="00F64027">
      <w:pPr>
        <w:pStyle w:val="ConsPlusTitle"/>
        <w:jc w:val="center"/>
      </w:pPr>
    </w:p>
    <w:p w:rsidR="00F64027" w:rsidRDefault="00F64027">
      <w:pPr>
        <w:pStyle w:val="ConsPlusTitle"/>
        <w:jc w:val="center"/>
      </w:pPr>
      <w:r>
        <w:t>О внесении изменений в решение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</w:t>
      </w: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ind w:firstLine="540"/>
        <w:jc w:val="both"/>
      </w:pPr>
      <w:proofErr w:type="gramStart"/>
      <w:r>
        <w:t>Заслушав и обсудив информацию заместителя председателя городского Совета депутатов Калининграда, председателя комиссии по местному самоуправлению и социальной политике Шумилина А.А. о внесении изменений в решение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решений), руководствуясь Федеральным законом от 06.10.2003 N 131-ФЗ "Об общих принципах организации местного самоуправления</w:t>
      </w:r>
      <w:proofErr w:type="gramEnd"/>
      <w:r>
        <w:t xml:space="preserve"> в Российской Федерации", городской Совет</w:t>
      </w: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F64027" w:rsidRDefault="00F64027">
      <w:pPr>
        <w:pStyle w:val="ConsPlusNormal"/>
        <w:jc w:val="center"/>
      </w:pPr>
    </w:p>
    <w:p w:rsidR="00F64027" w:rsidRDefault="00F64027">
      <w:pPr>
        <w:pStyle w:val="ConsPlusNormal"/>
        <w:ind w:firstLine="540"/>
        <w:jc w:val="both"/>
      </w:pPr>
      <w:r>
        <w:t xml:space="preserve">1. Внести следующие изменения в решение окружного Совета депутатов города Калининграда </w:t>
      </w:r>
      <w:hyperlink r:id="rId6" w:history="1">
        <w:r>
          <w:rPr>
            <w:color w:val="0000FF"/>
          </w:rPr>
          <w:t>от 16.07.2008 N 210</w:t>
        </w:r>
      </w:hyperlink>
      <w:r>
        <w:t xml:space="preserve"> "О юридических лицах администрации городского округа "Город Калининград" (в редакции последующих решений):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1.1. в Приложении N 1 "Положение о комитете городского хозяйства администрации городского округа "Город Калининград":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- пункт 2.6. изложить в следующей редакции: "2.6. Организации ритуальных услуг и содержания мест захоронения</w:t>
      </w:r>
      <w:proofErr w:type="gramStart"/>
      <w:r>
        <w:t>.";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- раздел 3 "Функции комитета" изложить в новой редакции (Приложение);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- раздел 4 "Права комитета" дополнить пунктом 4.23. следующего содержания: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"4.23. Готовить от имени администрации городского округа "Город Калининград" предупреждение собственнику жилого помещения о необходимости устранить нарушения в пользовании указанным помещением, назначать соразмерный срок для ремонта этого помещения в порядке и случаях, предусмотренных законодательством Российской Федерации</w:t>
      </w:r>
      <w:proofErr w:type="gramStart"/>
      <w:r>
        <w:t>.".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1.2. в Приложении N 4 "Положение о комитете муниципального имущества и земельных ресурсов администрации городского округа "Город Калининград" в разделе 3 "Функции комитета":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- в пункте 3.109. слова "и ремонт" - исключить;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- дополнить пунктом 3.148. следующего содержания: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"3.148. Размещает в порядке и сроки, предусмотренные законодательством, информацию в государственной информационной системе жилищно-коммунального хозяйства в соответствии с полномочиями, установленными правовыми актами администрации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2. Опубликовать решение в газете "Гражданин", разместить на официальном сайте городского Совета депутатов Калининграда и направить в Министерство по муниципальному развитию и внутренней политике Калининградской области для включения в региональный регистр муниципальных нормативных правовых актов в </w:t>
      </w:r>
      <w:r>
        <w:lastRenderedPageBreak/>
        <w:t>соответствии с действующим законодательством.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местному самоуправлению и социальной политике (Шумилин А.А.).</w:t>
      </w: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jc w:val="right"/>
      </w:pPr>
      <w:r>
        <w:t>Глава городского округа</w:t>
      </w:r>
    </w:p>
    <w:p w:rsidR="00F64027" w:rsidRDefault="00F64027">
      <w:pPr>
        <w:pStyle w:val="ConsPlusNormal"/>
        <w:jc w:val="right"/>
      </w:pPr>
      <w:r>
        <w:t>"Город Калининград"</w:t>
      </w:r>
    </w:p>
    <w:p w:rsidR="00F64027" w:rsidRDefault="00F64027">
      <w:pPr>
        <w:pStyle w:val="ConsPlusNormal"/>
        <w:jc w:val="right"/>
      </w:pPr>
      <w:r>
        <w:t>А.Г. Ярошук</w:t>
      </w:r>
    </w:p>
    <w:p w:rsidR="00F64027" w:rsidRDefault="00F64027">
      <w:pPr>
        <w:pStyle w:val="ConsPlusNormal"/>
        <w:jc w:val="right"/>
      </w:pPr>
    </w:p>
    <w:p w:rsidR="00F64027" w:rsidRDefault="00F64027">
      <w:pPr>
        <w:pStyle w:val="ConsPlusNormal"/>
        <w:jc w:val="right"/>
      </w:pPr>
    </w:p>
    <w:p w:rsidR="00F64027" w:rsidRDefault="00F64027">
      <w:pPr>
        <w:pStyle w:val="ConsPlusNormal"/>
        <w:jc w:val="right"/>
      </w:pPr>
      <w:r>
        <w:t>Председатель городского Совета</w:t>
      </w:r>
    </w:p>
    <w:p w:rsidR="00F64027" w:rsidRDefault="00F64027">
      <w:pPr>
        <w:pStyle w:val="ConsPlusNormal"/>
        <w:jc w:val="right"/>
      </w:pPr>
      <w:r>
        <w:t>депутатов Калининграда</w:t>
      </w:r>
    </w:p>
    <w:p w:rsidR="00F64027" w:rsidRDefault="00F64027">
      <w:pPr>
        <w:pStyle w:val="ConsPlusNormal"/>
        <w:jc w:val="right"/>
      </w:pPr>
      <w:r>
        <w:t>А.М. Кропоткин</w:t>
      </w: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jc w:val="right"/>
      </w:pPr>
    </w:p>
    <w:p w:rsidR="00F64027" w:rsidRDefault="00F64027">
      <w:pPr>
        <w:pStyle w:val="ConsPlusNormal"/>
        <w:jc w:val="right"/>
      </w:pPr>
      <w:r>
        <w:t>Приложение</w:t>
      </w:r>
    </w:p>
    <w:p w:rsidR="00F64027" w:rsidRDefault="00F64027">
      <w:pPr>
        <w:pStyle w:val="ConsPlusNormal"/>
        <w:jc w:val="right"/>
      </w:pPr>
      <w:r>
        <w:t>к решению городского Совета</w:t>
      </w:r>
    </w:p>
    <w:p w:rsidR="00F64027" w:rsidRDefault="00F64027">
      <w:pPr>
        <w:pStyle w:val="ConsPlusNormal"/>
        <w:jc w:val="right"/>
      </w:pPr>
      <w:r>
        <w:t>депутатов Калининграда</w:t>
      </w:r>
    </w:p>
    <w:p w:rsidR="00F64027" w:rsidRDefault="00F64027">
      <w:pPr>
        <w:pStyle w:val="ConsPlusNormal"/>
        <w:jc w:val="right"/>
      </w:pPr>
      <w:r>
        <w:t>от 22.03.2017 N 50</w:t>
      </w:r>
    </w:p>
    <w:p w:rsidR="00F64027" w:rsidRDefault="00F64027">
      <w:pPr>
        <w:pStyle w:val="ConsPlusNormal"/>
        <w:jc w:val="right"/>
      </w:pP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jc w:val="center"/>
      </w:pPr>
      <w:r>
        <w:t>Новая редакция раздела 3 "Функции комитета" Приложения N 1 "Положение о комитете городского хозяйства администрации городского округа</w:t>
      </w:r>
    </w:p>
    <w:p w:rsidR="00F64027" w:rsidRDefault="00F64027">
      <w:pPr>
        <w:pStyle w:val="ConsPlusNormal"/>
        <w:jc w:val="center"/>
      </w:pPr>
      <w:r>
        <w:t>"Город Калининград"</w:t>
      </w: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jc w:val="center"/>
      </w:pPr>
      <w:r>
        <w:t>3. Функции комитета</w:t>
      </w:r>
    </w:p>
    <w:p w:rsidR="00F64027" w:rsidRDefault="00F64027">
      <w:pPr>
        <w:pStyle w:val="ConsPlusNormal"/>
        <w:jc w:val="center"/>
      </w:pPr>
    </w:p>
    <w:p w:rsidR="00F64027" w:rsidRDefault="00F64027">
      <w:pPr>
        <w:pStyle w:val="ConsPlusNormal"/>
        <w:ind w:firstLine="540"/>
        <w:jc w:val="both"/>
      </w:pPr>
      <w:r>
        <w:t>Комитет в целях реализации возложенных на него задач осуществляет следующие функции: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3.1. Организует на территории городского округа "Город Калининград" работу по созданию условий для управления многоквартирными домами.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3.2. Представляет в исполнительный орган государственной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жилищно-коммунального хозяйства и топливно-энергетического комплекса на территории Калининградской области, сведения, необходимые для формирования региональной программы капитального ремонта.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Разрабатывает проекты краткосрочных планов реализации региональной программы капитального ремонта, представляет их на утверждение администрации городского округа "Город Калининград" и направляет утвержденные планы в орган исполнительной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жилищно-коммунального хозяйства и топливно-энергетического комплекса на территории Калининградской области.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3.4. Организует осуществление функции технического заказчика работ по капитальному ремонту общего имущества в многоквартирных домах, расположенных на территории городского округа "Город Калининград", на основании договора, заключенного администрацией городского округа "Город Калининград" с региональным оператором капитального ремонта многоквартирных домов.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3.5. Представляет региональному оператору сведения, необходимые для формирования информационной базы, содержащей количественные и качественные характеристики многоквартирных домов, расположенных на территории городского округа "Город Калининград", а также сведения о проведении капитального ремонта общего имущества в многоквартирных домах.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3.6. Размещает в государственной информационной системе жилищно-коммунального хозяйства краткосрочный план реализации региональной программы капитального ремонта </w:t>
      </w:r>
      <w:r>
        <w:lastRenderedPageBreak/>
        <w:t>многоквартирных домов, расположенных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3.7. В случаях, предусмотренных жилищным законодательством, готовит проект решения администрации о формировании фонда капитального ремонта на счете регионального оператора капитального ремонта многоквартирных домов и направляет его владельцу специального счета.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3.8. В случаях, предусмотренных жилищным законодательством, готовит проект решения администрации о проведении капитального ремонта в многоквартирном доме, собственники которого формируют фонд капитального ремонта на счете регионального оператора в соответствии с региональной программой капитального ремонта и предложениями регионального оператора.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3.9. Согласовывает от имени администрации городского округа "Город Калининград" акт приемки выполненных работ по капитальному ремонту общего имущества в многоквартирном доме, расположенном на территории городского округа "Город Калининград", собственники помещений в котором формируют фонд капитального ремонта на счете регионального оператора.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3.10. Предоставляет в установленном порядке муниципальную поддержку на проведение капитального ремонта общего имущества в многоквартирных домах, расположенных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3.11. В установленном Правительством Российской Федерации порядке обеспечивает создание и работу комиссии для принятия решений о выявлении оснований для признания жилых помещений непригодными для проживания, о выявлении или об отсутствии оснований для признания многоквартирных домов аварийными и подлежащими сносу или реконструкции.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3.12. Предоставляет в установленном порядке информацию о порядке предоставления жилищно-коммунальных услуг населению.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3.13. </w:t>
      </w:r>
      <w:proofErr w:type="gramStart"/>
      <w:r>
        <w:t>Осуществляет права и исполняет обязанности собственника помещений муниципального жилищного фонда (жилых и нежилых, находящихся в казне муниципального образования "Городской округ "Город Калининград") в части, связанной с общим имуществом в многоквартирном доме, в том числе созывает общие собрания собственников помещений в многоквартирных домах, участвует в них от имени городского округа "Город Калининград" - собственника помещений, выступает в качестве члена товариществ собственников жилья</w:t>
      </w:r>
      <w:proofErr w:type="gramEnd"/>
      <w:r>
        <w:t>, участвует в их деятельности от имени городского округа "Город Калининград" - собственника помещений.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3.14. Заключает от имени городского округа "Город Калининград" - собственника помещений (жилых и нежилых) договоры управления многоквартирным домом, исполняет обязанности собственника помещений и реализует права собственника помещений по этим договорам.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3.15. Осуществляет мониторинг управления многоквартирными домами, в том числе в части создания собственниками помещений совета многоквартирного дома.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3.16. В случаях, предусмотренных Жилищным кодексом Российской Федерации, созывает от имени администрации городского округа "Город Калининград" общее собрание собственников помещений в многоквартирном доме.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3.17. Организует в установленном Правительством Российской Федерации порядке конкурсы по выбору управляющих организаций для управления многоквартирными домами.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3.18. Оказывает организациям, осуществляющим деятельность по управлению многоквартирными домами, содействие в урегулировании вопросов, связанных с взысканием с граждан задолженности по оплате жилищно-коммунальных услуг.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3.19. Осуществляет мониторинг информации, размещенной на официальном сайте администрации городского округа "Город Калининград" управляющими организациями в рамках стандарта раскрытия информации, в целях недопущения размещения информации </w:t>
      </w:r>
      <w:r>
        <w:lastRenderedPageBreak/>
        <w:t>(документов), не входяще</w:t>
      </w:r>
      <w:proofErr w:type="gramStart"/>
      <w:r>
        <w:t>й(</w:t>
      </w:r>
      <w:proofErr w:type="gramEnd"/>
      <w:r>
        <w:t>их) в перечень видов информации (документов), установленный стандартом.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3.20. Представляет в орган государственного жилищного надзора информацию, содержащуюся в электронных паспортах многоквартирных домов, электронных паспортах жилых домов, расположенных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3.21. Организует мероприятия по взаимодействию организаций, осуществляющих деятельность по управлению многоквартирными домами, с ресурсоснабжающими организациями.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3.22. Осуществляет мониторинг расчетов организаций, осуществляющих деятельность по управлению многоквартирными домами, с ресурсоснабжающими организациями за потребленные (приобретенные) коммунальные ресурсы для целей оказания коммунальных услуг.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3.23. Утверждает планы-графики подготовки жилищного фонда к эксплуатации в осенне-зимний период, контролирует их исполнение организациями, осуществляющими деятельность по управлению многоквартирными домами.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3.24. В случаях, предусмотренных Жилищным кодексом Российской Федерации, организует в установленном порядке проверки деятельности управляющих организаций.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3.25. Осуществляет муниципальный жилищный контроль и контроль в сфере благоустройства.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3.26. Размещает в доступных для ознакомления местах информацию о проведении публичных слушаний по вопросам градостроительной деятельности, осуществляет подготовку протокола публичных слушаний.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3.27. </w:t>
      </w:r>
      <w:proofErr w:type="gramStart"/>
      <w:r>
        <w:t>Выдает жителям, проживающим на территории городского округа "Город Калининград" в жилых помещениях, оборудованных котелковым и печным угольным отоплением, справки для организации взаимодействия с поставщиками твердого топлива (каменного угля) в соответствии с порядком предоставления поставщикам твердого топлива (каменного угля) субсидии на возмещение недополученных доходов от его реализации населению Калининградской области.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3.28. Выдает гражданам справки о подтверждении факта их проживания в жилищном фонде, не обеспеченном горячим водоснабжением, для получения льготы по оплате услуг муниципальных бань.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3.29. </w:t>
      </w:r>
      <w:proofErr w:type="gramStart"/>
      <w:r>
        <w:t>Предоставляет гражданам по их запросам информацию об установленных ценах (тарифах)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</w:t>
      </w:r>
      <w:proofErr w:type="gramEnd"/>
      <w:r>
        <w:t>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3.30. Организует в границах городского округа "Город Калининград"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водоотведение, снабжение населения топливом.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 Осуществляет полномочия администрации городского округа "Город Калининград" в сфере водоснабжения и водоотведения на территории городского округа "Город Калининград", в том числе:</w:t>
      </w:r>
    </w:p>
    <w:p w:rsidR="00F64027" w:rsidRDefault="00F64027">
      <w:pPr>
        <w:pStyle w:val="ConsPlusNormal"/>
        <w:spacing w:before="200"/>
        <w:ind w:firstLine="540"/>
        <w:jc w:val="both"/>
      </w:pPr>
      <w:proofErr w:type="gramStart"/>
      <w:r>
        <w:t>3.31.1. по организации водоснабжения населения, в том числе по принятию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3.31.2. по определению для централизованной системы холодного водоснабжения и (или) водоотведения городского округа гарантирующей организации;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3.31.3. по согласованию вывода объектов централизованных систем горячего водоснабжения, холодного водоснабжения и (или) водоотведения в ремонт и из </w:t>
      </w:r>
      <w:r>
        <w:lastRenderedPageBreak/>
        <w:t>эксплуатации;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3.31.4. по утверждению схем водоснабжения и водоотведения;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3.31.5. по утверждению технических заданий на разработку инвестиционных программ;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3.31.6. по согласованию инвестиционных программ;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3.31.7.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3.31.8. по принятию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"О водоснабжении и водоотведении";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3.31.9. по заключению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"О водоснабжении и водоотведении".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 Осуществляет полномочия администрации городского округа "Город Калининград" по организации теплоснабжения на территории городского округа "Город Калининград", в том числе: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3.32.1. по организации обеспечения надежного теплоснабжения потребителей на территории городского округа "Город Калининград";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3.32.2. по рассмотрению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3.32.3. по выполнению требований, установленных правилами оценки готовности к отопительному периоду, и контролю готовности теплоснабжающих организаций, теплосетевых организаций, отдельных категорий потребителей к отопительному периоду;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3.32.4. по согласованию вывода источников тепловой энергии, тепловых сетей в ремонт и из эксплуатации;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3.32.5. по утверждению схемы теплоснабжения городского округа "Город Калининград", в том числе по определению единой теплоснабжающей организации;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3.32.6. по согласованию инвестиционных программ организаций, осуществляющих регулируемые виды деятельности в сфере теплоснабжения, за исключением программ, которые согласовываются в соответствии с законодательством Российской Федерации об электроэнергетике.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3.33. Организует реализацию полномочий администрации городского округа "Город Калининград" в области энергосбережения и повышения энергетической эффективности на территории городского округа "Город Калининград", в том числе: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3.33.1. по разработке и реализации муниципальных программ в области энергосбережения и повышения энергетической эффективности;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3.33.2. по установлению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3.33.3. по информационному обеспечению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</w:t>
      </w:r>
      <w:r>
        <w:lastRenderedPageBreak/>
        <w:t>области энергосбережения и повышения энергетической эффективности;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3.33.4. по координации мероприятий по энергосбережению и повышению энергетической эффективности и контролю их проведения муниципальными учреждениями, муниципальными унитарными предприятиями;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3.33.5. по организации проведения энергетического обследования многоквартирных домов, помещения в которых составляют муниципальный жилищный фонд.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3.34. Подготавливает предложения по организации эксплуатации объектов энергетического, коммунального и дорожного хозяйства, водных объектов, входящих в состав муниципальной собственности.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3.35. Осуществляет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значения, а также тротуарного покрытия.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3.36. Участвует в разработке основных направлений инвестиционной политики городского округа "Город Калининград" в области развития автомобильных дорог местного значения.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3.37. Готовит проекты решений администрации городского округа "Город Калининград"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3.38. Готовит проекты решений администрации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3.39. Готовит проект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"Город Калининград"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3.40. Готовит проект решения администрации городского округа "Город Калининград" об утверждении перечня автомобильных дорог общего пользования местного значения, перечня автомобильных дорог необщего пользования местного значения.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3.41. </w:t>
      </w:r>
      <w:proofErr w:type="gramStart"/>
      <w:r>
        <w:t>Организует в отношении расположенных на территории городского округа "Город Калининград" автомобильных дорог местного значения и тротуарных покрытий дорожную деятельность в части их ремонта (в том числе капитального) и содержания, реконструкции, а также капитального строительства объектов, включенных в адресную инвестиционную программу, по которым комитет определен главным распорядителем бюджетных средств, организует обеспечение безопасности движения на автомобильных дорогах местного значения, в том числе: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3.41.1. осуществляет контроль организации, проведения и приемки выполненных работ по капитальному ремонту, реконструкции, капитальному строительству улично-дорожной сети, ремонту, реконструкции, капитальному строительству дорог, проездов и тротуарных покрытий на территориях общего пользования в границах городского округа "Город Калининград";</w:t>
      </w:r>
    </w:p>
    <w:p w:rsidR="00F64027" w:rsidRDefault="00F64027">
      <w:pPr>
        <w:pStyle w:val="ConsPlusNormal"/>
        <w:spacing w:before="200"/>
        <w:ind w:firstLine="540"/>
        <w:jc w:val="both"/>
      </w:pPr>
      <w:proofErr w:type="gramStart"/>
      <w:r>
        <w:t>3.41.2. организует и контролирует ведение реестра заключенных заказчиком договоров подряда по капитальному ремонту, реконструкции, капитальному строительству улично-дорожной сети, ремонту, реконструкции, капитальному строительству дорог, проездов и тротуарных покрытий на территориях общего пользования в границах городского округа "Город Калининград", оплата которых осуществляется с использованием средств бюджета городского округа "Город Калининград", по форме, согласованной с городским Советом депутатов Калининграда;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3.41.3. представляет в городской Совет депутатов Калининграда поквартально сводный отчет по текущему и последующему контролю исполнения мероприятий по капитальному ремонту, реконструкции и капитальному строительству улично-дорожной сети, ремонту, реконструкции и капитальному строительству дорог, проездов и тротуарного покрытия на территориях общего пользования.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lastRenderedPageBreak/>
        <w:t>3.42. Определяет размер вреда, причиняемого тяжеловесными транспортными средствами при движении по автомобильным дорогам общего пользования местного значения.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3.43. Организует деятельность по выявлению фактов незаконной установки капитальных ограждений, механизмов, устройств на автомобильных дорогах, проездах, расположенных в границах красных линий. О выявленных фактах информирует структурные подразделения и учреждения, подведомственные администрации городского округа "Город Калининград" для проведения соответствующих мероприятий и принятия решений в пределах их полномочий.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3.44. Организует использование расположенных на территории городского округа "Город Калининград"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3.45. Осуществляет информационное обеспечение пользователей автомобильными дорогами общего пользования местного значения, расположенными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3.46. Готовит и вносит на утверждение администрации городского округа "Город Калининград" нормативы финансовых затрат на капитальный ремонт, ремонт, содержание автомобильных дорог местного значения, а также тротуарных покрытий и правила расчета размера ассигнований местного бюджета на указанные цели.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3.47. Готовит проект решения администрации о временном ограничении или прекращении движения транспортных средств по автомобильным дорогам в границах городского округа "Город Калининград" в целях обеспечения безопасности дорожного движения.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3.48. Принимает участие в осуществлении мероприятий по предупреждению детского дорожно-транспортного травматизма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3.49. Ежегодно готовит и выносит на утверждение администрации городского округа "Город Калининград" перечень аварийно-опасных участков дорог в границах городского округа "Город Калининград" и разрабатывает первоочередные меры, направленные на устранение причин и условий совершения дорожно-транспортных происшествий.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3.50. Создает условия для предоставления транспортных услуг населению и организует транспортное обслуживание населения в границах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3.51. </w:t>
      </w:r>
      <w:proofErr w:type="gramStart"/>
      <w:r>
        <w:t>Координирует работу транспортных предприятий всех форм собственности, осуществляющих на территории городского округа "Город Калининград" транспортное обслуживание населения, устанавливает, отменяет, изменяет муниципальные маршруты регулярных перевозок, утверждает паспорта муниципальных маршрутов регулярных перевозок и расписания движения по муниципальным маршрутам регулярных перевозок, организует работу по исполнению отдельных государственных полномочий Калининградской области по организации транспортного обслуживания населения в Калининградской области, переданных органам местного самоуправления.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3.52. Ведет реестр маршрутов регулярных перевозок, выдает, переоформляет свидетельства об осуществлении регулярных перевозок, а также прекращает их действие, выдает карты маршрутов.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3.53. Утверждает, изменяет вид регулярных перевозок.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3.54. Устанавливает требования к осуществлению перевозок по нерегулируемым тарифам.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3.55. Обеспечивает проведение открытого конкурса на право получения свидетельства об осуществлении перевозок по муниципальным маршрутам регулярных </w:t>
      </w:r>
      <w:r>
        <w:lastRenderedPageBreak/>
        <w:t>перевозок по нерегулируемым тарифам и конкурс на осуществление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3.56. Заключает в установленном порядке договоры об организации регулярных перевозок пассажиров и багажа автомобильным транспортом по маршрутам городского округа "Город Калининград", осуществляет контроль исполнения условий данных договоров.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3.57. Выдает в установленном порядке специальные разрешения на движение по автомобильным дорогам местного значения города Калининграда тяжеловесного и (или) крупногабаритного транспортного средства, маршрут которого не проходит по автомобильным дорогам федерального, регионального или межмуниципального значения, участкам таких дорог.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3.58. Согласовывает маршрут транспортных средств, осуществляющих перевозки опасных грузов по автомобильным дорогам местного значения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3.59. Обеспечивает выдачу маршрутных карт для движения транспортных средств массой более 14,5 тонны по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3.60. Организует деятельность по содержанию и ремонту сетей и объектов дождевой канализации и дренажной системы в границах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3.61.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3.62. Организует мероприятия по охране окружающей среды в пределах полномочий администрации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3.63. Информирует органы прокуратуры, федеральные органы исполнительной власти в области охраны окружающей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3.64. Осуществляет в установленном порядке мероприятия по улучшению состояния окружающей среды и зеленых зон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3.65. Делегирует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городского округа "Город Калининград" и в случае возможного воздействия на окружающую среду хозяйственной и иной деятельности, намечаемой другой административно-территориальной единицей Калининградской области.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3.66. Принимает и реализует в пределах полномочий администрации городского округа "Город Калининград" решения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3.67. Организует общественные обсуждения, проводит опросы среди населения о намечаемой хозяйственной и иной деятельности, которая подлежит экологической экспертизе.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3.68. Организует по требованию населения общественную экологическую экспертизу, осуществляет в установленном порядке рассмотрение заявлений о проведении общественной экологической экспертизы.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3.69.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lastRenderedPageBreak/>
        <w:t>3.70. Разрабатывает проект Правил благоустройства территории городского округа "Город Калининград" и проекты решений об изменениях (дополнениях) Правил в соответствии с действующим законодательством, разрабатывает проект порядка участия собственников зданий (помещений в них) и сооружений в благоустройстве прилегающих территорий.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3.71. Осуществляет контроль исполнения на территории городского округа "Город Калининград" Правил благоустройства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3.72. Организует деятельность по благоустройству территории городского округа "Город Калининград", включая освещение улиц и территорий, озеленение территорий, установку указателей с наименованиями улиц и номерами домов, размещение и содержание малых архитектурных форм.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3.73. Обеспечивает содержание мест захоронений.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3.74. Обеспечивает предоставление разрешения на осуществление земляных работ и </w:t>
      </w:r>
      <w:proofErr w:type="gramStart"/>
      <w:r>
        <w:t>контроль за</w:t>
      </w:r>
      <w:proofErr w:type="gramEnd"/>
      <w:r>
        <w:t xml:space="preserve"> производством земляных работ на территории городского округа "Город Калининград", связанных со строительством, реконструкцией, капитальным ремонтом сетей и объектов инженерного обеспечения, дорог, проведением благоустройства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3.75. Формирует и представляет в комитет муниципального имущества и земельных ресурсов администрации городского округа "Город Калининград" предложения по определению территорий для выпаса сельскохозяйственных животных и площадок для выгула собак.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3.76. Организует работу по выявлению, перемещению (вывозу), временному хранению, утилизации транспорта, непригодного к эксплуатации и имеющего признаки брошенного, на территории городского округа "Город Калининград" в соответствии с Порядком, утвержденным нормативным правовым актом администрации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3.77.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 "Город Калининград", осуществляет муниципальный лесной контроль.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3.78. Организует использование лесных участков, переданных в постоянное бессрочное пользование подведомственному учреждению, разрабатывает и реализует нормативную базу, необходимую для установления ставки платы за единицу объема лесных ресурсов и ставки платы за единицу площади такого лесного участка в целях аренды, установления ставки платы за единицу объема древесины.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3.79. Создает и определяет порядок деятельности специализированных служб по вопросам похоронного дела, устанавливает критерии качества услуг, предоставляемых согласно гарантированному перечню услуг по погребению, разрабатывает правила содержания мест погребения и порядок деятельности общественных кладбищ.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3.80. Участвует в работе комиссии по предоставлению заключения о соответствии проектной документации сводному плану подземных коммуникаций и сооружений на территории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3.81. Ведет реестр зеленых насаждений, произрастающих на землях общего пользования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3.82. Выдает разрешительную документацию на вырубку (снос), пересадку и обрезку зеленых насаждений и осуществляет контроль выполнения условий выданных разрешительных документов.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3.83. Организует осуществление полномочий администрации городского округа "Город Калининград" в области водных отношений на территории городского округа "Город Калининград", в том числе: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3.83.1. осуществление мер по предотвращению негативного воздействия вод и ликвидации его последствий;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lastRenderedPageBreak/>
        <w:t>3.83.2. осуществление мер по охране водных объектов;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3.83.3. использование водных объектов, находящихся в собственности муниципального образования, разработку порядка расчета и взимания платы за пользование такими водными объектами, установление ставки платы за пользование такими водными объектами;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3.83.4. установление правил использования водных объектов общего пользования, расположенных на территории городского округа "Город Калининград", для личных и бытовых нужд, предоставление гражданам информации об ограничениях водопользования на водных объектах общего пользования.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3.84. Исполняет функции и полномочия главного распорядителя бюджетных средств, главного администратора (администратора) доходов бюджета городского округа "Город Калининград" и получателя бюджетных сре</w:t>
      </w:r>
      <w:proofErr w:type="gramStart"/>
      <w:r>
        <w:t>дств в с</w:t>
      </w:r>
      <w:proofErr w:type="gramEnd"/>
      <w:r>
        <w:t>оответствии с действующим бюджетным законодательством.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3.85. 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Комитету бюджетными ассигнованиями и лимитами бюджетных обязательств.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3.86. Разрабатывает и вносит на утверждение в городской Совет депутатов Калининграда проект программы комплексного развития транспортной инфраструктуры городского округа "Город Калининград"</w:t>
      </w:r>
      <w:proofErr w:type="gramStart"/>
      <w:r>
        <w:t>,п</w:t>
      </w:r>
      <w:proofErr w:type="gramEnd"/>
      <w:r>
        <w:t>ринимает участие в разработке и корректировке программы комплексного развития систем коммунальной инфраструктуры.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3.87. Формирует бюджетную отчетность главного распорядителя бюджетных средств и главного администратора (администратора) доходов бюджета.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3.88. Осуществляет контроль использования субсидий их получателями в соответствии с условиями и целями, определенными при предоставлении указанных средств из бюджета.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3.89. Осуществляет начисление, учет и контроль правильности исчисления, полноты и своевременности осуществления платежей в бюджет, пеней и штрафов по ним в части доходов бюджета городского округа "Город Калининград", администрируемых Комитетом.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3.90. Осуществляет внутренний финансовый контроль и внутренний финансовый аудит.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3.91. Осуществляет ведомственный контроль в сфере закупок для обеспечения муниципальных нужд.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3.92. Устанавливает порядок определения цен на оказание платных услуг (выполнение работ) подведомственными бюджетными и казенными учреждениями.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3.93. Разрабатывает и реализует мероприятия по стимулированию инвестиционной активности в городском округе "Город Калининград" в пределах компетенции Комитета.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3.94. Анализирует финансово-хозяйственную деятельность подведомственных предприятий.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3.95. Разрабатывает проекты правовых актов, устанавливающих размер платы за содержание жилого помещения, в случаях, когда собственники помещений в многоквартирных домах на общем собрании не приняли решение об установлении размера такой платы.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3.96. Осуществляет полномочия в сфере муниципально-частного партнерства, предусмотренные частью 2 статьи 18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3.97. Вносит главе городского округа "Город Калининград" предложения по подбору, расстановке и переподготовке руководящего состава подведомственных Комитету </w:t>
      </w:r>
      <w:r>
        <w:lastRenderedPageBreak/>
        <w:t>муниципальных предприятий и учреждений.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3.98. Исполняет полномочия отраслевого (ведомственного) органа 4управления подведомственных Комитету муниципальных предприятий и учреждений.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3.99. Принимает участие в профилактике терроризма и в минимизации и (или) ликвидации последствий проявлений терроризма в границах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3.100. Принимает участие в мероприятиях по предупреждению и ликвидации последствий чрезвычайных ситуаций.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3.101. Принимает участие в мероприятиях по обеспечению безопасности населения на водных объектах в границах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 xml:space="preserve">3.102. </w:t>
      </w:r>
      <w:proofErr w:type="gramStart"/>
      <w:r>
        <w:t>Принимает участие в осуществлении мероприятий по гражданской обороне, защите населения и территории городского округа "Город Калининград"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F64027" w:rsidRDefault="00F64027">
      <w:pPr>
        <w:pStyle w:val="ConsPlusNormal"/>
        <w:spacing w:before="200"/>
        <w:ind w:firstLine="540"/>
        <w:jc w:val="both"/>
      </w:pPr>
      <w:r>
        <w:t>3.103. Принимает участие в осуществлении мероприятий администрации городского округа "Город Калининград" в области пожарной безопасности на территории городского округа "Город Калининград", в том числе: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3.103.1.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3.103.2. по включению мероприятий по обеспечению пожарной безопасности в планы, схемы и программы развития территорий;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3.103.3. по оказанию содействия органам государственной власти Калининградской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3.103.4. по установлению особого противопожарного режима в случае повышения пожарной опасности.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3.104. Формирует предложения по совершенствованию, модернизации и внедрению информационных систем в администрации городского округа "Город Калининград".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предложения по оптимизации предоставления муниципальных услуг и исполнения функций.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3.105. Осуществляет межуровневое и межведомственное взаимодействие в рамках реализации требований Федерального закона "Об организации предоставления государственных и муниципальных услуг", в том числе в электронной форме.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3.106. Размещает в порядке и сроки, предусмотренные законодательством, информацию в государственной информационной системе жилищно-коммунального хозяйства.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3.107. Осуществляет наполнение и актуализацию реестра муниципальных услуг в части услуг, предоставляемых Комитетом, подведомственными учреждениями в порядке, установленном действующим законодательством.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3.108. Осуществляет наполнение и актуализацию официального сайта администрации городского округа "Город Калининград",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Комитетом и подведомственными учреждениями.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lastRenderedPageBreak/>
        <w:t>3.109. 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принятие по ним решений.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3.110. Участвует в мероприятиях по мобилизационной подготовке городского округа "Город Калининград".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3.111. Собирает статистические данные в части, непосредственно связанной с основными задачами Комитета, и представляет эти данные органам государственной власти в порядке, установленном Правительством Российской Федерации.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3.112. Представляет форму федерального статистического наблюдения N 1-контроль "Сведения об осуществлении государственного контроля (надзора) и муниципального контроля" посредством государственной автоматизированной системы "Управление".</w:t>
      </w:r>
    </w:p>
    <w:p w:rsidR="00F64027" w:rsidRDefault="00F64027">
      <w:pPr>
        <w:pStyle w:val="ConsPlusNormal"/>
        <w:spacing w:before="200"/>
        <w:ind w:firstLine="540"/>
        <w:jc w:val="both"/>
      </w:pPr>
      <w:r>
        <w:t>3.113. Осуществляет иные функции, непосредственно связанные с решением задач Комитета, в соответствии с постановлениями администрации городского округа "Город Калининград".</w:t>
      </w:r>
    </w:p>
    <w:p w:rsidR="00F64027" w:rsidRDefault="00F64027">
      <w:pPr>
        <w:pStyle w:val="ConsPlusNormal"/>
        <w:jc w:val="center"/>
      </w:pPr>
    </w:p>
    <w:p w:rsidR="00F64027" w:rsidRDefault="00F64027">
      <w:pPr>
        <w:pStyle w:val="ConsPlusNormal"/>
        <w:ind w:firstLine="540"/>
        <w:jc w:val="both"/>
      </w:pPr>
    </w:p>
    <w:p w:rsidR="00F64027" w:rsidRDefault="00F64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30" w:rsidRDefault="00C36A30">
      <w:bookmarkStart w:id="0" w:name="_GoBack"/>
      <w:bookmarkEnd w:id="0"/>
    </w:p>
    <w:sectPr w:rsidR="00C36A30" w:rsidSect="00E5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27"/>
    <w:rsid w:val="000F1AE2"/>
    <w:rsid w:val="00365505"/>
    <w:rsid w:val="00A40BBE"/>
    <w:rsid w:val="00C36A30"/>
    <w:rsid w:val="00D326BE"/>
    <w:rsid w:val="00F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E"/>
    <w:pPr>
      <w:shd w:val="clear" w:color="auto" w:fill="EBEBE3"/>
      <w:spacing w:after="0" w:line="240" w:lineRule="auto"/>
    </w:pPr>
    <w:rPr>
      <w:rFonts w:ascii="Arial" w:hAnsi="Arial" w:cs="Arial"/>
      <w:b/>
      <w:bCs/>
      <w:color w:val="7B7B7B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0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0B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0B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0BBE"/>
    <w:rPr>
      <w:rFonts w:ascii="Times New Roman" w:eastAsia="Times New Roman" w:hAnsi="Times New Roman" w:cs="Times New Roman"/>
      <w:b/>
      <w:bCs/>
      <w:sz w:val="24"/>
      <w:szCs w:val="24"/>
      <w:shd w:val="clear" w:color="auto" w:fill="EBEBE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BE"/>
    <w:rPr>
      <w:rFonts w:ascii="Times New Roman" w:eastAsia="Times New Roman" w:hAnsi="Times New Roman" w:cs="Times New Roman"/>
      <w:b/>
      <w:bCs/>
      <w:sz w:val="36"/>
      <w:szCs w:val="36"/>
      <w:shd w:val="clear" w:color="auto" w:fill="EBEBE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BE"/>
    <w:rPr>
      <w:rFonts w:ascii="Times New Roman" w:eastAsia="Times New Roman" w:hAnsi="Times New Roman" w:cs="Times New Roman"/>
      <w:b/>
      <w:bCs/>
      <w:sz w:val="27"/>
      <w:szCs w:val="27"/>
      <w:shd w:val="clear" w:color="auto" w:fill="EBEBE3"/>
      <w:lang w:eastAsia="ru-RU"/>
    </w:rPr>
  </w:style>
  <w:style w:type="character" w:styleId="a3">
    <w:name w:val="Strong"/>
    <w:basedOn w:val="a0"/>
    <w:uiPriority w:val="22"/>
    <w:qFormat/>
    <w:rsid w:val="00A40BBE"/>
    <w:rPr>
      <w:b/>
      <w:bCs/>
    </w:rPr>
  </w:style>
  <w:style w:type="paragraph" w:customStyle="1" w:styleId="ConsPlusNormal">
    <w:name w:val="ConsPlusNormal"/>
    <w:rsid w:val="00F64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">
    <w:name w:val="ConsPlusTitle"/>
    <w:rsid w:val="00F64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E"/>
    <w:pPr>
      <w:shd w:val="clear" w:color="auto" w:fill="EBEBE3"/>
      <w:spacing w:after="0" w:line="240" w:lineRule="auto"/>
    </w:pPr>
    <w:rPr>
      <w:rFonts w:ascii="Arial" w:hAnsi="Arial" w:cs="Arial"/>
      <w:b/>
      <w:bCs/>
      <w:color w:val="7B7B7B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0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0B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0B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0BBE"/>
    <w:rPr>
      <w:rFonts w:ascii="Times New Roman" w:eastAsia="Times New Roman" w:hAnsi="Times New Roman" w:cs="Times New Roman"/>
      <w:b/>
      <w:bCs/>
      <w:sz w:val="24"/>
      <w:szCs w:val="24"/>
      <w:shd w:val="clear" w:color="auto" w:fill="EBEBE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BE"/>
    <w:rPr>
      <w:rFonts w:ascii="Times New Roman" w:eastAsia="Times New Roman" w:hAnsi="Times New Roman" w:cs="Times New Roman"/>
      <w:b/>
      <w:bCs/>
      <w:sz w:val="36"/>
      <w:szCs w:val="36"/>
      <w:shd w:val="clear" w:color="auto" w:fill="EBEBE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BE"/>
    <w:rPr>
      <w:rFonts w:ascii="Times New Roman" w:eastAsia="Times New Roman" w:hAnsi="Times New Roman" w:cs="Times New Roman"/>
      <w:b/>
      <w:bCs/>
      <w:sz w:val="27"/>
      <w:szCs w:val="27"/>
      <w:shd w:val="clear" w:color="auto" w:fill="EBEBE3"/>
      <w:lang w:eastAsia="ru-RU"/>
    </w:rPr>
  </w:style>
  <w:style w:type="character" w:styleId="a3">
    <w:name w:val="Strong"/>
    <w:basedOn w:val="a0"/>
    <w:uiPriority w:val="22"/>
    <w:qFormat/>
    <w:rsid w:val="00A40BBE"/>
    <w:rPr>
      <w:b/>
      <w:bCs/>
    </w:rPr>
  </w:style>
  <w:style w:type="paragraph" w:customStyle="1" w:styleId="ConsPlusNormal">
    <w:name w:val="ConsPlusNormal"/>
    <w:rsid w:val="00F64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">
    <w:name w:val="ConsPlusTitle"/>
    <w:rsid w:val="00F64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6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C0BFA4DA84754E4533FEBEB6C0D535EB58644F909AfCN4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Багмутова Елена Александровна</dc:creator>
  <cp:lastModifiedBy>Багмутова Елена Александровна</cp:lastModifiedBy>
  <cp:revision>1</cp:revision>
  <dcterms:created xsi:type="dcterms:W3CDTF">2018-05-24T07:13:00Z</dcterms:created>
  <dcterms:modified xsi:type="dcterms:W3CDTF">2018-05-24T07:14:00Z</dcterms:modified>
</cp:coreProperties>
</file>