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АДМИНИСТРАЦИЯ ГОРОДСКОГО ОКРУГА «ГОРОД КАЛИНИНГРАД»</w:t>
      </w: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КОМИТЕТ ЭКОНОМИКИ, ФИНАНСОВ И КОНТРОЛЯ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</w:t>
      </w:r>
    </w:p>
    <w:p w:rsidR="0077128B" w:rsidRDefault="0077128B" w:rsidP="0077128B">
      <w:pPr>
        <w:jc w:val="center"/>
        <w:rPr>
          <w:sz w:val="28"/>
        </w:rPr>
      </w:pPr>
    </w:p>
    <w:p w:rsidR="0077128B" w:rsidRDefault="0077128B" w:rsidP="0077128B">
      <w:pPr>
        <w:rPr>
          <w:sz w:val="28"/>
        </w:rPr>
      </w:pPr>
      <w:r>
        <w:rPr>
          <w:sz w:val="28"/>
        </w:rPr>
        <w:t>от «____»____________201</w:t>
      </w:r>
      <w:r w:rsidR="009B3818">
        <w:rPr>
          <w:sz w:val="28"/>
        </w:rPr>
        <w:t>7</w:t>
      </w:r>
      <w:r w:rsidR="00126151"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№ _____</w:t>
      </w:r>
    </w:p>
    <w:p w:rsidR="0077128B" w:rsidRDefault="0077128B" w:rsidP="0077128B">
      <w:pPr>
        <w:spacing w:line="276" w:lineRule="auto"/>
        <w:rPr>
          <w:sz w:val="28"/>
        </w:rPr>
      </w:pPr>
      <w:r>
        <w:rPr>
          <w:sz w:val="28"/>
        </w:rPr>
        <w:t>г. Калининград</w:t>
      </w:r>
    </w:p>
    <w:p w:rsidR="0077128B" w:rsidRDefault="0077128B" w:rsidP="0077128B">
      <w:pPr>
        <w:rPr>
          <w:sz w:val="28"/>
        </w:rPr>
      </w:pPr>
    </w:p>
    <w:p w:rsidR="0077128B" w:rsidRDefault="00B72CF5" w:rsidP="001D17F7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</w:rPr>
        <w:t>О внесении изменений в приказ администрации городского округа «Город Калининград» от 23.06.2016 № 59/</w:t>
      </w:r>
      <w:proofErr w:type="spellStart"/>
      <w:r>
        <w:rPr>
          <w:sz w:val="28"/>
        </w:rPr>
        <w:t>пкэф</w:t>
      </w:r>
      <w:proofErr w:type="spellEnd"/>
      <w:r>
        <w:rPr>
          <w:sz w:val="28"/>
        </w:rPr>
        <w:t xml:space="preserve"> «Об утверждении нормативных затрат на обеспечение функций комитета экономики, финансов и контроля администрации </w:t>
      </w:r>
      <w:bookmarkStart w:id="0" w:name="_GoBack"/>
      <w:bookmarkEnd w:id="0"/>
      <w:r>
        <w:rPr>
          <w:sz w:val="28"/>
        </w:rPr>
        <w:t>городского округа «Город Калининград»</w:t>
      </w:r>
      <w:r w:rsidR="00D50B8A">
        <w:rPr>
          <w:sz w:val="28"/>
        </w:rPr>
        <w:t xml:space="preserve"> (в редакции приказа от 28.12.2016 </w:t>
      </w:r>
      <w:r w:rsidR="00D50B8A">
        <w:rPr>
          <w:sz w:val="28"/>
        </w:rPr>
        <w:br/>
        <w:t>№ 139/</w:t>
      </w:r>
      <w:proofErr w:type="spellStart"/>
      <w:r w:rsidR="00D50B8A">
        <w:rPr>
          <w:sz w:val="28"/>
        </w:rPr>
        <w:t>пкэф</w:t>
      </w:r>
      <w:proofErr w:type="spellEnd"/>
      <w:r w:rsidR="00D50B8A">
        <w:rPr>
          <w:sz w:val="28"/>
        </w:rPr>
        <w:t>)</w:t>
      </w:r>
      <w:r w:rsidR="0077128B">
        <w:rPr>
          <w:sz w:val="28"/>
          <w:szCs w:val="28"/>
        </w:rPr>
        <w:t xml:space="preserve"> </w:t>
      </w:r>
    </w:p>
    <w:p w:rsidR="0077128B" w:rsidRDefault="0077128B" w:rsidP="0077128B">
      <w:pPr>
        <w:jc w:val="both"/>
        <w:rPr>
          <w:sz w:val="28"/>
          <w:szCs w:val="28"/>
        </w:rPr>
      </w:pPr>
    </w:p>
    <w:p w:rsidR="00B72CF5" w:rsidRDefault="00CB2A25" w:rsidP="0043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постановлением администрации городского округа «Город Калининград»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</w:t>
      </w:r>
      <w:r w:rsidR="00033BE4">
        <w:rPr>
          <w:sz w:val="28"/>
          <w:szCs w:val="28"/>
        </w:rPr>
        <w:t>содержанию указанных актов и обеспечению их исполнения</w:t>
      </w:r>
      <w:r>
        <w:rPr>
          <w:sz w:val="28"/>
          <w:szCs w:val="28"/>
        </w:rPr>
        <w:t>»</w:t>
      </w:r>
    </w:p>
    <w:p w:rsidR="004327F2" w:rsidRDefault="004327F2" w:rsidP="0077128B">
      <w:pPr>
        <w:jc w:val="center"/>
        <w:outlineLvl w:val="0"/>
        <w:rPr>
          <w:sz w:val="28"/>
        </w:rPr>
      </w:pPr>
    </w:p>
    <w:p w:rsidR="0077128B" w:rsidRDefault="0077128B" w:rsidP="0077128B">
      <w:pPr>
        <w:jc w:val="center"/>
        <w:outlineLvl w:val="0"/>
        <w:rPr>
          <w:sz w:val="28"/>
        </w:rPr>
      </w:pPr>
      <w:r>
        <w:rPr>
          <w:sz w:val="28"/>
        </w:rPr>
        <w:t>ПРИКАЗЫВАЮ:</w:t>
      </w:r>
    </w:p>
    <w:p w:rsidR="0077128B" w:rsidRDefault="0077128B" w:rsidP="0077128B">
      <w:pPr>
        <w:ind w:left="142"/>
        <w:jc w:val="center"/>
        <w:rPr>
          <w:sz w:val="28"/>
        </w:rPr>
      </w:pPr>
    </w:p>
    <w:p w:rsidR="00CE14F0" w:rsidRDefault="0077128B" w:rsidP="007712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52F">
        <w:rPr>
          <w:sz w:val="28"/>
          <w:szCs w:val="28"/>
        </w:rPr>
        <w:t>1.</w:t>
      </w:r>
      <w:r w:rsidR="00482C68">
        <w:rPr>
          <w:sz w:val="28"/>
          <w:szCs w:val="28"/>
        </w:rPr>
        <w:t> Внести изменения в</w:t>
      </w:r>
      <w:r w:rsidR="00CE14F0">
        <w:rPr>
          <w:sz w:val="28"/>
          <w:szCs w:val="28"/>
        </w:rPr>
        <w:t xml:space="preserve"> пункт 6</w:t>
      </w:r>
      <w:r w:rsidR="00482C68">
        <w:rPr>
          <w:sz w:val="28"/>
          <w:szCs w:val="28"/>
        </w:rPr>
        <w:t xml:space="preserve"> </w:t>
      </w:r>
      <w:r w:rsidR="00CE14F0">
        <w:rPr>
          <w:sz w:val="28"/>
          <w:szCs w:val="28"/>
        </w:rPr>
        <w:t xml:space="preserve">«Перечень периодических печатных изданий и справочной литературы» </w:t>
      </w:r>
      <w:r w:rsidR="00482C68">
        <w:rPr>
          <w:sz w:val="28"/>
          <w:szCs w:val="28"/>
        </w:rPr>
        <w:t>приложени</w:t>
      </w:r>
      <w:r w:rsidR="00CE14F0">
        <w:rPr>
          <w:sz w:val="28"/>
          <w:szCs w:val="28"/>
        </w:rPr>
        <w:t>я</w:t>
      </w:r>
      <w:r w:rsidR="00482C68">
        <w:rPr>
          <w:sz w:val="28"/>
          <w:szCs w:val="28"/>
        </w:rPr>
        <w:t xml:space="preserve"> № 2 «Нормативы количества и (или) цены товаров, работ, услуг, применяемые при расчете нормативных затрат на обеспечение функций комитета экономики, финансов и контроля администрации городского округа «Город Калининград»</w:t>
      </w:r>
      <w:r w:rsidR="00CE14F0">
        <w:rPr>
          <w:sz w:val="28"/>
          <w:szCs w:val="28"/>
        </w:rPr>
        <w:t>:</w:t>
      </w:r>
    </w:p>
    <w:p w:rsidR="00086254" w:rsidRDefault="00CE14F0" w:rsidP="00117D57">
      <w:pPr>
        <w:pStyle w:val="a8"/>
        <w:ind w:right="-57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086254">
        <w:rPr>
          <w:sz w:val="28"/>
          <w:szCs w:val="28"/>
        </w:rPr>
        <w:t> </w:t>
      </w:r>
      <w:r w:rsidR="00117D57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23 </w:t>
      </w:r>
      <w:r w:rsidR="00117D5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</w:t>
      </w:r>
      <w:r w:rsidRPr="00117D57">
        <w:rPr>
          <w:sz w:val="28"/>
          <w:szCs w:val="28"/>
        </w:rPr>
        <w:t>Сведения</w:t>
      </w:r>
      <w:r w:rsidR="00117D57" w:rsidRPr="00117D57">
        <w:rPr>
          <w:color w:val="000000"/>
          <w:sz w:val="28"/>
          <w:szCs w:val="28"/>
        </w:rPr>
        <w:t xml:space="preserve"> о деятельности коллективных средств размещения общего назначения (гостиничного типа) в 20___г., </w:t>
      </w:r>
      <w:proofErr w:type="gramStart"/>
      <w:r w:rsidR="00117D57">
        <w:rPr>
          <w:color w:val="000000"/>
          <w:sz w:val="28"/>
          <w:szCs w:val="28"/>
        </w:rPr>
        <w:t>г</w:t>
      </w:r>
      <w:r w:rsidR="00117D57" w:rsidRPr="00117D57">
        <w:rPr>
          <w:color w:val="000000"/>
          <w:sz w:val="28"/>
          <w:szCs w:val="28"/>
        </w:rPr>
        <w:t>одовая</w:t>
      </w:r>
      <w:proofErr w:type="gramEnd"/>
      <w:r w:rsidRPr="00117D57">
        <w:rPr>
          <w:sz w:val="28"/>
          <w:szCs w:val="28"/>
        </w:rPr>
        <w:t>»</w:t>
      </w:r>
      <w:r w:rsidR="00086254" w:rsidRPr="00117D57">
        <w:rPr>
          <w:sz w:val="28"/>
          <w:szCs w:val="28"/>
        </w:rPr>
        <w:t>.</w:t>
      </w:r>
    </w:p>
    <w:p w:rsidR="00117D57" w:rsidRDefault="00117D57" w:rsidP="00117D57">
      <w:pPr>
        <w:pStyle w:val="a8"/>
        <w:ind w:right="-57" w:firstLine="708"/>
        <w:rPr>
          <w:sz w:val="28"/>
          <w:szCs w:val="28"/>
        </w:rPr>
      </w:pPr>
      <w:r>
        <w:rPr>
          <w:sz w:val="28"/>
          <w:szCs w:val="28"/>
        </w:rPr>
        <w:t xml:space="preserve">1.2. Пункт 40 изложить в новой редакции </w:t>
      </w:r>
      <w:r w:rsidRPr="00CE14F0">
        <w:rPr>
          <w:sz w:val="28"/>
          <w:szCs w:val="28"/>
        </w:rPr>
        <w:t>«</w:t>
      </w:r>
      <w:r w:rsidRPr="00CE14F0">
        <w:rPr>
          <w:color w:val="000000"/>
          <w:sz w:val="28"/>
          <w:szCs w:val="28"/>
        </w:rPr>
        <w:t xml:space="preserve">Сведения о деятельности туристских фирм Калининградской области в 20___г., </w:t>
      </w:r>
      <w:proofErr w:type="gramStart"/>
      <w:r>
        <w:rPr>
          <w:color w:val="000000"/>
          <w:sz w:val="28"/>
          <w:szCs w:val="28"/>
        </w:rPr>
        <w:t>г</w:t>
      </w:r>
      <w:r w:rsidRPr="00CE14F0">
        <w:rPr>
          <w:color w:val="000000"/>
          <w:sz w:val="28"/>
          <w:szCs w:val="28"/>
        </w:rPr>
        <w:t>одовая</w:t>
      </w:r>
      <w:proofErr w:type="gramEnd"/>
      <w:r w:rsidRPr="00CE14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14F0" w:rsidRDefault="00086254" w:rsidP="00086254">
      <w:pPr>
        <w:pStyle w:val="a8"/>
        <w:ind w:right="-57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17D57">
        <w:rPr>
          <w:sz w:val="28"/>
          <w:szCs w:val="28"/>
        </w:rPr>
        <w:t>3</w:t>
      </w:r>
      <w:r>
        <w:rPr>
          <w:sz w:val="28"/>
          <w:szCs w:val="28"/>
        </w:rPr>
        <w:t xml:space="preserve">. В пункте 34 слова «Финансовое состояние по муниципальным образованиям Калининградской области» </w:t>
      </w:r>
      <w:proofErr w:type="gramStart"/>
      <w:r>
        <w:rPr>
          <w:sz w:val="28"/>
          <w:szCs w:val="28"/>
        </w:rPr>
        <w:t>заменить</w:t>
      </w:r>
      <w:r w:rsidR="00CE14F0">
        <w:rPr>
          <w:sz w:val="28"/>
          <w:szCs w:val="28"/>
        </w:rPr>
        <w:t xml:space="preserve"> </w:t>
      </w:r>
      <w:r>
        <w:rPr>
          <w:sz w:val="28"/>
          <w:szCs w:val="28"/>
        </w:rPr>
        <w:t>на слова</w:t>
      </w:r>
      <w:proofErr w:type="gramEnd"/>
      <w:r>
        <w:rPr>
          <w:sz w:val="28"/>
          <w:szCs w:val="28"/>
        </w:rPr>
        <w:t xml:space="preserve"> «</w:t>
      </w:r>
      <w:r w:rsidRPr="00086254">
        <w:rPr>
          <w:color w:val="000000"/>
          <w:sz w:val="28"/>
          <w:szCs w:val="28"/>
        </w:rPr>
        <w:t>Финансовое положение организаций Калининградской области в разрезе муниципальных образований</w:t>
      </w:r>
      <w:r>
        <w:rPr>
          <w:sz w:val="28"/>
          <w:szCs w:val="28"/>
        </w:rPr>
        <w:t>».</w:t>
      </w:r>
    </w:p>
    <w:p w:rsidR="00086254" w:rsidRDefault="00086254" w:rsidP="00086254">
      <w:pPr>
        <w:pStyle w:val="a8"/>
        <w:ind w:right="-57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117D57">
        <w:rPr>
          <w:sz w:val="28"/>
          <w:szCs w:val="28"/>
        </w:rPr>
        <w:t>4</w:t>
      </w:r>
      <w:r>
        <w:rPr>
          <w:sz w:val="28"/>
          <w:szCs w:val="28"/>
        </w:rPr>
        <w:t>. В пункте 35 слова «</w:t>
      </w:r>
      <w:r w:rsidRPr="00086254">
        <w:rPr>
          <w:color w:val="000000"/>
          <w:sz w:val="28"/>
          <w:szCs w:val="28"/>
        </w:rPr>
        <w:t>Финансовое состояние организаций по муниципальным образованиям Калининградской области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</w:t>
      </w:r>
      <w:r w:rsidRPr="00086254">
        <w:rPr>
          <w:color w:val="000000"/>
          <w:sz w:val="28"/>
          <w:szCs w:val="28"/>
        </w:rPr>
        <w:t>Имущественное положение организаций Калининградской области в разрезе муниципальных образований</w:t>
      </w:r>
      <w:r>
        <w:rPr>
          <w:sz w:val="28"/>
          <w:szCs w:val="28"/>
        </w:rPr>
        <w:t>».</w:t>
      </w:r>
    </w:p>
    <w:p w:rsidR="006E1814" w:rsidRPr="004327F2" w:rsidRDefault="004327F2" w:rsidP="006E1814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lastRenderedPageBreak/>
        <w:tab/>
      </w:r>
      <w:r w:rsidR="00482C68">
        <w:rPr>
          <w:sz w:val="28"/>
          <w:szCs w:val="28"/>
        </w:rPr>
        <w:t>2</w:t>
      </w:r>
      <w:r w:rsidRPr="004327F2">
        <w:rPr>
          <w:sz w:val="28"/>
          <w:szCs w:val="28"/>
        </w:rPr>
        <w:t>. </w:t>
      </w:r>
      <w:proofErr w:type="gramStart"/>
      <w:r w:rsidR="006E1814">
        <w:rPr>
          <w:sz w:val="28"/>
          <w:szCs w:val="28"/>
        </w:rPr>
        <w:t>Контроль за</w:t>
      </w:r>
      <w:proofErr w:type="gramEnd"/>
      <w:r w:rsidR="006E1814">
        <w:rPr>
          <w:sz w:val="28"/>
          <w:szCs w:val="28"/>
        </w:rPr>
        <w:t xml:space="preserve"> исполнение</w:t>
      </w:r>
      <w:r w:rsidR="00D50B8A">
        <w:rPr>
          <w:sz w:val="28"/>
          <w:szCs w:val="28"/>
        </w:rPr>
        <w:t>м</w:t>
      </w:r>
      <w:r w:rsidR="006E1814">
        <w:rPr>
          <w:sz w:val="28"/>
          <w:szCs w:val="28"/>
        </w:rPr>
        <w:t xml:space="preserve"> настоящего </w:t>
      </w:r>
      <w:r w:rsidR="00777255">
        <w:rPr>
          <w:sz w:val="28"/>
          <w:szCs w:val="28"/>
        </w:rPr>
        <w:t>п</w:t>
      </w:r>
      <w:r w:rsidR="006E1814">
        <w:rPr>
          <w:sz w:val="28"/>
          <w:szCs w:val="28"/>
        </w:rPr>
        <w:t xml:space="preserve">риказа возложить на </w:t>
      </w:r>
      <w:r w:rsidR="00D50B8A">
        <w:rPr>
          <w:sz w:val="28"/>
          <w:szCs w:val="28"/>
        </w:rPr>
        <w:t>консультанта отдела сводной отчетности управления учета и отчетности</w:t>
      </w:r>
      <w:r w:rsidR="006E1814">
        <w:rPr>
          <w:sz w:val="28"/>
          <w:szCs w:val="28"/>
        </w:rPr>
        <w:t xml:space="preserve"> комитета экономики, финансов и контроля</w:t>
      </w:r>
      <w:r w:rsidR="00F37EE0">
        <w:rPr>
          <w:sz w:val="28"/>
          <w:szCs w:val="28"/>
        </w:rPr>
        <w:t xml:space="preserve"> администрации городского округа «Город Калининград» 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>.</w:t>
      </w:r>
      <w:r w:rsidR="00D50B8A">
        <w:rPr>
          <w:sz w:val="28"/>
          <w:szCs w:val="28"/>
        </w:rPr>
        <w:t>И</w:t>
      </w:r>
      <w:r w:rsidR="00F37EE0">
        <w:rPr>
          <w:sz w:val="28"/>
          <w:szCs w:val="28"/>
        </w:rPr>
        <w:t xml:space="preserve">. </w:t>
      </w:r>
      <w:proofErr w:type="spellStart"/>
      <w:r w:rsidR="00D50B8A">
        <w:rPr>
          <w:sz w:val="28"/>
          <w:szCs w:val="28"/>
        </w:rPr>
        <w:t>Рабищук</w:t>
      </w:r>
      <w:proofErr w:type="spellEnd"/>
      <w:r w:rsidR="00F37EE0">
        <w:rPr>
          <w:sz w:val="28"/>
          <w:szCs w:val="28"/>
        </w:rPr>
        <w:t>.</w:t>
      </w:r>
      <w:r w:rsidR="006E1814">
        <w:rPr>
          <w:sz w:val="28"/>
          <w:szCs w:val="28"/>
        </w:rPr>
        <w:t xml:space="preserve"> </w:t>
      </w:r>
    </w:p>
    <w:p w:rsidR="004327F2" w:rsidRDefault="004327F2" w:rsidP="004327F2">
      <w:pPr>
        <w:jc w:val="both"/>
        <w:rPr>
          <w:sz w:val="28"/>
          <w:szCs w:val="28"/>
        </w:rPr>
      </w:pPr>
      <w:r w:rsidRPr="004327F2">
        <w:rPr>
          <w:sz w:val="28"/>
          <w:szCs w:val="28"/>
        </w:rPr>
        <w:t xml:space="preserve"> </w:t>
      </w:r>
      <w:r w:rsidR="00A32933">
        <w:rPr>
          <w:sz w:val="28"/>
          <w:szCs w:val="28"/>
        </w:rPr>
        <w:t xml:space="preserve"> </w:t>
      </w:r>
    </w:p>
    <w:p w:rsidR="00F37EE0" w:rsidRDefault="00F37EE0" w:rsidP="004327F2">
      <w:pPr>
        <w:jc w:val="both"/>
        <w:rPr>
          <w:sz w:val="28"/>
          <w:szCs w:val="28"/>
        </w:rPr>
      </w:pPr>
    </w:p>
    <w:p w:rsidR="00F37EE0" w:rsidRPr="004327F2" w:rsidRDefault="00F37EE0" w:rsidP="004327F2">
      <w:pPr>
        <w:jc w:val="both"/>
        <w:rPr>
          <w:sz w:val="28"/>
          <w:szCs w:val="28"/>
        </w:rPr>
      </w:pPr>
    </w:p>
    <w:p w:rsidR="00156C97" w:rsidRDefault="00156C97" w:rsidP="004327F2">
      <w:pPr>
        <w:jc w:val="both"/>
        <w:rPr>
          <w:sz w:val="28"/>
          <w:szCs w:val="28"/>
        </w:rPr>
      </w:pP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главы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993E95">
        <w:rPr>
          <w:rFonts w:ascii="Times New Roman" w:hAnsi="Times New Roman"/>
          <w:sz w:val="28"/>
          <w:szCs w:val="28"/>
        </w:rPr>
        <w:t xml:space="preserve"> комитета экономики, </w:t>
      </w:r>
    </w:p>
    <w:p w:rsidR="00D8677E" w:rsidRDefault="00D8677E" w:rsidP="00D8677E">
      <w:pPr>
        <w:pStyle w:val="a5"/>
        <w:rPr>
          <w:rFonts w:ascii="Times New Roman" w:hAnsi="Times New Roman"/>
          <w:sz w:val="28"/>
          <w:szCs w:val="28"/>
        </w:rPr>
      </w:pPr>
      <w:r w:rsidRPr="00993E95">
        <w:rPr>
          <w:rFonts w:ascii="Times New Roman" w:hAnsi="Times New Roman"/>
          <w:sz w:val="28"/>
          <w:szCs w:val="28"/>
        </w:rPr>
        <w:t xml:space="preserve">финансов и контроля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D6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93E95">
        <w:rPr>
          <w:rFonts w:ascii="Times New Roman" w:hAnsi="Times New Roman"/>
          <w:sz w:val="28"/>
          <w:szCs w:val="28"/>
        </w:rPr>
        <w:t>Н.А. Дмитриев</w:t>
      </w:r>
      <w:r>
        <w:rPr>
          <w:rFonts w:ascii="Times New Roman" w:hAnsi="Times New Roman"/>
          <w:sz w:val="28"/>
          <w:szCs w:val="28"/>
        </w:rPr>
        <w:t>а</w:t>
      </w:r>
    </w:p>
    <w:p w:rsidR="00C1551F" w:rsidRDefault="00C1551F" w:rsidP="0077128B">
      <w:pPr>
        <w:jc w:val="both"/>
        <w:rPr>
          <w:sz w:val="16"/>
          <w:szCs w:val="16"/>
        </w:rPr>
      </w:pPr>
    </w:p>
    <w:p w:rsidR="00482C68" w:rsidRDefault="00482C68" w:rsidP="0077128B">
      <w:pPr>
        <w:jc w:val="both"/>
        <w:rPr>
          <w:sz w:val="16"/>
          <w:szCs w:val="16"/>
        </w:rPr>
      </w:pPr>
    </w:p>
    <w:p w:rsidR="00482C68" w:rsidRDefault="00482C68" w:rsidP="0077128B">
      <w:pPr>
        <w:jc w:val="both"/>
        <w:rPr>
          <w:sz w:val="16"/>
          <w:szCs w:val="16"/>
        </w:rPr>
      </w:pPr>
    </w:p>
    <w:p w:rsidR="00482C68" w:rsidRDefault="00482C68" w:rsidP="0077128B">
      <w:pPr>
        <w:jc w:val="both"/>
        <w:rPr>
          <w:sz w:val="16"/>
          <w:szCs w:val="16"/>
        </w:rPr>
      </w:pPr>
    </w:p>
    <w:p w:rsidR="00EB2E34" w:rsidRDefault="00EB2E34" w:rsidP="0077128B">
      <w:pPr>
        <w:jc w:val="both"/>
        <w:rPr>
          <w:sz w:val="16"/>
          <w:szCs w:val="16"/>
        </w:rPr>
      </w:pPr>
    </w:p>
    <w:p w:rsidR="007B4317" w:rsidRDefault="007B4317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D50B8A" w:rsidRDefault="00D50B8A" w:rsidP="0077128B">
      <w:pPr>
        <w:jc w:val="both"/>
        <w:rPr>
          <w:sz w:val="16"/>
          <w:szCs w:val="16"/>
        </w:rPr>
      </w:pPr>
    </w:p>
    <w:p w:rsidR="00117D57" w:rsidRDefault="00117D57" w:rsidP="0077128B">
      <w:pPr>
        <w:jc w:val="both"/>
        <w:rPr>
          <w:sz w:val="16"/>
          <w:szCs w:val="16"/>
        </w:rPr>
      </w:pPr>
    </w:p>
    <w:p w:rsidR="00F37EE0" w:rsidRDefault="00F37EE0" w:rsidP="0077128B">
      <w:pPr>
        <w:jc w:val="both"/>
        <w:rPr>
          <w:sz w:val="16"/>
          <w:szCs w:val="16"/>
        </w:rPr>
      </w:pPr>
    </w:p>
    <w:p w:rsidR="009B3818" w:rsidRDefault="009B3818" w:rsidP="0077128B">
      <w:pPr>
        <w:jc w:val="both"/>
        <w:rPr>
          <w:sz w:val="16"/>
          <w:szCs w:val="16"/>
        </w:rPr>
      </w:pPr>
    </w:p>
    <w:p w:rsidR="00C1551F" w:rsidRDefault="0095330C" w:rsidP="00D8677E">
      <w:pPr>
        <w:jc w:val="both"/>
        <w:rPr>
          <w:sz w:val="16"/>
          <w:szCs w:val="16"/>
        </w:rPr>
      </w:pPr>
      <w:r>
        <w:rPr>
          <w:sz w:val="16"/>
          <w:szCs w:val="16"/>
        </w:rPr>
        <w:t>Л.В.Завадский</w:t>
      </w:r>
    </w:p>
    <w:p w:rsidR="00746D9C" w:rsidRDefault="0077128B" w:rsidP="009B3818">
      <w:pPr>
        <w:jc w:val="both"/>
        <w:rPr>
          <w:sz w:val="28"/>
          <w:szCs w:val="28"/>
        </w:rPr>
      </w:pPr>
      <w:r w:rsidRPr="00D21165">
        <w:rPr>
          <w:sz w:val="16"/>
          <w:szCs w:val="16"/>
        </w:rPr>
        <w:t>92-31-38</w:t>
      </w:r>
    </w:p>
    <w:sectPr w:rsidR="00746D9C" w:rsidSect="00D50B8A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28B"/>
    <w:rsid w:val="00033BE4"/>
    <w:rsid w:val="00037D3F"/>
    <w:rsid w:val="00046EAF"/>
    <w:rsid w:val="00067258"/>
    <w:rsid w:val="00076134"/>
    <w:rsid w:val="00086254"/>
    <w:rsid w:val="000B627B"/>
    <w:rsid w:val="000B7DCB"/>
    <w:rsid w:val="00117D57"/>
    <w:rsid w:val="00124EE1"/>
    <w:rsid w:val="00126151"/>
    <w:rsid w:val="00130C6D"/>
    <w:rsid w:val="001420C1"/>
    <w:rsid w:val="00155E58"/>
    <w:rsid w:val="001560EE"/>
    <w:rsid w:val="00156C97"/>
    <w:rsid w:val="001A6FB3"/>
    <w:rsid w:val="001D17F7"/>
    <w:rsid w:val="001D4E64"/>
    <w:rsid w:val="001E4CEB"/>
    <w:rsid w:val="001E69F0"/>
    <w:rsid w:val="001F4E44"/>
    <w:rsid w:val="0020240C"/>
    <w:rsid w:val="00234129"/>
    <w:rsid w:val="00247A83"/>
    <w:rsid w:val="00263142"/>
    <w:rsid w:val="00266830"/>
    <w:rsid w:val="00266AEC"/>
    <w:rsid w:val="002B4DC3"/>
    <w:rsid w:val="002D5F98"/>
    <w:rsid w:val="002E36DB"/>
    <w:rsid w:val="002F689B"/>
    <w:rsid w:val="00302A36"/>
    <w:rsid w:val="00310F62"/>
    <w:rsid w:val="003176E0"/>
    <w:rsid w:val="00363DFC"/>
    <w:rsid w:val="003B06D4"/>
    <w:rsid w:val="003F64F7"/>
    <w:rsid w:val="004074AD"/>
    <w:rsid w:val="004327F2"/>
    <w:rsid w:val="00444DB4"/>
    <w:rsid w:val="00446D5E"/>
    <w:rsid w:val="00452E36"/>
    <w:rsid w:val="00476541"/>
    <w:rsid w:val="00482C68"/>
    <w:rsid w:val="0048764F"/>
    <w:rsid w:val="004911E2"/>
    <w:rsid w:val="004B32FC"/>
    <w:rsid w:val="004B3A71"/>
    <w:rsid w:val="004B3CC6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E6F3A"/>
    <w:rsid w:val="0061526C"/>
    <w:rsid w:val="006A62A7"/>
    <w:rsid w:val="006C175C"/>
    <w:rsid w:val="006E1814"/>
    <w:rsid w:val="00742D73"/>
    <w:rsid w:val="00746D9C"/>
    <w:rsid w:val="0077128B"/>
    <w:rsid w:val="0077289D"/>
    <w:rsid w:val="00777255"/>
    <w:rsid w:val="007776A7"/>
    <w:rsid w:val="00786E08"/>
    <w:rsid w:val="007B4317"/>
    <w:rsid w:val="007D53E3"/>
    <w:rsid w:val="00812DE0"/>
    <w:rsid w:val="00832793"/>
    <w:rsid w:val="00891C90"/>
    <w:rsid w:val="008A18DB"/>
    <w:rsid w:val="008A6F15"/>
    <w:rsid w:val="008C1EA6"/>
    <w:rsid w:val="008F45DF"/>
    <w:rsid w:val="00923B4D"/>
    <w:rsid w:val="00945750"/>
    <w:rsid w:val="0095330C"/>
    <w:rsid w:val="00973ECA"/>
    <w:rsid w:val="009B3818"/>
    <w:rsid w:val="009B7F46"/>
    <w:rsid w:val="00A01174"/>
    <w:rsid w:val="00A32933"/>
    <w:rsid w:val="00A55049"/>
    <w:rsid w:val="00A57783"/>
    <w:rsid w:val="00A90FE5"/>
    <w:rsid w:val="00AC7EBE"/>
    <w:rsid w:val="00B03D6F"/>
    <w:rsid w:val="00B43E35"/>
    <w:rsid w:val="00B51ACA"/>
    <w:rsid w:val="00B55ACD"/>
    <w:rsid w:val="00B663AA"/>
    <w:rsid w:val="00B72CF5"/>
    <w:rsid w:val="00BB65EB"/>
    <w:rsid w:val="00BF4FE3"/>
    <w:rsid w:val="00C1551F"/>
    <w:rsid w:val="00C70604"/>
    <w:rsid w:val="00C8366B"/>
    <w:rsid w:val="00CB2A25"/>
    <w:rsid w:val="00CD6ACB"/>
    <w:rsid w:val="00CE14F0"/>
    <w:rsid w:val="00D25326"/>
    <w:rsid w:val="00D3615E"/>
    <w:rsid w:val="00D3720E"/>
    <w:rsid w:val="00D50B8A"/>
    <w:rsid w:val="00D717B2"/>
    <w:rsid w:val="00D8677E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77121"/>
    <w:rsid w:val="00F87484"/>
    <w:rsid w:val="00F87C16"/>
    <w:rsid w:val="00FA6E7B"/>
    <w:rsid w:val="00FB7CD8"/>
    <w:rsid w:val="00FC436F"/>
    <w:rsid w:val="00FC544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4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0643-6656-4369-8D14-700F28E8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 Леонид Викторович</cp:lastModifiedBy>
  <cp:revision>3</cp:revision>
  <cp:lastPrinted>2017-12-26T09:37:00Z</cp:lastPrinted>
  <dcterms:created xsi:type="dcterms:W3CDTF">2017-12-26T09:49:00Z</dcterms:created>
  <dcterms:modified xsi:type="dcterms:W3CDTF">2017-12-27T07:27:00Z</dcterms:modified>
</cp:coreProperties>
</file>