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98" w:rsidRDefault="008E3798" w:rsidP="008E3798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8"/>
        </w:rPr>
      </w:pPr>
    </w:p>
    <w:p w:rsidR="008E3798" w:rsidRPr="00617C1D" w:rsidRDefault="008E3798" w:rsidP="008E3798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8"/>
        </w:rPr>
      </w:pPr>
      <w:r w:rsidRPr="00617C1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3798" w:rsidRDefault="002E0940" w:rsidP="008E3798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967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Совета</w:t>
      </w:r>
    </w:p>
    <w:p w:rsidR="008E3798" w:rsidRPr="00617C1D" w:rsidRDefault="002E0940" w:rsidP="008E3798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Калининграда</w:t>
      </w:r>
    </w:p>
    <w:p w:rsidR="008E3798" w:rsidRPr="00617C1D" w:rsidRDefault="008E3798" w:rsidP="008E3798">
      <w:pPr>
        <w:spacing w:after="0" w:line="240" w:lineRule="auto"/>
        <w:ind w:left="4139"/>
        <w:rPr>
          <w:rFonts w:ascii="Times New Roman" w:hAnsi="Times New Roman" w:cs="Times New Roman"/>
          <w:sz w:val="28"/>
          <w:szCs w:val="28"/>
        </w:rPr>
      </w:pPr>
      <w:r w:rsidRPr="00617C1D">
        <w:rPr>
          <w:rFonts w:ascii="Times New Roman" w:hAnsi="Times New Roman" w:cs="Times New Roman"/>
          <w:sz w:val="28"/>
          <w:szCs w:val="28"/>
        </w:rPr>
        <w:t>от «____»__________201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7C1D">
        <w:rPr>
          <w:rFonts w:ascii="Times New Roman" w:hAnsi="Times New Roman" w:cs="Times New Roman"/>
          <w:sz w:val="28"/>
          <w:szCs w:val="28"/>
        </w:rPr>
        <w:t xml:space="preserve"> г. № ________</w:t>
      </w:r>
    </w:p>
    <w:p w:rsidR="00C52478" w:rsidRDefault="00C52478" w:rsidP="00C52478">
      <w:pPr>
        <w:pStyle w:val="ConsPlusNormal"/>
        <w:ind w:firstLine="0"/>
        <w:jc w:val="both"/>
      </w:pPr>
    </w:p>
    <w:p w:rsidR="00C52478" w:rsidRDefault="00C52478" w:rsidP="00C52478">
      <w:pPr>
        <w:pStyle w:val="ConsPlusTitle"/>
        <w:jc w:val="center"/>
        <w:rPr>
          <w:rFonts w:ascii="Arial" w:hAnsi="Arial" w:cs="Arial"/>
        </w:rPr>
      </w:pPr>
    </w:p>
    <w:p w:rsidR="00C52478" w:rsidRDefault="00C52478" w:rsidP="00C5247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приема загрязняющих веществ,  находящихся в сточных водах и отв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димых абонентами в систему канализации города Калининграда.</w:t>
      </w:r>
    </w:p>
    <w:p w:rsidR="00C52478" w:rsidRDefault="00C52478" w:rsidP="00954D78">
      <w:pPr>
        <w:pStyle w:val="ConsPlusNormal"/>
        <w:ind w:firstLine="0"/>
        <w:outlineLvl w:val="1"/>
      </w:pPr>
    </w:p>
    <w:p w:rsidR="00C52478" w:rsidRDefault="00C52478" w:rsidP="00C52478">
      <w:pPr>
        <w:pStyle w:val="ConsPlusNormal"/>
        <w:ind w:firstLine="0"/>
        <w:jc w:val="center"/>
        <w:outlineLvl w:val="1"/>
      </w:pPr>
    </w:p>
    <w:p w:rsidR="00C52478" w:rsidRPr="00C52478" w:rsidRDefault="00C52478" w:rsidP="00C5247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 xml:space="preserve">Настоящий «Порядок приема загрязняющих веществ в сточных водах, отводимых абонентами в систему канализации г. Калининграда» (в дальнейшем - Порядок приема) направлен на обеспечение охраны водоемов от загрязнения, предотвращения нарушений в </w:t>
      </w:r>
      <w:r w:rsidR="00E3686D">
        <w:rPr>
          <w:rFonts w:ascii="Times New Roman" w:hAnsi="Times New Roman" w:cs="Times New Roman"/>
          <w:sz w:val="28"/>
          <w:szCs w:val="28"/>
        </w:rPr>
        <w:t>работе о</w:t>
      </w:r>
      <w:r w:rsidRPr="00C52478">
        <w:rPr>
          <w:rFonts w:ascii="Times New Roman" w:hAnsi="Times New Roman" w:cs="Times New Roman"/>
          <w:sz w:val="28"/>
          <w:szCs w:val="28"/>
        </w:rPr>
        <w:t>чистных сооружений полной биологич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ской очистки сточных вод города Калининграда, других сетей и сооружений бытовой канализации города,  обеспечения проектных параметров работы оч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стных сооружений полной биологической очистки, за счет правильной орган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зации приема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сточных вод в канализационную сеть города.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Сточными водами в целях настоящего постановления являются все виды сточных вод абонента, после использования им воды из всех источников вод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снабжения (питьевого, технического, горячего водоснабжения и пара), сбрас</w:t>
      </w:r>
      <w:r w:rsidRPr="00C52478">
        <w:rPr>
          <w:rFonts w:ascii="Times New Roman" w:hAnsi="Times New Roman" w:cs="Times New Roman"/>
          <w:sz w:val="28"/>
          <w:szCs w:val="28"/>
        </w:rPr>
        <w:t>ы</w:t>
      </w:r>
      <w:r w:rsidRPr="00C52478">
        <w:rPr>
          <w:rFonts w:ascii="Times New Roman" w:hAnsi="Times New Roman" w:cs="Times New Roman"/>
          <w:sz w:val="28"/>
          <w:szCs w:val="28"/>
        </w:rPr>
        <w:t>ваемые в городскую бытовую  канализацию города. Прием дренажных и п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верхностных сточных вод с территорий абонентов  допускается в ливневые системы канализации, дренажные канавы и водоемы на территории города К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лининграда.</w:t>
      </w:r>
    </w:p>
    <w:p w:rsidR="00954D78" w:rsidRDefault="00C52478" w:rsidP="00954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Под загрязняющими веществами подразумеваются органические, неорг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 xml:space="preserve">нические и радиоактивные вещества, находящиеся в воде в растворенной,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эмульгированной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и нерастворимой форме. Присутствие загрязняющих веще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очной воде в концентрациях выше нормируемых,  приводит к загрязнению окружающей среды и влияет на эффективность работы очистных сооружений полной биологической очистки и их надежную эксплуатацию.</w:t>
      </w:r>
    </w:p>
    <w:p w:rsidR="00C52478" w:rsidRPr="00954D78" w:rsidRDefault="00C52478" w:rsidP="00954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4D78">
        <w:rPr>
          <w:rFonts w:ascii="Times New Roman" w:hAnsi="Times New Roman" w:cs="Times New Roman"/>
          <w:sz w:val="28"/>
          <w:szCs w:val="28"/>
        </w:rPr>
        <w:t xml:space="preserve">Порядок приема составлен с учетом положений  </w:t>
      </w:r>
      <w:r w:rsidR="00954D78" w:rsidRPr="00954D7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proofErr w:type="gramStart"/>
      <w:r w:rsidR="00954D78" w:rsidRPr="00954D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54D78" w:rsidRPr="00954D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D78" w:rsidRPr="00954D78">
        <w:rPr>
          <w:rFonts w:ascii="Times New Roman" w:hAnsi="Times New Roman" w:cs="Times New Roman"/>
          <w:sz w:val="28"/>
          <w:szCs w:val="28"/>
        </w:rPr>
        <w:t>10.01.2002 № 7-ФЗ (ред. от 29.07.2017) «Об охране окружающей среды»</w:t>
      </w:r>
      <w:r w:rsidRPr="00954D78">
        <w:rPr>
          <w:rFonts w:ascii="Times New Roman" w:hAnsi="Times New Roman" w:cs="Times New Roman"/>
          <w:sz w:val="28"/>
          <w:szCs w:val="28"/>
        </w:rPr>
        <w:t xml:space="preserve">, </w:t>
      </w:r>
      <w:r w:rsidR="00954D78">
        <w:rPr>
          <w:rFonts w:ascii="Times New Roman" w:hAnsi="Times New Roman" w:cs="Times New Roman"/>
          <w:sz w:val="28"/>
          <w:szCs w:val="28"/>
        </w:rPr>
        <w:t>Фед</w:t>
      </w:r>
      <w:r w:rsidR="00954D78">
        <w:rPr>
          <w:rFonts w:ascii="Times New Roman" w:hAnsi="Times New Roman" w:cs="Times New Roman"/>
          <w:sz w:val="28"/>
          <w:szCs w:val="28"/>
        </w:rPr>
        <w:t>е</w:t>
      </w:r>
      <w:r w:rsidR="00954D78">
        <w:rPr>
          <w:rFonts w:ascii="Times New Roman" w:hAnsi="Times New Roman" w:cs="Times New Roman"/>
          <w:sz w:val="28"/>
          <w:szCs w:val="28"/>
        </w:rPr>
        <w:t xml:space="preserve">рального закона от 07.12.2011 № 416-ФЗ (ред. от 29.07.2017) «О водоснабжении и водоотведении», </w:t>
      </w:r>
      <w:r w:rsidRPr="00954D78">
        <w:rPr>
          <w:rFonts w:ascii="Times New Roman" w:hAnsi="Times New Roman" w:cs="Times New Roman"/>
          <w:sz w:val="28"/>
          <w:szCs w:val="28"/>
        </w:rPr>
        <w:t>Правил пользования системами коммунального водосна</w:t>
      </w:r>
      <w:r w:rsidRPr="00954D78">
        <w:rPr>
          <w:rFonts w:ascii="Times New Roman" w:hAnsi="Times New Roman" w:cs="Times New Roman"/>
          <w:sz w:val="28"/>
          <w:szCs w:val="28"/>
        </w:rPr>
        <w:t>б</w:t>
      </w:r>
      <w:r w:rsidRPr="00954D78">
        <w:rPr>
          <w:rFonts w:ascii="Times New Roman" w:hAnsi="Times New Roman" w:cs="Times New Roman"/>
          <w:sz w:val="28"/>
          <w:szCs w:val="28"/>
        </w:rPr>
        <w:t>жения и канализации в Российской Федера</w:t>
      </w:r>
      <w:r w:rsidR="00954D78">
        <w:rPr>
          <w:rFonts w:ascii="Times New Roman" w:hAnsi="Times New Roman" w:cs="Times New Roman"/>
          <w:sz w:val="28"/>
          <w:szCs w:val="28"/>
        </w:rPr>
        <w:t>ции</w:t>
      </w:r>
      <w:r w:rsidRPr="00954D78">
        <w:rPr>
          <w:rFonts w:ascii="Times New Roman" w:hAnsi="Times New Roman" w:cs="Times New Roman"/>
          <w:sz w:val="28"/>
          <w:szCs w:val="28"/>
        </w:rPr>
        <w:t>, утвержден</w:t>
      </w:r>
      <w:r w:rsidR="00954D78">
        <w:rPr>
          <w:rFonts w:ascii="Times New Roman" w:hAnsi="Times New Roman" w:cs="Times New Roman"/>
          <w:sz w:val="28"/>
          <w:szCs w:val="28"/>
        </w:rPr>
        <w:t>ными п</w:t>
      </w:r>
      <w:r w:rsidRPr="00954D78">
        <w:rPr>
          <w:rFonts w:ascii="Times New Roman" w:hAnsi="Times New Roman" w:cs="Times New Roman"/>
          <w:sz w:val="28"/>
          <w:szCs w:val="28"/>
        </w:rPr>
        <w:t>остановлен</w:t>
      </w:r>
      <w:r w:rsidRPr="00954D78">
        <w:rPr>
          <w:rFonts w:ascii="Times New Roman" w:hAnsi="Times New Roman" w:cs="Times New Roman"/>
          <w:sz w:val="28"/>
          <w:szCs w:val="28"/>
        </w:rPr>
        <w:t>и</w:t>
      </w:r>
      <w:r w:rsidRPr="00954D78">
        <w:rPr>
          <w:rFonts w:ascii="Times New Roman" w:hAnsi="Times New Roman" w:cs="Times New Roman"/>
          <w:sz w:val="28"/>
          <w:szCs w:val="28"/>
        </w:rPr>
        <w:t xml:space="preserve">ем Правительства Российской Федерации от 12 февраля </w:t>
      </w:r>
      <w:smartTag w:uri="urn:schemas-microsoft-com:office:smarttags" w:element="metricconverter">
        <w:smartTagPr>
          <w:attr w:name="ProductID" w:val="2006 г"/>
        </w:smartTagPr>
        <w:r w:rsidRPr="00954D78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="00954D78" w:rsidRPr="00954D78">
        <w:rPr>
          <w:rFonts w:ascii="Times New Roman" w:hAnsi="Times New Roman" w:cs="Times New Roman"/>
          <w:sz w:val="28"/>
          <w:szCs w:val="28"/>
        </w:rPr>
        <w:t>. №</w:t>
      </w:r>
      <w:r w:rsidR="00954D78">
        <w:rPr>
          <w:rFonts w:ascii="Times New Roman" w:hAnsi="Times New Roman" w:cs="Times New Roman"/>
          <w:sz w:val="28"/>
          <w:szCs w:val="28"/>
        </w:rPr>
        <w:t xml:space="preserve"> 167, П</w:t>
      </w:r>
      <w:r w:rsidRPr="00954D78">
        <w:rPr>
          <w:rFonts w:ascii="Times New Roman" w:hAnsi="Times New Roman" w:cs="Times New Roman"/>
          <w:sz w:val="28"/>
          <w:szCs w:val="28"/>
        </w:rPr>
        <w:t>равил холодного водоснабжения и водоотведе</w:t>
      </w:r>
      <w:r w:rsidR="00954D78">
        <w:rPr>
          <w:rFonts w:ascii="Times New Roman" w:hAnsi="Times New Roman" w:cs="Times New Roman"/>
          <w:sz w:val="28"/>
          <w:szCs w:val="28"/>
        </w:rPr>
        <w:t>ния</w:t>
      </w:r>
      <w:r w:rsidRPr="00954D78">
        <w:rPr>
          <w:rFonts w:ascii="Times New Roman" w:hAnsi="Times New Roman" w:cs="Times New Roman"/>
          <w:sz w:val="28"/>
          <w:szCs w:val="28"/>
        </w:rPr>
        <w:t>, утвер</w:t>
      </w:r>
      <w:r w:rsidR="00954D78">
        <w:rPr>
          <w:rFonts w:ascii="Times New Roman" w:hAnsi="Times New Roman" w:cs="Times New Roman"/>
          <w:sz w:val="28"/>
          <w:szCs w:val="28"/>
        </w:rPr>
        <w:t>жденных п</w:t>
      </w:r>
      <w:r w:rsidRPr="00954D7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</w:t>
      </w:r>
      <w:r w:rsidR="00954D78" w:rsidRPr="00954D78">
        <w:rPr>
          <w:rFonts w:ascii="Times New Roman" w:hAnsi="Times New Roman" w:cs="Times New Roman"/>
          <w:sz w:val="28"/>
          <w:szCs w:val="28"/>
        </w:rPr>
        <w:t>рации   29 июля 2013 г. №</w:t>
      </w:r>
      <w:r w:rsidRPr="00954D78">
        <w:rPr>
          <w:rFonts w:ascii="Times New Roman" w:hAnsi="Times New Roman" w:cs="Times New Roman"/>
          <w:sz w:val="28"/>
          <w:szCs w:val="28"/>
        </w:rPr>
        <w:t xml:space="preserve"> 644 </w:t>
      </w:r>
      <w:r w:rsidR="00954D78">
        <w:rPr>
          <w:rFonts w:ascii="Times New Roman" w:hAnsi="Times New Roman" w:cs="Times New Roman"/>
          <w:sz w:val="28"/>
          <w:szCs w:val="28"/>
        </w:rPr>
        <w:t>(ред. от 29.06.2017).</w:t>
      </w:r>
      <w:proofErr w:type="gramEnd"/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1.2. Порядок при</w:t>
      </w:r>
      <w:r w:rsidR="00E3686D">
        <w:rPr>
          <w:rFonts w:ascii="Times New Roman" w:hAnsi="Times New Roman" w:cs="Times New Roman"/>
          <w:sz w:val="28"/>
          <w:szCs w:val="28"/>
        </w:rPr>
        <w:t>ема является обязательным для муниципального предпр</w:t>
      </w:r>
      <w:r w:rsidR="00E3686D">
        <w:rPr>
          <w:rFonts w:ascii="Times New Roman" w:hAnsi="Times New Roman" w:cs="Times New Roman"/>
          <w:sz w:val="28"/>
          <w:szCs w:val="28"/>
        </w:rPr>
        <w:t>и</w:t>
      </w:r>
      <w:r w:rsidR="00E3686D">
        <w:rPr>
          <w:rFonts w:ascii="Times New Roman" w:hAnsi="Times New Roman" w:cs="Times New Roman"/>
          <w:sz w:val="28"/>
          <w:szCs w:val="28"/>
        </w:rPr>
        <w:t xml:space="preserve">ятия  коммунального хозяйства </w:t>
      </w:r>
      <w:r w:rsidRPr="00C52478">
        <w:rPr>
          <w:rFonts w:ascii="Times New Roman" w:hAnsi="Times New Roman" w:cs="Times New Roman"/>
          <w:sz w:val="28"/>
          <w:szCs w:val="28"/>
        </w:rPr>
        <w:t xml:space="preserve">«Водоканал» </w:t>
      </w:r>
      <w:r w:rsidR="00E3686D">
        <w:rPr>
          <w:rFonts w:ascii="Times New Roman" w:hAnsi="Times New Roman" w:cs="Times New Roman"/>
          <w:sz w:val="28"/>
          <w:szCs w:val="28"/>
        </w:rPr>
        <w:t>городского округа «Город Кал</w:t>
      </w:r>
      <w:r w:rsidR="00E3686D">
        <w:rPr>
          <w:rFonts w:ascii="Times New Roman" w:hAnsi="Times New Roman" w:cs="Times New Roman"/>
          <w:sz w:val="28"/>
          <w:szCs w:val="28"/>
        </w:rPr>
        <w:t>и</w:t>
      </w:r>
      <w:r w:rsidR="00E3686D">
        <w:rPr>
          <w:rFonts w:ascii="Times New Roman" w:hAnsi="Times New Roman" w:cs="Times New Roman"/>
          <w:sz w:val="28"/>
          <w:szCs w:val="28"/>
        </w:rPr>
        <w:t>нинград» (далее</w:t>
      </w:r>
      <w:r w:rsidR="00685488">
        <w:rPr>
          <w:rFonts w:ascii="Times New Roman" w:hAnsi="Times New Roman" w:cs="Times New Roman"/>
          <w:sz w:val="28"/>
          <w:szCs w:val="28"/>
        </w:rPr>
        <w:t xml:space="preserve"> </w:t>
      </w:r>
      <w:r w:rsidR="00E3686D">
        <w:rPr>
          <w:rFonts w:ascii="Times New Roman" w:hAnsi="Times New Roman" w:cs="Times New Roman"/>
          <w:sz w:val="28"/>
          <w:szCs w:val="28"/>
        </w:rPr>
        <w:t xml:space="preserve">- МП КХ «Водоканал») </w:t>
      </w:r>
      <w:r w:rsidRPr="00C52478">
        <w:rPr>
          <w:rFonts w:ascii="Times New Roman" w:hAnsi="Times New Roman" w:cs="Times New Roman"/>
          <w:sz w:val="28"/>
          <w:szCs w:val="28"/>
        </w:rPr>
        <w:t xml:space="preserve">и для всех абонентов, сбрасывающих сточные воды в канализационную сеть города, независимо от их ведомственной </w:t>
      </w:r>
      <w:r w:rsidRPr="00C52478">
        <w:rPr>
          <w:rFonts w:ascii="Times New Roman" w:hAnsi="Times New Roman" w:cs="Times New Roman"/>
          <w:sz w:val="28"/>
          <w:szCs w:val="28"/>
        </w:rPr>
        <w:lastRenderedPageBreak/>
        <w:t>принадлежности. Абонентами являются: все юридические и физические лица (владельцы объектов и территорий), занимающиеся хозяйственной деятельн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стью, осуществляющие сброс сточных вод в систему канализации города и з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 xml:space="preserve">ключившие договор на сброс сточных вод с </w:t>
      </w:r>
      <w:r w:rsidR="002C174D">
        <w:rPr>
          <w:rFonts w:ascii="Times New Roman" w:hAnsi="Times New Roman" w:cs="Times New Roman"/>
          <w:sz w:val="28"/>
          <w:szCs w:val="28"/>
        </w:rPr>
        <w:t xml:space="preserve">МП КХ </w:t>
      </w:r>
      <w:r w:rsidRPr="00C52478">
        <w:rPr>
          <w:rFonts w:ascii="Times New Roman" w:hAnsi="Times New Roman" w:cs="Times New Roman"/>
          <w:sz w:val="28"/>
          <w:szCs w:val="28"/>
        </w:rPr>
        <w:t>«Водоканал».</w:t>
      </w:r>
      <w:r w:rsidR="002C174D">
        <w:rPr>
          <w:rFonts w:ascii="Times New Roman" w:hAnsi="Times New Roman" w:cs="Times New Roman"/>
          <w:sz w:val="28"/>
          <w:szCs w:val="28"/>
        </w:rPr>
        <w:t xml:space="preserve"> </w:t>
      </w:r>
      <w:r w:rsidRPr="00C52478">
        <w:rPr>
          <w:rFonts w:ascii="Times New Roman" w:hAnsi="Times New Roman" w:cs="Times New Roman"/>
          <w:sz w:val="28"/>
          <w:szCs w:val="28"/>
        </w:rPr>
        <w:t>Самовольное пользование системами коммунального водоснабжения и водоотведения   без договора с МП КХ «Водоканал» не д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пускается.</w:t>
      </w:r>
    </w:p>
    <w:p w:rsidR="00C52478" w:rsidRPr="005E752A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1.3. Абоненты обязаны строго выполнять установленные в Порядке приема требования по сбросу сточных вод и загрязняющих веществ,  проводить работы и мероприятия</w:t>
      </w:r>
      <w:r w:rsidRPr="00C52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52A">
        <w:rPr>
          <w:rFonts w:ascii="Times New Roman" w:hAnsi="Times New Roman" w:cs="Times New Roman"/>
          <w:sz w:val="28"/>
          <w:szCs w:val="28"/>
        </w:rPr>
        <w:t>по сокращению количества отводимых сточных вод и загря</w:t>
      </w:r>
      <w:r w:rsidRPr="005E752A">
        <w:rPr>
          <w:rFonts w:ascii="Times New Roman" w:hAnsi="Times New Roman" w:cs="Times New Roman"/>
          <w:sz w:val="28"/>
          <w:szCs w:val="28"/>
        </w:rPr>
        <w:t>з</w:t>
      </w:r>
      <w:r w:rsidRPr="005E752A">
        <w:rPr>
          <w:rFonts w:ascii="Times New Roman" w:hAnsi="Times New Roman" w:cs="Times New Roman"/>
          <w:sz w:val="28"/>
          <w:szCs w:val="28"/>
        </w:rPr>
        <w:t>няющих веществ.</w:t>
      </w:r>
    </w:p>
    <w:p w:rsidR="00C52478" w:rsidRPr="00C52478" w:rsidRDefault="00C52478" w:rsidP="005E75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1.4.</w:t>
      </w:r>
      <w:r w:rsidR="002C174D">
        <w:rPr>
          <w:rFonts w:ascii="Times New Roman" w:hAnsi="Times New Roman" w:cs="Times New Roman"/>
          <w:sz w:val="28"/>
          <w:szCs w:val="28"/>
        </w:rPr>
        <w:t xml:space="preserve">МП КХ </w:t>
      </w:r>
      <w:r w:rsidRPr="00C52478">
        <w:rPr>
          <w:rFonts w:ascii="Times New Roman" w:hAnsi="Times New Roman" w:cs="Times New Roman"/>
          <w:sz w:val="28"/>
          <w:szCs w:val="28"/>
        </w:rPr>
        <w:t xml:space="preserve"> «Водоканал» осуществляет надзор за техническим состоянием систем канализации абонентов, ведет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 поступлением сточных вод и загрязняющих веществ со сточными водами и за соблюдением абонентами тр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бований настоящего Порядка приема. В целях обеспечения контроля, абоненты обязаны разработать  и согласовать с МП КХ «Водоканал» водохозяйственные балансовые расчеты с указанием количества выпусков и распределения объ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мов сточных вод на каждый выпуск.</w:t>
      </w:r>
    </w:p>
    <w:p w:rsidR="00C52478" w:rsidRPr="00C52478" w:rsidRDefault="00C52478" w:rsidP="00C52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2. Особенности приема сточных вод и загрязняющих веществ, отводимых  абонентами в систему канализации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. Калининграда и требования к составу и свойствам сточных вод абонентов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2.1. Приему в централизованную бытовую систему канализации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. Кал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нинграда подлежат сточные воды абонентов, если содержание в них загря</w:t>
      </w:r>
      <w:r w:rsidRPr="00C52478">
        <w:rPr>
          <w:rFonts w:ascii="Times New Roman" w:hAnsi="Times New Roman" w:cs="Times New Roman"/>
          <w:sz w:val="28"/>
          <w:szCs w:val="28"/>
        </w:rPr>
        <w:t>з</w:t>
      </w:r>
      <w:r w:rsidRPr="00C52478">
        <w:rPr>
          <w:rFonts w:ascii="Times New Roman" w:hAnsi="Times New Roman" w:cs="Times New Roman"/>
          <w:sz w:val="28"/>
          <w:szCs w:val="28"/>
        </w:rPr>
        <w:t>няющих веществ не превышает установленных в пункте 2.4.4 настоящего р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шения нормативов водоотведения по составу.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2.2. Нормативы водоотведения по составу сточных вод абонентов, прин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 xml:space="preserve">маемых в централизованную систему канализации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. Калининграда, устанавл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ваются в целях: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предупреждения загрязнения водных объектов;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- обеспечения безаварийной и эффективной работы очистных сооружений полной биологической очистки 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соблюдения проектных параметров очистки сточных вод с учетом техн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ческой и технологической возможности очистных сооружений полной биол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гической очистки  города  Калининграда.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обеспечения соблюдения нормативов сбросов сточных вод в поверхнос</w:t>
      </w:r>
      <w:r w:rsidRPr="00C52478">
        <w:rPr>
          <w:rFonts w:ascii="Times New Roman" w:hAnsi="Times New Roman" w:cs="Times New Roman"/>
          <w:sz w:val="28"/>
          <w:szCs w:val="28"/>
        </w:rPr>
        <w:t>т</w:t>
      </w:r>
      <w:r w:rsidRPr="00C52478">
        <w:rPr>
          <w:rFonts w:ascii="Times New Roman" w:hAnsi="Times New Roman" w:cs="Times New Roman"/>
          <w:sz w:val="28"/>
          <w:szCs w:val="28"/>
        </w:rPr>
        <w:t>ные водные объекты, утвержденные природоохранными органами для МП КХ «Водоканал» г. Калининграда. После  утверждения для МП КХ «Водоканал» нормативов сбросов сточных вод в поверхностные водные объекты на соотве</w:t>
      </w:r>
      <w:r w:rsidRPr="00C52478">
        <w:rPr>
          <w:rFonts w:ascii="Times New Roman" w:hAnsi="Times New Roman" w:cs="Times New Roman"/>
          <w:sz w:val="28"/>
          <w:szCs w:val="28"/>
        </w:rPr>
        <w:t>т</w:t>
      </w:r>
      <w:r w:rsidRPr="00C52478">
        <w:rPr>
          <w:rFonts w:ascii="Times New Roman" w:hAnsi="Times New Roman" w:cs="Times New Roman"/>
          <w:sz w:val="28"/>
          <w:szCs w:val="28"/>
        </w:rPr>
        <w:t xml:space="preserve">ствующий период, МП КХ «Водоканал» информирует об этом Городской Совет депутатов </w:t>
      </w:r>
      <w:r w:rsidR="00E3686D">
        <w:rPr>
          <w:rFonts w:ascii="Times New Roman" w:hAnsi="Times New Roman" w:cs="Times New Roman"/>
          <w:sz w:val="28"/>
          <w:szCs w:val="28"/>
        </w:rPr>
        <w:t>Калининграда и а</w:t>
      </w:r>
      <w:r w:rsidRPr="00C52478">
        <w:rPr>
          <w:rFonts w:ascii="Times New Roman" w:hAnsi="Times New Roman" w:cs="Times New Roman"/>
          <w:sz w:val="28"/>
          <w:szCs w:val="28"/>
        </w:rPr>
        <w:t>дминистрацию горо</w:t>
      </w:r>
      <w:r w:rsidR="00E3686D">
        <w:rPr>
          <w:rFonts w:ascii="Times New Roman" w:hAnsi="Times New Roman" w:cs="Times New Roman"/>
          <w:sz w:val="28"/>
          <w:szCs w:val="28"/>
        </w:rPr>
        <w:t xml:space="preserve">дского  </w:t>
      </w:r>
      <w:proofErr w:type="spellStart"/>
      <w:r w:rsidR="00E3686D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="00E3686D">
        <w:rPr>
          <w:rFonts w:ascii="Times New Roman" w:hAnsi="Times New Roman" w:cs="Times New Roman"/>
          <w:sz w:val="28"/>
          <w:szCs w:val="28"/>
        </w:rPr>
        <w:t xml:space="preserve"> «Город Кал</w:t>
      </w:r>
      <w:r w:rsidR="00E3686D">
        <w:rPr>
          <w:rFonts w:ascii="Times New Roman" w:hAnsi="Times New Roman" w:cs="Times New Roman"/>
          <w:sz w:val="28"/>
          <w:szCs w:val="28"/>
        </w:rPr>
        <w:t>и</w:t>
      </w:r>
      <w:r w:rsidR="00E3686D">
        <w:rPr>
          <w:rFonts w:ascii="Times New Roman" w:hAnsi="Times New Roman" w:cs="Times New Roman"/>
          <w:sz w:val="28"/>
          <w:szCs w:val="28"/>
        </w:rPr>
        <w:t>нинград».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2.3. МП КХ «Водоканал» г. Калининграда руководствуется Порядком приема при проведении контроля сточных вод абонентов и оформлении соо</w:t>
      </w:r>
      <w:r w:rsidRPr="00C52478">
        <w:rPr>
          <w:rFonts w:ascii="Times New Roman" w:hAnsi="Times New Roman" w:cs="Times New Roman"/>
          <w:sz w:val="28"/>
          <w:szCs w:val="28"/>
        </w:rPr>
        <w:t>т</w:t>
      </w:r>
      <w:r w:rsidRPr="00C52478">
        <w:rPr>
          <w:rFonts w:ascii="Times New Roman" w:hAnsi="Times New Roman" w:cs="Times New Roman"/>
          <w:sz w:val="28"/>
          <w:szCs w:val="28"/>
        </w:rPr>
        <w:t>ветствующего приложения к договору (по существующим и проектируемым выпускам в систему канализации) с учетом согласованного с МП КХ «Водок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нал» водохозяйственного балансового расчета с указанием количества выпу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ков и распределения объемов сточных вод на каждый выпуск.</w:t>
      </w:r>
    </w:p>
    <w:p w:rsidR="005E752A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2.4. Порядок приема определяет требования по сбросу сточных вод и з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lastRenderedPageBreak/>
        <w:t>грязняющих веществ и  нормативы водоотведения сточных вод абонентов по объему и составу</w:t>
      </w:r>
      <w:r w:rsidR="005E752A">
        <w:rPr>
          <w:rFonts w:ascii="Times New Roman" w:hAnsi="Times New Roman" w:cs="Times New Roman"/>
          <w:sz w:val="28"/>
          <w:szCs w:val="28"/>
        </w:rPr>
        <w:t>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2.4.1. Сточные воды абонентов,  поступающие в систему канализации г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рода, должны соответствовать установленным нормативам водоотведения по объему (утвержденный лимит водоотведения) и нормативам по составу сто</w:t>
      </w:r>
      <w:r w:rsidRPr="00C52478">
        <w:rPr>
          <w:rFonts w:ascii="Times New Roman" w:hAnsi="Times New Roman" w:cs="Times New Roman"/>
          <w:sz w:val="28"/>
          <w:szCs w:val="28"/>
        </w:rPr>
        <w:t>ч</w:t>
      </w:r>
      <w:r w:rsidRPr="00C52478">
        <w:rPr>
          <w:rFonts w:ascii="Times New Roman" w:hAnsi="Times New Roman" w:cs="Times New Roman"/>
          <w:sz w:val="28"/>
          <w:szCs w:val="28"/>
        </w:rPr>
        <w:t>ных вод. Перед сбросом в систему канализации  сточные воды абонентов,  с с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держанием загрязняющих веще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евышающих в 2 и более раза утвержде</w:t>
      </w:r>
      <w:r w:rsidRPr="00C52478">
        <w:rPr>
          <w:rFonts w:ascii="Times New Roman" w:hAnsi="Times New Roman" w:cs="Times New Roman"/>
          <w:sz w:val="28"/>
          <w:szCs w:val="28"/>
        </w:rPr>
        <w:t>н</w:t>
      </w:r>
      <w:r w:rsidRPr="00C52478">
        <w:rPr>
          <w:rFonts w:ascii="Times New Roman" w:hAnsi="Times New Roman" w:cs="Times New Roman"/>
          <w:sz w:val="28"/>
          <w:szCs w:val="28"/>
        </w:rPr>
        <w:t>ные настоящим решением нормативы по составу,  подлежат очистке на локал</w:t>
      </w:r>
      <w:r w:rsidRPr="00C52478">
        <w:rPr>
          <w:rFonts w:ascii="Times New Roman" w:hAnsi="Times New Roman" w:cs="Times New Roman"/>
          <w:sz w:val="28"/>
          <w:szCs w:val="28"/>
        </w:rPr>
        <w:t>ь</w:t>
      </w:r>
      <w:r w:rsidRPr="00C52478">
        <w:rPr>
          <w:rFonts w:ascii="Times New Roman" w:hAnsi="Times New Roman" w:cs="Times New Roman"/>
          <w:sz w:val="28"/>
          <w:szCs w:val="28"/>
        </w:rPr>
        <w:t xml:space="preserve">ных очистных сооружениях абонентов. 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Нормативы водопотребления и водоотведения по объему (лимиты) аб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нентам устанавливаются на основании договоров. Организацией, уполном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ченной устанавливать лимиты, для абонентов является МП КХ «Водоканал».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2.4.2. Запрещается накопление сточных вод и организация вывозной си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темы канализации, за исключением: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а) когда среднее количество образующихся стоков на объектах в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неканал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зованных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районах не превышает </w:t>
      </w:r>
      <w:smartTag w:uri="urn:schemas-microsoft-com:office:smarttags" w:element="metricconverter">
        <w:smartTagPr>
          <w:attr w:name="ProductID" w:val="2006 г"/>
        </w:smartTagPr>
        <w:r w:rsidRPr="00C52478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C52478">
        <w:rPr>
          <w:rFonts w:ascii="Times New Roman" w:hAnsi="Times New Roman" w:cs="Times New Roman"/>
          <w:sz w:val="28"/>
          <w:szCs w:val="28"/>
        </w:rPr>
        <w:t xml:space="preserve"> кубического в сутки;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б) организации временных туалетов для строительных рабочих на стройке;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в) организации типовых общественных туалетов.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Устройство выгребов допускается без вводов водопроводов в здание. 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Вывоз накопленных стоков из выгребов, септиков, временных туалетов, общественных туалетов должен осуществляться в специально отведенные ме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та перед очистными сооружениями города Калининграда. Слив таких стоков должен производиться в специально установленных МП КХ «Водоканал» ме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тах (колодцах) в соответствии с заключенным договором на прием такого вида стоков. Слив в колодцы, расположенные на территории городских улиц и на придомовых территориях запрещается.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2.4.3. В систему канализации города запрещается сбрасывать сточные в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ды, содержащие: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478">
        <w:rPr>
          <w:rFonts w:ascii="Times New Roman" w:hAnsi="Times New Roman" w:cs="Times New Roman"/>
          <w:sz w:val="28"/>
          <w:szCs w:val="28"/>
        </w:rPr>
        <w:t>- вещества, которые способны засорять трубы, колодцы, решетки или отл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 xml:space="preserve">гаться на стенках труб, колодцев, решеток (окалина, песок, известь, гипс,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кан</w:t>
      </w:r>
      <w:r w:rsidRPr="00C52478">
        <w:rPr>
          <w:rFonts w:ascii="Times New Roman" w:hAnsi="Times New Roman" w:cs="Times New Roman"/>
          <w:sz w:val="28"/>
          <w:szCs w:val="28"/>
        </w:rPr>
        <w:t>ы</w:t>
      </w:r>
      <w:r w:rsidRPr="00C52478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>, металлическая стружка и т.п.);</w:t>
      </w:r>
      <w:proofErr w:type="gramEnd"/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вещества, оказывающие разрушающее действие на материал труб и эл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менты сооружений канализации;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опасные бактериальные загрязнения;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нерастворимые масла, а также смолы и мазут;</w:t>
      </w:r>
    </w:p>
    <w:p w:rsidR="00C52478" w:rsidRPr="00C52478" w:rsidRDefault="002C174D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биологически «жесткие»</w:t>
      </w:r>
      <w:r w:rsidR="00C52478" w:rsidRPr="00C52478">
        <w:rPr>
          <w:rFonts w:ascii="Times New Roman" w:hAnsi="Times New Roman" w:cs="Times New Roman"/>
          <w:sz w:val="28"/>
          <w:szCs w:val="28"/>
        </w:rPr>
        <w:t xml:space="preserve"> ПАВ;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только минеральные вещества;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вещества, для которых не установлены предельно допустимые конце</w:t>
      </w:r>
      <w:r w:rsidRPr="00C52478">
        <w:rPr>
          <w:rFonts w:ascii="Times New Roman" w:hAnsi="Times New Roman" w:cs="Times New Roman"/>
          <w:sz w:val="28"/>
          <w:szCs w:val="28"/>
        </w:rPr>
        <w:t>н</w:t>
      </w:r>
      <w:r w:rsidRPr="00C52478">
        <w:rPr>
          <w:rFonts w:ascii="Times New Roman" w:hAnsi="Times New Roman" w:cs="Times New Roman"/>
          <w:sz w:val="28"/>
          <w:szCs w:val="28"/>
        </w:rPr>
        <w:t xml:space="preserve">трации (ПДК) в воде водных объектов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водопользования;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- кислоты, горючие примеси, токсические и растворенные газообразные вещества (в частности, растворители: бензин,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диэтиловый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эфир,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дихлорметан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, бензол и др.), способные образовывать в канализационных сетях и сооружениях токсичные газы (сероводород, окись углерода,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цианистоводородная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кислота, пары легколетучих ароматических углеводородов) и другие взрывоопасные смеси;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сточные воды, расход и состав которых может привести к превышению допустимого  количества загрязняющих веществ, поступающих в водный об</w:t>
      </w:r>
      <w:r w:rsidRPr="00C52478">
        <w:rPr>
          <w:rFonts w:ascii="Times New Roman" w:hAnsi="Times New Roman" w:cs="Times New Roman"/>
          <w:sz w:val="28"/>
          <w:szCs w:val="28"/>
        </w:rPr>
        <w:t>ъ</w:t>
      </w:r>
      <w:r w:rsidRPr="00C52478">
        <w:rPr>
          <w:rFonts w:ascii="Times New Roman" w:hAnsi="Times New Roman" w:cs="Times New Roman"/>
          <w:sz w:val="28"/>
          <w:szCs w:val="28"/>
        </w:rPr>
        <w:lastRenderedPageBreak/>
        <w:t>ект;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концентрированные маточные и кубовые растворы;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сточные воды, не загрязненные в производственных процессах (норм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тивно-чистые) которые могут быть использованы в повторно-оборотном вод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снабжении;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залповые сбросы сточных вод, характеризующихся превышением более чем в 5 раз допустимые концентрации (ДК),  по любому виду загрязнений,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- залповым считается также сброс сточных вод с высокой агрессивностью (показатель 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меньше 2 или больше 12);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грунт, строительный и бытовой мусор, а также другие производственные и хозяйственные отходы;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сточные воды не должны содержать нерастворенных масел, нефтепр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дуктов, биологически жестких синтетических поверхностно-активных веществ (НПАВ) и других, запрещенных к сбросу веществ.  Жиры и нефтепродукты д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 xml:space="preserve">пускаются к сбросу в систему канализации только в растворенном и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эмульг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рованном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состоянии после локальной очистки.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Сброс загрязняющих веществ, не указанных в перечне, приведенном в п.2.4.4, допускается в концентрациях, не превышающих соответствующие ПДК в воде водоемов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2478">
        <w:rPr>
          <w:rFonts w:ascii="Times New Roman" w:hAnsi="Times New Roman" w:cs="Times New Roman"/>
          <w:sz w:val="28"/>
          <w:szCs w:val="28"/>
        </w:rPr>
        <w:t>дождевые, талые, дренажные, поливомоечные стоки подлежат отведению в поверхностные водные объекты (ручьи, дренажные канавы), либо в ливневую систему канализации. Запрещается сброс поверхностных, дренажных, полив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моечных вод с территорий абонентов в бытовую канализационную сеть при раздельной системе коммунальной канализации. Запрещается сброс хозяйс</w:t>
      </w:r>
      <w:r w:rsidRPr="00C52478">
        <w:rPr>
          <w:rFonts w:ascii="Times New Roman" w:hAnsi="Times New Roman" w:cs="Times New Roman"/>
          <w:sz w:val="28"/>
          <w:szCs w:val="28"/>
        </w:rPr>
        <w:t>т</w:t>
      </w:r>
      <w:r w:rsidRPr="00C52478">
        <w:rPr>
          <w:rFonts w:ascii="Times New Roman" w:hAnsi="Times New Roman" w:cs="Times New Roman"/>
          <w:sz w:val="28"/>
          <w:szCs w:val="28"/>
        </w:rPr>
        <w:t>венно-бытовых и</w:t>
      </w:r>
      <w:r w:rsidR="00685488">
        <w:rPr>
          <w:rFonts w:ascii="Times New Roman" w:hAnsi="Times New Roman" w:cs="Times New Roman"/>
          <w:sz w:val="28"/>
          <w:szCs w:val="28"/>
        </w:rPr>
        <w:t xml:space="preserve"> </w:t>
      </w:r>
      <w:r w:rsidRPr="00C52478">
        <w:rPr>
          <w:rFonts w:ascii="Times New Roman" w:hAnsi="Times New Roman" w:cs="Times New Roman"/>
          <w:sz w:val="28"/>
          <w:szCs w:val="28"/>
        </w:rPr>
        <w:t>(или) производственных сточных вод в дождевую канализ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ционную сеть раздельной системы коммунальной канализации.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2.4.4</w:t>
      </w:r>
      <w:r w:rsidRPr="00C524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52478">
        <w:rPr>
          <w:rFonts w:ascii="Times New Roman" w:hAnsi="Times New Roman" w:cs="Times New Roman"/>
          <w:sz w:val="28"/>
          <w:szCs w:val="28"/>
        </w:rPr>
        <w:t>Нормативы по составу и свойствам сточных вод, отводимых абоне</w:t>
      </w:r>
      <w:r w:rsidRPr="00C52478">
        <w:rPr>
          <w:rFonts w:ascii="Times New Roman" w:hAnsi="Times New Roman" w:cs="Times New Roman"/>
          <w:sz w:val="28"/>
          <w:szCs w:val="28"/>
        </w:rPr>
        <w:t>н</w:t>
      </w:r>
      <w:r w:rsidRPr="00C52478">
        <w:rPr>
          <w:rFonts w:ascii="Times New Roman" w:hAnsi="Times New Roman" w:cs="Times New Roman"/>
          <w:sz w:val="28"/>
          <w:szCs w:val="28"/>
        </w:rPr>
        <w:t>тами в систему коммунальной канализации города Калининграда.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Нормативные показатели свой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очных вод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478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град. C &lt; 40;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ХПК: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БПКполн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&lt; 1,5 </w:t>
      </w:r>
    </w:p>
    <w:p w:rsidR="00C52478" w:rsidRPr="00C52478" w:rsidRDefault="00C52478" w:rsidP="00954D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ХПК: БПК5 &lt; 2,5;</w:t>
      </w:r>
      <w:bookmarkStart w:id="0" w:name="_GoBack"/>
      <w:bookmarkEnd w:id="0"/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52478">
        <w:rPr>
          <w:rFonts w:ascii="Times New Roman" w:hAnsi="Times New Roman" w:cs="Times New Roman"/>
          <w:sz w:val="28"/>
          <w:szCs w:val="28"/>
        </w:rPr>
        <w:t>Перечень и нормативы допустимых концентраций загрязняющих веществ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5103"/>
        <w:gridCol w:w="3509"/>
      </w:tblGrid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загрязняющего вещества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Допустимая концентрация, мг/дм</w:t>
            </w:r>
            <w:r w:rsidRPr="00C5247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Взвешенные вещества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206,00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Сухой остаток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1000,00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БПК полное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174,00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БПК5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121,68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ХПК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Хлориды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Сульфаты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100,00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Азот аммонийный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Нитрит-анион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0,08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Нитрат-анион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0,81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Фосфат-ион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12,88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Фенолы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0,001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Нефтепродукты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0,05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АПАВ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4,39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НПАВ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1,52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Железо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1,46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0,001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Цинк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0,01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Никель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0,01</w:t>
            </w:r>
          </w:p>
        </w:tc>
      </w:tr>
      <w:tr w:rsidR="00C52478" w:rsidRPr="00C52478" w:rsidTr="00A55F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Марганец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78" w:rsidRPr="00C52478" w:rsidRDefault="00C52478" w:rsidP="00C524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0,01</w:t>
            </w:r>
          </w:p>
        </w:tc>
      </w:tr>
    </w:tbl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Примечание: сброс загрязняющих веществ, не указанных в перечне, д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="00685488">
        <w:rPr>
          <w:rFonts w:ascii="Times New Roman" w:hAnsi="Times New Roman" w:cs="Times New Roman"/>
          <w:sz w:val="28"/>
          <w:szCs w:val="28"/>
        </w:rPr>
        <w:t>пускается в концентрации</w:t>
      </w:r>
      <w:r w:rsidRPr="00C52478">
        <w:rPr>
          <w:rFonts w:ascii="Times New Roman" w:hAnsi="Times New Roman" w:cs="Times New Roman"/>
          <w:sz w:val="28"/>
          <w:szCs w:val="28"/>
        </w:rPr>
        <w:t>, не превышающих соответствующие ПДК в воде в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 xml:space="preserve">доемов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значения. 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2.5. МП КХ «Водоканал» может  устанавливать абонентам временные у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ловия приема (ВУП) сточных вод. Решение о временных условиях приема сточных вод МП КХ «Водоканал» принимает при наличии: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утвержденного в установленном порядке и согласованного с МП КХ «Водоканал» плана снижения сбросов в бытовую систему канализации г. Кал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 xml:space="preserve">нинграда. 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проекта строительства локальных очистных сооружений абонента или системы повторного использования очищенных сточных вод абонента, в кот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 xml:space="preserve">ром, в частности, указываются до какой величины концентрация того или иного загрязняющего вещества может быть снижена или на какую величину объем сточных вод будет уменьшен в результате проведенных мероприятий. 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478">
        <w:rPr>
          <w:rFonts w:ascii="Times New Roman" w:hAnsi="Times New Roman" w:cs="Times New Roman"/>
          <w:sz w:val="28"/>
          <w:szCs w:val="28"/>
        </w:rPr>
        <w:t>ВУП может быть утвержден и может  действовать на период, необход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мый абоненту для выполнения согласованных, в установленном порядке, мер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приятий по рациональному использованию питьевой воды и сокращению сбр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са сточных вод и загрязняющих веществ.</w:t>
      </w:r>
      <w:proofErr w:type="gramEnd"/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2.6. Сброс сточных вод в систему канализации города должен осущест</w:t>
      </w:r>
      <w:r w:rsidRPr="00C52478">
        <w:rPr>
          <w:rFonts w:ascii="Times New Roman" w:hAnsi="Times New Roman" w:cs="Times New Roman"/>
          <w:sz w:val="28"/>
          <w:szCs w:val="28"/>
        </w:rPr>
        <w:t>в</w:t>
      </w:r>
      <w:r w:rsidRPr="00C52478">
        <w:rPr>
          <w:rFonts w:ascii="Times New Roman" w:hAnsi="Times New Roman" w:cs="Times New Roman"/>
          <w:sz w:val="28"/>
          <w:szCs w:val="28"/>
        </w:rPr>
        <w:t>ляться самостоятельными выпусками с обязательным устройством контрольн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го колодца, к которому должен быть обеспечен свободный доступ в любое вр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мя суток.  Выпуски абонента, с объемом сточных вод больше 200 куб. метров в сутки должны быть  оборудованы приспособлениями (автоматическими проб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отборниками, расходомерами и в случае необходимости пломбируемыми авт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 xml:space="preserve">матическими запорными устройствами) для постоянного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расходом и составом сточных вод по каждому выпуску. 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В случае, когда количество и состав сточных вод изменяются в течение с</w:t>
      </w:r>
      <w:r w:rsidRPr="00C52478">
        <w:rPr>
          <w:rFonts w:ascii="Times New Roman" w:hAnsi="Times New Roman" w:cs="Times New Roman"/>
          <w:sz w:val="28"/>
          <w:szCs w:val="28"/>
        </w:rPr>
        <w:t>у</w:t>
      </w:r>
      <w:r w:rsidRPr="00C52478">
        <w:rPr>
          <w:rFonts w:ascii="Times New Roman" w:hAnsi="Times New Roman" w:cs="Times New Roman"/>
          <w:sz w:val="28"/>
          <w:szCs w:val="28"/>
        </w:rPr>
        <w:t xml:space="preserve">ток, абоненты должны устанавливать специальные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емкости-усреднители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>, обе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печивающие равномерный в течение суток сброс сточных вод и загрязняющих веществ.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Сброс сточных вод от напорных коллекторов абонента в самотечную сеть канализации организации водопроводно-канализационного хозяйства может осуществляться только  через колодец-гаситель напора.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Основанием для МП КХ «Водоканал» включения в договор с абонентом </w:t>
      </w:r>
      <w:r w:rsidRPr="00C52478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данным решение нормативов по объему и составу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сточных вод, поступающих от объектов абонента  в систему канализации города Калини</w:t>
      </w:r>
      <w:r w:rsidRPr="00C52478">
        <w:rPr>
          <w:rFonts w:ascii="Times New Roman" w:hAnsi="Times New Roman" w:cs="Times New Roman"/>
          <w:sz w:val="28"/>
          <w:szCs w:val="28"/>
        </w:rPr>
        <w:t>н</w:t>
      </w:r>
      <w:r w:rsidRPr="00C52478">
        <w:rPr>
          <w:rFonts w:ascii="Times New Roman" w:hAnsi="Times New Roman" w:cs="Times New Roman"/>
          <w:sz w:val="28"/>
          <w:szCs w:val="28"/>
        </w:rPr>
        <w:t>града является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: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для вновь построенных и реконструируемых объектов - утвержденный проект, получивший положительное заключение государственной  экспертизы; согласованная МП КХ «Водоканал» проектная документация;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для действующих предприятий - водохозяйственный балансовый расчет.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Водохозяйственный балансовый расчет разрабатывается абонентом по у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тановленной МП КХ «Водоканал» форме. Информация  с инструкцией по ра</w:t>
      </w:r>
      <w:r w:rsidRPr="00C52478">
        <w:rPr>
          <w:rFonts w:ascii="Times New Roman" w:hAnsi="Times New Roman" w:cs="Times New Roman"/>
          <w:sz w:val="28"/>
          <w:szCs w:val="28"/>
        </w:rPr>
        <w:t>з</w:t>
      </w:r>
      <w:r w:rsidRPr="00C52478">
        <w:rPr>
          <w:rFonts w:ascii="Times New Roman" w:hAnsi="Times New Roman" w:cs="Times New Roman"/>
          <w:sz w:val="28"/>
          <w:szCs w:val="28"/>
        </w:rPr>
        <w:t>работке водохозяйственного балансового расчета  и установленная форма  должны быть размещены на сайте МП КХ «Водоканал»  Разработанный аб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нентом водохозяйственный балансовый расчет, в 2 экземплярах представляется на согласование в МП КХ «Водоканал» со следующими приложениями: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схемой внутриплощадочной канализации с нанесением выпусков в си</w:t>
      </w:r>
      <w:r w:rsidRPr="00C52478">
        <w:rPr>
          <w:rFonts w:ascii="Times New Roman" w:hAnsi="Times New Roman" w:cs="Times New Roman"/>
          <w:sz w:val="28"/>
          <w:szCs w:val="28"/>
        </w:rPr>
        <w:t>с</w:t>
      </w:r>
      <w:r w:rsidRPr="00C52478">
        <w:rPr>
          <w:rFonts w:ascii="Times New Roman" w:hAnsi="Times New Roman" w:cs="Times New Roman"/>
          <w:sz w:val="28"/>
          <w:szCs w:val="28"/>
        </w:rPr>
        <w:t>тему канализации города с указанием их номеров, сведениями о составе сбр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сываемых сточных вод и их расходов;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схемой локальных очистных сооружений;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результатами анализов сточных вод до и после локальных очистных с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оружений абонента перед выпуском сточных вод в канализацию города по среднему и максимальному количеству загрязняющих веществ;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планом  мероприятий по сокращению нерационального использования воды, сброса сточных вод и загрязняющих веществ в городскую систему кан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лизации (при его наличии).</w:t>
      </w:r>
    </w:p>
    <w:p w:rsidR="00C52478" w:rsidRPr="00C52478" w:rsidRDefault="00C52478" w:rsidP="00C52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Водохозяйственный балансовый расчет действителен на период сохран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ния баланса воды  и сточных вод, но не более 5 лет. За месяц до окончания ср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ка действия согласованного водохозяйственного балансового расчета, Абонент обязан согласовать с МП КХ «Водоканал» новый Водохозяйственный баланс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 xml:space="preserve">вый расчет на следующий период.  </w:t>
      </w:r>
    </w:p>
    <w:p w:rsidR="00C52478" w:rsidRPr="005E752A" w:rsidRDefault="00C52478" w:rsidP="005E75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МП КХ «Водоканал» согласовывает или возвращает на доработку пре</w:t>
      </w:r>
      <w:r w:rsidRPr="00C52478">
        <w:rPr>
          <w:rFonts w:ascii="Times New Roman" w:hAnsi="Times New Roman" w:cs="Times New Roman"/>
          <w:sz w:val="28"/>
          <w:szCs w:val="28"/>
        </w:rPr>
        <w:t>д</w:t>
      </w:r>
      <w:r w:rsidRPr="00C52478">
        <w:rPr>
          <w:rFonts w:ascii="Times New Roman" w:hAnsi="Times New Roman" w:cs="Times New Roman"/>
          <w:sz w:val="28"/>
          <w:szCs w:val="28"/>
        </w:rPr>
        <w:t xml:space="preserve">ставленный абонентом водохозяйственный балансовый расчет, в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не пр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вышающий один месяц при наличии необходимых обосновывающих матери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 xml:space="preserve">лов, представленных  абонентом.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При согласовании учитывается наличие пре</w:t>
      </w:r>
      <w:r w:rsidRPr="00C52478">
        <w:rPr>
          <w:rFonts w:ascii="Times New Roman" w:hAnsi="Times New Roman" w:cs="Times New Roman"/>
          <w:sz w:val="28"/>
          <w:szCs w:val="28"/>
        </w:rPr>
        <w:t>д</w:t>
      </w:r>
      <w:r w:rsidRPr="00C52478">
        <w:rPr>
          <w:rFonts w:ascii="Times New Roman" w:hAnsi="Times New Roman" w:cs="Times New Roman"/>
          <w:sz w:val="28"/>
          <w:szCs w:val="28"/>
        </w:rPr>
        <w:t>варительной очистки сточных вод или их части на локальных сооружениях, максимального использования очищенных и обеззараженных сточных вод в производственном водоснабжении абонента, изменения технологических пр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цессов, позволяющих сократить расход сточных вод, и уровня концентрации загрязняющих веществ, содержащихся в них, устройства систем оборотного и повторно-последовательного использования воды, утилизации ценных веществ из сточных вод, обработки и утилизации осадков локальных очистных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соор</w:t>
      </w:r>
      <w:r w:rsidRPr="00C52478">
        <w:rPr>
          <w:rFonts w:ascii="Times New Roman" w:hAnsi="Times New Roman" w:cs="Times New Roman"/>
          <w:sz w:val="28"/>
          <w:szCs w:val="28"/>
        </w:rPr>
        <w:t>у</w:t>
      </w:r>
      <w:r w:rsidRPr="00C52478">
        <w:rPr>
          <w:rFonts w:ascii="Times New Roman" w:hAnsi="Times New Roman" w:cs="Times New Roman"/>
          <w:sz w:val="28"/>
          <w:szCs w:val="28"/>
        </w:rPr>
        <w:t xml:space="preserve">жений.  </w:t>
      </w:r>
    </w:p>
    <w:p w:rsidR="00C52478" w:rsidRPr="00C52478" w:rsidRDefault="00C52478" w:rsidP="00C52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3. Порядок контроля состава и свойств сточных вод, отводимых абонент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 xml:space="preserve">ми в систему канализации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. Калининграда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3.1. Абонент обязан осуществлять постоянный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техническим состоянием и загрязнением своих сетей бытовой канализации. При  визуальном обнаружении запрещенных к сбросу загрязнений, принимать срочные меры по прекращению запрещенного сброса, осуществлять прочистку колодцев и пр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мывку сетей.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соблюдением абонентом нормативов водоотведения по  составу сточных вод осуществляется МП КХ «Водоканал» либо уполномоче</w:t>
      </w:r>
      <w:r w:rsidRPr="00C52478">
        <w:rPr>
          <w:rFonts w:ascii="Times New Roman" w:hAnsi="Times New Roman" w:cs="Times New Roman"/>
          <w:sz w:val="28"/>
          <w:szCs w:val="28"/>
        </w:rPr>
        <w:t>н</w:t>
      </w:r>
      <w:r w:rsidRPr="00C52478">
        <w:rPr>
          <w:rFonts w:ascii="Times New Roman" w:hAnsi="Times New Roman" w:cs="Times New Roman"/>
          <w:sz w:val="28"/>
          <w:szCs w:val="28"/>
        </w:rPr>
        <w:t xml:space="preserve">ная ею организация путем выполнения анализов проб сточных вод абонента, отбираемых в контрольных канализационных колодцах. Отбор проб может осуществляться в любое время суток.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Периодичность планового контроля с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става и свойств сточных вод абонента устанавливается МП КХ «Водоканал» в зависимости от результатов предыдущего контроля, выполнения планов мер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приятий по снижению объемов сточных вод и  концентраций загрязняющих веществ абонента, возникновения аварий на сетях бытовой канализации аб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нента или на централизованных сетях города Калининграда,  но не реже одного раза в 3 месяца.</w:t>
      </w:r>
      <w:proofErr w:type="gramEnd"/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По результатам работ по отбору проб на месте составляется акт обнаруж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ния запрещенного сброса, если такой сброс выявлен при визуальном наблюд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нии, и/или акт отбора проб, если произведен отбор проб.  Соответствующие а</w:t>
      </w:r>
      <w:r w:rsidRPr="00C52478">
        <w:rPr>
          <w:rFonts w:ascii="Times New Roman" w:hAnsi="Times New Roman" w:cs="Times New Roman"/>
          <w:sz w:val="28"/>
          <w:szCs w:val="28"/>
        </w:rPr>
        <w:t>к</w:t>
      </w:r>
      <w:r w:rsidRPr="00C52478">
        <w:rPr>
          <w:rFonts w:ascii="Times New Roman" w:hAnsi="Times New Roman" w:cs="Times New Roman"/>
          <w:sz w:val="28"/>
          <w:szCs w:val="28"/>
        </w:rPr>
        <w:t>ты должны быть подписаны представителями МП КХ «Водоканал» и абонента с указанием должности и фамилии. Один экземпляр соответствующих  актов для МП КХ «Водоканал»; второй экземпляр вручается представителю  абонента на месте их составления.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478">
        <w:rPr>
          <w:rFonts w:ascii="Times New Roman" w:hAnsi="Times New Roman" w:cs="Times New Roman"/>
          <w:sz w:val="28"/>
          <w:szCs w:val="28"/>
        </w:rPr>
        <w:t xml:space="preserve">В случаях </w:t>
      </w:r>
      <w:proofErr w:type="spellStart"/>
      <w:r w:rsidRPr="00C52478">
        <w:rPr>
          <w:rFonts w:ascii="Times New Roman" w:hAnsi="Times New Roman" w:cs="Times New Roman"/>
          <w:sz w:val="28"/>
          <w:szCs w:val="28"/>
        </w:rPr>
        <w:t>неназначения</w:t>
      </w:r>
      <w:proofErr w:type="spellEnd"/>
      <w:r w:rsidRPr="00C52478">
        <w:rPr>
          <w:rFonts w:ascii="Times New Roman" w:hAnsi="Times New Roman" w:cs="Times New Roman"/>
          <w:sz w:val="28"/>
          <w:szCs w:val="28"/>
        </w:rPr>
        <w:t xml:space="preserve"> абонентом ответственного представителя (или л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ца, его замещающего) для участия в отборе проб сточных вод, неявки  предст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вителя абонента либо его отказа от подписания актов МП КХ «Водоканал» производят отбор проб и оформляют акт с пометкой «Представитель абонента на отбор проб не явился» или «Представитель абонента от подписи акта отбора проб отказался».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При этом отобранная проба считается действительной, акт не лишается доказательной силы. В таком случае, экземпляр акта для абонента н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правляется ему любым доступным образом, позволяющим подтвердить его п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лучение.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Химические анализы  отобранных проб сточных вод осуществляется лаб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раториями, аккредитованными в порядке, установленном законодательством Российской Федерации.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Абонент вправе обратиться в МП КХ «Водоканал» для проведения допо</w:t>
      </w:r>
      <w:r w:rsidRPr="00C52478">
        <w:rPr>
          <w:rFonts w:ascii="Times New Roman" w:hAnsi="Times New Roman" w:cs="Times New Roman"/>
          <w:sz w:val="28"/>
          <w:szCs w:val="28"/>
        </w:rPr>
        <w:t>л</w:t>
      </w:r>
      <w:r w:rsidRPr="00C52478">
        <w:rPr>
          <w:rFonts w:ascii="Times New Roman" w:hAnsi="Times New Roman" w:cs="Times New Roman"/>
          <w:sz w:val="28"/>
          <w:szCs w:val="28"/>
        </w:rPr>
        <w:t xml:space="preserve">нительного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установленному программой контроля, внепланового контроля.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Внеплановый контроль по просьбе абонента оплачивается абонентом в полном объеме.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3.3. Работы по отбору проб, их хранению и доставке осуществляются МП КХ «Водоканал».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3.4. При отборе представителем МП КХ «Водоканал» контрольной пробы абонент может одновременно в присутствии представителя МП КХ «Водок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нал» отобрать параллельную пробу и провести ее анализ в аккредитованной о</w:t>
      </w:r>
      <w:r w:rsidRPr="00C52478">
        <w:rPr>
          <w:rFonts w:ascii="Times New Roman" w:hAnsi="Times New Roman" w:cs="Times New Roman"/>
          <w:sz w:val="28"/>
          <w:szCs w:val="28"/>
        </w:rPr>
        <w:t>р</w:t>
      </w:r>
      <w:r w:rsidRPr="00C52478">
        <w:rPr>
          <w:rFonts w:ascii="Times New Roman" w:hAnsi="Times New Roman" w:cs="Times New Roman"/>
          <w:sz w:val="28"/>
          <w:szCs w:val="28"/>
        </w:rPr>
        <w:t>ганизации (лаборатории) за счет собственных средств.</w:t>
      </w:r>
    </w:p>
    <w:p w:rsidR="00C52478" w:rsidRPr="00C52478" w:rsidRDefault="00C52478" w:rsidP="005E75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3.5. Обо всех случаях ухудшения качества локальной очистки сточных вод, залповых сбросах, проведения аварийно-восстановительных работ на сетях абонента, абонент должен немедленно информировать МП КХ «Водоканал».</w:t>
      </w:r>
    </w:p>
    <w:p w:rsidR="00C52478" w:rsidRPr="00C52478" w:rsidRDefault="00C52478" w:rsidP="00C52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4. Ответственность и меры воздействия за нарушение «Порядка приема сточных вод в систему канализации города Калининграда»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4.1. Абоненты несут ответственность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>: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- нарушение по их вине установленного Порядка приема, повлекшее сброс </w:t>
      </w:r>
      <w:r w:rsidRPr="00C52478">
        <w:rPr>
          <w:rFonts w:ascii="Times New Roman" w:hAnsi="Times New Roman" w:cs="Times New Roman"/>
          <w:sz w:val="28"/>
          <w:szCs w:val="28"/>
        </w:rPr>
        <w:lastRenderedPageBreak/>
        <w:t>недостаточно очищенных вод в водные объекты;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аварии или несчастные случаи, возникшие на сооружениях МП КХ «В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доканал» в связи со сбросом сточных вод абонента с нарушением требований, установленных настоящим Порядком приема.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Ответственность абонента за соблюдение требований Порядка приема о</w:t>
      </w:r>
      <w:r w:rsidRPr="00C52478">
        <w:rPr>
          <w:rFonts w:ascii="Times New Roman" w:hAnsi="Times New Roman" w:cs="Times New Roman"/>
          <w:sz w:val="28"/>
          <w:szCs w:val="28"/>
        </w:rPr>
        <w:t>п</w:t>
      </w:r>
      <w:r w:rsidRPr="00C52478">
        <w:rPr>
          <w:rFonts w:ascii="Times New Roman" w:hAnsi="Times New Roman" w:cs="Times New Roman"/>
          <w:sz w:val="28"/>
          <w:szCs w:val="28"/>
        </w:rPr>
        <w:t>ределяется в соответствии с действующим законодательством.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4.2. МП КХ «Водоканал» несет ответственность за техническое состояние системы канализации города при поступлении сточных вод и эффективную р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боту очистных сооружений полной биологической очистки при условиях с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блюдения абонентами установленных в Порядке приема требований по сбросу сточных вод и загрязняющих веществ,  своевременность принятых мер по в</w:t>
      </w:r>
      <w:r w:rsidRPr="00C52478">
        <w:rPr>
          <w:rFonts w:ascii="Times New Roman" w:hAnsi="Times New Roman" w:cs="Times New Roman"/>
          <w:sz w:val="28"/>
          <w:szCs w:val="28"/>
        </w:rPr>
        <w:t>ы</w:t>
      </w:r>
      <w:r w:rsidRPr="00C52478">
        <w:rPr>
          <w:rFonts w:ascii="Times New Roman" w:hAnsi="Times New Roman" w:cs="Times New Roman"/>
          <w:sz w:val="28"/>
          <w:szCs w:val="28"/>
        </w:rPr>
        <w:t>явлению нарушителей Порядка приема.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4.3. МП КХ «Водоканал» должно своевременно информировать специал</w:t>
      </w:r>
      <w:r w:rsidRPr="00C52478">
        <w:rPr>
          <w:rFonts w:ascii="Times New Roman" w:hAnsi="Times New Roman" w:cs="Times New Roman"/>
          <w:sz w:val="28"/>
          <w:szCs w:val="28"/>
        </w:rPr>
        <w:t>ь</w:t>
      </w:r>
      <w:r w:rsidRPr="00C52478">
        <w:rPr>
          <w:rFonts w:ascii="Times New Roman" w:hAnsi="Times New Roman" w:cs="Times New Roman"/>
          <w:sz w:val="28"/>
          <w:szCs w:val="28"/>
        </w:rPr>
        <w:t>но уполномоченные органы надзора в сфере природопользования об авариях, происшествиях на системе канализации города вследствие поступления сто</w:t>
      </w:r>
      <w:r w:rsidRPr="00C52478">
        <w:rPr>
          <w:rFonts w:ascii="Times New Roman" w:hAnsi="Times New Roman" w:cs="Times New Roman"/>
          <w:sz w:val="28"/>
          <w:szCs w:val="28"/>
        </w:rPr>
        <w:t>ч</w:t>
      </w:r>
      <w:r w:rsidRPr="00C52478">
        <w:rPr>
          <w:rFonts w:ascii="Times New Roman" w:hAnsi="Times New Roman" w:cs="Times New Roman"/>
          <w:sz w:val="28"/>
          <w:szCs w:val="28"/>
        </w:rPr>
        <w:t>ных вод абонентов и принятых при этом мерах.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 xml:space="preserve">4.4. В случаях предъявления иска со стороны уполномоченных органов надзора в сфере природопользования и </w:t>
      </w:r>
      <w:proofErr w:type="gramStart"/>
      <w:r w:rsidRPr="00C52478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C52478">
        <w:rPr>
          <w:rFonts w:ascii="Times New Roman" w:hAnsi="Times New Roman" w:cs="Times New Roman"/>
          <w:sz w:val="28"/>
          <w:szCs w:val="28"/>
        </w:rPr>
        <w:t xml:space="preserve"> специально уполномоченных о</w:t>
      </w:r>
      <w:r w:rsidRPr="00C52478">
        <w:rPr>
          <w:rFonts w:ascii="Times New Roman" w:hAnsi="Times New Roman" w:cs="Times New Roman"/>
          <w:sz w:val="28"/>
          <w:szCs w:val="28"/>
        </w:rPr>
        <w:t>р</w:t>
      </w:r>
      <w:r w:rsidRPr="00C52478">
        <w:rPr>
          <w:rFonts w:ascii="Times New Roman" w:hAnsi="Times New Roman" w:cs="Times New Roman"/>
          <w:sz w:val="28"/>
          <w:szCs w:val="28"/>
        </w:rPr>
        <w:t>ганов надзора в сфере охраны окружающей среды к МП КХ «Водоканал»,  п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следнее предъявляет регрессный иск к  абонентам, допустившим сброс сточных вод с превышением нормативов, установленных настоящим Порядком приема.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4.5. МП КХ «Водоканал» имеет право прекратить или ограничить отпуск питьевой воды и (или) прием сточных вод без предварительного уведомления абонентов в следующих случаях: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прекращение энергоснабжения объектов на сетях канализации, наход</w:t>
      </w:r>
      <w:r w:rsidRPr="00C52478">
        <w:rPr>
          <w:rFonts w:ascii="Times New Roman" w:hAnsi="Times New Roman" w:cs="Times New Roman"/>
          <w:sz w:val="28"/>
          <w:szCs w:val="28"/>
        </w:rPr>
        <w:t>я</w:t>
      </w:r>
      <w:r w:rsidRPr="00C52478">
        <w:rPr>
          <w:rFonts w:ascii="Times New Roman" w:hAnsi="Times New Roman" w:cs="Times New Roman"/>
          <w:sz w:val="28"/>
          <w:szCs w:val="28"/>
        </w:rPr>
        <w:t>щихся в зоне ответственности организации водопроводно-канализационного хозяйства;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возникновение аварии в результате стихийных бедствий и чрезвычайных ситуаций;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необходимость увеличения подачи питьевой воды к местам возникнов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ния пожаров.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МП КХ «Водоканал» может прекратить или ограничить отпуск питьевой воды и (или) прием сточных вод, предварительно уведомив абонента, органы местного самоуправления, местные службы Санитарного надзора, а также те</w:t>
      </w:r>
      <w:r w:rsidRPr="00C52478">
        <w:rPr>
          <w:rFonts w:ascii="Times New Roman" w:hAnsi="Times New Roman" w:cs="Times New Roman"/>
          <w:sz w:val="28"/>
          <w:szCs w:val="28"/>
        </w:rPr>
        <w:t>р</w:t>
      </w:r>
      <w:r w:rsidRPr="00C52478">
        <w:rPr>
          <w:rFonts w:ascii="Times New Roman" w:hAnsi="Times New Roman" w:cs="Times New Roman"/>
          <w:sz w:val="28"/>
          <w:szCs w:val="28"/>
        </w:rPr>
        <w:t>риториальное подразделение Государственной противопожарной службы М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нистерства РФ по делам гражданской обороны, чрезвычайным ситуациям и л</w:t>
      </w:r>
      <w:r w:rsidRPr="00C52478">
        <w:rPr>
          <w:rFonts w:ascii="Times New Roman" w:hAnsi="Times New Roman" w:cs="Times New Roman"/>
          <w:sz w:val="28"/>
          <w:szCs w:val="28"/>
        </w:rPr>
        <w:t>и</w:t>
      </w:r>
      <w:r w:rsidRPr="00C52478">
        <w:rPr>
          <w:rFonts w:ascii="Times New Roman" w:hAnsi="Times New Roman" w:cs="Times New Roman"/>
          <w:sz w:val="28"/>
          <w:szCs w:val="28"/>
        </w:rPr>
        <w:t>квидации последствий стихийных бедствий, в следующих случаях: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резкое ухудшение качества воды в источнике питьевого водоснабжения;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получение предписания или решения местных служб надзора;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самовольное пользование системами коммунального водоснабжения и (или) канализации;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попадание не разрешенных к сбросу сточных вод и загрязняющих в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ществ в систему коммунальной канализации;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устранение последствий аварии на системах коммунального водоснабж</w:t>
      </w:r>
      <w:r w:rsidRPr="00C52478">
        <w:rPr>
          <w:rFonts w:ascii="Times New Roman" w:hAnsi="Times New Roman" w:cs="Times New Roman"/>
          <w:sz w:val="28"/>
          <w:szCs w:val="28"/>
        </w:rPr>
        <w:t>е</w:t>
      </w:r>
      <w:r w:rsidRPr="00C52478">
        <w:rPr>
          <w:rFonts w:ascii="Times New Roman" w:hAnsi="Times New Roman" w:cs="Times New Roman"/>
          <w:sz w:val="28"/>
          <w:szCs w:val="28"/>
        </w:rPr>
        <w:t>ния и канализации;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аварийное или неудовлетворительное состояние водопроводных и (или) канализационных сетей абонента;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lastRenderedPageBreak/>
        <w:t>- проведение работ по присоединению новых абонентов в сроки, соглас</w:t>
      </w:r>
      <w:r w:rsidRPr="00C52478">
        <w:rPr>
          <w:rFonts w:ascii="Times New Roman" w:hAnsi="Times New Roman" w:cs="Times New Roman"/>
          <w:sz w:val="28"/>
          <w:szCs w:val="28"/>
        </w:rPr>
        <w:t>о</w:t>
      </w:r>
      <w:r w:rsidRPr="00C52478">
        <w:rPr>
          <w:rFonts w:ascii="Times New Roman" w:hAnsi="Times New Roman" w:cs="Times New Roman"/>
          <w:sz w:val="28"/>
          <w:szCs w:val="28"/>
        </w:rPr>
        <w:t>ванные с указанными органами;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- проведение планово-предупредительного ремонта.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Основанием для прекращения или ограничения организацией водопрово</w:t>
      </w:r>
      <w:r w:rsidRPr="00C52478">
        <w:rPr>
          <w:rFonts w:ascii="Times New Roman" w:hAnsi="Times New Roman" w:cs="Times New Roman"/>
          <w:sz w:val="28"/>
          <w:szCs w:val="28"/>
        </w:rPr>
        <w:t>д</w:t>
      </w:r>
      <w:r w:rsidRPr="00C52478">
        <w:rPr>
          <w:rFonts w:ascii="Times New Roman" w:hAnsi="Times New Roman" w:cs="Times New Roman"/>
          <w:sz w:val="28"/>
          <w:szCs w:val="28"/>
        </w:rPr>
        <w:t>но-канализационного хозяйства отпуска питьевой воды и (или) приема сточных вод может являться неуплата абонентам полученной питьевой воды и (или) сброшенных сточных вод и загрязняющих веществ.</w:t>
      </w:r>
    </w:p>
    <w:p w:rsidR="00C52478" w:rsidRPr="00C52478" w:rsidRDefault="00C52478" w:rsidP="00C524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78">
        <w:rPr>
          <w:rFonts w:ascii="Times New Roman" w:hAnsi="Times New Roman" w:cs="Times New Roman"/>
          <w:sz w:val="28"/>
          <w:szCs w:val="28"/>
        </w:rPr>
        <w:t>4.6. МП КХ «Водоканал» обязано предъявлять претензии и иски в уст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новленном порядке к абонентам о возмещении ущерба, нанесенного системе канализации города и окружающей среде при нарушении абонентом требов</w:t>
      </w:r>
      <w:r w:rsidRPr="00C52478">
        <w:rPr>
          <w:rFonts w:ascii="Times New Roman" w:hAnsi="Times New Roman" w:cs="Times New Roman"/>
          <w:sz w:val="28"/>
          <w:szCs w:val="28"/>
        </w:rPr>
        <w:t>а</w:t>
      </w:r>
      <w:r w:rsidRPr="00C52478">
        <w:rPr>
          <w:rFonts w:ascii="Times New Roman" w:hAnsi="Times New Roman" w:cs="Times New Roman"/>
          <w:sz w:val="28"/>
          <w:szCs w:val="28"/>
        </w:rPr>
        <w:t>ний настоящего Порядка.</w:t>
      </w:r>
    </w:p>
    <w:p w:rsidR="00C52478" w:rsidRPr="00C52478" w:rsidRDefault="005E752A" w:rsidP="00954D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478" w:rsidRPr="00C52478">
        <w:rPr>
          <w:rFonts w:ascii="Times New Roman" w:hAnsi="Times New Roman" w:cs="Times New Roman"/>
          <w:sz w:val="28"/>
          <w:szCs w:val="28"/>
        </w:rPr>
        <w:t xml:space="preserve">4.7. МП КХ «Водоканал» взимает с абонента плату за сверхнормативный сброс сточных вод и загрязняющих веществ в </w:t>
      </w:r>
      <w:r w:rsidR="00C52478" w:rsidRPr="005E752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5" w:history="1">
        <w:r w:rsidR="00C52478" w:rsidRPr="005E75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5E752A">
        <w:rPr>
          <w:rFonts w:ascii="Times New Roman" w:hAnsi="Times New Roman" w:cs="Times New Roman"/>
          <w:sz w:val="28"/>
          <w:szCs w:val="28"/>
        </w:rPr>
        <w:t xml:space="preserve"> </w:t>
      </w:r>
      <w:r w:rsidR="00C52478" w:rsidRPr="005E752A">
        <w:rPr>
          <w:rFonts w:ascii="Times New Roman" w:hAnsi="Times New Roman" w:cs="Times New Roman"/>
          <w:sz w:val="28"/>
          <w:szCs w:val="28"/>
        </w:rPr>
        <w:t>взим</w:t>
      </w:r>
      <w:r w:rsidR="00C52478" w:rsidRPr="005E752A">
        <w:rPr>
          <w:rFonts w:ascii="Times New Roman" w:hAnsi="Times New Roman" w:cs="Times New Roman"/>
          <w:sz w:val="28"/>
          <w:szCs w:val="28"/>
        </w:rPr>
        <w:t>а</w:t>
      </w:r>
      <w:r w:rsidR="00C52478" w:rsidRPr="005E752A">
        <w:rPr>
          <w:rFonts w:ascii="Times New Roman" w:hAnsi="Times New Roman" w:cs="Times New Roman"/>
          <w:sz w:val="28"/>
          <w:szCs w:val="28"/>
        </w:rPr>
        <w:t>ния</w:t>
      </w:r>
      <w:r w:rsidR="00C52478" w:rsidRPr="00C52478">
        <w:rPr>
          <w:rFonts w:ascii="Times New Roman" w:hAnsi="Times New Roman" w:cs="Times New Roman"/>
          <w:sz w:val="28"/>
          <w:szCs w:val="28"/>
        </w:rPr>
        <w:t xml:space="preserve"> платы за сброс сточных вод и загрязняющих веществ в систему канализ</w:t>
      </w:r>
      <w:r w:rsidR="00C52478" w:rsidRPr="00C52478">
        <w:rPr>
          <w:rFonts w:ascii="Times New Roman" w:hAnsi="Times New Roman" w:cs="Times New Roman"/>
          <w:sz w:val="28"/>
          <w:szCs w:val="28"/>
        </w:rPr>
        <w:t>а</w:t>
      </w:r>
      <w:r w:rsidR="00C52478" w:rsidRPr="00C52478">
        <w:rPr>
          <w:rFonts w:ascii="Times New Roman" w:hAnsi="Times New Roman" w:cs="Times New Roman"/>
          <w:sz w:val="28"/>
          <w:szCs w:val="28"/>
        </w:rPr>
        <w:t>ции населенных пунктов Калининградской области, утвержденным органом исполнительной власти Калининградской области. В случае залповых сбросов к плате абонента применяется коэффициент 5.</w:t>
      </w:r>
    </w:p>
    <w:p w:rsidR="006452B5" w:rsidRPr="00C52478" w:rsidRDefault="006452B5" w:rsidP="00C524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452B5" w:rsidRPr="00C52478" w:rsidSect="00954D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4B4"/>
    <w:multiLevelType w:val="hybridMultilevel"/>
    <w:tmpl w:val="1C5A12A8"/>
    <w:lvl w:ilvl="0" w:tplc="0419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">
    <w:nsid w:val="23A81B63"/>
    <w:multiLevelType w:val="hybridMultilevel"/>
    <w:tmpl w:val="8916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D6A14"/>
    <w:multiLevelType w:val="hybridMultilevel"/>
    <w:tmpl w:val="FD82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838DA"/>
    <w:multiLevelType w:val="hybridMultilevel"/>
    <w:tmpl w:val="9FE4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5447"/>
    <w:rsid w:val="00072AA9"/>
    <w:rsid w:val="000C09AA"/>
    <w:rsid w:val="000D3B6A"/>
    <w:rsid w:val="000E1995"/>
    <w:rsid w:val="00135314"/>
    <w:rsid w:val="001802D5"/>
    <w:rsid w:val="001826EB"/>
    <w:rsid w:val="001971B0"/>
    <w:rsid w:val="001B593A"/>
    <w:rsid w:val="001B5E06"/>
    <w:rsid w:val="001E644B"/>
    <w:rsid w:val="00210B49"/>
    <w:rsid w:val="00242BEE"/>
    <w:rsid w:val="002663D7"/>
    <w:rsid w:val="00293E0E"/>
    <w:rsid w:val="002C174D"/>
    <w:rsid w:val="002C2FBC"/>
    <w:rsid w:val="002E0940"/>
    <w:rsid w:val="003C68EA"/>
    <w:rsid w:val="003C7F5E"/>
    <w:rsid w:val="003D222C"/>
    <w:rsid w:val="00421C0E"/>
    <w:rsid w:val="004532AD"/>
    <w:rsid w:val="00475902"/>
    <w:rsid w:val="004B408D"/>
    <w:rsid w:val="0058532A"/>
    <w:rsid w:val="005E752A"/>
    <w:rsid w:val="00642E6C"/>
    <w:rsid w:val="006452B5"/>
    <w:rsid w:val="006554D2"/>
    <w:rsid w:val="006802A1"/>
    <w:rsid w:val="0068367B"/>
    <w:rsid w:val="00685488"/>
    <w:rsid w:val="006926F4"/>
    <w:rsid w:val="006D023B"/>
    <w:rsid w:val="006F2154"/>
    <w:rsid w:val="007033A2"/>
    <w:rsid w:val="007207E6"/>
    <w:rsid w:val="00726F54"/>
    <w:rsid w:val="007B508C"/>
    <w:rsid w:val="007D3C8B"/>
    <w:rsid w:val="00800AB4"/>
    <w:rsid w:val="0081390B"/>
    <w:rsid w:val="00835A0A"/>
    <w:rsid w:val="00852229"/>
    <w:rsid w:val="0085450C"/>
    <w:rsid w:val="008601EC"/>
    <w:rsid w:val="008E3798"/>
    <w:rsid w:val="008F03F3"/>
    <w:rsid w:val="00923DF5"/>
    <w:rsid w:val="00954D78"/>
    <w:rsid w:val="00967222"/>
    <w:rsid w:val="00977891"/>
    <w:rsid w:val="0099605B"/>
    <w:rsid w:val="009C2C8C"/>
    <w:rsid w:val="009F44F5"/>
    <w:rsid w:val="00A12BBC"/>
    <w:rsid w:val="00A16142"/>
    <w:rsid w:val="00A377FD"/>
    <w:rsid w:val="00A67740"/>
    <w:rsid w:val="00A7487D"/>
    <w:rsid w:val="00A85EC7"/>
    <w:rsid w:val="00AB5A9C"/>
    <w:rsid w:val="00B328E8"/>
    <w:rsid w:val="00BA3575"/>
    <w:rsid w:val="00BE1C29"/>
    <w:rsid w:val="00C0481E"/>
    <w:rsid w:val="00C04BBB"/>
    <w:rsid w:val="00C21842"/>
    <w:rsid w:val="00C47D02"/>
    <w:rsid w:val="00C52478"/>
    <w:rsid w:val="00CD4BA1"/>
    <w:rsid w:val="00CF49BD"/>
    <w:rsid w:val="00D01EDB"/>
    <w:rsid w:val="00D11FAC"/>
    <w:rsid w:val="00D16804"/>
    <w:rsid w:val="00D55447"/>
    <w:rsid w:val="00D96B32"/>
    <w:rsid w:val="00DD7F84"/>
    <w:rsid w:val="00DF2DD2"/>
    <w:rsid w:val="00E004FD"/>
    <w:rsid w:val="00E3686D"/>
    <w:rsid w:val="00E9063C"/>
    <w:rsid w:val="00F1447F"/>
    <w:rsid w:val="00F22AEB"/>
    <w:rsid w:val="00F5628C"/>
    <w:rsid w:val="00F6033F"/>
    <w:rsid w:val="00F65C80"/>
    <w:rsid w:val="00F756C8"/>
    <w:rsid w:val="00F94CA5"/>
    <w:rsid w:val="00FA0B49"/>
    <w:rsid w:val="00FF3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44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03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52B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52478"/>
    <w:rPr>
      <w:color w:val="0000FF"/>
      <w:u w:val="single"/>
    </w:rPr>
  </w:style>
  <w:style w:type="paragraph" w:customStyle="1" w:styleId="ConsPlusTitle">
    <w:name w:val="ConsPlusTitle"/>
    <w:uiPriority w:val="99"/>
    <w:rsid w:val="00C5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C5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9EDC01D419190635EF6DAD0F826A7DB1C1CEE77CA5DB2E43F4909A512749BAFA2C1A5E4A316789CE26o45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Баранишина</cp:lastModifiedBy>
  <cp:revision>20</cp:revision>
  <cp:lastPrinted>2017-05-04T05:33:00Z</cp:lastPrinted>
  <dcterms:created xsi:type="dcterms:W3CDTF">2017-11-09T11:59:00Z</dcterms:created>
  <dcterms:modified xsi:type="dcterms:W3CDTF">2017-11-29T09:57:00Z</dcterms:modified>
</cp:coreProperties>
</file>