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36" w:rsidRDefault="00C60A36" w:rsidP="00C60A3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СОГЛАСОВАНО»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«УТВЕРЖДАЮ»</w:t>
      </w:r>
    </w:p>
    <w:p w:rsidR="00166D36" w:rsidRDefault="00166D36" w:rsidP="00C60A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</w:t>
      </w:r>
      <w:r w:rsidR="00C60A36">
        <w:rPr>
          <w:rFonts w:ascii="Times New Roman" w:hAnsi="Times New Roman"/>
          <w:sz w:val="28"/>
          <w:szCs w:val="28"/>
        </w:rPr>
        <w:t xml:space="preserve">иректор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Генеральный </w:t>
      </w:r>
      <w:r w:rsidR="00C60A36">
        <w:rPr>
          <w:rFonts w:ascii="Times New Roman" w:hAnsi="Times New Roman"/>
          <w:sz w:val="28"/>
          <w:szCs w:val="28"/>
        </w:rPr>
        <w:t xml:space="preserve">директор                                МКУ «КР </w:t>
      </w:r>
      <w:proofErr w:type="gramStart"/>
      <w:r>
        <w:rPr>
          <w:rFonts w:ascii="Times New Roman" w:hAnsi="Times New Roman"/>
          <w:sz w:val="28"/>
          <w:szCs w:val="28"/>
        </w:rPr>
        <w:t xml:space="preserve">МКД»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60A36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 xml:space="preserve">Северо-Западная </w:t>
      </w:r>
    </w:p>
    <w:p w:rsidR="00C60A36" w:rsidRDefault="00166D36" w:rsidP="00166D3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Управляющая Компания</w:t>
      </w:r>
      <w:r w:rsidR="00C60A36">
        <w:rPr>
          <w:rFonts w:ascii="Times New Roman" w:hAnsi="Times New Roman"/>
          <w:sz w:val="28"/>
          <w:szCs w:val="28"/>
        </w:rPr>
        <w:t>»</w:t>
      </w:r>
    </w:p>
    <w:p w:rsidR="00C60A36" w:rsidRDefault="00C60A36" w:rsidP="00C60A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Русович С.Б.                                       __________</w:t>
      </w:r>
      <w:r w:rsidR="00166D36">
        <w:rPr>
          <w:rFonts w:ascii="Times New Roman" w:hAnsi="Times New Roman"/>
          <w:sz w:val="28"/>
          <w:szCs w:val="28"/>
        </w:rPr>
        <w:t>Казакова Т.К.</w:t>
      </w:r>
    </w:p>
    <w:p w:rsidR="00166D36" w:rsidRDefault="00C60A36" w:rsidP="00C60A36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60A36" w:rsidRDefault="00166D36" w:rsidP="00C60A36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60A36">
        <w:rPr>
          <w:rFonts w:ascii="Times New Roman" w:hAnsi="Times New Roman"/>
          <w:sz w:val="28"/>
          <w:szCs w:val="28"/>
        </w:rPr>
        <w:t xml:space="preserve">«___» _____________ 2016 г.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60A36">
        <w:rPr>
          <w:rFonts w:ascii="Times New Roman" w:hAnsi="Times New Roman"/>
          <w:sz w:val="28"/>
          <w:szCs w:val="28"/>
        </w:rPr>
        <w:t xml:space="preserve">  «___» _____________ 2016 г.</w:t>
      </w:r>
    </w:p>
    <w:p w:rsidR="00A563C5" w:rsidRDefault="00A563C5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Default="00E12B41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2B41">
        <w:rPr>
          <w:rFonts w:ascii="Times New Roman" w:hAnsi="Times New Roman"/>
          <w:sz w:val="28"/>
          <w:szCs w:val="28"/>
        </w:rPr>
        <w:t>на капитальный ремонт систем</w:t>
      </w:r>
      <w:r w:rsidR="00166D36">
        <w:rPr>
          <w:rFonts w:ascii="Times New Roman" w:hAnsi="Times New Roman"/>
          <w:sz w:val="28"/>
          <w:szCs w:val="28"/>
        </w:rPr>
        <w:t>ы</w:t>
      </w:r>
      <w:r w:rsidRPr="00E12B41">
        <w:rPr>
          <w:rFonts w:ascii="Times New Roman" w:hAnsi="Times New Roman"/>
          <w:sz w:val="28"/>
          <w:szCs w:val="28"/>
        </w:rPr>
        <w:t xml:space="preserve"> электроснабжения многоквартирного дома по </w:t>
      </w:r>
      <w:r w:rsidR="00993994">
        <w:rPr>
          <w:rFonts w:ascii="Times New Roman" w:hAnsi="Times New Roman"/>
          <w:sz w:val="28"/>
          <w:szCs w:val="28"/>
        </w:rPr>
        <w:t xml:space="preserve">             </w:t>
      </w:r>
      <w:r w:rsidRPr="00E12B41">
        <w:rPr>
          <w:rFonts w:ascii="Times New Roman" w:hAnsi="Times New Roman"/>
          <w:sz w:val="28"/>
          <w:szCs w:val="28"/>
        </w:rPr>
        <w:t>адресу: ул.</w:t>
      </w:r>
      <w:r w:rsidR="00166D36">
        <w:rPr>
          <w:rFonts w:ascii="Times New Roman" w:hAnsi="Times New Roman"/>
          <w:sz w:val="28"/>
          <w:szCs w:val="28"/>
        </w:rPr>
        <w:t xml:space="preserve"> Банковская</w:t>
      </w:r>
      <w:r w:rsidRPr="00E12B41">
        <w:rPr>
          <w:rFonts w:ascii="Times New Roman" w:hAnsi="Times New Roman"/>
          <w:sz w:val="28"/>
          <w:szCs w:val="28"/>
        </w:rPr>
        <w:t>, д</w:t>
      </w:r>
      <w:r w:rsidR="00166D36">
        <w:rPr>
          <w:rFonts w:ascii="Times New Roman" w:hAnsi="Times New Roman"/>
          <w:sz w:val="28"/>
          <w:szCs w:val="28"/>
        </w:rPr>
        <w:t>.</w:t>
      </w:r>
      <w:r w:rsidRPr="00E12B41">
        <w:rPr>
          <w:rFonts w:ascii="Times New Roman" w:hAnsi="Times New Roman"/>
          <w:sz w:val="28"/>
          <w:szCs w:val="28"/>
        </w:rPr>
        <w:t xml:space="preserve"> №</w:t>
      </w:r>
      <w:r w:rsidR="00166D36">
        <w:rPr>
          <w:rFonts w:ascii="Times New Roman" w:hAnsi="Times New Roman"/>
          <w:sz w:val="28"/>
          <w:szCs w:val="28"/>
        </w:rPr>
        <w:t>3</w:t>
      </w:r>
      <w:r w:rsidRPr="00E12B41">
        <w:rPr>
          <w:rFonts w:ascii="Times New Roman" w:hAnsi="Times New Roman"/>
          <w:sz w:val="28"/>
          <w:szCs w:val="28"/>
        </w:rPr>
        <w:t>-</w:t>
      </w:r>
      <w:r w:rsidR="00166D36">
        <w:rPr>
          <w:rFonts w:ascii="Times New Roman" w:hAnsi="Times New Roman"/>
          <w:sz w:val="28"/>
          <w:szCs w:val="28"/>
        </w:rPr>
        <w:t>13</w:t>
      </w:r>
    </w:p>
    <w:p w:rsidR="00E12B41" w:rsidRDefault="00E12B41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166D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6D36">
              <w:rPr>
                <w:rFonts w:ascii="Times New Roman" w:hAnsi="Times New Roman"/>
                <w:color w:val="000000"/>
                <w:sz w:val="28"/>
                <w:szCs w:val="28"/>
              </w:rPr>
              <w:t>Банковская</w:t>
            </w:r>
            <w:r w:rsidR="00E12B41">
              <w:rPr>
                <w:rFonts w:ascii="Times New Roman" w:hAnsi="Times New Roman"/>
                <w:color w:val="000000"/>
                <w:sz w:val="28"/>
                <w:szCs w:val="28"/>
              </w:rPr>
              <w:t>, дом №</w:t>
            </w:r>
            <w:r w:rsidR="00166D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12B4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66D3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24494" w:rsidRPr="00406595" w:rsidRDefault="00406595" w:rsidP="0016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166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Банковская</w:t>
            </w:r>
            <w:r w:rsidR="00E12B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дом №</w:t>
            </w:r>
            <w:r w:rsidR="00166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E12B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166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решению</w:t>
            </w:r>
            <w:r w:rsidR="00C60A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суда</w:t>
            </w:r>
            <w:r w:rsidR="00166D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2B41" w:rsidRPr="00E12B41">
              <w:rPr>
                <w:rFonts w:ascii="Times New Roman" w:hAnsi="Times New Roman"/>
                <w:sz w:val="28"/>
                <w:szCs w:val="28"/>
              </w:rPr>
              <w:t>систем электроснабжения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12B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производить с 8-00 до </w:t>
            </w:r>
            <w:r w:rsidR="00E12B4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00 до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на подрядчика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применения в жилом фонде. На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скрытые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фото фиксация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9520F8">
              <w:rPr>
                <w:rFonts w:ascii="Times New Roman" w:hAnsi="Times New Roman"/>
                <w:color w:val="000000"/>
                <w:sz w:val="28"/>
                <w:szCs w:val="28"/>
              </w:rPr>
              <w:t>согласно сметной стоимости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880BEB" w:rsidRPr="005D1E72" w:rsidRDefault="00880BEB" w:rsidP="005D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</w:t>
            </w:r>
            <w:r w:rsidR="009520F8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работ: не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более </w:t>
            </w:r>
            <w:r w:rsidR="00FB4AC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 w:rsidR="00E12B4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="005D1E7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, в том числе 10</w:t>
            </w:r>
            <w:r w:rsidR="005D1E72"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="005D1E7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на изготовление приемо-сдаточной документации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5D1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услугами,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на основании: 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строительстве. ч.1»</w:t>
            </w:r>
          </w:p>
          <w:p w:rsidR="009A7AEB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12-04-2002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« Безопасность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труда в строительстве. ч.2»</w:t>
            </w:r>
          </w:p>
          <w:p w:rsidR="009520F8" w:rsidRPr="000F72AF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ПУЭ «Правила устройства электроустановок» седьмое издание;</w:t>
            </w:r>
          </w:p>
          <w:p w:rsidR="009520F8" w:rsidRPr="000F72AF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52.13330.2011 </w:t>
            </w: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«Естественное и искусственное освещение»;</w:t>
            </w:r>
          </w:p>
          <w:p w:rsidR="009520F8" w:rsidRPr="000F72AF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ГОСТ Р 50571.15-97 (МЭК 364-5-52-93) «Эл</w:t>
            </w:r>
            <w:r w:rsidR="00E12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ектроустановки зданий. Часть </w:t>
            </w: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Выбор и монтаж электрооборудования»;</w:t>
            </w:r>
          </w:p>
          <w:p w:rsidR="0067543E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 31-110-2003 «Проектирование и монтаж электроустаново</w:t>
            </w:r>
            <w:r w:rsidR="0067543E">
              <w:rPr>
                <w:rFonts w:ascii="Times New Roman" w:hAnsi="Times New Roman"/>
                <w:color w:val="000000"/>
                <w:sz w:val="28"/>
                <w:szCs w:val="28"/>
              </w:rPr>
              <w:t>к жилых и общественных зданий»</w:t>
            </w:r>
          </w:p>
        </w:tc>
      </w:tr>
    </w:tbl>
    <w:p w:rsidR="006A08DB" w:rsidRDefault="006A08D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680"/>
      </w:tblGrid>
      <w:tr w:rsidR="00A563C5" w:rsidTr="00A563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5" w:rsidRDefault="00166D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5" w:rsidRPr="00A563C5" w:rsidRDefault="00A5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Блок управления шкафного типа не ниже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A56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A7AEB" w:rsidTr="00A563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166D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Pr="00EA72B9" w:rsidRDefault="003A1B9B" w:rsidP="006B402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sz w:val="28"/>
                <w:szCs w:val="28"/>
              </w:rPr>
              <w:t xml:space="preserve">Светильник потолочный уплотненный с энергосберегающими лампами   IP54; </w:t>
            </w:r>
            <w:r w:rsidRPr="002D0F8D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>44 класса защиты 2.0</w:t>
            </w:r>
          </w:p>
        </w:tc>
      </w:tr>
      <w:tr w:rsidR="009A7AEB" w:rsidTr="00A563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166D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Pr="00EA72B9" w:rsidRDefault="003A1B9B" w:rsidP="003A1B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sz w:val="28"/>
                <w:szCs w:val="28"/>
              </w:rPr>
              <w:t xml:space="preserve">Автоматические выключатели двух-, трехполюсные на ток </w:t>
            </w:r>
            <w:r>
              <w:rPr>
                <w:rFonts w:ascii="Times New Roman" w:hAnsi="Times New Roman"/>
                <w:sz w:val="28"/>
                <w:szCs w:val="28"/>
              </w:rPr>
              <w:t>63, 25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1060C" w:rsidTr="00A563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0C" w:rsidRDefault="00166D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0C" w:rsidRPr="00B1060C" w:rsidRDefault="00B1060C" w:rsidP="00A563C5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Труба НПВХ для электропроводок </w:t>
            </w:r>
            <w:r w:rsidR="00A56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3A1B9B">
        <w:rPr>
          <w:rFonts w:ascii="Times New Roman" w:hAnsi="Times New Roman"/>
          <w:sz w:val="28"/>
          <w:szCs w:val="28"/>
        </w:rPr>
        <w:t>на применяемые</w:t>
      </w:r>
      <w:r w:rsidR="008D2FBD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r w:rsidR="003A1B9B">
        <w:rPr>
          <w:rFonts w:ascii="Times New Roman" w:hAnsi="Times New Roman"/>
          <w:sz w:val="28"/>
          <w:szCs w:val="28"/>
        </w:rPr>
        <w:t>фото фиксацией</w:t>
      </w:r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6E3422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A563C5">
        <w:rPr>
          <w:rFonts w:ascii="Times New Roman" w:hAnsi="Times New Roman"/>
          <w:sz w:val="28"/>
          <w:szCs w:val="28"/>
        </w:rPr>
        <w:t>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D36" w:rsidRPr="00761A7F" w:rsidRDefault="00166D36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3A1B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И.Л. Герасименко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30626D" w:rsidRPr="0030626D" w:rsidRDefault="00CD364E" w:rsidP="00993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sectPr w:rsidR="0030626D" w:rsidRPr="0030626D" w:rsidSect="0099399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CE"/>
    <w:rsid w:val="000234FC"/>
    <w:rsid w:val="00027D1D"/>
    <w:rsid w:val="00030BAA"/>
    <w:rsid w:val="000508A8"/>
    <w:rsid w:val="0008326D"/>
    <w:rsid w:val="0009791B"/>
    <w:rsid w:val="000A2388"/>
    <w:rsid w:val="000F5FC2"/>
    <w:rsid w:val="00123139"/>
    <w:rsid w:val="00130C92"/>
    <w:rsid w:val="00152468"/>
    <w:rsid w:val="0015710E"/>
    <w:rsid w:val="001619A1"/>
    <w:rsid w:val="00166D36"/>
    <w:rsid w:val="001A19AE"/>
    <w:rsid w:val="001A3E62"/>
    <w:rsid w:val="00201F4E"/>
    <w:rsid w:val="00207897"/>
    <w:rsid w:val="00223A33"/>
    <w:rsid w:val="0022524F"/>
    <w:rsid w:val="00234193"/>
    <w:rsid w:val="00251CFD"/>
    <w:rsid w:val="002812E8"/>
    <w:rsid w:val="00282E46"/>
    <w:rsid w:val="002D37D6"/>
    <w:rsid w:val="002F00BF"/>
    <w:rsid w:val="0030626D"/>
    <w:rsid w:val="00322128"/>
    <w:rsid w:val="00330D2B"/>
    <w:rsid w:val="00376B65"/>
    <w:rsid w:val="00395690"/>
    <w:rsid w:val="003A1B9B"/>
    <w:rsid w:val="003C3B71"/>
    <w:rsid w:val="003C51E2"/>
    <w:rsid w:val="003C6763"/>
    <w:rsid w:val="00406595"/>
    <w:rsid w:val="004071D1"/>
    <w:rsid w:val="0041503C"/>
    <w:rsid w:val="00423E19"/>
    <w:rsid w:val="004271F7"/>
    <w:rsid w:val="00480223"/>
    <w:rsid w:val="004855DD"/>
    <w:rsid w:val="0048623B"/>
    <w:rsid w:val="004A3268"/>
    <w:rsid w:val="004D703C"/>
    <w:rsid w:val="004E09F2"/>
    <w:rsid w:val="0050709A"/>
    <w:rsid w:val="00544DD0"/>
    <w:rsid w:val="0057241D"/>
    <w:rsid w:val="005A23C4"/>
    <w:rsid w:val="005B32C3"/>
    <w:rsid w:val="005D1E72"/>
    <w:rsid w:val="005D6EF9"/>
    <w:rsid w:val="0062088E"/>
    <w:rsid w:val="0067543E"/>
    <w:rsid w:val="00677BF8"/>
    <w:rsid w:val="006859E1"/>
    <w:rsid w:val="006A08DB"/>
    <w:rsid w:val="006B4024"/>
    <w:rsid w:val="006D2B17"/>
    <w:rsid w:val="006E3422"/>
    <w:rsid w:val="00721FD9"/>
    <w:rsid w:val="007527C0"/>
    <w:rsid w:val="00757AEB"/>
    <w:rsid w:val="00761A7F"/>
    <w:rsid w:val="007710FE"/>
    <w:rsid w:val="00777BA3"/>
    <w:rsid w:val="007A5B1A"/>
    <w:rsid w:val="007A5D17"/>
    <w:rsid w:val="00801BC3"/>
    <w:rsid w:val="00815DFA"/>
    <w:rsid w:val="008402B6"/>
    <w:rsid w:val="008532FD"/>
    <w:rsid w:val="00854E20"/>
    <w:rsid w:val="0085740C"/>
    <w:rsid w:val="00857DB5"/>
    <w:rsid w:val="00880BEB"/>
    <w:rsid w:val="00883987"/>
    <w:rsid w:val="008C4176"/>
    <w:rsid w:val="008D2FBD"/>
    <w:rsid w:val="009200D6"/>
    <w:rsid w:val="009216E3"/>
    <w:rsid w:val="00924494"/>
    <w:rsid w:val="00937D33"/>
    <w:rsid w:val="009520F8"/>
    <w:rsid w:val="0096052D"/>
    <w:rsid w:val="0099346E"/>
    <w:rsid w:val="009935BF"/>
    <w:rsid w:val="00993994"/>
    <w:rsid w:val="00993C85"/>
    <w:rsid w:val="009A5B44"/>
    <w:rsid w:val="009A7AEB"/>
    <w:rsid w:val="009E30E0"/>
    <w:rsid w:val="00A003FF"/>
    <w:rsid w:val="00A113D1"/>
    <w:rsid w:val="00A12566"/>
    <w:rsid w:val="00A563C5"/>
    <w:rsid w:val="00A70539"/>
    <w:rsid w:val="00A73072"/>
    <w:rsid w:val="00A73E0C"/>
    <w:rsid w:val="00AB09B4"/>
    <w:rsid w:val="00AE0917"/>
    <w:rsid w:val="00AF261D"/>
    <w:rsid w:val="00B1060C"/>
    <w:rsid w:val="00B244B9"/>
    <w:rsid w:val="00B27876"/>
    <w:rsid w:val="00B3008F"/>
    <w:rsid w:val="00BB49A0"/>
    <w:rsid w:val="00BC0E9D"/>
    <w:rsid w:val="00BC432E"/>
    <w:rsid w:val="00BC68CF"/>
    <w:rsid w:val="00C00C98"/>
    <w:rsid w:val="00C14AD2"/>
    <w:rsid w:val="00C32042"/>
    <w:rsid w:val="00C60A36"/>
    <w:rsid w:val="00C61145"/>
    <w:rsid w:val="00C756D8"/>
    <w:rsid w:val="00CD11F2"/>
    <w:rsid w:val="00CD364E"/>
    <w:rsid w:val="00CD67FC"/>
    <w:rsid w:val="00CF435C"/>
    <w:rsid w:val="00D54A5A"/>
    <w:rsid w:val="00D71FFB"/>
    <w:rsid w:val="00D83B4D"/>
    <w:rsid w:val="00D8735F"/>
    <w:rsid w:val="00D90915"/>
    <w:rsid w:val="00DA26F7"/>
    <w:rsid w:val="00DE0D4C"/>
    <w:rsid w:val="00DF3C17"/>
    <w:rsid w:val="00DF6FF7"/>
    <w:rsid w:val="00E12B41"/>
    <w:rsid w:val="00E51BD7"/>
    <w:rsid w:val="00E92F13"/>
    <w:rsid w:val="00EA72B9"/>
    <w:rsid w:val="00EC37DB"/>
    <w:rsid w:val="00EE6BA4"/>
    <w:rsid w:val="00F32890"/>
    <w:rsid w:val="00F915CE"/>
    <w:rsid w:val="00FB4AC0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B5552-E3A3-4598-BCDA-B98445B6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8BDA-1836-476B-8F43-EE9A12BA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111</cp:lastModifiedBy>
  <cp:revision>4</cp:revision>
  <cp:lastPrinted>2016-06-03T07:30:00Z</cp:lastPrinted>
  <dcterms:created xsi:type="dcterms:W3CDTF">2016-06-01T08:39:00Z</dcterms:created>
  <dcterms:modified xsi:type="dcterms:W3CDTF">2016-06-03T07:32:00Z</dcterms:modified>
</cp:coreProperties>
</file>