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5F" w:rsidRPr="00862B17" w:rsidRDefault="0053775F" w:rsidP="0053775F">
      <w:pPr>
        <w:pStyle w:val="Default"/>
        <w:ind w:left="5954"/>
        <w:jc w:val="right"/>
        <w:rPr>
          <w:color w:val="auto"/>
          <w:sz w:val="28"/>
          <w:szCs w:val="28"/>
        </w:rPr>
      </w:pPr>
      <w:r w:rsidRPr="00862B17">
        <w:rPr>
          <w:color w:val="auto"/>
          <w:sz w:val="28"/>
          <w:szCs w:val="28"/>
        </w:rPr>
        <w:t>«Утверждаю»</w:t>
      </w:r>
    </w:p>
    <w:p w:rsidR="0053775F" w:rsidRDefault="0053775F" w:rsidP="0053775F">
      <w:pPr>
        <w:pStyle w:val="Default"/>
        <w:ind w:left="5670"/>
        <w:jc w:val="center"/>
        <w:rPr>
          <w:color w:val="auto"/>
        </w:rPr>
      </w:pPr>
      <w:r>
        <w:rPr>
          <w:color w:val="auto"/>
        </w:rPr>
        <w:t xml:space="preserve">    Директор ООО «УЮТ-СЕРВИС» </w:t>
      </w:r>
    </w:p>
    <w:p w:rsidR="0053775F" w:rsidRPr="00862B17" w:rsidRDefault="0053775F" w:rsidP="0053775F">
      <w:pPr>
        <w:pStyle w:val="Default"/>
        <w:ind w:left="5954"/>
        <w:jc w:val="right"/>
        <w:rPr>
          <w:color w:val="auto"/>
        </w:rPr>
      </w:pPr>
    </w:p>
    <w:p w:rsidR="0053775F" w:rsidRPr="00862B17" w:rsidRDefault="0053775F" w:rsidP="0053775F">
      <w:pPr>
        <w:pStyle w:val="Default"/>
        <w:jc w:val="right"/>
        <w:rPr>
          <w:color w:val="auto"/>
        </w:rPr>
      </w:pPr>
      <w:r w:rsidRPr="00862B17">
        <w:rPr>
          <w:color w:val="auto"/>
        </w:rPr>
        <w:t xml:space="preserve">                                                                                              _____________/</w:t>
      </w:r>
      <w:r>
        <w:rPr>
          <w:color w:val="auto"/>
        </w:rPr>
        <w:t xml:space="preserve">О.Б. </w:t>
      </w:r>
      <w:proofErr w:type="spellStart"/>
      <w:r>
        <w:rPr>
          <w:color w:val="auto"/>
        </w:rPr>
        <w:t>Манойло</w:t>
      </w:r>
      <w:proofErr w:type="spellEnd"/>
      <w:r w:rsidRPr="00862B17">
        <w:rPr>
          <w:color w:val="auto"/>
        </w:rPr>
        <w:t>/</w:t>
      </w:r>
    </w:p>
    <w:p w:rsidR="0053775F" w:rsidRPr="00862B17" w:rsidRDefault="0053775F" w:rsidP="0053775F">
      <w:pPr>
        <w:pStyle w:val="Default"/>
        <w:tabs>
          <w:tab w:val="right" w:pos="9838"/>
        </w:tabs>
        <w:jc w:val="right"/>
        <w:rPr>
          <w:color w:val="auto"/>
        </w:rPr>
      </w:pPr>
      <w:r w:rsidRPr="00862B17">
        <w:rPr>
          <w:color w:val="auto"/>
        </w:rPr>
        <w:t xml:space="preserve">                                </w:t>
      </w:r>
      <w:r w:rsidRPr="00862B17">
        <w:rPr>
          <w:color w:val="auto"/>
        </w:rPr>
        <w:tab/>
      </w:r>
    </w:p>
    <w:p w:rsidR="0053775F" w:rsidRPr="00862B17" w:rsidRDefault="0053775F" w:rsidP="0053775F">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D55E31">
        <w:rPr>
          <w:rFonts w:ascii="Times New Roman" w:eastAsia="Calibri" w:hAnsi="Times New Roman" w:cs="Times New Roman"/>
          <w:sz w:val="24"/>
          <w:szCs w:val="24"/>
        </w:rPr>
        <w:t>МКД</w:t>
      </w:r>
      <w:r w:rsidR="0053775F">
        <w:rPr>
          <w:rFonts w:ascii="Times New Roman" w:eastAsia="Calibri" w:hAnsi="Times New Roman" w:cs="Times New Roman"/>
          <w:sz w:val="24"/>
          <w:szCs w:val="24"/>
        </w:rPr>
        <w:t>,</w:t>
      </w:r>
      <w:r w:rsidR="00D55E31">
        <w:rPr>
          <w:rFonts w:ascii="Times New Roman" w:eastAsia="Calibri" w:hAnsi="Times New Roman" w:cs="Times New Roman"/>
          <w:sz w:val="24"/>
          <w:szCs w:val="24"/>
        </w:rPr>
        <w:t xml:space="preserve"> </w:t>
      </w:r>
      <w:r w:rsidR="0053775F">
        <w:rPr>
          <w:rFonts w:ascii="Times New Roman" w:eastAsia="Calibri" w:hAnsi="Times New Roman" w:cs="Times New Roman"/>
          <w:sz w:val="24"/>
          <w:szCs w:val="24"/>
        </w:rPr>
        <w:t>расположенного по адресу: г. Калининград, ул. Восточная №20-22, ул. Тихорецкая №47-49</w:t>
      </w:r>
      <w:r w:rsidRPr="00F358D2">
        <w:rPr>
          <w:rFonts w:ascii="Times New Roman" w:eastAsia="Calibri"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D55E31">
        <w:rPr>
          <w:rFonts w:ascii="Times New Roman" w:eastAsia="Times New Roman" w:hAnsi="Times New Roman" w:cs="Times New Roman"/>
          <w:sz w:val="24"/>
          <w:szCs w:val="24"/>
          <w:lang w:eastAsia="ru-RU"/>
        </w:rPr>
        <w:t>ется: ООО «</w:t>
      </w:r>
      <w:r w:rsidR="0053775F">
        <w:rPr>
          <w:rFonts w:ascii="Times New Roman" w:eastAsia="Times New Roman" w:hAnsi="Times New Roman" w:cs="Times New Roman"/>
          <w:sz w:val="24"/>
          <w:szCs w:val="24"/>
          <w:lang w:eastAsia="ru-RU"/>
        </w:rPr>
        <w:t>УЮТ-СЕРВИС</w:t>
      </w:r>
      <w:r w:rsidR="00FB0925">
        <w:rPr>
          <w:rFonts w:ascii="Times New Roman" w:eastAsia="Times New Roman" w:hAnsi="Times New Roman" w:cs="Times New Roman"/>
          <w:sz w:val="24"/>
          <w:szCs w:val="24"/>
          <w:lang w:eastAsia="ru-RU"/>
        </w:rPr>
        <w:t>»</w:t>
      </w:r>
    </w:p>
    <w:p w:rsidR="00F358D2" w:rsidRPr="00261618" w:rsidRDefault="00F358D2" w:rsidP="00261618">
      <w:pPr>
        <w:spacing w:after="0" w:line="240" w:lineRule="auto"/>
        <w:ind w:right="-928"/>
        <w:rPr>
          <w:rFonts w:ascii="Times New Roman" w:eastAsia="Times New Roman" w:hAnsi="Times New Roman" w:cs="Times New Roman"/>
          <w:sz w:val="23"/>
          <w:szCs w:val="23"/>
          <w:lang w:eastAsia="ru-RU"/>
        </w:rPr>
      </w:pPr>
      <w:proofErr w:type="gramStart"/>
      <w:r w:rsidRPr="00261618">
        <w:rPr>
          <w:rFonts w:ascii="Times New Roman" w:eastAsia="Times New Roman" w:hAnsi="Times New Roman" w:cs="Times New Roman"/>
          <w:sz w:val="24"/>
          <w:szCs w:val="24"/>
          <w:lang w:eastAsia="ru-RU"/>
        </w:rPr>
        <w:t>Юридически</w:t>
      </w:r>
      <w:r w:rsidR="00FB0925" w:rsidRPr="00261618">
        <w:rPr>
          <w:rFonts w:ascii="Times New Roman" w:eastAsia="Times New Roman" w:hAnsi="Times New Roman" w:cs="Times New Roman"/>
          <w:sz w:val="24"/>
          <w:szCs w:val="24"/>
          <w:lang w:eastAsia="ru-RU"/>
        </w:rPr>
        <w:t xml:space="preserve">й адрес: </w:t>
      </w:r>
      <w:r w:rsidR="00261618" w:rsidRPr="00CC4B04">
        <w:rPr>
          <w:rFonts w:ascii="Times New Roman" w:eastAsia="Times New Roman" w:hAnsi="Times New Roman" w:cs="Times New Roman"/>
          <w:sz w:val="24"/>
          <w:szCs w:val="24"/>
          <w:lang w:eastAsia="ru-RU"/>
        </w:rPr>
        <w:t>236005 г. Калининград,</w:t>
      </w:r>
      <w:r w:rsidR="00261618" w:rsidRPr="00261618">
        <w:rPr>
          <w:rFonts w:ascii="Times New Roman" w:eastAsia="Times New Roman" w:hAnsi="Times New Roman" w:cs="Times New Roman"/>
          <w:sz w:val="23"/>
          <w:szCs w:val="23"/>
          <w:lang w:eastAsia="ru-RU"/>
        </w:rPr>
        <w:t xml:space="preserve"> </w:t>
      </w:r>
      <w:r w:rsidR="00261618" w:rsidRPr="00261618">
        <w:rPr>
          <w:rFonts w:ascii="Times New Roman" w:eastAsia="Times New Roman" w:hAnsi="Times New Roman" w:cs="Times New Roman"/>
          <w:sz w:val="24"/>
          <w:szCs w:val="24"/>
          <w:lang w:eastAsia="ru-RU"/>
        </w:rPr>
        <w:t>ул. Беговая, 1 </w:t>
      </w:r>
      <w:r w:rsidR="00261618" w:rsidRPr="00CC4B04">
        <w:rPr>
          <w:rFonts w:ascii="Times New Roman" w:eastAsia="Times New Roman" w:hAnsi="Times New Roman" w:cs="Times New Roman"/>
          <w:sz w:val="24"/>
          <w:szCs w:val="24"/>
          <w:lang w:eastAsia="ru-RU"/>
        </w:rPr>
        <w:t>«В», кв. 43</w:t>
      </w:r>
      <w:proofErr w:type="gramEnd"/>
    </w:p>
    <w:p w:rsidR="00D55E31" w:rsidRPr="00261618" w:rsidRDefault="004118CE" w:rsidP="00261618">
      <w:pPr>
        <w:spacing w:after="0" w:line="240" w:lineRule="auto"/>
        <w:ind w:right="-928"/>
        <w:rPr>
          <w:rFonts w:ascii="Times New Roman" w:eastAsia="Times New Roman" w:hAnsi="Times New Roman" w:cs="Times New Roman"/>
          <w:sz w:val="23"/>
          <w:szCs w:val="23"/>
          <w:lang w:eastAsia="ru-RU"/>
        </w:rPr>
      </w:pPr>
      <w:r w:rsidRPr="00261618">
        <w:rPr>
          <w:rFonts w:ascii="Times New Roman" w:eastAsia="Times New Roman" w:hAnsi="Times New Roman" w:cs="Times New Roman"/>
          <w:sz w:val="24"/>
          <w:szCs w:val="24"/>
          <w:lang w:eastAsia="ru-RU"/>
        </w:rPr>
        <w:t>Факт</w:t>
      </w:r>
      <w:r w:rsidR="00F358D2" w:rsidRPr="00261618">
        <w:rPr>
          <w:rFonts w:ascii="Times New Roman" w:eastAsia="Times New Roman" w:hAnsi="Times New Roman" w:cs="Times New Roman"/>
          <w:sz w:val="24"/>
          <w:szCs w:val="24"/>
          <w:lang w:eastAsia="ru-RU"/>
        </w:rPr>
        <w:t>ический адрес:</w:t>
      </w:r>
      <w:r w:rsidR="00261618">
        <w:rPr>
          <w:rFonts w:ascii="Times New Roman" w:eastAsia="Times New Roman" w:hAnsi="Times New Roman" w:cs="Times New Roman"/>
          <w:sz w:val="24"/>
          <w:szCs w:val="24"/>
          <w:lang w:eastAsia="ru-RU"/>
        </w:rPr>
        <w:t xml:space="preserve">236000 </w:t>
      </w:r>
      <w:r w:rsidR="00F358D2" w:rsidRPr="00261618">
        <w:rPr>
          <w:rFonts w:ascii="Times New Roman" w:eastAsia="Times New Roman" w:hAnsi="Times New Roman" w:cs="Times New Roman"/>
          <w:sz w:val="24"/>
          <w:szCs w:val="24"/>
          <w:lang w:eastAsia="ru-RU"/>
        </w:rPr>
        <w:t xml:space="preserve"> </w:t>
      </w:r>
      <w:r w:rsidR="00261618" w:rsidRPr="00CC4B04">
        <w:rPr>
          <w:rFonts w:ascii="Times New Roman" w:eastAsia="Times New Roman" w:hAnsi="Times New Roman" w:cs="Times New Roman"/>
          <w:sz w:val="24"/>
          <w:szCs w:val="24"/>
          <w:lang w:eastAsia="ru-RU"/>
        </w:rPr>
        <w:t>г.</w:t>
      </w:r>
      <w:r w:rsidR="00261618">
        <w:rPr>
          <w:rFonts w:ascii="Times New Roman" w:eastAsia="Times New Roman" w:hAnsi="Times New Roman" w:cs="Times New Roman"/>
          <w:sz w:val="24"/>
          <w:szCs w:val="24"/>
          <w:lang w:eastAsia="ru-RU"/>
        </w:rPr>
        <w:t xml:space="preserve"> </w:t>
      </w:r>
      <w:r w:rsidR="00261618" w:rsidRPr="00CC4B04">
        <w:rPr>
          <w:rFonts w:ascii="Times New Roman" w:eastAsia="Times New Roman" w:hAnsi="Times New Roman" w:cs="Times New Roman"/>
          <w:sz w:val="24"/>
          <w:szCs w:val="24"/>
          <w:lang w:eastAsia="ru-RU"/>
        </w:rPr>
        <w:t>Калининград,</w:t>
      </w:r>
      <w:r w:rsidR="00261618" w:rsidRPr="00261618">
        <w:rPr>
          <w:rFonts w:ascii="Times New Roman" w:eastAsia="Times New Roman" w:hAnsi="Times New Roman" w:cs="Times New Roman"/>
          <w:sz w:val="23"/>
          <w:szCs w:val="23"/>
          <w:lang w:eastAsia="ru-RU"/>
        </w:rPr>
        <w:t xml:space="preserve"> </w:t>
      </w:r>
      <w:r w:rsidR="00261618" w:rsidRPr="00CC4B04">
        <w:rPr>
          <w:rFonts w:ascii="Times New Roman" w:eastAsia="Times New Roman" w:hAnsi="Times New Roman" w:cs="Times New Roman"/>
          <w:sz w:val="24"/>
          <w:szCs w:val="24"/>
          <w:lang w:eastAsia="ru-RU"/>
        </w:rPr>
        <w:t> </w:t>
      </w:r>
      <w:r w:rsidR="00261618" w:rsidRPr="00261618">
        <w:rPr>
          <w:rFonts w:ascii="Times New Roman" w:eastAsia="Times New Roman" w:hAnsi="Times New Roman" w:cs="Times New Roman"/>
          <w:sz w:val="24"/>
          <w:szCs w:val="24"/>
          <w:lang w:eastAsia="ru-RU"/>
        </w:rPr>
        <w:t>ул. П.</w:t>
      </w:r>
      <w:r w:rsidR="00261618">
        <w:rPr>
          <w:rFonts w:ascii="Times New Roman" w:eastAsia="Times New Roman" w:hAnsi="Times New Roman" w:cs="Times New Roman"/>
          <w:sz w:val="24"/>
          <w:szCs w:val="24"/>
          <w:lang w:eastAsia="ru-RU"/>
        </w:rPr>
        <w:t xml:space="preserve"> </w:t>
      </w:r>
      <w:r w:rsidR="00261618" w:rsidRPr="00261618">
        <w:rPr>
          <w:rFonts w:ascii="Times New Roman" w:eastAsia="Times New Roman" w:hAnsi="Times New Roman" w:cs="Times New Roman"/>
          <w:sz w:val="24"/>
          <w:szCs w:val="24"/>
          <w:lang w:eastAsia="ru-RU"/>
        </w:rPr>
        <w:t>Морозова, 49-2</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proofErr w:type="gramEnd"/>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proofErr w:type="gramStart"/>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946C63" w:rsidRDefault="00F358D2" w:rsidP="00D55E31">
      <w:pPr>
        <w:pStyle w:val="Default"/>
      </w:pPr>
      <w:r w:rsidRPr="00F358D2">
        <w:t>1.4. Начальная (максимальная) цена до</w:t>
      </w:r>
      <w:r w:rsidR="007206FD">
        <w:t>говора подряда:</w:t>
      </w:r>
      <w:r w:rsidR="00D55E31" w:rsidRPr="00D55E31">
        <w:t xml:space="preserve"> </w:t>
      </w:r>
      <w:r w:rsidR="00946C63">
        <w:rPr>
          <w:b/>
        </w:rPr>
        <w:t>607 047</w:t>
      </w:r>
      <w:r w:rsidR="00946C63" w:rsidRPr="003C1B91">
        <w:rPr>
          <w:b/>
        </w:rPr>
        <w:t xml:space="preserve"> (</w:t>
      </w:r>
      <w:r w:rsidR="00946C63">
        <w:rPr>
          <w:b/>
        </w:rPr>
        <w:t>шестьсот семь тысяч сорок семь) рублей</w:t>
      </w:r>
      <w:r w:rsidR="00946C63" w:rsidRPr="003C1B91">
        <w:rPr>
          <w:b/>
        </w:rPr>
        <w:t xml:space="preserve"> 00 копеек, в том числе НДС 18%: </w:t>
      </w:r>
      <w:r w:rsidR="00946C63">
        <w:rPr>
          <w:b/>
        </w:rPr>
        <w:t>92 600</w:t>
      </w:r>
      <w:r w:rsidR="00946C63" w:rsidRPr="003C1B91">
        <w:rPr>
          <w:b/>
        </w:rPr>
        <w:t xml:space="preserve"> (</w:t>
      </w:r>
      <w:r w:rsidR="00946C63">
        <w:rPr>
          <w:b/>
        </w:rPr>
        <w:t>девяносто две тысячи шестьсот</w:t>
      </w:r>
      <w:r w:rsidR="00946C63" w:rsidRPr="003C1B91">
        <w:rPr>
          <w:b/>
        </w:rPr>
        <w:t xml:space="preserve">) рублей </w:t>
      </w:r>
      <w:r w:rsidR="00946C63">
        <w:rPr>
          <w:b/>
        </w:rPr>
        <w:t>39</w:t>
      </w:r>
      <w:r w:rsidR="00946C63" w:rsidRPr="003C1B91">
        <w:rPr>
          <w:b/>
        </w:rPr>
        <w:t xml:space="preserve"> копеек</w:t>
      </w:r>
      <w:r w:rsidR="00920D9D" w:rsidRPr="00920D9D">
        <w:t>.</w:t>
      </w:r>
      <w:r w:rsidR="00920D9D">
        <w:t xml:space="preserve"> </w:t>
      </w:r>
    </w:p>
    <w:p w:rsidR="00F358D2" w:rsidRPr="00F358D2" w:rsidRDefault="001E02C1" w:rsidP="00D55E31">
      <w:pPr>
        <w:pStyle w:val="Default"/>
      </w:pPr>
      <w:r w:rsidRPr="001E02C1">
        <w:t>Срок выполнен</w:t>
      </w:r>
      <w:r w:rsidR="00D55E31">
        <w:t xml:space="preserve">ия работ составляет  не более </w:t>
      </w:r>
      <w:r w:rsidR="00946C63">
        <w:t>60</w:t>
      </w:r>
      <w:r w:rsidRPr="001E02C1">
        <w:t xml:space="preserve">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D55E31">
        <w:rPr>
          <w:rFonts w:ascii="Times New Roman" w:eastAsia="Calibri" w:hAnsi="Times New Roman" w:cs="Times New Roman"/>
          <w:sz w:val="24"/>
          <w:szCs w:val="24"/>
        </w:rPr>
        <w:t xml:space="preserve">ено с 10 часов 00 минут </w:t>
      </w:r>
      <w:r w:rsidR="00946C63">
        <w:rPr>
          <w:rFonts w:ascii="Times New Roman" w:eastAsia="Calibri" w:hAnsi="Times New Roman" w:cs="Times New Roman"/>
          <w:sz w:val="24"/>
          <w:szCs w:val="24"/>
        </w:rPr>
        <w:t>«</w:t>
      </w:r>
      <w:r w:rsidR="008F3AFC">
        <w:rPr>
          <w:rFonts w:ascii="Times New Roman" w:eastAsia="Calibri" w:hAnsi="Times New Roman" w:cs="Times New Roman"/>
          <w:sz w:val="24"/>
          <w:szCs w:val="24"/>
        </w:rPr>
        <w:t>21</w:t>
      </w:r>
      <w:r w:rsidR="00946C63">
        <w:rPr>
          <w:rFonts w:ascii="Times New Roman" w:eastAsia="Calibri" w:hAnsi="Times New Roman" w:cs="Times New Roman"/>
          <w:sz w:val="24"/>
          <w:szCs w:val="24"/>
        </w:rPr>
        <w:t>»</w:t>
      </w:r>
      <w:r w:rsidR="00D55E31">
        <w:rPr>
          <w:rFonts w:ascii="Times New Roman" w:eastAsia="Calibri" w:hAnsi="Times New Roman" w:cs="Times New Roman"/>
          <w:sz w:val="24"/>
          <w:szCs w:val="24"/>
        </w:rPr>
        <w:t xml:space="preserve"> </w:t>
      </w:r>
      <w:r w:rsidR="008F3AFC">
        <w:rPr>
          <w:rFonts w:ascii="Times New Roman" w:eastAsia="Calibri" w:hAnsi="Times New Roman" w:cs="Times New Roman"/>
          <w:sz w:val="24"/>
          <w:szCs w:val="24"/>
        </w:rPr>
        <w:t>июня</w:t>
      </w:r>
      <w:bookmarkStart w:id="0" w:name="_GoBack"/>
      <w:bookmarkEnd w:id="0"/>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D55E31">
        <w:rPr>
          <w:rFonts w:ascii="Times New Roman" w:eastAsia="Calibri" w:hAnsi="Times New Roman" w:cs="Times New Roman"/>
          <w:sz w:val="24"/>
          <w:szCs w:val="24"/>
        </w:rPr>
        <w:t xml:space="preserve">мму в размере </w:t>
      </w:r>
      <w:r w:rsidR="000257DD">
        <w:rPr>
          <w:rFonts w:ascii="Times New Roman" w:eastAsia="Calibri" w:hAnsi="Times New Roman" w:cs="Times New Roman"/>
          <w:b/>
          <w:sz w:val="24"/>
          <w:szCs w:val="24"/>
        </w:rPr>
        <w:t>30 352</w:t>
      </w:r>
      <w:r w:rsidR="000257DD" w:rsidRPr="00314947">
        <w:rPr>
          <w:rFonts w:ascii="Times New Roman" w:eastAsia="Calibri" w:hAnsi="Times New Roman" w:cs="Times New Roman"/>
          <w:b/>
          <w:sz w:val="24"/>
          <w:szCs w:val="24"/>
        </w:rPr>
        <w:t xml:space="preserve"> (</w:t>
      </w:r>
      <w:r w:rsidR="000257DD">
        <w:rPr>
          <w:rFonts w:ascii="Times New Roman" w:eastAsia="Calibri" w:hAnsi="Times New Roman" w:cs="Times New Roman"/>
          <w:b/>
          <w:sz w:val="24"/>
          <w:szCs w:val="24"/>
        </w:rPr>
        <w:t>тридцать тысяч триста пятьдесят два) рубля</w:t>
      </w:r>
      <w:r w:rsidR="000257DD" w:rsidRPr="00314947">
        <w:rPr>
          <w:rFonts w:ascii="Times New Roman" w:eastAsia="Calibri" w:hAnsi="Times New Roman" w:cs="Times New Roman"/>
          <w:b/>
          <w:sz w:val="24"/>
          <w:szCs w:val="24"/>
        </w:rPr>
        <w:t xml:space="preserve"> </w:t>
      </w:r>
      <w:r w:rsidR="000257DD">
        <w:rPr>
          <w:rFonts w:ascii="Times New Roman" w:eastAsia="Calibri" w:hAnsi="Times New Roman" w:cs="Times New Roman"/>
          <w:b/>
          <w:sz w:val="24"/>
          <w:szCs w:val="24"/>
        </w:rPr>
        <w:t>35</w:t>
      </w:r>
      <w:r w:rsidR="000257DD" w:rsidRPr="00314947">
        <w:rPr>
          <w:rFonts w:ascii="Times New Roman" w:eastAsia="Calibri" w:hAnsi="Times New Roman" w:cs="Times New Roman"/>
          <w:b/>
          <w:sz w:val="24"/>
          <w:szCs w:val="24"/>
        </w:rPr>
        <w:t xml:space="preserve">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результатов конкурса. </w:t>
      </w:r>
      <w:r w:rsidR="009F2E23" w:rsidRPr="00430369">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 xml:space="preserve">выданную банком, включенным в </w:t>
      </w:r>
      <w:r w:rsidR="009F2E23" w:rsidRPr="00430369">
        <w:rPr>
          <w:rFonts w:ascii="Times New Roman" w:eastAsia="Calibri" w:hAnsi="Times New Roman" w:cs="Times New Roman"/>
          <w:color w:val="000000" w:themeColor="text1"/>
          <w:sz w:val="24"/>
          <w:szCs w:val="24"/>
        </w:rPr>
        <w:lastRenderedPageBreak/>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E769CE" w:rsidRPr="00E769CE">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E769CE">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 xml:space="preserve">3.1.3. документы, подтверждающие внесение обеспечения заявки на участие в открытом </w:t>
      </w:r>
      <w:r w:rsidRPr="00F358D2">
        <w:rPr>
          <w:rFonts w:ascii="Times New Roman" w:hAnsi="Times New Roman" w:cs="Times New Roman"/>
          <w:sz w:val="24"/>
          <w:szCs w:val="24"/>
        </w:rPr>
        <w:lastRenderedPageBreak/>
        <w:t>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E769C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E769CE" w:rsidRPr="00E769CE">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E769CE">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w:t>
      </w:r>
      <w:r w:rsidRPr="00F358D2">
        <w:rPr>
          <w:rFonts w:ascii="Times New Roman" w:eastAsia="Calibri" w:hAnsi="Times New Roman" w:cs="Times New Roman"/>
          <w:sz w:val="24"/>
          <w:szCs w:val="24"/>
        </w:rPr>
        <w:lastRenderedPageBreak/>
        <w:t xml:space="preserve">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w:t>
      </w:r>
      <w:r w:rsidRPr="00F358D2">
        <w:rPr>
          <w:rFonts w:ascii="Times New Roman" w:eastAsia="Calibri" w:hAnsi="Times New Roman" w:cs="Times New Roman"/>
          <w:sz w:val="24"/>
          <w:szCs w:val="24"/>
        </w:rPr>
        <w:lastRenderedPageBreak/>
        <w:t xml:space="preserve">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w:t>
      </w:r>
      <w:r w:rsidRPr="00F358D2">
        <w:rPr>
          <w:rFonts w:ascii="Times New Roman" w:hAnsi="Times New Roman" w:cs="Times New Roman"/>
          <w:sz w:val="24"/>
          <w:szCs w:val="24"/>
        </w:rPr>
        <w:lastRenderedPageBreak/>
        <w:t>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F358D2">
        <w:rPr>
          <w:rFonts w:ascii="Times New Roman" w:hAnsi="Times New Roman" w:cs="Times New Roman"/>
          <w:sz w:val="24"/>
          <w:szCs w:val="24"/>
        </w:rPr>
        <w:lastRenderedPageBreak/>
        <w:t xml:space="preserve">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BC4C7F" w:rsidRPr="00BC4C7F" w:rsidRDefault="00BC4C7F" w:rsidP="00BC4C7F">
      <w:pPr>
        <w:autoSpaceDE w:val="0"/>
        <w:autoSpaceDN w:val="0"/>
        <w:adjustRightInd w:val="0"/>
        <w:spacing w:after="0" w:line="240" w:lineRule="auto"/>
        <w:jc w:val="center"/>
        <w:rPr>
          <w:rFonts w:ascii="Times New Roman" w:eastAsia="Calibri" w:hAnsi="Times New Roman" w:cs="Times New Roman"/>
          <w:sz w:val="24"/>
          <w:szCs w:val="24"/>
        </w:rPr>
      </w:pP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lastRenderedPageBreak/>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BC4C7F">
        <w:rPr>
          <w:rFonts w:ascii="Times New Roman" w:eastAsia="Calibri" w:hAnsi="Times New Roman" w:cs="Times New Roman"/>
          <w:sz w:val="24"/>
          <w:szCs w:val="24"/>
        </w:rPr>
        <w:t>с даты предоставления</w:t>
      </w:r>
      <w:proofErr w:type="gramEnd"/>
      <w:r w:rsidRPr="00BC4C7F">
        <w:rPr>
          <w:rFonts w:ascii="Times New Roman" w:eastAsia="Calibri" w:hAnsi="Times New Roman" w:cs="Times New Roman"/>
          <w:sz w:val="24"/>
          <w:szCs w:val="24"/>
        </w:rPr>
        <w:t xml:space="preserve"> обеспечения исполнения обязательств по Договору;</w:t>
      </w:r>
    </w:p>
    <w:p w:rsidR="00BC4C7F" w:rsidRPr="00BC4C7F" w:rsidRDefault="00BC4C7F" w:rsidP="00BC4C7F">
      <w:pPr>
        <w:autoSpaceDE w:val="0"/>
        <w:autoSpaceDN w:val="0"/>
        <w:adjustRightInd w:val="0"/>
        <w:spacing w:after="0" w:line="240" w:lineRule="auto"/>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BC4C7F">
        <w:rPr>
          <w:rFonts w:ascii="Times New Roman" w:eastAsia="Calibri" w:hAnsi="Times New Roman" w:cs="Times New Roman"/>
          <w:sz w:val="24"/>
          <w:szCs w:val="24"/>
        </w:rPr>
        <w:t>с даты подписания</w:t>
      </w:r>
      <w:proofErr w:type="gramEnd"/>
      <w:r w:rsidRPr="00BC4C7F">
        <w:rPr>
          <w:rFonts w:ascii="Times New Roman" w:eastAsia="Calibri" w:hAnsi="Times New Roman" w:cs="Times New Roman"/>
          <w:sz w:val="24"/>
          <w:szCs w:val="24"/>
        </w:rPr>
        <w:t xml:space="preserve"> Заказчиком указанных документов.</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w:t>
      </w:r>
      <w:r w:rsidRPr="00A06927">
        <w:rPr>
          <w:rFonts w:ascii="Times New Roman" w:eastAsia="Calibri" w:hAnsi="Times New Roman" w:cs="Times New Roman"/>
          <w:sz w:val="24"/>
          <w:szCs w:val="24"/>
        </w:rPr>
        <w:lastRenderedPageBreak/>
        <w:t>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w:t>
      </w:r>
      <w:r w:rsidRPr="00A06927">
        <w:rPr>
          <w:rFonts w:ascii="Times New Roman" w:eastAsia="Calibri" w:hAnsi="Times New Roman" w:cs="Times New Roman"/>
          <w:sz w:val="24"/>
          <w:szCs w:val="24"/>
        </w:rPr>
        <w:lastRenderedPageBreak/>
        <w:t xml:space="preserve">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A06927">
        <w:rPr>
          <w:rFonts w:ascii="Times New Roman" w:eastAsia="Calibri" w:hAnsi="Times New Roman" w:cs="Times New Roman"/>
          <w:sz w:val="24"/>
          <w:szCs w:val="24"/>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w:t>
      </w:r>
      <w:r w:rsidRPr="00A06927">
        <w:rPr>
          <w:rFonts w:ascii="Times New Roman" w:eastAsia="Times New Roman" w:hAnsi="Times New Roman" w:cs="Times New Roman"/>
          <w:color w:val="000000"/>
          <w:sz w:val="24"/>
          <w:szCs w:val="24"/>
          <w:lang w:eastAsia="ru-RU"/>
        </w:rPr>
        <w:lastRenderedPageBreak/>
        <w:t xml:space="preserve">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8F3AF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257DD"/>
    <w:rsid w:val="000442E4"/>
    <w:rsid w:val="0004550E"/>
    <w:rsid w:val="00095EBA"/>
    <w:rsid w:val="000E5F17"/>
    <w:rsid w:val="00146C09"/>
    <w:rsid w:val="00146F9E"/>
    <w:rsid w:val="00166A8E"/>
    <w:rsid w:val="001B7C56"/>
    <w:rsid w:val="001E02C1"/>
    <w:rsid w:val="00261618"/>
    <w:rsid w:val="00270076"/>
    <w:rsid w:val="00283F9F"/>
    <w:rsid w:val="002A76C6"/>
    <w:rsid w:val="002E236E"/>
    <w:rsid w:val="00327658"/>
    <w:rsid w:val="003329ED"/>
    <w:rsid w:val="003879E4"/>
    <w:rsid w:val="003A2B53"/>
    <w:rsid w:val="004118CE"/>
    <w:rsid w:val="00430369"/>
    <w:rsid w:val="004317CB"/>
    <w:rsid w:val="0045469D"/>
    <w:rsid w:val="00457E43"/>
    <w:rsid w:val="0053775F"/>
    <w:rsid w:val="005635FC"/>
    <w:rsid w:val="007206FD"/>
    <w:rsid w:val="00722719"/>
    <w:rsid w:val="008514CA"/>
    <w:rsid w:val="008F3AFC"/>
    <w:rsid w:val="00920D9D"/>
    <w:rsid w:val="00946C63"/>
    <w:rsid w:val="009F2E23"/>
    <w:rsid w:val="00A06927"/>
    <w:rsid w:val="00AA1001"/>
    <w:rsid w:val="00AF1613"/>
    <w:rsid w:val="00B1335B"/>
    <w:rsid w:val="00B31067"/>
    <w:rsid w:val="00B416E4"/>
    <w:rsid w:val="00BC4537"/>
    <w:rsid w:val="00BC4C7F"/>
    <w:rsid w:val="00BD6EE0"/>
    <w:rsid w:val="00C00BF6"/>
    <w:rsid w:val="00C04C8B"/>
    <w:rsid w:val="00C24361"/>
    <w:rsid w:val="00C3472B"/>
    <w:rsid w:val="00C65E7E"/>
    <w:rsid w:val="00CD2D98"/>
    <w:rsid w:val="00CF2715"/>
    <w:rsid w:val="00D42A0E"/>
    <w:rsid w:val="00D55E31"/>
    <w:rsid w:val="00E066B7"/>
    <w:rsid w:val="00E769CE"/>
    <w:rsid w:val="00E76A52"/>
    <w:rsid w:val="00F358D2"/>
    <w:rsid w:val="00F50FBE"/>
    <w:rsid w:val="00F63226"/>
    <w:rsid w:val="00F71615"/>
    <w:rsid w:val="00F915F5"/>
    <w:rsid w:val="00FB0925"/>
    <w:rsid w:val="00FC2283"/>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1032-6921-4244-8ACA-26326CBB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10203</Words>
  <Characters>58158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2016-05-05T11:33:00Z</cp:lastPrinted>
  <dcterms:created xsi:type="dcterms:W3CDTF">2016-05-05T08:43:00Z</dcterms:created>
  <dcterms:modified xsi:type="dcterms:W3CDTF">2016-05-20T08:58:00Z</dcterms:modified>
</cp:coreProperties>
</file>