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7" w:rsidRDefault="003C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выполнения плана ПФХД  за  2017 год для размещения на официальном сайте администрации городского округа «Город Калининград».</w:t>
      </w:r>
    </w:p>
    <w:p w:rsidR="003C138A" w:rsidRDefault="003C138A" w:rsidP="003C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производственной деятельности</w:t>
      </w:r>
    </w:p>
    <w:p w:rsidR="005640E7" w:rsidRDefault="00D32744" w:rsidP="003C138A">
      <w:r w:rsidRPr="00D32744">
        <w:drawing>
          <wp:inline distT="0" distB="0" distL="0" distR="0">
            <wp:extent cx="566737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7" w:rsidRDefault="005640E7" w:rsidP="00564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0E7">
        <w:rPr>
          <w:rFonts w:ascii="Times New Roman" w:hAnsi="Times New Roman" w:cs="Times New Roman"/>
          <w:sz w:val="28"/>
          <w:szCs w:val="28"/>
        </w:rPr>
        <w:t>Финансовые показатели предприятия</w:t>
      </w:r>
      <w:r w:rsidR="004378B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4378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78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78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78BB">
        <w:rPr>
          <w:rFonts w:ascii="Times New Roman" w:hAnsi="Times New Roman" w:cs="Times New Roman"/>
          <w:sz w:val="28"/>
          <w:szCs w:val="28"/>
        </w:rPr>
        <w:t>.</w:t>
      </w:r>
    </w:p>
    <w:p w:rsidR="003C138A" w:rsidRDefault="00773BE1" w:rsidP="00773BE1">
      <w:pPr>
        <w:ind w:firstLine="708"/>
        <w:rPr>
          <w:lang w:val="en-US"/>
        </w:rPr>
      </w:pPr>
      <w:bookmarkStart w:id="0" w:name="_GoBack"/>
      <w:bookmarkEnd w:id="0"/>
      <w:r w:rsidRPr="00773BE1">
        <w:drawing>
          <wp:inline distT="0" distB="0" distL="0" distR="0">
            <wp:extent cx="45243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52" w:rsidRPr="005C2352" w:rsidRDefault="005C2352" w:rsidP="00773BE1">
      <w:pPr>
        <w:ind w:firstLine="708"/>
        <w:rPr>
          <w:lang w:val="en-US"/>
        </w:rPr>
      </w:pPr>
      <w:r w:rsidRPr="005C2352">
        <w:drawing>
          <wp:inline distT="0" distB="0" distL="0" distR="0" wp14:anchorId="278DFC3F" wp14:editId="0D12CA4B">
            <wp:extent cx="5940425" cy="149205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352" w:rsidRPr="005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52" w:rsidRDefault="005C2352" w:rsidP="005C2352">
      <w:pPr>
        <w:spacing w:after="0" w:line="240" w:lineRule="auto"/>
      </w:pPr>
      <w:r>
        <w:separator/>
      </w:r>
    </w:p>
  </w:endnote>
  <w:endnote w:type="continuationSeparator" w:id="0">
    <w:p w:rsidR="005C2352" w:rsidRDefault="005C2352" w:rsidP="005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52" w:rsidRDefault="005C2352" w:rsidP="005C2352">
      <w:pPr>
        <w:spacing w:after="0" w:line="240" w:lineRule="auto"/>
      </w:pPr>
      <w:r>
        <w:separator/>
      </w:r>
    </w:p>
  </w:footnote>
  <w:footnote w:type="continuationSeparator" w:id="0">
    <w:p w:rsidR="005C2352" w:rsidRDefault="005C2352" w:rsidP="005C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5CA"/>
    <w:multiLevelType w:val="hybridMultilevel"/>
    <w:tmpl w:val="9DAEC28E"/>
    <w:lvl w:ilvl="0" w:tplc="7B78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A"/>
    <w:rsid w:val="00220C7D"/>
    <w:rsid w:val="003C138A"/>
    <w:rsid w:val="004378BB"/>
    <w:rsid w:val="005640E7"/>
    <w:rsid w:val="005C2352"/>
    <w:rsid w:val="00773BE1"/>
    <w:rsid w:val="00777E4E"/>
    <w:rsid w:val="00865C4D"/>
    <w:rsid w:val="009249B7"/>
    <w:rsid w:val="00B34601"/>
    <w:rsid w:val="00C53833"/>
    <w:rsid w:val="00D32744"/>
    <w:rsid w:val="00DA322D"/>
    <w:rsid w:val="00E73FDA"/>
    <w:rsid w:val="00F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352"/>
  </w:style>
  <w:style w:type="paragraph" w:styleId="a8">
    <w:name w:val="footer"/>
    <w:basedOn w:val="a"/>
    <w:link w:val="a9"/>
    <w:uiPriority w:val="99"/>
    <w:unhideWhenUsed/>
    <w:rsid w:val="005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352"/>
  </w:style>
  <w:style w:type="paragraph" w:styleId="a8">
    <w:name w:val="footer"/>
    <w:basedOn w:val="a"/>
    <w:link w:val="a9"/>
    <w:uiPriority w:val="99"/>
    <w:unhideWhenUsed/>
    <w:rsid w:val="005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Рудова</dc:creator>
  <cp:lastModifiedBy>Лидия Рудова</cp:lastModifiedBy>
  <cp:revision>5</cp:revision>
  <dcterms:created xsi:type="dcterms:W3CDTF">2018-04-19T13:41:00Z</dcterms:created>
  <dcterms:modified xsi:type="dcterms:W3CDTF">2018-04-19T14:04:00Z</dcterms:modified>
</cp:coreProperties>
</file>