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5" w:rsidRDefault="002A7695" w:rsidP="002A7695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A7695" w:rsidRDefault="002A7695" w:rsidP="002A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</w:t>
      </w:r>
      <w:hyperlink r:id="rId5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http://www.pravo.gov.ru, 14.07.2015;</w:t>
      </w:r>
    </w:p>
    <w:p w:rsidR="002A7695" w:rsidRDefault="002A7695" w:rsidP="002A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09.02.2009 № 8-ФЗ (в действующей редакции) «Об обеспечении доступа к информации о деятельности государственных органов и органов местного самоуправления», первоначальный текст документа опубликован в изданиях «Собрание законодательства Российской Федерации», 16.02.2009, № 7, ст. 776, «Парламентская газета», 13-19.02.2009, № 8, «Российская газета», 13.02.2009, № 25;</w:t>
      </w:r>
    </w:p>
    <w:p w:rsidR="002A7695" w:rsidRDefault="002A7695" w:rsidP="002A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Федеральный закон от 06.04.2011 № 63-ФЗ </w:t>
      </w:r>
      <w:r>
        <w:rPr>
          <w:rFonts w:ascii="Times New Roman" w:hAnsi="Times New Roman" w:cs="Times New Roman"/>
          <w:sz w:val="28"/>
          <w:szCs w:val="28"/>
        </w:rPr>
        <w:t>(в действующей редакции)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17, 08-14.04.2011,</w:t>
      </w:r>
      <w:r>
        <w:rPr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№ 75, 08.04.2011,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11.04.2011, № 15, ст. 2036;</w:t>
      </w:r>
    </w:p>
    <w:p w:rsidR="002A7695" w:rsidRDefault="002A7695" w:rsidP="002A7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27.07.2006 № 149-ФЗ (в действующей редакции) «Об информации, информационных технологиях и о защите информации»,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2A7695" w:rsidRDefault="002A7695" w:rsidP="002A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первоначальный текст документа опубликован в издании «Российская газета», № 293, 28.12.2011;</w:t>
      </w:r>
    </w:p>
    <w:p w:rsidR="002A7695" w:rsidRDefault="002A7695" w:rsidP="002A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решение городского Совета депутатов Калининграда от 12.07.2007 № 257 (в редакции последующих решений) «О</w:t>
      </w:r>
      <w:r>
        <w:t xml:space="preserve"> </w:t>
      </w:r>
      <w:r>
        <w:rPr>
          <w:sz w:val="28"/>
          <w:szCs w:val="28"/>
        </w:rPr>
        <w:t>принятии Устава городского округа «Город Калининград», первоначальный текст документа опубликован в издании «Гражданин» (специальный выпуск), 21.07.2007, № 12;</w:t>
      </w:r>
    </w:p>
    <w:p w:rsidR="002A7695" w:rsidRDefault="002A7695" w:rsidP="002A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решение городского Совета депутатов Калининграда от 07.07.1999 № 245 (в редакции последующих решений) «Об утверждении Положения «О порядке управления и распоряжения муниципальным имуществом города Калининграда», первоначальный текст документа опубликован в издании «Гражданин», 19.08.1999, № 25/26.</w:t>
      </w:r>
    </w:p>
    <w:p w:rsidR="001C3F25" w:rsidRDefault="002A769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5"/>
    <w:rsid w:val="000D4135"/>
    <w:rsid w:val="002A769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695"/>
    <w:rPr>
      <w:color w:val="0000FF"/>
      <w:u w:val="single"/>
    </w:rPr>
  </w:style>
  <w:style w:type="paragraph" w:customStyle="1" w:styleId="ConsPlusNormal">
    <w:name w:val="ConsPlusNormal"/>
    <w:rsid w:val="002A76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695"/>
    <w:rPr>
      <w:color w:val="0000FF"/>
      <w:u w:val="single"/>
    </w:rPr>
  </w:style>
  <w:style w:type="paragraph" w:customStyle="1" w:styleId="ConsPlusNormal">
    <w:name w:val="ConsPlusNormal"/>
    <w:rsid w:val="002A76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5BF25CF7E2D5CACBF77FB43165E030FF443DD8B5460AB9C0027AAF36j2V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2018-08-31T14:36:00Z</dcterms:created>
  <dcterms:modified xsi:type="dcterms:W3CDTF">2018-08-31T14:36:00Z</dcterms:modified>
</cp:coreProperties>
</file>