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26" w:rsidRPr="00393D26" w:rsidRDefault="00393D26" w:rsidP="00393D2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D26">
        <w:rPr>
          <w:rFonts w:ascii="Times New Roman" w:hAnsi="Times New Roman" w:cs="Times New Roman"/>
          <w:sz w:val="28"/>
          <w:szCs w:val="28"/>
        </w:rPr>
        <w:t>Перече</w:t>
      </w:r>
      <w:bookmarkStart w:id="0" w:name="_GoBack"/>
      <w:bookmarkEnd w:id="0"/>
      <w:r w:rsidRPr="00393D26">
        <w:rPr>
          <w:rFonts w:ascii="Times New Roman" w:hAnsi="Times New Roman" w:cs="Times New Roman"/>
          <w:sz w:val="28"/>
          <w:szCs w:val="28"/>
        </w:rPr>
        <w:t>нь нормативных правовых актов, регулирующих отношения, возникающие в связи с предоставлением муниципальной услуги:</w:t>
      </w:r>
    </w:p>
    <w:p w:rsidR="00393D26" w:rsidRPr="00393D26" w:rsidRDefault="00393D26" w:rsidP="00393D2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D26">
        <w:rPr>
          <w:rFonts w:ascii="Times New Roman" w:hAnsi="Times New Roman" w:cs="Times New Roman"/>
          <w:sz w:val="28"/>
          <w:szCs w:val="28"/>
        </w:rPr>
        <w:t xml:space="preserve">– Федеральный закон от 06.10.2003 № 131-ФЗ (в действующей редакции) «Об общих принципах организации местного самоуправления в Российской Федерации», </w:t>
      </w:r>
      <w:hyperlink r:id="rId5" w:history="1">
        <w:r w:rsidRPr="00393D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16, п. 27</w:t>
        </w:r>
      </w:hyperlink>
      <w:r w:rsidRPr="00393D26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 «Собрание законодательства Российской Федерации», 06.10.2003, № 40, ст. 3822, «Парламентская газета», № 186, 08.10.2003, «Российская газета», № 202, 08.10.2003;</w:t>
      </w:r>
    </w:p>
    <w:p w:rsidR="00393D26" w:rsidRPr="00393D26" w:rsidRDefault="00393D26" w:rsidP="00393D2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D26">
        <w:rPr>
          <w:rFonts w:ascii="Times New Roman" w:hAnsi="Times New Roman" w:cs="Times New Roman"/>
          <w:sz w:val="28"/>
          <w:szCs w:val="28"/>
        </w:rPr>
        <w:t>– Федеральный закон от 27.07.2006 № 149-ФЗ (в действующей редакции) «Об информации, информационных технологиях и о защите информации», первоначальный текст документа опубликован в изданиях «Российская газета», № 165, 29.07.2006, «Собрание законодательства Российской Федерации», 31.07.2006, № 31 (1 ч.), ст. 3448, «Парламентская газета», № 126-127, 03.08.2006;</w:t>
      </w:r>
    </w:p>
    <w:p w:rsidR="00393D26" w:rsidRPr="00393D26" w:rsidRDefault="00393D26" w:rsidP="00393D2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3D26">
        <w:rPr>
          <w:sz w:val="28"/>
          <w:szCs w:val="28"/>
        </w:rPr>
        <w:t xml:space="preserve">       –</w:t>
      </w:r>
      <w:r w:rsidRPr="00393D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7ED4E3" wp14:editId="0FB9B3B4">
                <wp:simplePos x="0" y="0"/>
                <wp:positionH relativeFrom="column">
                  <wp:posOffset>6248400</wp:posOffset>
                </wp:positionH>
                <wp:positionV relativeFrom="paragraph">
                  <wp:posOffset>184150</wp:posOffset>
                </wp:positionV>
                <wp:extent cx="76200" cy="228600"/>
                <wp:effectExtent l="0" t="317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D26" w:rsidRDefault="00393D26" w:rsidP="00393D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92pt;margin-top:14.5pt;width: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" filled="f" stroked="f">
                <v:textbox inset="0,0,0,0">
                  <w:txbxContent>
                    <w:p w:rsidR="00393D26" w:rsidRDefault="00393D26" w:rsidP="00393D26"/>
                  </w:txbxContent>
                </v:textbox>
                <w10:anchorlock/>
              </v:shape>
            </w:pict>
          </mc:Fallback>
        </mc:AlternateContent>
      </w:r>
      <w:r w:rsidRPr="00393D26">
        <w:rPr>
          <w:sz w:val="28"/>
          <w:szCs w:val="28"/>
        </w:rPr>
        <w:t xml:space="preserve"> Жилищный кодекс Российской Федерации от 29.12.2004 № 188-ФЗ             (в действующей редакции), </w:t>
      </w:r>
      <w:proofErr w:type="spellStart"/>
      <w:r w:rsidRPr="00393D26">
        <w:rPr>
          <w:sz w:val="28"/>
          <w:szCs w:val="28"/>
        </w:rPr>
        <w:t>ст.ст</w:t>
      </w:r>
      <w:proofErr w:type="spellEnd"/>
      <w:r w:rsidRPr="00393D26">
        <w:rPr>
          <w:sz w:val="28"/>
          <w:szCs w:val="28"/>
        </w:rPr>
        <w:t>. 30, 36, 44, первоначальный текст документа опубликован в изданиях «Российская газета», № 1 от 12.01.2005, «Парламентская газета», № 7-8, 15.01.2005, «Собрание законодательства Российской Федерации», №1, 03.01.2005;</w:t>
      </w:r>
    </w:p>
    <w:p w:rsidR="00393D26" w:rsidRPr="00393D26" w:rsidRDefault="00393D26" w:rsidP="00393D2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D26">
        <w:rPr>
          <w:sz w:val="28"/>
          <w:szCs w:val="28"/>
        </w:rPr>
        <w:t xml:space="preserve">– </w:t>
      </w:r>
      <w:hyperlink r:id="rId6" w:history="1">
        <w:r w:rsidRPr="00393D26">
          <w:rPr>
            <w:rStyle w:val="a3"/>
            <w:color w:val="auto"/>
            <w:sz w:val="28"/>
            <w:szCs w:val="28"/>
            <w:u w:val="none"/>
          </w:rPr>
          <w:t>решение</w:t>
        </w:r>
      </w:hyperlink>
      <w:r w:rsidRPr="00393D26">
        <w:rPr>
          <w:sz w:val="28"/>
          <w:szCs w:val="28"/>
        </w:rPr>
        <w:t xml:space="preserve"> городского Совета депутатов Калининграда от 20.05.2015             № 161 «Об утверждении Правил благоустройства территории городского округа «Город Калининград»;</w:t>
      </w:r>
    </w:p>
    <w:p w:rsidR="00393D26" w:rsidRPr="00393D26" w:rsidRDefault="00393D26" w:rsidP="00393D2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D26">
        <w:rPr>
          <w:rFonts w:ascii="Times New Roman" w:hAnsi="Times New Roman" w:cs="Times New Roman"/>
          <w:sz w:val="28"/>
          <w:szCs w:val="28"/>
        </w:rPr>
        <w:t>– постановление администрации городского округа «Город Калининград»  от 11.11.2010 № 1933 «Об утверждении указателей единого образца с наименованием улиц, номеров домов и «Порядка установки указателей единого образца с наименованием улиц, номеров домов на территории городского округа «Город Калининград</w:t>
      </w:r>
      <w:bookmarkStart w:id="1" w:name="P133"/>
      <w:bookmarkEnd w:id="1"/>
      <w:r w:rsidRPr="00393D26">
        <w:rPr>
          <w:rFonts w:ascii="Times New Roman" w:hAnsi="Times New Roman" w:cs="Times New Roman"/>
          <w:sz w:val="28"/>
          <w:szCs w:val="28"/>
        </w:rPr>
        <w:t>» (в редакции от 16.03.2017 №373).</w:t>
      </w:r>
    </w:p>
    <w:p w:rsidR="001C3F25" w:rsidRDefault="00393D26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26"/>
    <w:rsid w:val="000D4135"/>
    <w:rsid w:val="00393D26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3D2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393D26"/>
    <w:rPr>
      <w:sz w:val="24"/>
    </w:rPr>
  </w:style>
  <w:style w:type="paragraph" w:customStyle="1" w:styleId="ConsPlusNormal0">
    <w:name w:val="ConsPlusNormal"/>
    <w:link w:val="ConsPlusNormal"/>
    <w:rsid w:val="00393D26"/>
    <w:pPr>
      <w:widowControl w:val="0"/>
      <w:autoSpaceDE w:val="0"/>
      <w:autoSpaceDN w:val="0"/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3D2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393D26"/>
    <w:rPr>
      <w:sz w:val="24"/>
    </w:rPr>
  </w:style>
  <w:style w:type="paragraph" w:customStyle="1" w:styleId="ConsPlusNormal0">
    <w:name w:val="ConsPlusNormal"/>
    <w:link w:val="ConsPlusNormal"/>
    <w:rsid w:val="00393D26"/>
    <w:pPr>
      <w:widowControl w:val="0"/>
      <w:autoSpaceDE w:val="0"/>
      <w:autoSpaceDN w:val="0"/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B3C7CD779DA41B29569C8A5B62C0DC78CB0054A9101A172F784FEB41107DFB154N" TargetMode="External"/><Relationship Id="rId5" Type="http://schemas.openxmlformats.org/officeDocument/2006/relationships/hyperlink" Target="consultantplus://offline/ref=5945CDAC168B0E7CE48947E65C57A45278FB8AAE138EBC873DAA10D104AA9C0FD695B0CCE1r3Y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2018-09-04T12:57:00Z</dcterms:created>
  <dcterms:modified xsi:type="dcterms:W3CDTF">2018-09-04T12:57:00Z</dcterms:modified>
</cp:coreProperties>
</file>