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F2" w:rsidRPr="0014323E" w:rsidRDefault="000645F2" w:rsidP="000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0645F2" w:rsidRPr="00353084" w:rsidRDefault="000645F2" w:rsidP="000645F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t xml:space="preserve">        №</w:t>
      </w:r>
      <w:r w:rsidRPr="0014323E">
        <w:rPr>
          <w:rFonts w:ascii="Times New Roman" w:hAnsi="Times New Roman"/>
          <w:sz w:val="28"/>
          <w:szCs w:val="28"/>
        </w:rPr>
        <w:t xml:space="preserve"> 190-ФЗ (</w:t>
      </w:r>
      <w:r w:rsidRPr="000A70F9">
        <w:rPr>
          <w:rFonts w:ascii="Times New Roman" w:hAnsi="Times New Roman"/>
          <w:sz w:val="28"/>
          <w:szCs w:val="28"/>
        </w:rPr>
        <w:t>в действующей редакции</w:t>
      </w:r>
      <w:r w:rsidRPr="0014323E">
        <w:rPr>
          <w:rFonts w:ascii="Times New Roman" w:hAnsi="Times New Roman"/>
          <w:sz w:val="28"/>
          <w:szCs w:val="28"/>
        </w:rPr>
        <w:t xml:space="preserve">), </w:t>
      </w:r>
      <w:hyperlink r:id="rId6" w:history="1">
        <w:proofErr w:type="spellStart"/>
        <w:r w:rsidRPr="00353084">
          <w:rPr>
            <w:rFonts w:ascii="Times New Roman" w:hAnsi="Times New Roman"/>
            <w:sz w:val="28"/>
            <w:szCs w:val="28"/>
          </w:rPr>
          <w:t>ст.</w:t>
        </w:r>
        <w:r>
          <w:rPr>
            <w:rFonts w:ascii="Times New Roman" w:hAnsi="Times New Roman"/>
            <w:sz w:val="28"/>
            <w:szCs w:val="28"/>
          </w:rPr>
          <w:t>ст</w:t>
        </w:r>
        <w:proofErr w:type="spellEnd"/>
        <w:r>
          <w:rPr>
            <w:rFonts w:ascii="Times New Roman" w:hAnsi="Times New Roman"/>
            <w:sz w:val="28"/>
            <w:szCs w:val="28"/>
          </w:rPr>
          <w:t>.</w:t>
        </w:r>
        <w:r w:rsidRPr="00353084">
          <w:rPr>
            <w:rFonts w:ascii="Times New Roman" w:hAnsi="Times New Roman"/>
            <w:sz w:val="28"/>
            <w:szCs w:val="28"/>
          </w:rPr>
          <w:t xml:space="preserve"> 8</w:t>
        </w:r>
      </w:hyperlink>
      <w:r w:rsidRPr="00353084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353084">
          <w:rPr>
            <w:rFonts w:ascii="Times New Roman" w:hAnsi="Times New Roman"/>
            <w:sz w:val="28"/>
            <w:szCs w:val="28"/>
          </w:rPr>
          <w:t>48</w:t>
        </w:r>
      </w:hyperlink>
      <w:r w:rsidRPr="00353084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353084">
          <w:rPr>
            <w:rFonts w:ascii="Times New Roman" w:hAnsi="Times New Roman"/>
            <w:sz w:val="28"/>
            <w:szCs w:val="28"/>
          </w:rPr>
          <w:t>51</w:t>
        </w:r>
      </w:hyperlink>
      <w:r w:rsidRPr="00353084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353084">
          <w:rPr>
            <w:rFonts w:ascii="Times New Roman" w:hAnsi="Times New Roman"/>
            <w:sz w:val="28"/>
            <w:szCs w:val="28"/>
          </w:rPr>
          <w:t>55</w:t>
        </w:r>
      </w:hyperlink>
      <w:r w:rsidRPr="00353084">
        <w:rPr>
          <w:rFonts w:ascii="Times New Roman" w:hAnsi="Times New Roman"/>
          <w:sz w:val="28"/>
          <w:szCs w:val="28"/>
        </w:rPr>
        <w:t xml:space="preserve">, первоначальный текст документа опубликован в изданиях </w:t>
      </w:r>
      <w:r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, 03.01.2005, </w:t>
      </w:r>
      <w:r>
        <w:rPr>
          <w:rFonts w:ascii="Times New Roman" w:hAnsi="Times New Roman"/>
          <w:sz w:val="28"/>
          <w:szCs w:val="28"/>
        </w:rPr>
        <w:t>№</w:t>
      </w:r>
      <w:r w:rsidRPr="00353084">
        <w:rPr>
          <w:rFonts w:ascii="Times New Roman" w:hAnsi="Times New Roman"/>
          <w:sz w:val="28"/>
          <w:szCs w:val="28"/>
        </w:rPr>
        <w:t xml:space="preserve"> 1 (часть 1), ст. 16, </w:t>
      </w:r>
      <w:r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353084">
        <w:rPr>
          <w:rFonts w:ascii="Times New Roman" w:hAnsi="Times New Roman"/>
          <w:sz w:val="28"/>
          <w:szCs w:val="28"/>
        </w:rPr>
        <w:t xml:space="preserve"> 290, 30.12.2004, </w:t>
      </w:r>
      <w:r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353084">
        <w:rPr>
          <w:rFonts w:ascii="Times New Roman" w:hAnsi="Times New Roman"/>
          <w:sz w:val="28"/>
          <w:szCs w:val="28"/>
        </w:rPr>
        <w:t xml:space="preserve"> 5-6, 14.01.2005;</w:t>
      </w:r>
    </w:p>
    <w:p w:rsidR="000645F2" w:rsidRPr="00353084" w:rsidRDefault="000645F2" w:rsidP="000645F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353084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353084">
          <w:rPr>
            <w:rFonts w:ascii="Times New Roman" w:hAnsi="Times New Roman"/>
            <w:sz w:val="28"/>
            <w:szCs w:val="28"/>
          </w:rPr>
          <w:t>закон</w:t>
        </w:r>
      </w:hyperlink>
      <w:r w:rsidRPr="00353084">
        <w:rPr>
          <w:rFonts w:ascii="Times New Roman" w:hAnsi="Times New Roman"/>
          <w:sz w:val="28"/>
          <w:szCs w:val="28"/>
        </w:rPr>
        <w:t xml:space="preserve"> от 29.12.2004 N 191-ФЗ (в действующей редакции) </w:t>
      </w:r>
      <w:r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, первоначальный текст документа опубликован в изданиях </w:t>
      </w:r>
      <w:r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353084">
        <w:rPr>
          <w:rFonts w:ascii="Times New Roman" w:hAnsi="Times New Roman"/>
          <w:sz w:val="28"/>
          <w:szCs w:val="28"/>
        </w:rPr>
        <w:t xml:space="preserve"> 290, 30.12.2004, </w:t>
      </w:r>
      <w:r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, 03.01.2005, </w:t>
      </w:r>
      <w:r>
        <w:rPr>
          <w:rFonts w:ascii="Times New Roman" w:hAnsi="Times New Roman"/>
          <w:sz w:val="28"/>
          <w:szCs w:val="28"/>
        </w:rPr>
        <w:t>№</w:t>
      </w:r>
      <w:r w:rsidRPr="00353084">
        <w:rPr>
          <w:rFonts w:ascii="Times New Roman" w:hAnsi="Times New Roman"/>
          <w:sz w:val="28"/>
          <w:szCs w:val="28"/>
        </w:rPr>
        <w:t xml:space="preserve"> 1 (часть 1), ст. 17, </w:t>
      </w:r>
      <w:r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353084">
        <w:rPr>
          <w:rFonts w:ascii="Times New Roman" w:hAnsi="Times New Roman"/>
          <w:sz w:val="28"/>
          <w:szCs w:val="28"/>
        </w:rPr>
        <w:t xml:space="preserve"> 5-6, 14.01.2005;</w:t>
      </w:r>
    </w:p>
    <w:p w:rsidR="000645F2" w:rsidRPr="00C35BC1" w:rsidRDefault="000645F2" w:rsidP="000645F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C35BC1">
        <w:rPr>
          <w:rFonts w:ascii="Times New Roman" w:hAnsi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 w:rsidRPr="00C35BC1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C35BC1">
        <w:rPr>
          <w:rFonts w:ascii="Times New Roman" w:hAnsi="Times New Roman"/>
          <w:sz w:val="28"/>
          <w:szCs w:val="28"/>
        </w:rPr>
        <w:t xml:space="preserve"> «Об утверждении ф</w:t>
      </w:r>
      <w:r>
        <w:rPr>
          <w:rFonts w:ascii="Times New Roman" w:hAnsi="Times New Roman"/>
          <w:sz w:val="28"/>
          <w:szCs w:val="28"/>
        </w:rPr>
        <w:t>ормы разрешения на строительство</w:t>
      </w:r>
      <w:r w:rsidRPr="00C35BC1">
        <w:rPr>
          <w:rFonts w:ascii="Times New Roman" w:hAnsi="Times New Roman"/>
          <w:sz w:val="28"/>
          <w:szCs w:val="28"/>
        </w:rPr>
        <w:t xml:space="preserve"> и формы разрешения на ввод объекта в эксплуатацию», опубликован на официальном интернет-портале правовой информации </w:t>
      </w:r>
      <w:hyperlink r:id="rId11" w:history="1">
        <w:r w:rsidRPr="00C35BC1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C35BC1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C35BC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35BC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35BC1">
          <w:rPr>
            <w:rStyle w:val="a3"/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Pr="00C35BC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35BC1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C35BC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35BC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35BC1">
        <w:rPr>
          <w:rFonts w:ascii="Times New Roman" w:hAnsi="Times New Roman"/>
          <w:sz w:val="28"/>
          <w:szCs w:val="28"/>
        </w:rPr>
        <w:t xml:space="preserve"> 08/05/2015;</w:t>
      </w:r>
    </w:p>
    <w:p w:rsidR="000645F2" w:rsidRPr="00353084" w:rsidRDefault="000645F2" w:rsidP="000645F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C35BC1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C35BC1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16.02.2008</w:t>
      </w:r>
      <w:r w:rsidRPr="00353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Pr="00353084">
        <w:rPr>
          <w:rFonts w:ascii="Times New Roman" w:hAnsi="Times New Roman"/>
          <w:sz w:val="28"/>
          <w:szCs w:val="28"/>
        </w:rPr>
        <w:t xml:space="preserve"> 87 (в действующей редакции) </w:t>
      </w:r>
      <w:r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О составе разделов проектной документации и требованиях к их содержанию</w:t>
      </w:r>
      <w:r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, первоначальный текст документа опубликован в изданиях </w:t>
      </w:r>
      <w:r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, 25.02.2008,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53084">
        <w:rPr>
          <w:rFonts w:ascii="Times New Roman" w:hAnsi="Times New Roman"/>
          <w:sz w:val="28"/>
          <w:szCs w:val="28"/>
        </w:rPr>
        <w:t xml:space="preserve">8, ст. 744, </w:t>
      </w:r>
      <w:r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353084">
        <w:rPr>
          <w:rFonts w:ascii="Times New Roman" w:hAnsi="Times New Roman"/>
          <w:sz w:val="28"/>
          <w:szCs w:val="28"/>
        </w:rPr>
        <w:t xml:space="preserve"> 41, 27.02.2008;</w:t>
      </w:r>
    </w:p>
    <w:p w:rsidR="000645F2" w:rsidRPr="00353084" w:rsidRDefault="000645F2" w:rsidP="000645F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353084">
          <w:rPr>
            <w:rFonts w:ascii="Times New Roman" w:hAnsi="Times New Roman"/>
            <w:sz w:val="28"/>
            <w:szCs w:val="28"/>
          </w:rPr>
          <w:t>Закон</w:t>
        </w:r>
      </w:hyperlink>
      <w:r w:rsidRPr="00353084">
        <w:rPr>
          <w:rFonts w:ascii="Times New Roman" w:hAnsi="Times New Roman"/>
          <w:sz w:val="28"/>
          <w:szCs w:val="28"/>
        </w:rPr>
        <w:t xml:space="preserve"> Калининградской области от 16.02.2009 </w:t>
      </w:r>
      <w:r>
        <w:rPr>
          <w:rFonts w:ascii="Times New Roman" w:hAnsi="Times New Roman"/>
          <w:sz w:val="28"/>
          <w:szCs w:val="28"/>
        </w:rPr>
        <w:t>№</w:t>
      </w:r>
      <w:r w:rsidRPr="00353084">
        <w:rPr>
          <w:rFonts w:ascii="Times New Roman" w:hAnsi="Times New Roman"/>
          <w:sz w:val="28"/>
          <w:szCs w:val="28"/>
        </w:rPr>
        <w:t xml:space="preserve"> 321 (в действующей редакции) </w:t>
      </w:r>
      <w:r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О градостроительной деятельности на территории Калининградской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, первоначальный текст документа опубликован в издании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353084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353084">
        <w:rPr>
          <w:rFonts w:ascii="Times New Roman" w:hAnsi="Times New Roman"/>
          <w:sz w:val="28"/>
          <w:szCs w:val="28"/>
        </w:rPr>
        <w:t xml:space="preserve"> правда</w:t>
      </w:r>
      <w:r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 в Калининграде</w:t>
      </w:r>
      <w:r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Официальный вестник</w:t>
      </w:r>
      <w:r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№</w:t>
      </w:r>
      <w:r w:rsidRPr="00353084">
        <w:rPr>
          <w:rFonts w:ascii="Times New Roman" w:hAnsi="Times New Roman"/>
          <w:sz w:val="28"/>
          <w:szCs w:val="28"/>
        </w:rPr>
        <w:t xml:space="preserve"> 30, 03.03.2009;</w:t>
      </w:r>
    </w:p>
    <w:p w:rsidR="000645F2" w:rsidRPr="00353084" w:rsidRDefault="000645F2" w:rsidP="000645F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353084">
          <w:rPr>
            <w:rFonts w:ascii="Times New Roman" w:hAnsi="Times New Roman"/>
            <w:sz w:val="28"/>
            <w:szCs w:val="28"/>
          </w:rPr>
          <w:t>решение</w:t>
        </w:r>
      </w:hyperlink>
      <w:r w:rsidRPr="00353084">
        <w:rPr>
          <w:rFonts w:ascii="Times New Roman" w:hAnsi="Times New Roman"/>
          <w:sz w:val="28"/>
          <w:szCs w:val="28"/>
        </w:rPr>
        <w:t xml:space="preserve"> окружного Совета депутатов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353084">
        <w:rPr>
          <w:rFonts w:ascii="Times New Roman" w:hAnsi="Times New Roman"/>
          <w:sz w:val="28"/>
          <w:szCs w:val="28"/>
        </w:rPr>
        <w:t xml:space="preserve">Калининграда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53084">
        <w:rPr>
          <w:rFonts w:ascii="Times New Roman" w:hAnsi="Times New Roman"/>
          <w:sz w:val="28"/>
          <w:szCs w:val="28"/>
        </w:rPr>
        <w:t xml:space="preserve">от 29.06.2009 </w:t>
      </w:r>
      <w:r>
        <w:rPr>
          <w:rFonts w:ascii="Times New Roman" w:hAnsi="Times New Roman"/>
          <w:sz w:val="28"/>
          <w:szCs w:val="28"/>
        </w:rPr>
        <w:t>№</w:t>
      </w:r>
      <w:r w:rsidRPr="00353084">
        <w:rPr>
          <w:rFonts w:ascii="Times New Roman" w:hAnsi="Times New Roman"/>
          <w:sz w:val="28"/>
          <w:szCs w:val="28"/>
        </w:rPr>
        <w:t xml:space="preserve"> 146 (в редакции последующих решений) </w:t>
      </w:r>
      <w:r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Город Калининград</w:t>
      </w:r>
      <w:r>
        <w:rPr>
          <w:rFonts w:ascii="Times New Roman" w:hAnsi="Times New Roman"/>
          <w:sz w:val="28"/>
          <w:szCs w:val="28"/>
        </w:rPr>
        <w:t>»»</w:t>
      </w:r>
      <w:r w:rsidRPr="00353084">
        <w:rPr>
          <w:rFonts w:ascii="Times New Roman" w:hAnsi="Times New Roman"/>
          <w:sz w:val="28"/>
          <w:szCs w:val="28"/>
        </w:rPr>
        <w:t xml:space="preserve">, первоначальный текст документа опубликован в газете </w:t>
      </w:r>
      <w:r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 (специальный выпуск), </w:t>
      </w:r>
      <w:r>
        <w:rPr>
          <w:rFonts w:ascii="Times New Roman" w:hAnsi="Times New Roman"/>
          <w:sz w:val="28"/>
          <w:szCs w:val="28"/>
        </w:rPr>
        <w:t>№</w:t>
      </w:r>
      <w:r w:rsidRPr="00353084">
        <w:rPr>
          <w:rFonts w:ascii="Times New Roman" w:hAnsi="Times New Roman"/>
          <w:sz w:val="28"/>
          <w:szCs w:val="28"/>
        </w:rPr>
        <w:t xml:space="preserve"> 32, 03.07.2009;</w:t>
      </w:r>
    </w:p>
    <w:p w:rsidR="000645F2" w:rsidRPr="008A759B" w:rsidRDefault="000645F2" w:rsidP="000645F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8A759B">
        <w:rPr>
          <w:rFonts w:ascii="Times New Roman" w:hAnsi="Times New Roman"/>
          <w:sz w:val="28"/>
          <w:szCs w:val="28"/>
        </w:rPr>
        <w:t>Закон Калининградской области от 30.11.2016 №19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C3F25" w:rsidRDefault="000645F2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0D70"/>
    <w:multiLevelType w:val="hybridMultilevel"/>
    <w:tmpl w:val="565EDB8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F2"/>
    <w:rsid w:val="000645F2"/>
    <w:rsid w:val="000D4135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4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4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BCEB03E3F291E191A3331B3708855BDCCB368E5D631C95D8030E450D0564FDC9B17589EQ0D2M" TargetMode="External"/><Relationship Id="rId13" Type="http://schemas.openxmlformats.org/officeDocument/2006/relationships/hyperlink" Target="consultantplus://offline/ref=5EDBCEB03E3F291E191A2D3CA51CD65CB8C0EE6DEBD03A9908DF6BB907D95C189BD44E18DA09F370350FA8Q6D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DBCEB03E3F291E191A3331B3708855BDCCB368E5D631C95D8030E450D0564FDC9B175A9E04F574Q3DDM" TargetMode="External"/><Relationship Id="rId12" Type="http://schemas.openxmlformats.org/officeDocument/2006/relationships/hyperlink" Target="consultantplus://offline/ref=5EDBCEB03E3F291E191A3331B3708855BDCCB261E4D631C95D8030E450QDD0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DBCEB03E3F291E191A3331B3708855BDCCB368E5D631C95D8030E450D0564FDC9B175A9E04F276Q3DDM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DBCEB03E3F291E191A3331B3708855BDCCB368E5D131C95D8030E450QDD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DBCEB03E3F291E191A3331B3708855BDCCB368E5D631C95D8030E450D0564FDC9B175A9E04FA78Q3D5M" TargetMode="External"/><Relationship Id="rId14" Type="http://schemas.openxmlformats.org/officeDocument/2006/relationships/hyperlink" Target="consultantplus://offline/ref=5EDBCEB03E3F291E191A2D3CA51CD65CB8C0EE6DEBD63B9607DF6BB907D95C18Q9D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2018-09-04T13:34:00Z</dcterms:created>
  <dcterms:modified xsi:type="dcterms:W3CDTF">2018-09-04T13:34:00Z</dcterms:modified>
</cp:coreProperties>
</file>