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85" w:rsidRPr="001C6585" w:rsidRDefault="001C6585" w:rsidP="001C6585">
      <w:pPr>
        <w:spacing w:before="100" w:beforeAutospacing="1" w:after="100" w:afterAutospacing="1"/>
        <w:jc w:val="center"/>
        <w:rPr>
          <w:rFonts w:eastAsia="Times New Roman"/>
        </w:rPr>
      </w:pPr>
      <w:r w:rsidRPr="001C6585">
        <w:rPr>
          <w:rFonts w:eastAsia="Times New Roman"/>
          <w:b/>
          <w:bCs/>
          <w:sz w:val="28"/>
          <w:szCs w:val="28"/>
        </w:rPr>
        <w:t>Заключен</w:t>
      </w:r>
      <w:bookmarkStart w:id="0" w:name="_GoBack"/>
      <w:bookmarkEnd w:id="0"/>
      <w:r w:rsidRPr="001C6585">
        <w:rPr>
          <w:rFonts w:eastAsia="Times New Roman"/>
          <w:b/>
          <w:bCs/>
          <w:sz w:val="28"/>
          <w:szCs w:val="28"/>
        </w:rPr>
        <w:t>ие</w:t>
      </w:r>
    </w:p>
    <w:p w:rsidR="001C6585" w:rsidRPr="001C6585" w:rsidRDefault="001C6585" w:rsidP="001C6585">
      <w:pPr>
        <w:spacing w:before="100" w:beforeAutospacing="1" w:after="100" w:afterAutospacing="1"/>
        <w:rPr>
          <w:rFonts w:eastAsia="Times New Roman"/>
        </w:rPr>
      </w:pPr>
      <w:r w:rsidRPr="001C6585">
        <w:rPr>
          <w:rFonts w:eastAsia="Times New Roman"/>
          <w:b/>
          <w:bCs/>
          <w:sz w:val="28"/>
          <w:szCs w:val="28"/>
        </w:rPr>
        <w:t> </w:t>
      </w:r>
    </w:p>
    <w:p w:rsidR="001C6585" w:rsidRPr="001C6585" w:rsidRDefault="001C6585" w:rsidP="001C6585">
      <w:pPr>
        <w:spacing w:before="100" w:beforeAutospacing="1" w:after="100" w:afterAutospacing="1"/>
        <w:jc w:val="both"/>
        <w:rPr>
          <w:rFonts w:eastAsia="Times New Roman"/>
        </w:rPr>
      </w:pPr>
      <w:r w:rsidRPr="001C6585">
        <w:rPr>
          <w:rFonts w:eastAsia="Times New Roman"/>
          <w:b/>
          <w:bCs/>
          <w:sz w:val="28"/>
          <w:szCs w:val="28"/>
        </w:rPr>
        <w:t>по результатам публичных слушаний по проектам межевания территорий в границах красных линий:</w:t>
      </w:r>
      <w:r w:rsidRPr="001C6585">
        <w:rPr>
          <w:rFonts w:eastAsia="Times New Roman"/>
          <w:sz w:val="28"/>
          <w:szCs w:val="28"/>
        </w:rPr>
        <w:t xml:space="preserve"> </w:t>
      </w:r>
      <w:r w:rsidRPr="001C6585">
        <w:rPr>
          <w:rFonts w:eastAsia="Times New Roman"/>
          <w:b/>
          <w:bCs/>
          <w:sz w:val="28"/>
          <w:szCs w:val="28"/>
        </w:rPr>
        <w:t xml:space="preserve">ул. </w:t>
      </w:r>
      <w:proofErr w:type="gramStart"/>
      <w:r w:rsidRPr="001C6585">
        <w:rPr>
          <w:rFonts w:eastAsia="Times New Roman"/>
          <w:b/>
          <w:bCs/>
          <w:sz w:val="28"/>
          <w:szCs w:val="28"/>
        </w:rPr>
        <w:t>Комсомольская</w:t>
      </w:r>
      <w:proofErr w:type="gramEnd"/>
      <w:r w:rsidRPr="001C6585">
        <w:rPr>
          <w:rFonts w:eastAsia="Times New Roman"/>
          <w:b/>
          <w:bCs/>
          <w:sz w:val="28"/>
          <w:szCs w:val="28"/>
        </w:rPr>
        <w:t xml:space="preserve"> (дома 46-48, 50-56); ул. </w:t>
      </w:r>
      <w:proofErr w:type="spellStart"/>
      <w:r w:rsidRPr="001C6585">
        <w:rPr>
          <w:rFonts w:eastAsia="Times New Roman"/>
          <w:b/>
          <w:bCs/>
          <w:sz w:val="28"/>
          <w:szCs w:val="28"/>
        </w:rPr>
        <w:t>Лейт</w:t>
      </w:r>
      <w:proofErr w:type="spellEnd"/>
      <w:r w:rsidRPr="001C6585">
        <w:rPr>
          <w:rFonts w:eastAsia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1C6585">
        <w:rPr>
          <w:rFonts w:eastAsia="Times New Roman"/>
          <w:b/>
          <w:bCs/>
          <w:sz w:val="28"/>
          <w:szCs w:val="28"/>
        </w:rPr>
        <w:t>Яналова</w:t>
      </w:r>
      <w:proofErr w:type="spellEnd"/>
      <w:r w:rsidRPr="001C6585">
        <w:rPr>
          <w:rFonts w:eastAsia="Times New Roman"/>
          <w:b/>
          <w:bCs/>
          <w:sz w:val="28"/>
          <w:szCs w:val="28"/>
        </w:rPr>
        <w:t xml:space="preserve"> – ул. Красная –  ул. Чернышевского;  ул. Солдатская – пер. Солдатский 1-ый – пер. Солдатский 2-ой;                                                                  ул. Белорусская, 38 – ул. Кировоградская, 53, 55;  пос. Совхозный </w:t>
      </w:r>
      <w:proofErr w:type="gramEnd"/>
    </w:p>
    <w:p w:rsidR="001C6585" w:rsidRPr="001C6585" w:rsidRDefault="001C6585" w:rsidP="001C6585">
      <w:pPr>
        <w:spacing w:before="100" w:beforeAutospacing="1"/>
        <w:jc w:val="both"/>
        <w:rPr>
          <w:rFonts w:eastAsia="Times New Roman"/>
        </w:rPr>
      </w:pPr>
      <w:r w:rsidRPr="001C6585">
        <w:rPr>
          <w:rFonts w:eastAsia="Times New Roman"/>
          <w:b/>
          <w:bCs/>
          <w:sz w:val="28"/>
          <w:szCs w:val="28"/>
        </w:rPr>
        <w:t xml:space="preserve">в Центральном районе. </w:t>
      </w:r>
    </w:p>
    <w:p w:rsidR="001C6585" w:rsidRPr="001C6585" w:rsidRDefault="001C6585" w:rsidP="001C6585">
      <w:pPr>
        <w:spacing w:before="100" w:beforeAutospacing="1"/>
        <w:ind w:firstLine="708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> 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proofErr w:type="gramStart"/>
      <w:r w:rsidRPr="001C6585">
        <w:rPr>
          <w:rFonts w:eastAsia="Times New Roman"/>
          <w:sz w:val="28"/>
          <w:szCs w:val="28"/>
        </w:rPr>
        <w:t>В соответствии с постановлениями администрации городского округа «Город Калининград» от 03.03.2015  № 369 «О проведении публичных слушаний по проектам межевания территорий в Центральном, Ленинградском, Московском районах»,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 совместно с жилищным отделом Центрального района управления жилищного и коммунального хозяйства комитета городского хозяйства были организованы и проведены публичные</w:t>
      </w:r>
      <w:proofErr w:type="gramEnd"/>
      <w:r w:rsidRPr="001C6585">
        <w:rPr>
          <w:rFonts w:eastAsia="Times New Roman"/>
          <w:sz w:val="28"/>
          <w:szCs w:val="28"/>
        </w:rPr>
        <w:t xml:space="preserve"> слушания по проектам межевания территорий в границах красных линий:</w:t>
      </w:r>
      <w:r w:rsidRPr="001C6585">
        <w:rPr>
          <w:rFonts w:eastAsia="Times New Roman"/>
          <w:b/>
          <w:bCs/>
          <w:sz w:val="28"/>
          <w:szCs w:val="28"/>
        </w:rPr>
        <w:t xml:space="preserve"> </w:t>
      </w:r>
      <w:r w:rsidRPr="001C6585">
        <w:rPr>
          <w:rFonts w:eastAsia="Times New Roman"/>
          <w:sz w:val="28"/>
          <w:szCs w:val="28"/>
        </w:rPr>
        <w:t xml:space="preserve">ул. </w:t>
      </w:r>
      <w:proofErr w:type="gramStart"/>
      <w:r w:rsidRPr="001C6585">
        <w:rPr>
          <w:rFonts w:eastAsia="Times New Roman"/>
          <w:sz w:val="28"/>
          <w:szCs w:val="28"/>
        </w:rPr>
        <w:t>Комсомольская</w:t>
      </w:r>
      <w:proofErr w:type="gramEnd"/>
      <w:r w:rsidRPr="001C6585">
        <w:rPr>
          <w:rFonts w:eastAsia="Times New Roman"/>
          <w:sz w:val="28"/>
          <w:szCs w:val="28"/>
        </w:rPr>
        <w:t xml:space="preserve"> (дома 46-48, 50-56); ул. </w:t>
      </w:r>
      <w:proofErr w:type="spellStart"/>
      <w:r w:rsidRPr="001C6585">
        <w:rPr>
          <w:rFonts w:eastAsia="Times New Roman"/>
          <w:sz w:val="28"/>
          <w:szCs w:val="28"/>
        </w:rPr>
        <w:t>Лейт</w:t>
      </w:r>
      <w:proofErr w:type="spellEnd"/>
      <w:r w:rsidRPr="001C6585">
        <w:rPr>
          <w:rFonts w:eastAsia="Times New Roman"/>
          <w:sz w:val="28"/>
          <w:szCs w:val="28"/>
        </w:rPr>
        <w:t xml:space="preserve">. </w:t>
      </w:r>
      <w:proofErr w:type="spellStart"/>
      <w:r w:rsidRPr="001C6585">
        <w:rPr>
          <w:rFonts w:eastAsia="Times New Roman"/>
          <w:sz w:val="28"/>
          <w:szCs w:val="28"/>
        </w:rPr>
        <w:t>Яналова</w:t>
      </w:r>
      <w:proofErr w:type="spellEnd"/>
      <w:r w:rsidRPr="001C6585">
        <w:rPr>
          <w:rFonts w:eastAsia="Times New Roman"/>
          <w:sz w:val="28"/>
          <w:szCs w:val="28"/>
        </w:rPr>
        <w:t xml:space="preserve"> – ул. Красная –  ул. Чернышевского;  ул. Солдатская – </w:t>
      </w:r>
      <w:proofErr w:type="spellStart"/>
      <w:r w:rsidRPr="001C6585">
        <w:rPr>
          <w:rFonts w:eastAsia="Times New Roman"/>
          <w:sz w:val="28"/>
          <w:szCs w:val="28"/>
        </w:rPr>
        <w:t>пер</w:t>
      </w:r>
      <w:proofErr w:type="gramStart"/>
      <w:r w:rsidRPr="001C6585">
        <w:rPr>
          <w:rFonts w:eastAsia="Times New Roman"/>
          <w:sz w:val="28"/>
          <w:szCs w:val="28"/>
        </w:rPr>
        <w:t>.С</w:t>
      </w:r>
      <w:proofErr w:type="gramEnd"/>
      <w:r w:rsidRPr="001C6585">
        <w:rPr>
          <w:rFonts w:eastAsia="Times New Roman"/>
          <w:sz w:val="28"/>
          <w:szCs w:val="28"/>
        </w:rPr>
        <w:t>олдатский</w:t>
      </w:r>
      <w:proofErr w:type="spellEnd"/>
      <w:r w:rsidRPr="001C6585">
        <w:rPr>
          <w:rFonts w:eastAsia="Times New Roman"/>
          <w:sz w:val="28"/>
          <w:szCs w:val="28"/>
        </w:rPr>
        <w:t xml:space="preserve"> 1-ый – пер. Солдатский 2-ой;                                                                 ул. Белорусская, 38 – ул. Кировоградская, 53, 55;  пос. Совхозный </w:t>
      </w:r>
    </w:p>
    <w:p w:rsidR="001C6585" w:rsidRPr="001C6585" w:rsidRDefault="001C6585" w:rsidP="001C6585">
      <w:pPr>
        <w:spacing w:before="100" w:beforeAutospacing="1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в Центральном районе. </w:t>
      </w:r>
    </w:p>
    <w:p w:rsidR="001C6585" w:rsidRPr="001C6585" w:rsidRDefault="001C6585" w:rsidP="001C6585">
      <w:pPr>
        <w:spacing w:before="100" w:beforeAutospacing="1"/>
        <w:ind w:firstLine="708"/>
        <w:jc w:val="both"/>
        <w:rPr>
          <w:rFonts w:eastAsia="Times New Roman"/>
        </w:rPr>
      </w:pPr>
      <w:proofErr w:type="gramStart"/>
      <w:r w:rsidRPr="001C6585">
        <w:rPr>
          <w:rFonts w:eastAsia="Times New Roman"/>
          <w:sz w:val="28"/>
          <w:szCs w:val="28"/>
        </w:rPr>
        <w:t xml:space="preserve">Информация о месте и времени проведения публичных слушаний была размещена в газете «Гражданин», на официальном сайте администрации городского округа «Город Калининград», также специалистами жилищного отдела Центрального района объявления о проведении слушаний были размещены на подъездах многоквартирных домов, вручены правообладателям нежилых помещений и земельных участков, расположенных на территории, в отношении которой выполнены проекты межевания.  </w:t>
      </w:r>
      <w:proofErr w:type="gramEnd"/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Публичные слушания по проектам межевания территорий в границах красных линий: ул. </w:t>
      </w:r>
      <w:proofErr w:type="gramStart"/>
      <w:r w:rsidRPr="001C6585">
        <w:rPr>
          <w:rFonts w:eastAsia="Times New Roman"/>
          <w:sz w:val="28"/>
          <w:szCs w:val="28"/>
        </w:rPr>
        <w:t>Комсомольская</w:t>
      </w:r>
      <w:proofErr w:type="gramEnd"/>
      <w:r w:rsidRPr="001C6585">
        <w:rPr>
          <w:rFonts w:eastAsia="Times New Roman"/>
          <w:sz w:val="28"/>
          <w:szCs w:val="28"/>
        </w:rPr>
        <w:t xml:space="preserve"> (дома 46-48, 50-56); ул. </w:t>
      </w:r>
      <w:proofErr w:type="spellStart"/>
      <w:r w:rsidRPr="001C6585">
        <w:rPr>
          <w:rFonts w:eastAsia="Times New Roman"/>
          <w:sz w:val="28"/>
          <w:szCs w:val="28"/>
        </w:rPr>
        <w:t>Лейт</w:t>
      </w:r>
      <w:proofErr w:type="spellEnd"/>
      <w:r w:rsidRPr="001C6585">
        <w:rPr>
          <w:rFonts w:eastAsia="Times New Roman"/>
          <w:sz w:val="28"/>
          <w:szCs w:val="28"/>
        </w:rPr>
        <w:t xml:space="preserve">. </w:t>
      </w:r>
      <w:proofErr w:type="spellStart"/>
      <w:proofErr w:type="gramStart"/>
      <w:r w:rsidRPr="001C6585">
        <w:rPr>
          <w:rFonts w:eastAsia="Times New Roman"/>
          <w:sz w:val="28"/>
          <w:szCs w:val="28"/>
        </w:rPr>
        <w:t>Яналова</w:t>
      </w:r>
      <w:proofErr w:type="spellEnd"/>
      <w:r w:rsidRPr="001C6585">
        <w:rPr>
          <w:rFonts w:eastAsia="Times New Roman"/>
          <w:sz w:val="28"/>
          <w:szCs w:val="28"/>
        </w:rPr>
        <w:t xml:space="preserve"> – ул. Красная –  ул. Чернышевского;  ул. Солдатская – пер. Солдатский 1-ый – пер. Солдатский 2-ой;    ул. Белорусская, 38 – ул. Кировоградская, 53, 55;  пос. Совхозный в Центральном районе состоялись 16 марта 2015 года в </w:t>
      </w:r>
      <w:r w:rsidRPr="001C6585">
        <w:rPr>
          <w:rFonts w:eastAsia="Times New Roman"/>
          <w:sz w:val="28"/>
          <w:szCs w:val="28"/>
        </w:rPr>
        <w:lastRenderedPageBreak/>
        <w:t>17.30 в административном здании по ул. К. Маркса, 43, 4-й этаж, актовый зал.</w:t>
      </w:r>
      <w:proofErr w:type="gramEnd"/>
      <w:r w:rsidRPr="001C6585">
        <w:rPr>
          <w:rFonts w:eastAsia="Times New Roman"/>
          <w:sz w:val="28"/>
          <w:szCs w:val="28"/>
        </w:rPr>
        <w:t xml:space="preserve"> В </w:t>
      </w:r>
      <w:proofErr w:type="gramStart"/>
      <w:r w:rsidRPr="001C6585">
        <w:rPr>
          <w:rFonts w:eastAsia="Times New Roman"/>
          <w:sz w:val="28"/>
          <w:szCs w:val="28"/>
        </w:rPr>
        <w:t>слушаниях</w:t>
      </w:r>
      <w:proofErr w:type="gramEnd"/>
      <w:r w:rsidRPr="001C6585">
        <w:rPr>
          <w:rFonts w:eastAsia="Times New Roman"/>
          <w:sz w:val="28"/>
          <w:szCs w:val="28"/>
        </w:rPr>
        <w:t xml:space="preserve"> приняли участие: специалисты комитета муниципального имущества и земельных ресурсов администрации городского округа «Город Калининград», жилищного отдела Центрального района, представители ООО «Геоид </w:t>
      </w:r>
      <w:proofErr w:type="spellStart"/>
      <w:r w:rsidRPr="001C6585">
        <w:rPr>
          <w:rFonts w:eastAsia="Times New Roman"/>
          <w:sz w:val="28"/>
          <w:szCs w:val="28"/>
        </w:rPr>
        <w:t>зем</w:t>
      </w:r>
      <w:proofErr w:type="spellEnd"/>
      <w:r w:rsidRPr="001C6585">
        <w:rPr>
          <w:rFonts w:eastAsia="Times New Roman"/>
          <w:sz w:val="28"/>
          <w:szCs w:val="28"/>
        </w:rPr>
        <w:t xml:space="preserve">» и граждане (38 человек). </w:t>
      </w:r>
    </w:p>
    <w:p w:rsidR="001C6585" w:rsidRPr="001C6585" w:rsidRDefault="001C6585" w:rsidP="001C6585">
      <w:pPr>
        <w:spacing w:before="100" w:beforeAutospacing="1" w:after="100" w:afterAutospacing="1"/>
        <w:ind w:right="27" w:firstLine="708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>С основным докладом по проекту межевания территории выступили представител</w:t>
      </w:r>
      <w:proofErr w:type="gramStart"/>
      <w:r w:rsidRPr="001C6585">
        <w:rPr>
          <w:rFonts w:eastAsia="Times New Roman"/>
          <w:sz w:val="28"/>
          <w:szCs w:val="28"/>
        </w:rPr>
        <w:t>и ООО</w:t>
      </w:r>
      <w:proofErr w:type="gramEnd"/>
      <w:r w:rsidRPr="001C6585">
        <w:rPr>
          <w:rFonts w:eastAsia="Times New Roman"/>
          <w:sz w:val="28"/>
          <w:szCs w:val="28"/>
        </w:rPr>
        <w:t xml:space="preserve"> «Геоид </w:t>
      </w:r>
      <w:proofErr w:type="spellStart"/>
      <w:r w:rsidRPr="001C6585">
        <w:rPr>
          <w:rFonts w:eastAsia="Times New Roman"/>
          <w:sz w:val="28"/>
          <w:szCs w:val="28"/>
        </w:rPr>
        <w:t>зем</w:t>
      </w:r>
      <w:proofErr w:type="spellEnd"/>
      <w:r w:rsidRPr="001C6585">
        <w:rPr>
          <w:rFonts w:eastAsia="Times New Roman"/>
          <w:sz w:val="28"/>
          <w:szCs w:val="28"/>
        </w:rPr>
        <w:t>» - разработчика градостроительной документации.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В ходе публичных слушаний от граждан, присутствующих на публичных слушаниях, по  проектам межеваний территорий  ул. </w:t>
      </w:r>
      <w:proofErr w:type="gramStart"/>
      <w:r w:rsidRPr="001C6585">
        <w:rPr>
          <w:rFonts w:eastAsia="Times New Roman"/>
          <w:sz w:val="28"/>
          <w:szCs w:val="28"/>
        </w:rPr>
        <w:t>Комсомольская</w:t>
      </w:r>
      <w:proofErr w:type="gramEnd"/>
      <w:r w:rsidRPr="001C6585">
        <w:rPr>
          <w:rFonts w:eastAsia="Times New Roman"/>
          <w:sz w:val="28"/>
          <w:szCs w:val="28"/>
        </w:rPr>
        <w:t xml:space="preserve"> (дома 46-48, 50-56); ул. </w:t>
      </w:r>
      <w:proofErr w:type="spellStart"/>
      <w:r w:rsidRPr="001C6585">
        <w:rPr>
          <w:rFonts w:eastAsia="Times New Roman"/>
          <w:sz w:val="28"/>
          <w:szCs w:val="28"/>
        </w:rPr>
        <w:t>Лейт</w:t>
      </w:r>
      <w:proofErr w:type="spellEnd"/>
      <w:r w:rsidRPr="001C6585">
        <w:rPr>
          <w:rFonts w:eastAsia="Times New Roman"/>
          <w:sz w:val="28"/>
          <w:szCs w:val="28"/>
        </w:rPr>
        <w:t xml:space="preserve">. </w:t>
      </w:r>
      <w:proofErr w:type="spellStart"/>
      <w:proofErr w:type="gramStart"/>
      <w:r w:rsidRPr="001C6585">
        <w:rPr>
          <w:rFonts w:eastAsia="Times New Roman"/>
          <w:sz w:val="28"/>
          <w:szCs w:val="28"/>
        </w:rPr>
        <w:t>Яналова</w:t>
      </w:r>
      <w:proofErr w:type="spellEnd"/>
      <w:r w:rsidRPr="001C6585">
        <w:rPr>
          <w:rFonts w:eastAsia="Times New Roman"/>
          <w:sz w:val="28"/>
          <w:szCs w:val="28"/>
        </w:rPr>
        <w:t xml:space="preserve"> – ул. Красная –  ул. Чернышевского;    ул. Белорусская, 38 – ул. Кировоградская, 53, 55 замечаний и предложений не поступило.</w:t>
      </w:r>
      <w:proofErr w:type="gramEnd"/>
    </w:p>
    <w:p w:rsidR="001C6585" w:rsidRPr="001C6585" w:rsidRDefault="001C6585" w:rsidP="001C6585">
      <w:pPr>
        <w:spacing w:before="100" w:beforeAutospacing="1" w:after="100" w:afterAutospacing="1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          </w:t>
      </w:r>
      <w:r w:rsidRPr="001C6585">
        <w:rPr>
          <w:rFonts w:eastAsia="Times New Roman"/>
          <w:sz w:val="28"/>
          <w:szCs w:val="28"/>
          <w:u w:val="single"/>
        </w:rPr>
        <w:t xml:space="preserve">По проекту межевания  территории ул. </w:t>
      </w:r>
      <w:proofErr w:type="gramStart"/>
      <w:r w:rsidRPr="001C6585">
        <w:rPr>
          <w:rFonts w:eastAsia="Times New Roman"/>
          <w:sz w:val="28"/>
          <w:szCs w:val="28"/>
          <w:u w:val="single"/>
        </w:rPr>
        <w:t>Солдатская</w:t>
      </w:r>
      <w:proofErr w:type="gramEnd"/>
      <w:r w:rsidRPr="001C6585">
        <w:rPr>
          <w:rFonts w:eastAsia="Times New Roman"/>
          <w:sz w:val="28"/>
          <w:szCs w:val="28"/>
          <w:u w:val="single"/>
        </w:rPr>
        <w:t xml:space="preserve"> – пер. Солдатский 1-ый –    пер. Солдатский 2-ой</w:t>
      </w:r>
      <w:r w:rsidRPr="001C6585">
        <w:rPr>
          <w:rFonts w:eastAsia="Times New Roman"/>
          <w:sz w:val="28"/>
          <w:szCs w:val="28"/>
        </w:rPr>
        <w:t xml:space="preserve"> поступили замечания и предложения</w:t>
      </w:r>
      <w:r w:rsidRPr="001C6585">
        <w:rPr>
          <w:rFonts w:eastAsia="Times New Roman"/>
          <w:sz w:val="28"/>
          <w:szCs w:val="28"/>
          <w:u w:val="single"/>
        </w:rPr>
        <w:t>.</w:t>
      </w:r>
    </w:p>
    <w:p w:rsidR="001C6585" w:rsidRPr="001C6585" w:rsidRDefault="001C6585" w:rsidP="001C6585">
      <w:pPr>
        <w:spacing w:before="100" w:beforeAutospacing="1" w:after="100" w:afterAutospacing="1"/>
        <w:ind w:firstLine="709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Граждане, присутствовавшие на публичных слушаниях, а также в </w:t>
      </w:r>
      <w:proofErr w:type="gramStart"/>
      <w:r w:rsidRPr="001C6585">
        <w:rPr>
          <w:rFonts w:eastAsia="Times New Roman"/>
          <w:sz w:val="28"/>
          <w:szCs w:val="28"/>
        </w:rPr>
        <w:t>обращении</w:t>
      </w:r>
      <w:proofErr w:type="gramEnd"/>
      <w:r w:rsidRPr="001C6585">
        <w:rPr>
          <w:rFonts w:eastAsia="Times New Roman"/>
          <w:sz w:val="28"/>
          <w:szCs w:val="28"/>
        </w:rPr>
        <w:t xml:space="preserve"> поступившем в  письменном виде,  предлагают откорректировать проект, а именно: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-изменить (увеличить площади) границы основных земельных участков №2 и 3 под многоквартирными  домами путем разделения и присоединения образованного земельного участка № 5 под обслуживание автотранспорта (гаражи). 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  <w:u w:val="single"/>
        </w:rPr>
        <w:t xml:space="preserve">По проекту межевания  территории пос. </w:t>
      </w:r>
      <w:proofErr w:type="gramStart"/>
      <w:r w:rsidRPr="001C6585">
        <w:rPr>
          <w:rFonts w:eastAsia="Times New Roman"/>
          <w:sz w:val="28"/>
          <w:szCs w:val="28"/>
          <w:u w:val="single"/>
        </w:rPr>
        <w:t>Совхозный</w:t>
      </w:r>
      <w:proofErr w:type="gramEnd"/>
      <w:r w:rsidRPr="001C6585">
        <w:rPr>
          <w:rFonts w:eastAsia="Times New Roman"/>
          <w:sz w:val="28"/>
          <w:szCs w:val="28"/>
          <w:u w:val="single"/>
        </w:rPr>
        <w:t xml:space="preserve"> поступили замечания и предложения.</w:t>
      </w:r>
    </w:p>
    <w:p w:rsidR="001C6585" w:rsidRPr="001C6585" w:rsidRDefault="001C6585" w:rsidP="001C6585">
      <w:pPr>
        <w:spacing w:before="100" w:beforeAutospacing="1" w:after="100" w:afterAutospacing="1"/>
        <w:ind w:firstLine="709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>Граждане, присутствовавшие на публичных слушаниях, а также в письменном обращении предлагают откорректировать проект, а именно: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>-изменить (увеличить площадь) границы основного земельного участка №12, 13 под  домом №47 вверх по схеме до ручья, по существующему ограждению;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- изменить границы земельного участка №9 (под благоустройство территории жилого дома 50 в п. </w:t>
      </w:r>
      <w:proofErr w:type="gramStart"/>
      <w:r w:rsidRPr="001C6585">
        <w:rPr>
          <w:rFonts w:eastAsia="Times New Roman"/>
          <w:sz w:val="28"/>
          <w:szCs w:val="28"/>
        </w:rPr>
        <w:t>Совхозном</w:t>
      </w:r>
      <w:proofErr w:type="gramEnd"/>
      <w:r w:rsidRPr="001C6585">
        <w:rPr>
          <w:rFonts w:eastAsia="Times New Roman"/>
          <w:sz w:val="28"/>
          <w:szCs w:val="28"/>
        </w:rPr>
        <w:t>) за счет присоединения части участка №6 по фактическому использованию (до ручья);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- образуемый участок № 7 присоединить к земельному участку №8 -  под благоустройство территории жилого дома индивидуального жилищного фонда в пос. </w:t>
      </w:r>
      <w:proofErr w:type="gramStart"/>
      <w:r w:rsidRPr="001C6585">
        <w:rPr>
          <w:rFonts w:eastAsia="Times New Roman"/>
          <w:sz w:val="28"/>
          <w:szCs w:val="28"/>
        </w:rPr>
        <w:t>Совхозном</w:t>
      </w:r>
      <w:proofErr w:type="gramEnd"/>
      <w:r w:rsidRPr="001C6585">
        <w:rPr>
          <w:rFonts w:eastAsia="Times New Roman"/>
          <w:sz w:val="28"/>
          <w:szCs w:val="28"/>
        </w:rPr>
        <w:t>, №51.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b/>
          <w:bCs/>
          <w:sz w:val="28"/>
          <w:szCs w:val="28"/>
        </w:rPr>
        <w:lastRenderedPageBreak/>
        <w:t>По итогам публичных слушаний принято решение: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1.  Утвердить проекты межевания территорий в границах красных линий: 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- ул. </w:t>
      </w:r>
      <w:proofErr w:type="gramStart"/>
      <w:r w:rsidRPr="001C6585">
        <w:rPr>
          <w:rFonts w:eastAsia="Times New Roman"/>
          <w:sz w:val="28"/>
          <w:szCs w:val="28"/>
        </w:rPr>
        <w:t>Комсомольская</w:t>
      </w:r>
      <w:proofErr w:type="gramEnd"/>
      <w:r w:rsidRPr="001C6585">
        <w:rPr>
          <w:rFonts w:eastAsia="Times New Roman"/>
          <w:sz w:val="28"/>
          <w:szCs w:val="28"/>
        </w:rPr>
        <w:t xml:space="preserve"> (дома 46-48, 50-56);</w:t>
      </w:r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-  ул. </w:t>
      </w:r>
      <w:proofErr w:type="spellStart"/>
      <w:r w:rsidRPr="001C6585">
        <w:rPr>
          <w:rFonts w:eastAsia="Times New Roman"/>
          <w:sz w:val="28"/>
          <w:szCs w:val="28"/>
        </w:rPr>
        <w:t>Лейт</w:t>
      </w:r>
      <w:proofErr w:type="spellEnd"/>
      <w:r w:rsidRPr="001C6585">
        <w:rPr>
          <w:rFonts w:eastAsia="Times New Roman"/>
          <w:sz w:val="28"/>
          <w:szCs w:val="28"/>
        </w:rPr>
        <w:t xml:space="preserve">. </w:t>
      </w:r>
      <w:proofErr w:type="spellStart"/>
      <w:proofErr w:type="gramStart"/>
      <w:r w:rsidRPr="001C6585">
        <w:rPr>
          <w:rFonts w:eastAsia="Times New Roman"/>
          <w:sz w:val="28"/>
          <w:szCs w:val="28"/>
        </w:rPr>
        <w:t>Яналова</w:t>
      </w:r>
      <w:proofErr w:type="spellEnd"/>
      <w:r w:rsidRPr="001C6585">
        <w:rPr>
          <w:rFonts w:eastAsia="Times New Roman"/>
          <w:sz w:val="28"/>
          <w:szCs w:val="28"/>
        </w:rPr>
        <w:t xml:space="preserve"> – ул. Красная –  ул. Чернышевского;  </w:t>
      </w:r>
      <w:proofErr w:type="gramEnd"/>
    </w:p>
    <w:p w:rsidR="001C6585" w:rsidRPr="001C6585" w:rsidRDefault="001C6585" w:rsidP="001C6585">
      <w:p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- ул. Белорусская, 38 – ул. Кировоградская, 53, 55.  </w:t>
      </w:r>
    </w:p>
    <w:p w:rsidR="001C6585" w:rsidRPr="001C6585" w:rsidRDefault="001C6585" w:rsidP="001C6585">
      <w:pPr>
        <w:spacing w:before="100" w:before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> 2. Проект межевания территории  пос. Совхозный направить разработчику для доработки с учетом предложений граждан.</w:t>
      </w:r>
    </w:p>
    <w:p w:rsidR="001C6585" w:rsidRPr="001C6585" w:rsidRDefault="001C6585" w:rsidP="001C6585">
      <w:pPr>
        <w:spacing w:before="100" w:before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 xml:space="preserve">3. Проект межевания территории в границах красных линий ул. </w:t>
      </w:r>
      <w:proofErr w:type="gramStart"/>
      <w:r w:rsidRPr="001C6585">
        <w:rPr>
          <w:rFonts w:eastAsia="Times New Roman"/>
          <w:sz w:val="28"/>
          <w:szCs w:val="28"/>
        </w:rPr>
        <w:t>Солдатская</w:t>
      </w:r>
      <w:proofErr w:type="gramEnd"/>
      <w:r w:rsidRPr="001C6585">
        <w:rPr>
          <w:rFonts w:eastAsia="Times New Roman"/>
          <w:sz w:val="28"/>
          <w:szCs w:val="28"/>
        </w:rPr>
        <w:t xml:space="preserve"> – пер. Солдатский 1-ый – пер. Солдатский 2-ой оставить без изменений ввиду отсутствия необходимых данных для   включения гаражей и сараев, расположенных на земельном участке №5,  в состав общего имущества собственников помещений многоквартирных домов (сведения о владельцах, их местожительство и т.д.). Проект рекомендовать   к утверждению.               </w:t>
      </w:r>
    </w:p>
    <w:p w:rsidR="001C6585" w:rsidRPr="001C6585" w:rsidRDefault="001C6585" w:rsidP="001C6585">
      <w:pPr>
        <w:spacing w:before="100" w:beforeAutospacing="1"/>
        <w:ind w:firstLine="567"/>
        <w:jc w:val="both"/>
        <w:rPr>
          <w:rFonts w:eastAsia="Times New Roman"/>
        </w:rPr>
      </w:pPr>
      <w:r w:rsidRPr="001C6585">
        <w:rPr>
          <w:rFonts w:eastAsia="Times New Roman"/>
          <w:sz w:val="28"/>
          <w:szCs w:val="28"/>
        </w:rPr>
        <w:t> </w:t>
      </w:r>
    </w:p>
    <w:p w:rsidR="00BE55D5" w:rsidRDefault="00BE55D5"/>
    <w:sectPr w:rsidR="00BE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85"/>
    <w:rsid w:val="001C6585"/>
    <w:rsid w:val="004B673D"/>
    <w:rsid w:val="008217F3"/>
    <w:rsid w:val="008618D0"/>
    <w:rsid w:val="00B87C5F"/>
    <w:rsid w:val="00B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semiHidden="1" w:unhideWhenUsed="1"/>
    <w:lsdException w:name="Body Text Indent" w:semiHidden="1" w:unhideWhenUsed="1"/>
    <w:lsdException w:name="Subtitle" w:uiPriority="11" w:qFormat="1"/>
    <w:lsdException w:name="Body Text 3" w:uiPriority="99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C5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autoRedefine/>
    <w:rsid w:val="00B87C5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a3">
    <w:name w:val="Аппаратное"/>
    <w:basedOn w:val="-1"/>
    <w:rsid w:val="00B87C5F"/>
    <w:rPr>
      <w:sz w:val="32"/>
    </w:rPr>
    <w:tblPr>
      <w:jc w:val="center"/>
      <w:tblCellMar>
        <w:left w:w="0" w:type="dxa"/>
        <w:right w:w="0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87C5F"/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4">
    <w:name w:val="Заголовки для аппаратного"/>
    <w:basedOn w:val="a"/>
    <w:qFormat/>
    <w:rsid w:val="00B87C5F"/>
    <w:pPr>
      <w:jc w:val="center"/>
    </w:pPr>
    <w:rPr>
      <w:rFonts w:eastAsia="Times New Roman"/>
      <w:b/>
      <w:sz w:val="36"/>
      <w:szCs w:val="36"/>
    </w:rPr>
  </w:style>
  <w:style w:type="paragraph" w:customStyle="1" w:styleId="a5">
    <w:name w:val="Текст для аппаратного"/>
    <w:basedOn w:val="a4"/>
    <w:uiPriority w:val="1"/>
    <w:qFormat/>
    <w:rsid w:val="00B87C5F"/>
    <w:rPr>
      <w:b w:val="0"/>
      <w:sz w:val="32"/>
    </w:rPr>
  </w:style>
  <w:style w:type="paragraph" w:styleId="a6">
    <w:name w:val="Title"/>
    <w:basedOn w:val="a"/>
    <w:link w:val="a7"/>
    <w:qFormat/>
    <w:rsid w:val="00B87C5F"/>
    <w:pPr>
      <w:jc w:val="center"/>
    </w:pPr>
    <w:rPr>
      <w:rFonts w:eastAsia="Times New Roman"/>
      <w:b/>
      <w:sz w:val="28"/>
      <w:szCs w:val="20"/>
      <w:u w:val="single"/>
    </w:rPr>
  </w:style>
  <w:style w:type="character" w:customStyle="1" w:styleId="a7">
    <w:name w:val="Название Знак"/>
    <w:link w:val="a6"/>
    <w:rsid w:val="00B87C5F"/>
    <w:rPr>
      <w:rFonts w:eastAsia="Times New Roman"/>
      <w:b/>
      <w:sz w:val="28"/>
      <w:u w:val="single"/>
      <w:lang w:eastAsia="ru-RU"/>
    </w:rPr>
  </w:style>
  <w:style w:type="paragraph" w:styleId="a8">
    <w:name w:val="Body Text"/>
    <w:basedOn w:val="a"/>
    <w:link w:val="a9"/>
    <w:rsid w:val="00B87C5F"/>
    <w:pPr>
      <w:jc w:val="both"/>
    </w:pPr>
    <w:rPr>
      <w:rFonts w:eastAsia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B87C5F"/>
    <w:rPr>
      <w:rFonts w:eastAsia="Times New Roman"/>
      <w:sz w:val="28"/>
      <w:lang w:eastAsia="ru-RU"/>
    </w:rPr>
  </w:style>
  <w:style w:type="paragraph" w:styleId="aa">
    <w:name w:val="Body Text Indent"/>
    <w:basedOn w:val="a"/>
    <w:link w:val="ab"/>
    <w:rsid w:val="00B87C5F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B87C5F"/>
    <w:rPr>
      <w:rFonts w:eastAsia="Times New Roman"/>
      <w:sz w:val="24"/>
      <w:szCs w:val="24"/>
      <w:lang w:eastAsia="ru-RU"/>
    </w:rPr>
  </w:style>
  <w:style w:type="character" w:styleId="ac">
    <w:name w:val="Hyperlink"/>
    <w:rsid w:val="00B87C5F"/>
    <w:rPr>
      <w:color w:val="0000FF"/>
      <w:u w:val="single"/>
    </w:rPr>
  </w:style>
  <w:style w:type="table" w:styleId="ad">
    <w:name w:val="Table Grid"/>
    <w:basedOn w:val="a1"/>
    <w:rsid w:val="00B87C5F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1C6585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1C6585"/>
    <w:pPr>
      <w:spacing w:before="100" w:beforeAutospacing="1" w:after="100" w:afterAutospacing="1"/>
    </w:pPr>
    <w:rPr>
      <w:rFonts w:eastAsia="Times New Roman"/>
    </w:rPr>
  </w:style>
  <w:style w:type="character" w:customStyle="1" w:styleId="30">
    <w:name w:val="Основной текст 3 Знак"/>
    <w:basedOn w:val="a0"/>
    <w:link w:val="3"/>
    <w:uiPriority w:val="99"/>
    <w:rsid w:val="001C6585"/>
    <w:rPr>
      <w:rFonts w:eastAsia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1C6585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Подзаголовок Знак"/>
    <w:basedOn w:val="a0"/>
    <w:link w:val="ae"/>
    <w:uiPriority w:val="11"/>
    <w:rsid w:val="001C6585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semiHidden="1" w:unhideWhenUsed="1"/>
    <w:lsdException w:name="Body Text Indent" w:semiHidden="1" w:unhideWhenUsed="1"/>
    <w:lsdException w:name="Subtitle" w:uiPriority="11" w:qFormat="1"/>
    <w:lsdException w:name="Body Text 3" w:uiPriority="99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C5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autoRedefine/>
    <w:rsid w:val="00B87C5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a3">
    <w:name w:val="Аппаратное"/>
    <w:basedOn w:val="-1"/>
    <w:rsid w:val="00B87C5F"/>
    <w:rPr>
      <w:sz w:val="32"/>
    </w:rPr>
    <w:tblPr>
      <w:jc w:val="center"/>
      <w:tblCellMar>
        <w:left w:w="0" w:type="dxa"/>
        <w:right w:w="0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87C5F"/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4">
    <w:name w:val="Заголовки для аппаратного"/>
    <w:basedOn w:val="a"/>
    <w:qFormat/>
    <w:rsid w:val="00B87C5F"/>
    <w:pPr>
      <w:jc w:val="center"/>
    </w:pPr>
    <w:rPr>
      <w:rFonts w:eastAsia="Times New Roman"/>
      <w:b/>
      <w:sz w:val="36"/>
      <w:szCs w:val="36"/>
    </w:rPr>
  </w:style>
  <w:style w:type="paragraph" w:customStyle="1" w:styleId="a5">
    <w:name w:val="Текст для аппаратного"/>
    <w:basedOn w:val="a4"/>
    <w:uiPriority w:val="1"/>
    <w:qFormat/>
    <w:rsid w:val="00B87C5F"/>
    <w:rPr>
      <w:b w:val="0"/>
      <w:sz w:val="32"/>
    </w:rPr>
  </w:style>
  <w:style w:type="paragraph" w:styleId="a6">
    <w:name w:val="Title"/>
    <w:basedOn w:val="a"/>
    <w:link w:val="a7"/>
    <w:qFormat/>
    <w:rsid w:val="00B87C5F"/>
    <w:pPr>
      <w:jc w:val="center"/>
    </w:pPr>
    <w:rPr>
      <w:rFonts w:eastAsia="Times New Roman"/>
      <w:b/>
      <w:sz w:val="28"/>
      <w:szCs w:val="20"/>
      <w:u w:val="single"/>
    </w:rPr>
  </w:style>
  <w:style w:type="character" w:customStyle="1" w:styleId="a7">
    <w:name w:val="Название Знак"/>
    <w:link w:val="a6"/>
    <w:rsid w:val="00B87C5F"/>
    <w:rPr>
      <w:rFonts w:eastAsia="Times New Roman"/>
      <w:b/>
      <w:sz w:val="28"/>
      <w:u w:val="single"/>
      <w:lang w:eastAsia="ru-RU"/>
    </w:rPr>
  </w:style>
  <w:style w:type="paragraph" w:styleId="a8">
    <w:name w:val="Body Text"/>
    <w:basedOn w:val="a"/>
    <w:link w:val="a9"/>
    <w:rsid w:val="00B87C5F"/>
    <w:pPr>
      <w:jc w:val="both"/>
    </w:pPr>
    <w:rPr>
      <w:rFonts w:eastAsia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B87C5F"/>
    <w:rPr>
      <w:rFonts w:eastAsia="Times New Roman"/>
      <w:sz w:val="28"/>
      <w:lang w:eastAsia="ru-RU"/>
    </w:rPr>
  </w:style>
  <w:style w:type="paragraph" w:styleId="aa">
    <w:name w:val="Body Text Indent"/>
    <w:basedOn w:val="a"/>
    <w:link w:val="ab"/>
    <w:rsid w:val="00B87C5F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B87C5F"/>
    <w:rPr>
      <w:rFonts w:eastAsia="Times New Roman"/>
      <w:sz w:val="24"/>
      <w:szCs w:val="24"/>
      <w:lang w:eastAsia="ru-RU"/>
    </w:rPr>
  </w:style>
  <w:style w:type="character" w:styleId="ac">
    <w:name w:val="Hyperlink"/>
    <w:rsid w:val="00B87C5F"/>
    <w:rPr>
      <w:color w:val="0000FF"/>
      <w:u w:val="single"/>
    </w:rPr>
  </w:style>
  <w:style w:type="table" w:styleId="ad">
    <w:name w:val="Table Grid"/>
    <w:basedOn w:val="a1"/>
    <w:rsid w:val="00B87C5F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1C6585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3"/>
    <w:basedOn w:val="a"/>
    <w:link w:val="30"/>
    <w:uiPriority w:val="99"/>
    <w:unhideWhenUsed/>
    <w:rsid w:val="001C6585"/>
    <w:pPr>
      <w:spacing w:before="100" w:beforeAutospacing="1" w:after="100" w:afterAutospacing="1"/>
    </w:pPr>
    <w:rPr>
      <w:rFonts w:eastAsia="Times New Roman"/>
    </w:rPr>
  </w:style>
  <w:style w:type="character" w:customStyle="1" w:styleId="30">
    <w:name w:val="Основной текст 3 Знак"/>
    <w:basedOn w:val="a0"/>
    <w:link w:val="3"/>
    <w:uiPriority w:val="99"/>
    <w:rsid w:val="001C6585"/>
    <w:rPr>
      <w:rFonts w:eastAsia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1C6585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Подзаголовок Знак"/>
    <w:basedOn w:val="a0"/>
    <w:link w:val="ae"/>
    <w:uiPriority w:val="11"/>
    <w:rsid w:val="001C658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2015-05-08T09:50:00Z</dcterms:created>
  <dcterms:modified xsi:type="dcterms:W3CDTF">2015-05-08T09:51:00Z</dcterms:modified>
</cp:coreProperties>
</file>