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94" w:rsidRDefault="004C5994" w:rsidP="004C5994">
      <w:pPr>
        <w:jc w:val="center"/>
        <w:rPr>
          <w:b/>
          <w:sz w:val="28"/>
        </w:rPr>
      </w:pPr>
      <w:r w:rsidRPr="00386912">
        <w:rPr>
          <w:b/>
          <w:sz w:val="28"/>
        </w:rPr>
        <w:t>З</w:t>
      </w:r>
      <w:r>
        <w:rPr>
          <w:b/>
          <w:sz w:val="28"/>
        </w:rPr>
        <w:t>АКЛЮЧЕНИЕ</w:t>
      </w:r>
      <w:r w:rsidRPr="00386912">
        <w:rPr>
          <w:b/>
          <w:sz w:val="28"/>
        </w:rPr>
        <w:t xml:space="preserve"> </w:t>
      </w:r>
    </w:p>
    <w:p w:rsidR="004C5994" w:rsidRDefault="004C5994" w:rsidP="004C5994">
      <w:pPr>
        <w:jc w:val="center"/>
        <w:rPr>
          <w:sz w:val="28"/>
          <w:szCs w:val="28"/>
        </w:rPr>
      </w:pPr>
      <w:proofErr w:type="gramStart"/>
      <w:r w:rsidRPr="001C2852">
        <w:rPr>
          <w:sz w:val="28"/>
        </w:rPr>
        <w:t>по</w:t>
      </w:r>
      <w:proofErr w:type="gramEnd"/>
      <w:r w:rsidRPr="001C2852">
        <w:rPr>
          <w:sz w:val="28"/>
        </w:rPr>
        <w:t xml:space="preserve"> итогам проведения публичных слушаний </w:t>
      </w:r>
      <w:r>
        <w:rPr>
          <w:sz w:val="28"/>
        </w:rPr>
        <w:t xml:space="preserve">18.03.2015 </w:t>
      </w:r>
      <w:r w:rsidRPr="001C2852">
        <w:rPr>
          <w:sz w:val="28"/>
        </w:rPr>
        <w:t>года</w:t>
      </w:r>
      <w:r w:rsidRPr="001C2852">
        <w:rPr>
          <w:sz w:val="28"/>
        </w:rPr>
        <w:br/>
      </w:r>
      <w:r w:rsidRPr="001C2852">
        <w:rPr>
          <w:sz w:val="28"/>
          <w:szCs w:val="28"/>
        </w:rPr>
        <w:t>по проект</w:t>
      </w:r>
      <w:r>
        <w:rPr>
          <w:sz w:val="28"/>
          <w:szCs w:val="28"/>
        </w:rPr>
        <w:t>ам</w:t>
      </w:r>
      <w:r w:rsidRPr="001C285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t>территорий:</w:t>
      </w:r>
    </w:p>
    <w:p w:rsidR="004C5994" w:rsidRDefault="004C5994" w:rsidP="004C59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ул. Береговой в пос. Прибрежном (дома 17-27), </w:t>
      </w:r>
    </w:p>
    <w:p w:rsidR="004C5994" w:rsidRDefault="004C5994" w:rsidP="004C5994">
      <w:pPr>
        <w:jc w:val="center"/>
        <w:rPr>
          <w:color w:val="0000FF"/>
          <w:sz w:val="10"/>
          <w:szCs w:val="10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ул. Береговой в пос. Прибрежном (дома 24, 64, 66) </w:t>
      </w:r>
    </w:p>
    <w:p w:rsidR="004C5994" w:rsidRDefault="004C5994" w:rsidP="004C5994">
      <w:pPr>
        <w:jc w:val="center"/>
        <w:rPr>
          <w:color w:val="0000FF"/>
          <w:sz w:val="10"/>
          <w:szCs w:val="10"/>
        </w:rPr>
      </w:pPr>
    </w:p>
    <w:p w:rsidR="004C5994" w:rsidRDefault="004C5994" w:rsidP="004C5994">
      <w:pPr>
        <w:jc w:val="both"/>
        <w:rPr>
          <w:color w:val="0000FF"/>
          <w:sz w:val="10"/>
          <w:szCs w:val="10"/>
        </w:rPr>
      </w:pPr>
    </w:p>
    <w:p w:rsidR="004C5994" w:rsidRDefault="004C5994" w:rsidP="004C5994">
      <w:pPr>
        <w:ind w:firstLine="708"/>
        <w:jc w:val="both"/>
        <w:rPr>
          <w:sz w:val="28"/>
          <w:szCs w:val="28"/>
        </w:rPr>
      </w:pPr>
      <w:r w:rsidRPr="00E63272">
        <w:rPr>
          <w:color w:val="0000FF"/>
          <w:sz w:val="28"/>
          <w:szCs w:val="28"/>
        </w:rPr>
        <w:tab/>
      </w:r>
      <w:r w:rsidRPr="001C2852">
        <w:rPr>
          <w:sz w:val="28"/>
          <w:szCs w:val="28"/>
        </w:rPr>
        <w:t>В соответствии с Градостроительным кодексом РФ</w:t>
      </w:r>
      <w:r>
        <w:rPr>
          <w:sz w:val="28"/>
          <w:szCs w:val="28"/>
        </w:rPr>
        <w:t>,  в соответствии с постановлениями администрации городского округа «Город Калининград» от 18.11.2014 № 1772 «О разработке проектов межев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риторий в городе Калининграде», от 03.03.2015 № 369 «О проведении публичных слушаний по проектам межевания территории в Централ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ном, Ленинградском, Московском районах» жилищным отделом Московского района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жилищного и коммунального хозяйства комитета городского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совместно с отделом землеустройства и распоряжения земельными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сами города управления земельных отношений комитета муниципального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проектам межевания территорий </w:t>
      </w:r>
      <w:r w:rsidRPr="001C2852">
        <w:rPr>
          <w:sz w:val="28"/>
          <w:szCs w:val="28"/>
        </w:rPr>
        <w:t>по проект</w:t>
      </w:r>
      <w:r>
        <w:rPr>
          <w:sz w:val="28"/>
          <w:szCs w:val="28"/>
        </w:rPr>
        <w:t>ам</w:t>
      </w:r>
      <w:r w:rsidRPr="001C285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t>территорий  по ул. Береговой в                                  пос. Прибрежном (дома 17-27), по ул. Береговой в пос. Прибрежном (дома 24, 64, 66.) Информация о дате, месте и времени проведения публичных слушаний была опубликована в газете «Гражданин» от 26.02.2015 № 10 (421),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листами жилищного отдела Московского района были вывешены объявл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 информационных досках подъездов многоквартирных домов,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ложенных в границах проекта межевания.</w:t>
      </w:r>
    </w:p>
    <w:p w:rsidR="004C5994" w:rsidRDefault="004C5994" w:rsidP="004C5994">
      <w:pPr>
        <w:tabs>
          <w:tab w:val="left" w:pos="709"/>
          <w:tab w:val="left" w:pos="851"/>
          <w:tab w:val="num" w:pos="1152"/>
          <w:tab w:val="left" w:pos="9899"/>
        </w:tabs>
        <w:ind w:right="-1"/>
        <w:jc w:val="both"/>
        <w:rPr>
          <w:sz w:val="28"/>
        </w:rPr>
      </w:pPr>
      <w:r>
        <w:rPr>
          <w:sz w:val="28"/>
          <w:szCs w:val="28"/>
        </w:rPr>
        <w:tab/>
        <w:t>Публичные слушания по проекту межевания состоялись 18.03</w:t>
      </w:r>
      <w:r>
        <w:rPr>
          <w:sz w:val="28"/>
        </w:rPr>
        <w:t xml:space="preserve">.2015 </w:t>
      </w:r>
      <w:r>
        <w:rPr>
          <w:sz w:val="28"/>
          <w:szCs w:val="28"/>
        </w:rPr>
        <w:t xml:space="preserve">в 17.30 в административном здании по адресу: в </w:t>
      </w:r>
      <w:r w:rsidRPr="00C85D97">
        <w:rPr>
          <w:sz w:val="28"/>
          <w:szCs w:val="28"/>
        </w:rPr>
        <w:t xml:space="preserve">г. Калининград, </w:t>
      </w:r>
      <w:r>
        <w:rPr>
          <w:sz w:val="28"/>
          <w:szCs w:val="28"/>
        </w:rPr>
        <w:t xml:space="preserve">пос. </w:t>
      </w:r>
      <w:proofErr w:type="gramStart"/>
      <w:r>
        <w:rPr>
          <w:sz w:val="28"/>
          <w:szCs w:val="28"/>
        </w:rPr>
        <w:t xml:space="preserve">Прибрежный,   </w:t>
      </w:r>
      <w:proofErr w:type="gramEnd"/>
      <w:r>
        <w:rPr>
          <w:sz w:val="28"/>
          <w:szCs w:val="28"/>
        </w:rPr>
        <w:t xml:space="preserve">                      ул. Заводская, 27Б. </w:t>
      </w:r>
    </w:p>
    <w:p w:rsidR="004C5994" w:rsidRDefault="004C5994" w:rsidP="004C5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слушаниях приняли участие специалисты жилищного отдела 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ковского района управления жилищного и коммунального хозяйства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городского хозяйства, отдела землеустройства и распоряжения земельн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ресурсами города управления земельных отношений комитета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 и земельных ресурсов и МП «Центр геодезии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«Г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Калининград», граждане в количестве 6 человек.</w:t>
      </w:r>
    </w:p>
    <w:p w:rsidR="004C5994" w:rsidRDefault="004C5994" w:rsidP="004C5994">
      <w:pPr>
        <w:jc w:val="both"/>
        <w:rPr>
          <w:sz w:val="28"/>
          <w:szCs w:val="28"/>
        </w:rPr>
      </w:pPr>
      <w:r w:rsidRPr="00A801CB">
        <w:rPr>
          <w:sz w:val="28"/>
          <w:szCs w:val="28"/>
        </w:rPr>
        <w:tab/>
        <w:t>В ходе проведения публичных слушаний гражданами были высказаны предложения</w:t>
      </w:r>
    </w:p>
    <w:p w:rsidR="004C5994" w:rsidRPr="00D875C1" w:rsidRDefault="004C5994" w:rsidP="004C5994">
      <w:pPr>
        <w:ind w:firstLine="360"/>
        <w:jc w:val="both"/>
        <w:rPr>
          <w:b/>
          <w:sz w:val="28"/>
          <w:szCs w:val="28"/>
        </w:rPr>
      </w:pPr>
      <w:r w:rsidRPr="00D875C1">
        <w:rPr>
          <w:b/>
          <w:sz w:val="28"/>
          <w:szCs w:val="28"/>
        </w:rPr>
        <w:t>1. По проекту межевания территории по ул. Береговой в пос. Прибрежном (дома 17-27):</w:t>
      </w:r>
    </w:p>
    <w:p w:rsidR="004C5994" w:rsidRDefault="004C5994" w:rsidP="004C5994">
      <w:pPr>
        <w:pStyle w:val="a3"/>
        <w:ind w:firstLine="360"/>
        <w:jc w:val="both"/>
        <w:rPr>
          <w:szCs w:val="28"/>
        </w:rPr>
      </w:pPr>
      <w:r w:rsidRPr="002C33DE">
        <w:rPr>
          <w:szCs w:val="28"/>
        </w:rPr>
        <w:t xml:space="preserve">     - </w:t>
      </w:r>
      <w:r>
        <w:rPr>
          <w:szCs w:val="28"/>
        </w:rPr>
        <w:t>границу между земельными участками № 2 и № 3 (по проекту) установить по середине существующего проезда;</w:t>
      </w:r>
    </w:p>
    <w:p w:rsidR="004C5994" w:rsidRDefault="004C5994" w:rsidP="004C5994">
      <w:pPr>
        <w:pStyle w:val="a3"/>
        <w:ind w:firstLine="360"/>
        <w:jc w:val="both"/>
        <w:rPr>
          <w:szCs w:val="28"/>
        </w:rPr>
      </w:pPr>
      <w:r>
        <w:rPr>
          <w:szCs w:val="28"/>
        </w:rPr>
        <w:t>- предусмотреть сквозной проезд общего пользования между многоквартирными домами № 19 и № 21.</w:t>
      </w:r>
    </w:p>
    <w:p w:rsidR="004C5994" w:rsidRDefault="004C5994" w:rsidP="004C59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из общей площади земельного участка № 7 (по проекту) территорию, занятую инженерными коммуникациями.</w:t>
      </w:r>
    </w:p>
    <w:p w:rsidR="004C5994" w:rsidRDefault="004C5994" w:rsidP="004C59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исключить из общей площади земельного участка № 7 (по проекту) территорию, расположенную вдоль ограждения школы. </w:t>
      </w:r>
    </w:p>
    <w:p w:rsidR="004C5994" w:rsidRDefault="004C5994" w:rsidP="004C599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проведения публичных слушаний принято решение направить п</w:t>
      </w:r>
      <w:r>
        <w:rPr>
          <w:color w:val="000000"/>
          <w:sz w:val="28"/>
          <w:szCs w:val="28"/>
        </w:rPr>
        <w:t xml:space="preserve">роект </w:t>
      </w:r>
      <w:r w:rsidRPr="001C2852">
        <w:rPr>
          <w:sz w:val="28"/>
          <w:szCs w:val="28"/>
        </w:rPr>
        <w:t xml:space="preserve">межевания </w:t>
      </w:r>
      <w:r>
        <w:rPr>
          <w:sz w:val="28"/>
          <w:szCs w:val="28"/>
        </w:rPr>
        <w:t xml:space="preserve">территории </w:t>
      </w:r>
      <w:r w:rsidRPr="00A801CB">
        <w:rPr>
          <w:sz w:val="28"/>
          <w:szCs w:val="28"/>
        </w:rPr>
        <w:t>по ул. Береговой в пос. Прибрежном (дома 17-27)</w:t>
      </w:r>
      <w:r>
        <w:rPr>
          <w:sz w:val="28"/>
          <w:szCs w:val="28"/>
        </w:rPr>
        <w:t xml:space="preserve"> на корректировку с учетом </w:t>
      </w:r>
      <w:r>
        <w:rPr>
          <w:color w:val="000000"/>
          <w:sz w:val="28"/>
          <w:szCs w:val="28"/>
        </w:rPr>
        <w:t>поступивших предложений:</w:t>
      </w:r>
    </w:p>
    <w:p w:rsidR="004C5994" w:rsidRDefault="004C5994" w:rsidP="004C5994">
      <w:pPr>
        <w:pStyle w:val="a3"/>
        <w:ind w:firstLine="360"/>
        <w:jc w:val="both"/>
        <w:rPr>
          <w:szCs w:val="28"/>
        </w:rPr>
      </w:pPr>
      <w:r w:rsidRPr="002C33DE">
        <w:rPr>
          <w:szCs w:val="28"/>
        </w:rPr>
        <w:t xml:space="preserve">- </w:t>
      </w:r>
      <w:r>
        <w:rPr>
          <w:szCs w:val="28"/>
        </w:rPr>
        <w:t xml:space="preserve"> границу между земельными участками № 2 и № 3 (по проекту) установить по середине существующего проезда;</w:t>
      </w:r>
    </w:p>
    <w:p w:rsidR="004C5994" w:rsidRDefault="004C5994" w:rsidP="004C5994">
      <w:pPr>
        <w:pStyle w:val="a3"/>
        <w:ind w:firstLine="360"/>
        <w:jc w:val="both"/>
        <w:rPr>
          <w:szCs w:val="28"/>
        </w:rPr>
      </w:pPr>
      <w:r>
        <w:rPr>
          <w:szCs w:val="28"/>
        </w:rPr>
        <w:t>- часть территории земельных участков № 4 и № 8 (по проекту) отнести к земельному участку № 11 (по проекту) под общее пользование территорией (проезд), оставшуюся часть земельного участка № 8 (по проекту) присоединить к земельному участку № 4 (по проекту);</w:t>
      </w:r>
    </w:p>
    <w:p w:rsidR="004C5994" w:rsidRDefault="004C5994" w:rsidP="004C59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земельного участка № 7 (по проекту), занятую инженерными коммуникациями, присоединить к земельному участку № 10 (по проекту).</w:t>
      </w:r>
    </w:p>
    <w:p w:rsidR="004C5994" w:rsidRPr="00D875C1" w:rsidRDefault="004C5994" w:rsidP="004C5994">
      <w:pPr>
        <w:ind w:firstLine="360"/>
        <w:jc w:val="both"/>
        <w:rPr>
          <w:b/>
          <w:sz w:val="28"/>
          <w:szCs w:val="28"/>
        </w:rPr>
      </w:pPr>
      <w:r w:rsidRPr="00D875C1">
        <w:rPr>
          <w:b/>
          <w:sz w:val="28"/>
          <w:szCs w:val="28"/>
        </w:rPr>
        <w:t>2. По проекту межевания территории по ул. Береговой в пос. Прибрежном (дома 24, 64, 66):</w:t>
      </w:r>
    </w:p>
    <w:p w:rsidR="004C5994" w:rsidRDefault="004C5994" w:rsidP="004C59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вопрос о возможности корректировки красной линии проектируемого проезда с целью присоединения к земельному участку № 3 (по проекту) территории, занятой под палисадники возле многоквартирного дома № 66 по ул. Береговой.</w:t>
      </w:r>
    </w:p>
    <w:p w:rsidR="004C5994" w:rsidRDefault="004C5994" w:rsidP="004C59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публичных слушаний принято решение направить п</w:t>
      </w:r>
      <w:r>
        <w:rPr>
          <w:color w:val="000000"/>
          <w:sz w:val="28"/>
          <w:szCs w:val="28"/>
        </w:rPr>
        <w:t xml:space="preserve">роект </w:t>
      </w:r>
      <w:r w:rsidRPr="001C2852">
        <w:rPr>
          <w:sz w:val="28"/>
          <w:szCs w:val="28"/>
        </w:rPr>
        <w:t xml:space="preserve">межевания </w:t>
      </w:r>
      <w:r>
        <w:rPr>
          <w:sz w:val="28"/>
          <w:szCs w:val="28"/>
        </w:rPr>
        <w:t xml:space="preserve">территории </w:t>
      </w:r>
      <w:r w:rsidRPr="00A801CB">
        <w:rPr>
          <w:sz w:val="28"/>
          <w:szCs w:val="28"/>
        </w:rPr>
        <w:t xml:space="preserve">по ул. Береговой в пос. Прибрежном (дома </w:t>
      </w:r>
      <w:r>
        <w:rPr>
          <w:sz w:val="28"/>
          <w:szCs w:val="28"/>
        </w:rPr>
        <w:t xml:space="preserve">24, 64, 66) на корректировку с учетом </w:t>
      </w:r>
      <w:r>
        <w:rPr>
          <w:color w:val="000000"/>
          <w:sz w:val="28"/>
          <w:szCs w:val="28"/>
        </w:rPr>
        <w:t xml:space="preserve">поступившего предложения, </w:t>
      </w:r>
      <w:r>
        <w:rPr>
          <w:sz w:val="28"/>
          <w:szCs w:val="28"/>
        </w:rPr>
        <w:t>предварительно согласовав вопрос о возможности корректировки красных линий проектируемого проезда с комитетом архитектуры и строительства администрации городского округа «Город Калининград».</w:t>
      </w:r>
    </w:p>
    <w:p w:rsidR="00600B52" w:rsidRDefault="00600B52">
      <w:bookmarkStart w:id="0" w:name="_GoBack"/>
      <w:bookmarkEnd w:id="0"/>
    </w:p>
    <w:sectPr w:rsidR="0060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94"/>
    <w:rsid w:val="004C5994"/>
    <w:rsid w:val="00600B52"/>
    <w:rsid w:val="006B3DDB"/>
    <w:rsid w:val="009307DF"/>
    <w:rsid w:val="00D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A7F0A-F1E6-48DE-9F1E-C2DF6FF8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99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4C59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</cp:revision>
  <dcterms:created xsi:type="dcterms:W3CDTF">2015-05-07T10:09:00Z</dcterms:created>
  <dcterms:modified xsi:type="dcterms:W3CDTF">2015-05-07T10:09:00Z</dcterms:modified>
</cp:coreProperties>
</file>