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4B" w:rsidRPr="00AB194B" w:rsidRDefault="00AB194B" w:rsidP="00AB19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AB194B" w:rsidRPr="00AB194B" w:rsidRDefault="00AB194B" w:rsidP="00AB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публичных слушаний по проекту межевания территории в границах красных линий: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Центральном районе г. Калининграда. </w:t>
      </w:r>
    </w:p>
    <w:p w:rsidR="00AB194B" w:rsidRPr="00AB194B" w:rsidRDefault="00AB194B" w:rsidP="00AB1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</w:t>
      </w:r>
      <w:bookmarkStart w:id="0" w:name="_GoBack"/>
      <w:bookmarkEnd w:id="0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министрации городского округа «Город Калининград» от 18.11.2015  № 1902 «О проведении публичных слушаний по проектам межевания территории в  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границах красных линий: 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Центральном районе г. Калининграда» отделом землеустройства и распоряжения земельными ресурсами города управления земельных отношений комитета муниципального имущества и земельных ресурсов совместно с жилищным отделом Центрального района управления жилищного и коммунального хозяйства комитета городского хозяйства были организованы и проведены публичные слушания по проекту межевания территории в границах красных линий: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Центральном районе г. Калининграда. </w:t>
      </w:r>
    </w:p>
    <w:p w:rsidR="00AB194B" w:rsidRPr="00AB194B" w:rsidRDefault="00AB194B" w:rsidP="00AB194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месте и времени проведения публичных слушаний была размещена в газете «Гражданин», на официальном сайте администрации городского округа «Город Калининград», также специалистами жилищного отдела Центрального района объявления о проведении слушаний были размещены на подъездах многоквартирных домов, вручены правообладателям нежилых помещений и земельных участков, расположенных на территории, в отношении которой выполнен проект межевания.  </w:t>
      </w:r>
    </w:p>
    <w:p w:rsidR="00AB194B" w:rsidRPr="00AB194B" w:rsidRDefault="00AB194B" w:rsidP="00AB194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проектам межевания территорий в границах красных линий: 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Центральном районе г. Калининграда в Центральном районе состоялись 08 декабря 2015 года в 17.30 в административном здании по ул. К. Маркса, 43, 4-й этаж, актовый зал. В слушаниях приняли участие: специалисты комитета муниципального имущества и земельных ресурсов администрации городского округа «Город Калининград», жилищного отдела Центрального района, МП «Городской центр геодезии городского округа «Город Калининград» и граждане (6 человек). </w:t>
      </w:r>
    </w:p>
    <w:p w:rsidR="00AB194B" w:rsidRPr="00AB194B" w:rsidRDefault="00AB194B" w:rsidP="00AB194B">
      <w:pPr>
        <w:spacing w:before="100" w:beforeAutospacing="1" w:after="100" w:afterAutospacing="1" w:line="240" w:lineRule="auto"/>
        <w:ind w:right="2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основным докладом по проекту межевания территории выступили специалисты отдела межевания МП «Городской центр геодезии городского округа «Город Калининград» - разработчики градостроительной документации.</w:t>
      </w:r>
    </w:p>
    <w:p w:rsidR="00AB194B" w:rsidRPr="00AB194B" w:rsidRDefault="00AB194B" w:rsidP="00AB19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публичных </w:t>
      </w:r>
      <w:proofErr w:type="gramStart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  гражданами</w:t>
      </w:r>
      <w:proofErr w:type="gramEnd"/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присутствующими на публичных слушаниях, по  проекту межевания были заданы вопросы, на которые были даны ответы, что отражено в протоколе  проведения публичных слушаний. </w:t>
      </w:r>
    </w:p>
    <w:p w:rsidR="00AB194B" w:rsidRPr="00AB194B" w:rsidRDefault="00AB194B" w:rsidP="00AB194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публичных слушаний принято решение доработать проект </w:t>
      </w:r>
      <w:proofErr w:type="gram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межевания  территории</w:t>
      </w:r>
      <w:proofErr w:type="gram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границах красных линий: 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Центральном районе г. Калининграда:</w:t>
      </w:r>
    </w:p>
    <w:p w:rsidR="00AB194B" w:rsidRPr="00AB194B" w:rsidRDefault="00AB194B" w:rsidP="00AB19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земельный участок №34 (по проекту) предусмотреть для перераспределения с земельным участком с кадастровым номером 39:15:120719:35 (№16-по проекту);</w:t>
      </w:r>
    </w:p>
    <w:p w:rsidR="00AB194B" w:rsidRPr="00AB194B" w:rsidRDefault="00AB194B" w:rsidP="00AB194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предусмотреть образование двух земельных участков под индивидуальное жилищное строительство: из земельного участка №31(по проекту) и части земельного участка №39 (по </w:t>
      </w:r>
      <w:proofErr w:type="gram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проекту)  и</w:t>
      </w:r>
      <w:proofErr w:type="gram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 земельного участка №33 (по проекту) и части земельного участка№ 39 (по проекту);</w:t>
      </w:r>
    </w:p>
    <w:p w:rsidR="00AB194B" w:rsidRPr="00AB194B" w:rsidRDefault="00AB194B" w:rsidP="00AB1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направить проект</w:t>
      </w: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межевания  территории</w:t>
      </w:r>
      <w:proofErr w:type="gram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границах красных линий: ул. Ломоносова – ул. Гурьева – ул. </w:t>
      </w:r>
      <w:proofErr w:type="spellStart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Лауреатная</w:t>
      </w:r>
      <w:proofErr w:type="spellEnd"/>
      <w:r w:rsidRPr="00AB1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Центральном районе г. Калининграда на доработку в МП «Городской центр геодезии».</w:t>
      </w:r>
    </w:p>
    <w:p w:rsidR="00AB194B" w:rsidRPr="00AB194B" w:rsidRDefault="00AB194B" w:rsidP="00AB194B">
      <w:pPr>
        <w:spacing w:before="100" w:beforeAutospacing="1" w:after="100" w:afterAutospacing="1" w:line="240" w:lineRule="auto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194B" w:rsidRPr="00AB194B" w:rsidRDefault="00AB194B" w:rsidP="00AB1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94B">
        <w:rPr>
          <w:rFonts w:ascii="Calibri" w:eastAsia="Times New Roman" w:hAnsi="Calibri" w:cs="Times New Roman"/>
          <w:lang w:eastAsia="ru-RU"/>
        </w:rPr>
        <w:t> </w:t>
      </w:r>
    </w:p>
    <w:p w:rsidR="00520529" w:rsidRDefault="00520529"/>
    <w:sectPr w:rsidR="0052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94B"/>
    <w:rsid w:val="00520529"/>
    <w:rsid w:val="00AB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7B930-4BC9-4B58-A609-CE9CA64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AB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B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B1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AB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AB19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Латушкина Наталья Николаевна</dc:creator>
  <cp:keywords/>
  <dc:description/>
  <cp:lastModifiedBy>Латушкина Наталья Николаевна</cp:lastModifiedBy>
  <cp:revision>1</cp:revision>
  <dcterms:created xsi:type="dcterms:W3CDTF">2016-02-01T07:57:00Z</dcterms:created>
  <dcterms:modified xsi:type="dcterms:W3CDTF">2016-02-01T07:59:00Z</dcterms:modified>
</cp:coreProperties>
</file>