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FD" w:rsidRPr="00430604" w:rsidRDefault="00A17DFD" w:rsidP="00A17DFD">
      <w:pPr>
        <w:jc w:val="center"/>
        <w:rPr>
          <w:b/>
          <w:sz w:val="26"/>
          <w:szCs w:val="20"/>
        </w:rPr>
      </w:pPr>
      <w:r w:rsidRPr="00430604">
        <w:rPr>
          <w:b/>
          <w:sz w:val="26"/>
        </w:rPr>
        <w:t xml:space="preserve">ЗАКЛЮЧЕНИЕ </w:t>
      </w:r>
    </w:p>
    <w:p w:rsidR="00A17DFD" w:rsidRPr="00430604" w:rsidRDefault="00A17DFD" w:rsidP="00A17DFD">
      <w:pPr>
        <w:jc w:val="center"/>
        <w:rPr>
          <w:sz w:val="26"/>
          <w:szCs w:val="28"/>
        </w:rPr>
      </w:pPr>
      <w:proofErr w:type="gramStart"/>
      <w:r w:rsidRPr="00430604">
        <w:rPr>
          <w:sz w:val="26"/>
        </w:rPr>
        <w:t>по</w:t>
      </w:r>
      <w:proofErr w:type="gramEnd"/>
      <w:r w:rsidRPr="00430604">
        <w:rPr>
          <w:sz w:val="26"/>
        </w:rPr>
        <w:t xml:space="preserve"> итогам проведения публичных слушаний 29.09.2015 года</w:t>
      </w:r>
      <w:r w:rsidRPr="00430604">
        <w:rPr>
          <w:sz w:val="26"/>
        </w:rPr>
        <w:br/>
      </w:r>
      <w:r w:rsidRPr="00430604">
        <w:rPr>
          <w:sz w:val="26"/>
          <w:szCs w:val="28"/>
        </w:rPr>
        <w:t>по проекту межевания территории:</w:t>
      </w:r>
    </w:p>
    <w:p w:rsidR="00A17DFD" w:rsidRPr="00430604" w:rsidRDefault="00A17DFD" w:rsidP="00A17DFD">
      <w:pPr>
        <w:jc w:val="center"/>
        <w:rPr>
          <w:color w:val="000000"/>
          <w:sz w:val="26"/>
          <w:szCs w:val="28"/>
        </w:rPr>
      </w:pPr>
      <w:proofErr w:type="gramStart"/>
      <w:r w:rsidRPr="00430604">
        <w:rPr>
          <w:sz w:val="26"/>
          <w:szCs w:val="28"/>
        </w:rPr>
        <w:t>в</w:t>
      </w:r>
      <w:proofErr w:type="gramEnd"/>
      <w:r w:rsidRPr="00430604">
        <w:rPr>
          <w:sz w:val="26"/>
          <w:szCs w:val="28"/>
        </w:rPr>
        <w:t xml:space="preserve"> границах красных линий ул. А. Суворова – ул. Заводская</w:t>
      </w:r>
    </w:p>
    <w:p w:rsidR="00A17DFD" w:rsidRPr="00430604" w:rsidRDefault="00A17DFD" w:rsidP="00A17DFD">
      <w:pPr>
        <w:jc w:val="center"/>
        <w:rPr>
          <w:color w:val="000000"/>
          <w:sz w:val="26"/>
          <w:szCs w:val="28"/>
        </w:rPr>
      </w:pPr>
      <w:proofErr w:type="gramStart"/>
      <w:r w:rsidRPr="00430604">
        <w:rPr>
          <w:color w:val="000000"/>
          <w:sz w:val="26"/>
          <w:szCs w:val="28"/>
        </w:rPr>
        <w:t>в</w:t>
      </w:r>
      <w:proofErr w:type="gramEnd"/>
      <w:r w:rsidRPr="00430604">
        <w:rPr>
          <w:color w:val="000000"/>
          <w:sz w:val="26"/>
          <w:szCs w:val="28"/>
        </w:rPr>
        <w:t xml:space="preserve"> Московском районе</w:t>
      </w:r>
    </w:p>
    <w:p w:rsidR="00A17DFD" w:rsidRPr="00430604" w:rsidRDefault="00A17DFD" w:rsidP="00A17DFD">
      <w:pPr>
        <w:jc w:val="both"/>
        <w:rPr>
          <w:color w:val="0000FF"/>
          <w:sz w:val="26"/>
          <w:szCs w:val="10"/>
        </w:rPr>
      </w:pPr>
    </w:p>
    <w:p w:rsidR="00A17DFD" w:rsidRPr="00430604" w:rsidRDefault="00A17DFD" w:rsidP="00A17DFD">
      <w:pPr>
        <w:jc w:val="both"/>
        <w:rPr>
          <w:color w:val="000000"/>
          <w:sz w:val="26"/>
          <w:szCs w:val="28"/>
        </w:rPr>
      </w:pPr>
      <w:r w:rsidRPr="00430604">
        <w:rPr>
          <w:color w:val="0000FF"/>
          <w:sz w:val="26"/>
          <w:szCs w:val="28"/>
        </w:rPr>
        <w:tab/>
      </w:r>
      <w:r w:rsidRPr="00430604">
        <w:rPr>
          <w:sz w:val="26"/>
          <w:szCs w:val="28"/>
        </w:rPr>
        <w:t>В соответствии с Градостроительным кодексом РФ, постановлениями администрации городского округа «Город Калининград» от 14.07.2015 № 1106 «О разработке проекта межевания территории в границах красных линий ул. А. Суворова – ул. Заводская</w:t>
      </w:r>
      <w:r w:rsidRPr="00430604">
        <w:rPr>
          <w:color w:val="000000"/>
          <w:sz w:val="26"/>
          <w:szCs w:val="28"/>
        </w:rPr>
        <w:t xml:space="preserve"> в Московском районе </w:t>
      </w:r>
      <w:r w:rsidRPr="00430604">
        <w:rPr>
          <w:sz w:val="26"/>
          <w:szCs w:val="28"/>
        </w:rPr>
        <w:t>г. Калининграда», от 31.08.2015 № 1449 «О проведении публичных слушаний по проекту межевания территории в границах красных линий ул. А. Суворова – ул. Заводская</w:t>
      </w:r>
      <w:r w:rsidRPr="00430604">
        <w:rPr>
          <w:color w:val="000000"/>
          <w:sz w:val="26"/>
          <w:szCs w:val="28"/>
        </w:rPr>
        <w:t xml:space="preserve"> в Московском районе</w:t>
      </w:r>
      <w:r w:rsidRPr="00430604">
        <w:rPr>
          <w:sz w:val="26"/>
          <w:szCs w:val="28"/>
        </w:rPr>
        <w:t>», жилищным отделом Московского района управления жилищного и коммунального хозяйства комитета городского хозяйства совместно с отделом землеустройства и распоряжения земельными ресурсами города управления земельных отношений комитета муниципального имущества и земельных ресурсов и МП «Городской центр геодезии» городского округа «Город Калининград» были организованы и проведены публичные слушания по проекту межевания территории в границах красных линий ул. А. Суворова – ул. Заводская</w:t>
      </w:r>
      <w:r w:rsidRPr="00430604">
        <w:rPr>
          <w:color w:val="000000"/>
          <w:sz w:val="26"/>
          <w:szCs w:val="28"/>
        </w:rPr>
        <w:t xml:space="preserve"> в Московском районе.</w:t>
      </w:r>
    </w:p>
    <w:p w:rsidR="00A17DFD" w:rsidRPr="00430604" w:rsidRDefault="00A17DFD" w:rsidP="00A17DFD">
      <w:pPr>
        <w:ind w:firstLine="720"/>
        <w:jc w:val="both"/>
        <w:rPr>
          <w:color w:val="000000"/>
          <w:sz w:val="26"/>
          <w:szCs w:val="28"/>
        </w:rPr>
      </w:pPr>
      <w:r w:rsidRPr="00430604">
        <w:rPr>
          <w:sz w:val="26"/>
          <w:szCs w:val="28"/>
        </w:rPr>
        <w:t xml:space="preserve">Информация о дате, месте и времени проведения публичных слушаний опубликована в газете «Гражданин» от </w:t>
      </w:r>
      <w:r w:rsidRPr="00430604">
        <w:rPr>
          <w:color w:val="000000"/>
          <w:sz w:val="26"/>
          <w:szCs w:val="28"/>
        </w:rPr>
        <w:t>03.09.2015 № 44 (455),</w:t>
      </w:r>
      <w:r w:rsidRPr="00430604">
        <w:rPr>
          <w:sz w:val="26"/>
          <w:szCs w:val="28"/>
        </w:rPr>
        <w:t xml:space="preserve"> специалистами жилищного отдела Московского района были вывешены объявления на информационных досках подъездов многоквартирных домов, расположенных в </w:t>
      </w:r>
      <w:r w:rsidRPr="00430604">
        <w:rPr>
          <w:color w:val="000000"/>
          <w:sz w:val="26"/>
          <w:szCs w:val="28"/>
        </w:rPr>
        <w:t>границах проектов межевания территорий.</w:t>
      </w:r>
    </w:p>
    <w:p w:rsidR="00A17DFD" w:rsidRPr="00430604" w:rsidRDefault="00A17DFD" w:rsidP="00A17DFD">
      <w:pPr>
        <w:jc w:val="both"/>
        <w:rPr>
          <w:sz w:val="26"/>
          <w:szCs w:val="20"/>
        </w:rPr>
      </w:pPr>
      <w:r w:rsidRPr="00430604">
        <w:rPr>
          <w:sz w:val="26"/>
          <w:szCs w:val="28"/>
        </w:rPr>
        <w:tab/>
        <w:t>Публичные слушания по проекту межевания территории в границах красных линий ул. А. Суворова – ул. Заводская</w:t>
      </w:r>
      <w:r w:rsidRPr="00430604">
        <w:rPr>
          <w:color w:val="000000"/>
          <w:sz w:val="26"/>
          <w:szCs w:val="28"/>
        </w:rPr>
        <w:t xml:space="preserve"> в Московском районе</w:t>
      </w:r>
      <w:r w:rsidRPr="00430604">
        <w:rPr>
          <w:sz w:val="26"/>
          <w:szCs w:val="28"/>
        </w:rPr>
        <w:t xml:space="preserve"> состоялись 29</w:t>
      </w:r>
      <w:r w:rsidRPr="00430604">
        <w:rPr>
          <w:sz w:val="26"/>
        </w:rPr>
        <w:t xml:space="preserve">.09.2015 </w:t>
      </w:r>
      <w:r w:rsidRPr="00430604">
        <w:rPr>
          <w:sz w:val="26"/>
          <w:szCs w:val="28"/>
        </w:rPr>
        <w:t>в 17.30 в административном здании по адресу: г. Калининград, ул. Октябрьская, 79.</w:t>
      </w:r>
    </w:p>
    <w:p w:rsidR="00A17DFD" w:rsidRPr="00430604" w:rsidRDefault="00A17DFD" w:rsidP="00A17DFD">
      <w:pPr>
        <w:jc w:val="both"/>
        <w:rPr>
          <w:sz w:val="26"/>
          <w:szCs w:val="28"/>
        </w:rPr>
      </w:pPr>
      <w:r w:rsidRPr="00430604">
        <w:rPr>
          <w:sz w:val="26"/>
          <w:szCs w:val="28"/>
        </w:rPr>
        <w:t xml:space="preserve"> </w:t>
      </w:r>
      <w:r w:rsidRPr="00430604">
        <w:rPr>
          <w:sz w:val="26"/>
          <w:szCs w:val="28"/>
        </w:rPr>
        <w:tab/>
        <w:t>В слушаниях приняли участие специалисты жилищного отдела Московского района управления жилищного и коммунального хозяйства комитета городского хозяйства, отдела землеустройства и распоряжения земельными ресурсами города управления земельных отношений комитета муниципального имущества и земельных ресурсов, граждане в количестве 4 человек.</w:t>
      </w:r>
    </w:p>
    <w:p w:rsidR="00A17DFD" w:rsidRPr="00430604" w:rsidRDefault="00A17DFD" w:rsidP="00A17DFD">
      <w:pPr>
        <w:jc w:val="both"/>
        <w:rPr>
          <w:sz w:val="26"/>
          <w:szCs w:val="28"/>
        </w:rPr>
      </w:pPr>
      <w:r w:rsidRPr="00430604">
        <w:rPr>
          <w:sz w:val="26"/>
          <w:szCs w:val="28"/>
        </w:rPr>
        <w:tab/>
        <w:t>В ходе проведения публичных слушаний по проекту межевания территории в границах красных линий ул. А. Суворова – ул. Заводская</w:t>
      </w:r>
      <w:r w:rsidRPr="00430604">
        <w:rPr>
          <w:color w:val="000000"/>
          <w:sz w:val="26"/>
          <w:szCs w:val="28"/>
        </w:rPr>
        <w:t xml:space="preserve"> в Московском районе</w:t>
      </w:r>
      <w:r w:rsidRPr="00430604">
        <w:rPr>
          <w:sz w:val="26"/>
          <w:szCs w:val="28"/>
        </w:rPr>
        <w:t xml:space="preserve"> присутствующие граждане внесли предложение пересмотреть границы территории разрабатываемого проекта межевания в части исключения площади </w:t>
      </w:r>
      <w:r w:rsidRPr="00430604">
        <w:rPr>
          <w:color w:val="000000"/>
          <w:sz w:val="26"/>
          <w:szCs w:val="28"/>
        </w:rPr>
        <w:t>земельных участков, используемых жителями домов № 13, № 15 по ул. Заводской под сады и огороды для последующего перераспределения данной территории с земельными участками, образованными под жилые дома.</w:t>
      </w:r>
    </w:p>
    <w:p w:rsidR="00A17DFD" w:rsidRPr="00430604" w:rsidRDefault="00A17DFD" w:rsidP="00A17DFD">
      <w:pPr>
        <w:tabs>
          <w:tab w:val="left" w:pos="851"/>
        </w:tabs>
        <w:jc w:val="both"/>
        <w:rPr>
          <w:sz w:val="26"/>
          <w:szCs w:val="28"/>
        </w:rPr>
      </w:pPr>
      <w:r w:rsidRPr="00430604">
        <w:rPr>
          <w:sz w:val="26"/>
          <w:szCs w:val="28"/>
        </w:rPr>
        <w:tab/>
        <w:t>По итогам проведения публичных слушаний принято следующее решение.</w:t>
      </w:r>
    </w:p>
    <w:p w:rsidR="00A17DFD" w:rsidRPr="00430604" w:rsidRDefault="00A17DFD" w:rsidP="00A17DFD">
      <w:pPr>
        <w:tabs>
          <w:tab w:val="left" w:pos="851"/>
        </w:tabs>
        <w:jc w:val="both"/>
        <w:rPr>
          <w:sz w:val="26"/>
          <w:szCs w:val="28"/>
        </w:rPr>
      </w:pPr>
      <w:r w:rsidRPr="00430604">
        <w:rPr>
          <w:sz w:val="26"/>
          <w:szCs w:val="28"/>
        </w:rPr>
        <w:tab/>
        <w:t>Испрашиваемая гражданами к перераспределению территория по карте градостроительного зонирования относится к зоне садоводств и дачных участков (индекс градостроительной зоны Ж-5) в связи с чем, изменить назначение земельных участков №1, №2, №3 (по проекту) до внесения соответствующих изменений в Правила землепользования и застройки городского округа «Город Калининград» в части градостроительного зонирования не представляется возможным.</w:t>
      </w:r>
    </w:p>
    <w:p w:rsidR="00A17DFD" w:rsidRPr="00430604" w:rsidRDefault="00A17DFD" w:rsidP="00A17DFD">
      <w:pPr>
        <w:tabs>
          <w:tab w:val="left" w:pos="851"/>
        </w:tabs>
        <w:jc w:val="both"/>
        <w:rPr>
          <w:sz w:val="26"/>
          <w:szCs w:val="28"/>
        </w:rPr>
      </w:pPr>
      <w:r w:rsidRPr="00430604">
        <w:rPr>
          <w:sz w:val="26"/>
          <w:szCs w:val="28"/>
        </w:rPr>
        <w:tab/>
        <w:t xml:space="preserve">Проект межевания территории в границах красных </w:t>
      </w:r>
      <w:proofErr w:type="gramStart"/>
      <w:r w:rsidRPr="00430604">
        <w:rPr>
          <w:sz w:val="26"/>
          <w:szCs w:val="28"/>
        </w:rPr>
        <w:t>линий  ул.</w:t>
      </w:r>
      <w:proofErr w:type="gramEnd"/>
      <w:r w:rsidRPr="00430604">
        <w:rPr>
          <w:sz w:val="26"/>
          <w:szCs w:val="28"/>
        </w:rPr>
        <w:t xml:space="preserve"> А. Суворова – ул. Заводская </w:t>
      </w:r>
      <w:r w:rsidRPr="00430604">
        <w:rPr>
          <w:color w:val="000000"/>
          <w:sz w:val="26"/>
          <w:szCs w:val="28"/>
        </w:rPr>
        <w:t>рекомендовать к утверждению.</w:t>
      </w:r>
    </w:p>
    <w:p w:rsidR="00A17DFD" w:rsidRPr="00430604" w:rsidRDefault="00A17DFD" w:rsidP="00A17DFD">
      <w:pPr>
        <w:ind w:firstLine="720"/>
        <w:jc w:val="both"/>
        <w:rPr>
          <w:sz w:val="26"/>
          <w:szCs w:val="28"/>
        </w:rPr>
      </w:pPr>
    </w:p>
    <w:p w:rsidR="00A17DFD" w:rsidRPr="00430604" w:rsidRDefault="00A17DFD" w:rsidP="00A17DFD">
      <w:pPr>
        <w:jc w:val="center"/>
        <w:rPr>
          <w:b/>
          <w:sz w:val="26"/>
        </w:rPr>
      </w:pPr>
    </w:p>
    <w:p w:rsidR="003A32BB" w:rsidRDefault="003A32BB">
      <w:bookmarkStart w:id="0" w:name="_GoBack"/>
      <w:bookmarkEnd w:id="0"/>
    </w:p>
    <w:sectPr w:rsidR="003A32BB" w:rsidSect="004F2949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FD"/>
    <w:rsid w:val="003A32BB"/>
    <w:rsid w:val="00A1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8F182-5B6D-484E-8A90-79E5045F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1</cp:revision>
  <dcterms:created xsi:type="dcterms:W3CDTF">2015-10-27T14:42:00Z</dcterms:created>
  <dcterms:modified xsi:type="dcterms:W3CDTF">2015-10-27T14:42:00Z</dcterms:modified>
</cp:coreProperties>
</file>