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87F" w:rsidRPr="00217AC1" w:rsidRDefault="0014387F" w:rsidP="0014387F">
      <w:pPr>
        <w:jc w:val="center"/>
        <w:rPr>
          <w:b/>
          <w:sz w:val="28"/>
          <w:szCs w:val="28"/>
        </w:rPr>
      </w:pPr>
      <w:r w:rsidRPr="00217AC1">
        <w:rPr>
          <w:b/>
          <w:sz w:val="28"/>
          <w:szCs w:val="28"/>
        </w:rPr>
        <w:t>ЗАКЛЮЧЕНИЕ</w:t>
      </w:r>
      <w:r>
        <w:rPr>
          <w:b/>
          <w:sz w:val="28"/>
          <w:szCs w:val="28"/>
        </w:rPr>
        <w:t xml:space="preserve"> № и-КМИ-09/3720 от 26.02.2019</w:t>
      </w:r>
    </w:p>
    <w:p w:rsidR="0014387F" w:rsidRPr="00CF43C9" w:rsidRDefault="0014387F" w:rsidP="0014387F">
      <w:pPr>
        <w:jc w:val="center"/>
        <w:rPr>
          <w:sz w:val="28"/>
          <w:szCs w:val="28"/>
        </w:rPr>
      </w:pPr>
      <w:r w:rsidRPr="00CF43C9">
        <w:rPr>
          <w:sz w:val="28"/>
          <w:szCs w:val="28"/>
        </w:rPr>
        <w:t xml:space="preserve">о результатах публичных слушаний от </w:t>
      </w:r>
      <w:r>
        <w:rPr>
          <w:sz w:val="28"/>
          <w:szCs w:val="28"/>
        </w:rPr>
        <w:t>14.02.2019</w:t>
      </w:r>
    </w:p>
    <w:p w:rsidR="0014387F" w:rsidRDefault="0014387F" w:rsidP="0014387F">
      <w:pPr>
        <w:jc w:val="center"/>
        <w:rPr>
          <w:b/>
          <w:sz w:val="28"/>
          <w:szCs w:val="28"/>
        </w:rPr>
      </w:pPr>
    </w:p>
    <w:p w:rsidR="0014387F" w:rsidRDefault="0014387F" w:rsidP="0014387F">
      <w:pPr>
        <w:jc w:val="center"/>
        <w:rPr>
          <w:b/>
          <w:sz w:val="28"/>
          <w:szCs w:val="28"/>
        </w:rPr>
      </w:pPr>
      <w:r w:rsidRPr="005619E5">
        <w:rPr>
          <w:b/>
          <w:sz w:val="28"/>
          <w:szCs w:val="28"/>
        </w:rPr>
        <w:t>Наименование проекта:</w:t>
      </w:r>
    </w:p>
    <w:p w:rsidR="0014387F" w:rsidRPr="00CF43C9" w:rsidRDefault="0014387F" w:rsidP="0014387F">
      <w:pPr>
        <w:jc w:val="both"/>
        <w:rPr>
          <w:sz w:val="28"/>
          <w:szCs w:val="28"/>
        </w:rPr>
      </w:pPr>
      <w:r w:rsidRPr="009E022A">
        <w:rPr>
          <w:sz w:val="28"/>
          <w:szCs w:val="28"/>
        </w:rPr>
        <w:t>проект межевания территории в границах ул. Куйбышева – внутриквартального проезда – южной границы земельного участка с кадастровым номером 39:15:131931:77 по ул. Еловая аллея –</w:t>
      </w:r>
      <w:r>
        <w:rPr>
          <w:sz w:val="28"/>
          <w:szCs w:val="28"/>
        </w:rPr>
        <w:t xml:space="preserve"> </w:t>
      </w:r>
      <w:r w:rsidRPr="009E022A">
        <w:rPr>
          <w:sz w:val="28"/>
          <w:szCs w:val="28"/>
        </w:rPr>
        <w:t>пер. Куйбышева Ленинградского района города Калининграда</w:t>
      </w:r>
      <w:r>
        <w:rPr>
          <w:sz w:val="28"/>
          <w:szCs w:val="28"/>
        </w:rPr>
        <w:t>.</w:t>
      </w:r>
    </w:p>
    <w:p w:rsidR="0014387F" w:rsidRDefault="0014387F" w:rsidP="0014387F">
      <w:pPr>
        <w:jc w:val="center"/>
        <w:rPr>
          <w:b/>
          <w:sz w:val="28"/>
          <w:szCs w:val="28"/>
        </w:rPr>
      </w:pPr>
      <w:r w:rsidRPr="005619E5">
        <w:rPr>
          <w:b/>
          <w:sz w:val="28"/>
          <w:szCs w:val="28"/>
        </w:rPr>
        <w:t>Организатор публичных слушаний:</w:t>
      </w:r>
    </w:p>
    <w:p w:rsidR="0014387F" w:rsidRPr="00CF43C9" w:rsidRDefault="0014387F" w:rsidP="0014387F">
      <w:pPr>
        <w:jc w:val="both"/>
        <w:rPr>
          <w:sz w:val="28"/>
          <w:szCs w:val="28"/>
        </w:rPr>
      </w:pPr>
      <w:r>
        <w:rPr>
          <w:sz w:val="28"/>
          <w:szCs w:val="28"/>
        </w:rPr>
        <w:t>комитет муниципального имущества и земельных ресурсов администрации городского округа «Город Калининград», комитет городского хозяйства администрации городского округа «Город Калининград».</w:t>
      </w:r>
    </w:p>
    <w:p w:rsidR="0014387F" w:rsidRDefault="0014387F" w:rsidP="0014387F">
      <w:pPr>
        <w:jc w:val="center"/>
        <w:rPr>
          <w:b/>
          <w:sz w:val="28"/>
          <w:szCs w:val="28"/>
        </w:rPr>
      </w:pPr>
      <w:r w:rsidRPr="00925097">
        <w:rPr>
          <w:b/>
          <w:sz w:val="28"/>
          <w:szCs w:val="28"/>
        </w:rPr>
        <w:t>Заказчик проекта:</w:t>
      </w:r>
    </w:p>
    <w:p w:rsidR="0014387F" w:rsidRPr="00655D1B" w:rsidRDefault="0014387F" w:rsidP="0014387F">
      <w:pPr>
        <w:jc w:val="center"/>
        <w:rPr>
          <w:sz w:val="28"/>
          <w:szCs w:val="28"/>
        </w:rPr>
      </w:pPr>
      <w:r w:rsidRPr="00655D1B">
        <w:rPr>
          <w:sz w:val="28"/>
          <w:szCs w:val="28"/>
        </w:rPr>
        <w:t>Козырьков С</w:t>
      </w:r>
      <w:r>
        <w:rPr>
          <w:sz w:val="28"/>
          <w:szCs w:val="28"/>
        </w:rPr>
        <w:t xml:space="preserve">ергей </w:t>
      </w:r>
      <w:r w:rsidRPr="00655D1B">
        <w:rPr>
          <w:sz w:val="28"/>
          <w:szCs w:val="28"/>
        </w:rPr>
        <w:t>А</w:t>
      </w:r>
      <w:r>
        <w:rPr>
          <w:sz w:val="28"/>
          <w:szCs w:val="28"/>
        </w:rPr>
        <w:t>нтонович.</w:t>
      </w:r>
    </w:p>
    <w:p w:rsidR="0014387F" w:rsidRDefault="0014387F" w:rsidP="0014387F">
      <w:pPr>
        <w:jc w:val="center"/>
        <w:rPr>
          <w:b/>
          <w:sz w:val="28"/>
          <w:szCs w:val="28"/>
        </w:rPr>
      </w:pPr>
      <w:r w:rsidRPr="00925097">
        <w:rPr>
          <w:b/>
          <w:sz w:val="28"/>
          <w:szCs w:val="28"/>
        </w:rPr>
        <w:t>Постановление о проведении публичных слушаний:</w:t>
      </w:r>
    </w:p>
    <w:p w:rsidR="0014387F" w:rsidRPr="00CF43C9" w:rsidRDefault="0014387F" w:rsidP="001438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городского округа «Город Калининград» от 29.01.2019 № 32 «О проведении публичных слушаний по проекту </w:t>
      </w:r>
      <w:r w:rsidRPr="00CF43C9">
        <w:rPr>
          <w:sz w:val="28"/>
          <w:szCs w:val="28"/>
        </w:rPr>
        <w:t>межевания территории в границах</w:t>
      </w:r>
      <w:r>
        <w:rPr>
          <w:sz w:val="28"/>
          <w:szCs w:val="28"/>
        </w:rPr>
        <w:t xml:space="preserve"> </w:t>
      </w:r>
      <w:r w:rsidRPr="009E022A">
        <w:rPr>
          <w:sz w:val="28"/>
          <w:szCs w:val="28"/>
        </w:rPr>
        <w:t xml:space="preserve">ул. Куйбышева – внутриквартального проезда – южной границы земельного участка с кадастровым номером 39:15:131931:77 по </w:t>
      </w:r>
      <w:r>
        <w:rPr>
          <w:sz w:val="28"/>
          <w:szCs w:val="28"/>
        </w:rPr>
        <w:t xml:space="preserve">                      </w:t>
      </w:r>
      <w:r w:rsidRPr="009E022A">
        <w:rPr>
          <w:sz w:val="28"/>
          <w:szCs w:val="28"/>
        </w:rPr>
        <w:t>ул. Еловая аллея –</w:t>
      </w:r>
      <w:r>
        <w:rPr>
          <w:sz w:val="28"/>
          <w:szCs w:val="28"/>
        </w:rPr>
        <w:t xml:space="preserve"> </w:t>
      </w:r>
      <w:r w:rsidRPr="009E022A">
        <w:rPr>
          <w:sz w:val="28"/>
          <w:szCs w:val="28"/>
        </w:rPr>
        <w:t>пер. Куйбышева Ленинградского района города Калининграда</w:t>
      </w:r>
      <w:r>
        <w:rPr>
          <w:sz w:val="28"/>
          <w:szCs w:val="28"/>
        </w:rPr>
        <w:t>.</w:t>
      </w:r>
    </w:p>
    <w:p w:rsidR="0014387F" w:rsidRDefault="0014387F" w:rsidP="0014387F">
      <w:pPr>
        <w:jc w:val="center"/>
        <w:rPr>
          <w:sz w:val="28"/>
          <w:szCs w:val="28"/>
        </w:rPr>
      </w:pPr>
      <w:r w:rsidRPr="00925097">
        <w:rPr>
          <w:b/>
          <w:sz w:val="28"/>
          <w:szCs w:val="28"/>
        </w:rPr>
        <w:t>Дата и источник опубликования оповещения о проведении публичных слушаний:</w:t>
      </w:r>
    </w:p>
    <w:p w:rsidR="0014387F" w:rsidRDefault="0014387F" w:rsidP="0014387F">
      <w:pPr>
        <w:jc w:val="both"/>
        <w:rPr>
          <w:sz w:val="28"/>
          <w:szCs w:val="28"/>
        </w:rPr>
      </w:pPr>
      <w:r>
        <w:rPr>
          <w:sz w:val="28"/>
          <w:szCs w:val="28"/>
        </w:rPr>
        <w:t>официальный сайт администрации городского округа «Город Калининград», еженедельная Калининградская газета «Гражданин» от 31.01.2019 № 5 (2066).</w:t>
      </w:r>
    </w:p>
    <w:p w:rsidR="0014387F" w:rsidRDefault="0014387F" w:rsidP="0014387F">
      <w:pPr>
        <w:jc w:val="center"/>
        <w:rPr>
          <w:sz w:val="28"/>
          <w:szCs w:val="28"/>
        </w:rPr>
      </w:pPr>
      <w:r w:rsidRPr="00925097">
        <w:rPr>
          <w:b/>
          <w:sz w:val="28"/>
          <w:szCs w:val="28"/>
        </w:rPr>
        <w:t>Реквизиты протокола публичных слушаний:</w:t>
      </w:r>
    </w:p>
    <w:p w:rsidR="0014387F" w:rsidRDefault="0014387F" w:rsidP="0014387F">
      <w:pPr>
        <w:rPr>
          <w:sz w:val="28"/>
          <w:szCs w:val="28"/>
        </w:rPr>
      </w:pPr>
      <w:r>
        <w:rPr>
          <w:sz w:val="28"/>
          <w:szCs w:val="28"/>
        </w:rPr>
        <w:t>протокол публичных слушаний от 14.02.2019.</w:t>
      </w:r>
    </w:p>
    <w:p w:rsidR="0014387F" w:rsidRDefault="0014387F" w:rsidP="0014387F">
      <w:pPr>
        <w:jc w:val="center"/>
        <w:rPr>
          <w:b/>
          <w:sz w:val="28"/>
          <w:szCs w:val="28"/>
        </w:rPr>
      </w:pPr>
      <w:r w:rsidRPr="009726E9">
        <w:rPr>
          <w:b/>
          <w:sz w:val="28"/>
          <w:szCs w:val="28"/>
        </w:rPr>
        <w:t>Сведения о проведении экспозиции</w:t>
      </w:r>
      <w:r>
        <w:rPr>
          <w:b/>
          <w:sz w:val="28"/>
          <w:szCs w:val="28"/>
        </w:rPr>
        <w:t>:</w:t>
      </w:r>
    </w:p>
    <w:p w:rsidR="0014387F" w:rsidRPr="009726E9" w:rsidRDefault="0014387F" w:rsidP="0014387F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1F5835">
        <w:rPr>
          <w:sz w:val="28"/>
          <w:szCs w:val="28"/>
        </w:rPr>
        <w:t>есто проведения:</w:t>
      </w:r>
      <w:r>
        <w:rPr>
          <w:sz w:val="28"/>
          <w:szCs w:val="28"/>
        </w:rPr>
        <w:t xml:space="preserve"> г. </w:t>
      </w:r>
      <w:r w:rsidRPr="00A85312">
        <w:rPr>
          <w:sz w:val="28"/>
          <w:szCs w:val="28"/>
        </w:rPr>
        <w:t xml:space="preserve">Калининград, </w:t>
      </w:r>
      <w:r w:rsidRPr="00F156E3">
        <w:rPr>
          <w:sz w:val="28"/>
          <w:szCs w:val="28"/>
        </w:rPr>
        <w:t>ул. Фрунзе, 71, каб.</w:t>
      </w:r>
      <w:r>
        <w:rPr>
          <w:sz w:val="28"/>
          <w:szCs w:val="28"/>
        </w:rPr>
        <w:t>1;</w:t>
      </w:r>
    </w:p>
    <w:p w:rsidR="0014387F" w:rsidRDefault="0014387F" w:rsidP="0014387F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CF43C9">
        <w:rPr>
          <w:sz w:val="28"/>
          <w:szCs w:val="28"/>
        </w:rPr>
        <w:t>ериод проведения</w:t>
      </w:r>
      <w:r>
        <w:rPr>
          <w:sz w:val="28"/>
          <w:szCs w:val="28"/>
        </w:rPr>
        <w:t xml:space="preserve">: </w:t>
      </w:r>
      <w:r w:rsidRPr="005E0865">
        <w:rPr>
          <w:sz w:val="28"/>
          <w:szCs w:val="28"/>
        </w:rPr>
        <w:t xml:space="preserve">с </w:t>
      </w:r>
      <w:r>
        <w:rPr>
          <w:sz w:val="28"/>
          <w:szCs w:val="28"/>
        </w:rPr>
        <w:t>06</w:t>
      </w:r>
      <w:r w:rsidRPr="005E0865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5E0865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5E0865">
        <w:rPr>
          <w:sz w:val="28"/>
          <w:szCs w:val="28"/>
        </w:rPr>
        <w:t xml:space="preserve"> по </w:t>
      </w:r>
      <w:r>
        <w:rPr>
          <w:sz w:val="28"/>
          <w:szCs w:val="28"/>
        </w:rPr>
        <w:t>14</w:t>
      </w:r>
      <w:r w:rsidRPr="005E0865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5E0865">
        <w:rPr>
          <w:sz w:val="28"/>
          <w:szCs w:val="28"/>
        </w:rPr>
        <w:t>.201</w:t>
      </w:r>
      <w:r>
        <w:rPr>
          <w:sz w:val="28"/>
          <w:szCs w:val="28"/>
        </w:rPr>
        <w:t>9;</w:t>
      </w:r>
      <w:r w:rsidRPr="00CF43C9">
        <w:rPr>
          <w:sz w:val="28"/>
          <w:szCs w:val="28"/>
        </w:rPr>
        <w:t xml:space="preserve"> </w:t>
      </w:r>
    </w:p>
    <w:p w:rsidR="0014387F" w:rsidRDefault="0014387F" w:rsidP="0014387F">
      <w:pPr>
        <w:rPr>
          <w:sz w:val="28"/>
          <w:szCs w:val="28"/>
        </w:rPr>
      </w:pPr>
      <w:r w:rsidRPr="00CF43C9">
        <w:rPr>
          <w:sz w:val="28"/>
          <w:szCs w:val="28"/>
        </w:rPr>
        <w:t>количество проведенных консультаций</w:t>
      </w:r>
      <w:r>
        <w:rPr>
          <w:sz w:val="28"/>
          <w:szCs w:val="28"/>
        </w:rPr>
        <w:t xml:space="preserve">: две консультации. </w:t>
      </w:r>
      <w:r w:rsidRPr="00CF43C9">
        <w:rPr>
          <w:sz w:val="28"/>
          <w:szCs w:val="28"/>
        </w:rPr>
        <w:t xml:space="preserve"> </w:t>
      </w:r>
    </w:p>
    <w:p w:rsidR="0014387F" w:rsidRPr="001F5835" w:rsidRDefault="0014387F" w:rsidP="0014387F">
      <w:pPr>
        <w:jc w:val="center"/>
        <w:rPr>
          <w:b/>
          <w:sz w:val="28"/>
          <w:szCs w:val="28"/>
        </w:rPr>
      </w:pPr>
      <w:r w:rsidRPr="001F5835">
        <w:rPr>
          <w:b/>
          <w:sz w:val="28"/>
          <w:szCs w:val="28"/>
        </w:rPr>
        <w:t>Количество участников публичных слушаний:</w:t>
      </w:r>
    </w:p>
    <w:p w:rsidR="0014387F" w:rsidRDefault="0014387F" w:rsidP="0014387F">
      <w:pPr>
        <w:jc w:val="both"/>
        <w:rPr>
          <w:sz w:val="28"/>
          <w:szCs w:val="28"/>
        </w:rPr>
      </w:pPr>
      <w:r w:rsidRPr="00CF43C9">
        <w:rPr>
          <w:sz w:val="28"/>
          <w:szCs w:val="28"/>
        </w:rPr>
        <w:t>в период работы экспозиции</w:t>
      </w:r>
      <w:r>
        <w:rPr>
          <w:sz w:val="28"/>
          <w:szCs w:val="28"/>
        </w:rPr>
        <w:t xml:space="preserve"> – 2 человека, </w:t>
      </w:r>
      <w:r w:rsidRPr="00CF43C9">
        <w:rPr>
          <w:sz w:val="28"/>
          <w:szCs w:val="28"/>
        </w:rPr>
        <w:t>на собрании участников публичных слушаний</w:t>
      </w:r>
      <w:r>
        <w:rPr>
          <w:sz w:val="28"/>
          <w:szCs w:val="28"/>
        </w:rPr>
        <w:t xml:space="preserve"> – 7 человек.</w:t>
      </w:r>
      <w:r w:rsidRPr="00CF43C9">
        <w:rPr>
          <w:sz w:val="28"/>
          <w:szCs w:val="28"/>
        </w:rPr>
        <w:t xml:space="preserve"> </w:t>
      </w:r>
    </w:p>
    <w:p w:rsidR="0014387F" w:rsidRDefault="0014387F" w:rsidP="0014387F">
      <w:pPr>
        <w:jc w:val="center"/>
        <w:rPr>
          <w:b/>
          <w:sz w:val="28"/>
          <w:szCs w:val="28"/>
        </w:rPr>
      </w:pPr>
      <w:r w:rsidRPr="00217AC1">
        <w:rPr>
          <w:b/>
          <w:sz w:val="28"/>
          <w:szCs w:val="28"/>
        </w:rPr>
        <w:t>Предложения и замечания участников публичных слушаний, постоянно проживающих в пределах территориальной зоны, применительно к которой разработан проект</w:t>
      </w:r>
      <w:r>
        <w:rPr>
          <w:b/>
          <w:sz w:val="28"/>
          <w:szCs w:val="28"/>
        </w:rPr>
        <w:t>:</w:t>
      </w:r>
    </w:p>
    <w:p w:rsidR="0014387F" w:rsidRPr="00217AC1" w:rsidRDefault="0014387F" w:rsidP="0014387F">
      <w:pPr>
        <w:rPr>
          <w:b/>
          <w:sz w:val="28"/>
          <w:szCs w:val="28"/>
        </w:rPr>
      </w:pPr>
      <w:r>
        <w:rPr>
          <w:sz w:val="28"/>
          <w:szCs w:val="28"/>
        </w:rPr>
        <w:t>отсутствуют</w:t>
      </w:r>
    </w:p>
    <w:p w:rsidR="0014387F" w:rsidRPr="00217AC1" w:rsidRDefault="0014387F" w:rsidP="0014387F">
      <w:pPr>
        <w:jc w:val="center"/>
        <w:rPr>
          <w:b/>
          <w:sz w:val="28"/>
          <w:szCs w:val="28"/>
        </w:rPr>
      </w:pPr>
      <w:r w:rsidRPr="00217AC1">
        <w:rPr>
          <w:b/>
          <w:sz w:val="28"/>
          <w:szCs w:val="28"/>
        </w:rPr>
        <w:t>Предложения и замечания иных участников публичных слушаний</w:t>
      </w:r>
      <w:r>
        <w:rPr>
          <w:b/>
          <w:sz w:val="28"/>
          <w:szCs w:val="28"/>
        </w:rPr>
        <w:t>:</w:t>
      </w:r>
    </w:p>
    <w:p w:rsidR="0014387F" w:rsidRDefault="0014387F" w:rsidP="0014387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Михалевский</w:t>
      </w:r>
      <w:proofErr w:type="spellEnd"/>
      <w:r>
        <w:rPr>
          <w:sz w:val="28"/>
          <w:szCs w:val="28"/>
        </w:rPr>
        <w:t xml:space="preserve"> А.В. (ул. Громовой, 71-15) – уменьшить площадь разворотной площадки на земельном участке № 26 (по проекту) и увеличить за счет этого площадь земельного участка № 8 (по проекту).</w:t>
      </w:r>
    </w:p>
    <w:p w:rsidR="0014387F" w:rsidRDefault="0014387F" w:rsidP="0014387F">
      <w:pPr>
        <w:jc w:val="center"/>
        <w:rPr>
          <w:b/>
          <w:sz w:val="28"/>
          <w:szCs w:val="28"/>
        </w:rPr>
      </w:pPr>
      <w:r w:rsidRPr="00217AC1">
        <w:rPr>
          <w:b/>
          <w:sz w:val="28"/>
          <w:szCs w:val="28"/>
        </w:rPr>
        <w:t>Аргументированные рекомендации организатора публичных слушаний</w:t>
      </w:r>
      <w:r>
        <w:rPr>
          <w:b/>
          <w:sz w:val="28"/>
          <w:szCs w:val="28"/>
        </w:rPr>
        <w:t>:</w:t>
      </w:r>
    </w:p>
    <w:p w:rsidR="0014387F" w:rsidRDefault="0014387F" w:rsidP="0014387F">
      <w:pPr>
        <w:jc w:val="both"/>
        <w:rPr>
          <w:sz w:val="28"/>
          <w:szCs w:val="28"/>
        </w:rPr>
      </w:pPr>
      <w:r>
        <w:rPr>
          <w:sz w:val="28"/>
          <w:szCs w:val="28"/>
        </w:rPr>
        <w:t>отсутствуют.</w:t>
      </w:r>
    </w:p>
    <w:p w:rsidR="0014387F" w:rsidRDefault="0014387F" w:rsidP="0014387F">
      <w:pPr>
        <w:jc w:val="center"/>
        <w:rPr>
          <w:b/>
        </w:rPr>
      </w:pPr>
    </w:p>
    <w:p w:rsidR="003456A7" w:rsidRDefault="003456A7">
      <w:bookmarkStart w:id="0" w:name="_GoBack"/>
      <w:bookmarkEnd w:id="0"/>
    </w:p>
    <w:sectPr w:rsidR="003456A7" w:rsidSect="007832CA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87F"/>
    <w:rsid w:val="0014387F"/>
    <w:rsid w:val="0034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Латушкина Наталья Николаевна</dc:creator>
  <cp:lastModifiedBy>Латушкина Наталья Николаевна</cp:lastModifiedBy>
  <cp:revision>1</cp:revision>
  <dcterms:created xsi:type="dcterms:W3CDTF">2019-02-28T10:24:00Z</dcterms:created>
  <dcterms:modified xsi:type="dcterms:W3CDTF">2019-02-28T10:25:00Z</dcterms:modified>
</cp:coreProperties>
</file>