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FF" w:rsidRDefault="000053FF" w:rsidP="000053FF">
      <w:pPr>
        <w:pStyle w:val="a3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0053FF" w:rsidRDefault="000053FF" w:rsidP="000053FF">
      <w:pPr>
        <w:ind w:left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 результатам публичных слушаний по проектам  межевания территорий в границах красных линий ул. Л. Толстого – ул. Лескова – ул. Некрасова - </w:t>
      </w:r>
      <w:r>
        <w:rPr>
          <w:b/>
          <w:sz w:val="27"/>
          <w:szCs w:val="27"/>
        </w:rPr>
        <w:t>граница береговой полосы водных объектов (ручья Северного, пруда Верхнего)</w:t>
      </w:r>
      <w:r>
        <w:rPr>
          <w:b/>
          <w:sz w:val="28"/>
          <w:szCs w:val="28"/>
        </w:rPr>
        <w:t>, ул. Тельмана – ул. Некрасова  в г. Калининграде</w:t>
      </w:r>
      <w:proofErr w:type="gramEnd"/>
    </w:p>
    <w:p w:rsidR="000053FF" w:rsidRDefault="000053FF" w:rsidP="000053FF">
      <w:pPr>
        <w:ind w:left="709"/>
        <w:jc w:val="center"/>
        <w:rPr>
          <w:b/>
          <w:sz w:val="27"/>
          <w:szCs w:val="27"/>
        </w:rPr>
      </w:pPr>
      <w:r>
        <w:rPr>
          <w:sz w:val="28"/>
          <w:szCs w:val="28"/>
        </w:rPr>
        <w:t xml:space="preserve"> </w:t>
      </w:r>
    </w:p>
    <w:p w:rsidR="000053FF" w:rsidRDefault="000053FF" w:rsidP="000053F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постановлениями администрации городского округа «Город Калининград» от 07.11.2016 года № 1645 «О проведении публичных слушаний по проекту межевания территории в границах красных линий ул. Л. Толстого – ул. Лескова – ул. Некрасова - граница береговой полосы водных объектов (ручья Северного, пруда Верхнего), проекту межевания территории в границах красных линий ул. Тельмана – ул. Некрасова в г. Калининграде», комитетом городского хозяйства совместно с</w:t>
      </w:r>
      <w:proofErr w:type="gramEnd"/>
      <w:r>
        <w:rPr>
          <w:sz w:val="28"/>
          <w:szCs w:val="28"/>
        </w:rPr>
        <w:t xml:space="preserve"> комитетом муниципального имущества и земельных ресурсов администрации городского округа «Город Калининград» были организованы и проведены публичные слушания по проектам межевания территорий в границах красных линий ул. Л. Толстого – ул. Лескова – ул. Некрасова - граница береговой полосы водных объектов (ручья Северного, пруда Верхнего),  ул. Тельмана – ул. Некрасова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г. Калининграде.</w:t>
      </w:r>
    </w:p>
    <w:p w:rsidR="000053FF" w:rsidRDefault="000053FF" w:rsidP="000053F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Информация о дате, месте и времени проведения публичных слушаний была опубликована в специальном выпуске газеты «Гражданин». Дополнительно специалисты комитета городского хозяйства проинформировали землепользователей земельных участков, жителей домов путем размещения объявлений на подъездах домов, расположенных в границах межевания территорий.</w:t>
      </w:r>
    </w:p>
    <w:p w:rsidR="000053FF" w:rsidRDefault="000053FF" w:rsidP="000053F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Публичные слушания состоялись 29 ноября 2016 года в 17.30 в административном здании по адресу: г. Калининград, ул. Фрунзе, 71, кабинет № 25а с участием представителей комитета муниципального имущества и земельных ресурсов, комитета городского хозяйства администрации городского округа «Город Калининград», разработчика проекта - МП «Городской центр геодезии» и граждан (7 человек).</w:t>
      </w:r>
    </w:p>
    <w:p w:rsidR="000053FF" w:rsidRDefault="000053FF" w:rsidP="000053F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основным докладом по проекту межевания территории выступил начальник отдела межевания МП «Городской центр геодезии городского округа «Город Калининград» - разработчик градостроительной документации.</w:t>
      </w:r>
    </w:p>
    <w:p w:rsidR="000053FF" w:rsidRDefault="000053FF" w:rsidP="000053FF">
      <w:pPr>
        <w:tabs>
          <w:tab w:val="left" w:pos="142"/>
          <w:tab w:val="left" w:pos="510"/>
          <w:tab w:val="left" w:pos="567"/>
          <w:tab w:val="center" w:pos="5102"/>
          <w:tab w:val="left" w:pos="60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публичных слушаний по проекту межевания территории в границах красных линий ул. Л. Толстого – ул. Лескова – ул. Некрасова - граница береговой полосы водных объектов (ручья Северного, пруда Верхнего)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присутствующих граждан </w:t>
      </w:r>
      <w:proofErr w:type="spellStart"/>
      <w:r>
        <w:rPr>
          <w:sz w:val="27"/>
          <w:szCs w:val="27"/>
        </w:rPr>
        <w:t>Вербило</w:t>
      </w:r>
      <w:proofErr w:type="spellEnd"/>
      <w:r>
        <w:rPr>
          <w:sz w:val="27"/>
          <w:szCs w:val="27"/>
        </w:rPr>
        <w:t xml:space="preserve"> С.Г., Янус С.П. </w:t>
      </w:r>
      <w:r>
        <w:rPr>
          <w:sz w:val="28"/>
          <w:szCs w:val="28"/>
        </w:rPr>
        <w:t>поступили письменные предложения:</w:t>
      </w:r>
    </w:p>
    <w:p w:rsidR="000053FF" w:rsidRDefault="000053FF" w:rsidP="000053FF">
      <w:pPr>
        <w:tabs>
          <w:tab w:val="left" w:pos="142"/>
          <w:tab w:val="left" w:pos="510"/>
          <w:tab w:val="left" w:pos="567"/>
          <w:tab w:val="center" w:pos="5102"/>
          <w:tab w:val="left" w:pos="60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территорию, расположенную между жилыми домами № 18 и №20 по ул. Лескова не перераспределять с земельным участком с кадастровым номером 39:15:131808:13, находящимся в собственности;</w:t>
      </w:r>
    </w:p>
    <w:p w:rsidR="000053FF" w:rsidRDefault="000053FF" w:rsidP="000053FF">
      <w:pPr>
        <w:tabs>
          <w:tab w:val="left" w:pos="142"/>
          <w:tab w:val="left" w:pos="510"/>
          <w:tab w:val="left" w:pos="567"/>
          <w:tab w:val="center" w:pos="5102"/>
          <w:tab w:val="left" w:pos="6096"/>
        </w:tabs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lastRenderedPageBreak/>
        <w:t xml:space="preserve">- </w:t>
      </w:r>
      <w:r>
        <w:rPr>
          <w:sz w:val="27"/>
          <w:szCs w:val="27"/>
        </w:rPr>
        <w:t xml:space="preserve"> перераспределить </w:t>
      </w:r>
      <w:r>
        <w:rPr>
          <w:sz w:val="28"/>
          <w:szCs w:val="28"/>
        </w:rPr>
        <w:t>территорию, расположенную между жилыми домами № 18 и №20 по ул. Лескова с земельным участком с кадастровым номером 39:15:131808:13.</w:t>
      </w:r>
    </w:p>
    <w:p w:rsidR="000053FF" w:rsidRDefault="000053FF" w:rsidP="000053FF">
      <w:pPr>
        <w:spacing w:after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проекту межевания территории в границах красных линий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ул. Тельмана – ул. Некрасова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поступило устное обращение от директора детской музыкальной школы - ул. Тельмана, д 48 об уточнении части 2/1 «под проезд» участка  №2 – по фактическому использованию и о несогласии с перераспределения смежного земельного участка по ул. Тельмана, 48Б с землями государственной собственности по ул. Тельмана.  </w:t>
      </w:r>
      <w:proofErr w:type="gramEnd"/>
    </w:p>
    <w:p w:rsidR="000053FF" w:rsidRDefault="000053FF" w:rsidP="000053F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 итогам проведения публичных слушаний принято решение:</w:t>
      </w:r>
    </w:p>
    <w:p w:rsidR="000053FF" w:rsidRDefault="000053FF" w:rsidP="000053FF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Проект межевания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территории в границах красных линий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ул. Тельмана – ул. Некрасова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направить на доработку с целью учета поступивших предложений.</w:t>
      </w:r>
    </w:p>
    <w:p w:rsidR="000053FF" w:rsidRDefault="000053FF" w:rsidP="000053F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Проект межевания территории в границах красных линий ул. Л. Толстого – ул. Лескова – ул. Некрасова - граница береговой полосы водных объектов (ручья Северного, пруда Верхнего)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направить на доработку. Частично учесть предложения, поступившие во время проведения публичных слушаний:</w:t>
      </w:r>
      <w:r>
        <w:rPr>
          <w:color w:val="000000"/>
          <w:sz w:val="28"/>
          <w:szCs w:val="28"/>
        </w:rPr>
        <w:t xml:space="preserve"> установить смежную границу между земельными участками №16 и №15 по проекту (со стороны ул. Лескова) по границе замощения. </w:t>
      </w:r>
    </w:p>
    <w:p w:rsidR="000053FF" w:rsidRDefault="000053FF" w:rsidP="000053FF">
      <w:pPr>
        <w:ind w:firstLine="567"/>
        <w:jc w:val="both"/>
        <w:rPr>
          <w:sz w:val="28"/>
          <w:szCs w:val="28"/>
        </w:rPr>
      </w:pPr>
    </w:p>
    <w:p w:rsidR="005234AD" w:rsidRDefault="005234AD">
      <w:bookmarkStart w:id="0" w:name="_GoBack"/>
      <w:bookmarkEnd w:id="0"/>
    </w:p>
    <w:sectPr w:rsidR="0052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FF"/>
    <w:rsid w:val="000053FF"/>
    <w:rsid w:val="0052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0053FF"/>
    <w:pPr>
      <w:spacing w:line="360" w:lineRule="auto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0053FF"/>
    <w:pPr>
      <w:spacing w:line="360" w:lineRule="auto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2016-12-15T13:34:00Z</dcterms:created>
  <dcterms:modified xsi:type="dcterms:W3CDTF">2016-12-15T13:36:00Z</dcterms:modified>
</cp:coreProperties>
</file>