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62" w:rsidRDefault="00783E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83E62" w:rsidRDefault="00783E62">
      <w:pPr>
        <w:pStyle w:val="ConsPlusNormal"/>
        <w:jc w:val="center"/>
        <w:outlineLvl w:val="0"/>
      </w:pPr>
    </w:p>
    <w:p w:rsidR="00783E62" w:rsidRDefault="00783E62">
      <w:pPr>
        <w:pStyle w:val="ConsPlusTitle"/>
        <w:jc w:val="center"/>
        <w:outlineLvl w:val="0"/>
      </w:pPr>
      <w:r>
        <w:t>РОССИЙСКАЯ ФЕДЕРАЦИЯ</w:t>
      </w:r>
    </w:p>
    <w:p w:rsidR="00783E62" w:rsidRDefault="00783E62">
      <w:pPr>
        <w:pStyle w:val="ConsPlusTitle"/>
        <w:jc w:val="center"/>
      </w:pPr>
      <w:r>
        <w:t>АДМИНИСТРАЦИЯ ГОРОДСКОГО ОКРУГА "ГОРОД КАЛИНИНГРАД"</w:t>
      </w:r>
    </w:p>
    <w:p w:rsidR="00783E62" w:rsidRDefault="00783E62">
      <w:pPr>
        <w:pStyle w:val="ConsPlusTitle"/>
        <w:jc w:val="center"/>
      </w:pPr>
    </w:p>
    <w:p w:rsidR="00783E62" w:rsidRDefault="00783E62">
      <w:pPr>
        <w:pStyle w:val="ConsPlusTitle"/>
        <w:jc w:val="center"/>
      </w:pPr>
      <w:r>
        <w:t>ПОСТАНОВЛЕНИЕ</w:t>
      </w:r>
    </w:p>
    <w:p w:rsidR="00783E62" w:rsidRDefault="00783E62">
      <w:pPr>
        <w:pStyle w:val="ConsPlusTitle"/>
        <w:jc w:val="center"/>
      </w:pPr>
      <w:r>
        <w:t>от 9 февраля 2015 г. N 178</w:t>
      </w:r>
    </w:p>
    <w:p w:rsidR="00783E62" w:rsidRDefault="00783E62">
      <w:pPr>
        <w:pStyle w:val="ConsPlusTitle"/>
        <w:jc w:val="center"/>
      </w:pPr>
    </w:p>
    <w:p w:rsidR="00783E62" w:rsidRDefault="00783E62">
      <w:pPr>
        <w:pStyle w:val="ConsPlusTitle"/>
        <w:jc w:val="center"/>
      </w:pPr>
      <w:r>
        <w:t>Об утверждении Порядка разработки прогноза</w:t>
      </w:r>
    </w:p>
    <w:p w:rsidR="00783E62" w:rsidRDefault="00783E62">
      <w:pPr>
        <w:pStyle w:val="ConsPlusTitle"/>
        <w:jc w:val="center"/>
      </w:pPr>
      <w:r>
        <w:t>социально-экономического развития городского округа</w:t>
      </w:r>
    </w:p>
    <w:p w:rsidR="00783E62" w:rsidRDefault="00783E62">
      <w:pPr>
        <w:pStyle w:val="ConsPlusTitle"/>
        <w:jc w:val="center"/>
      </w:pPr>
      <w:r>
        <w:t>"Город Калининград" на долгосрочный период</w:t>
      </w:r>
    </w:p>
    <w:p w:rsidR="00783E62" w:rsidRDefault="00783E62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1"/>
      </w:tblGrid>
      <w:tr w:rsidR="00783E62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3E62" w:rsidRDefault="00783E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3E62" w:rsidRDefault="00783E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"Город Калининград"</w:t>
            </w:r>
            <w:proofErr w:type="gramEnd"/>
          </w:p>
          <w:p w:rsidR="00783E62" w:rsidRDefault="00783E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25.06.2015 </w:t>
            </w:r>
            <w:hyperlink r:id="rId6" w:history="1">
              <w:r>
                <w:rPr>
                  <w:color w:val="0000FF"/>
                </w:rPr>
                <w:t>N 1008</w:t>
              </w:r>
            </w:hyperlink>
            <w:r>
              <w:rPr>
                <w:color w:val="392C69"/>
              </w:rPr>
              <w:t xml:space="preserve">, от 23.08.2016 </w:t>
            </w:r>
            <w:hyperlink r:id="rId7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3E62" w:rsidRDefault="00783E62">
      <w:pPr>
        <w:pStyle w:val="ConsPlusNormal"/>
        <w:jc w:val="center"/>
      </w:pPr>
    </w:p>
    <w:p w:rsidR="00783E62" w:rsidRDefault="00783E6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в целях применения практики долгосрочного планирования в городском округе "Город Калининград"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jc w:val="center"/>
      </w:pPr>
      <w:r>
        <w:t>ПОСТАНОВЛЯЮ: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разработки прогноза социально-экономического развития городского округа "Город Калининград" на долгосрочный период (приложение).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 xml:space="preserve">2.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23.08.2016 N 1222.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3. Управлению организации документооборота администрации городского округа "Город Калининград" (И.Ю. Кусень)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администрации, председателя комитета экономики, финансов и контроля администрации городского округа "Город Калининград" Н.А. Дмитриеву.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jc w:val="right"/>
      </w:pPr>
      <w:r>
        <w:t>Глава городского округа</w:t>
      </w:r>
    </w:p>
    <w:p w:rsidR="00783E62" w:rsidRDefault="00783E62">
      <w:pPr>
        <w:pStyle w:val="ConsPlusNormal"/>
        <w:jc w:val="right"/>
      </w:pPr>
      <w:r>
        <w:t>А.Г. Ярошук</w:t>
      </w:r>
    </w:p>
    <w:p w:rsidR="00783E62" w:rsidRDefault="00783E62">
      <w:pPr>
        <w:pStyle w:val="ConsPlusNormal"/>
        <w:jc w:val="right"/>
      </w:pPr>
    </w:p>
    <w:p w:rsidR="00783E62" w:rsidRDefault="00783E62">
      <w:pPr>
        <w:pStyle w:val="ConsPlusNormal"/>
        <w:jc w:val="right"/>
      </w:pPr>
    </w:p>
    <w:p w:rsidR="00783E62" w:rsidRDefault="00783E62">
      <w:pPr>
        <w:pStyle w:val="ConsPlusNormal"/>
        <w:jc w:val="right"/>
      </w:pPr>
    </w:p>
    <w:p w:rsidR="00783E62" w:rsidRDefault="00783E62">
      <w:pPr>
        <w:pStyle w:val="ConsPlusNormal"/>
        <w:jc w:val="right"/>
      </w:pPr>
    </w:p>
    <w:p w:rsidR="00783E62" w:rsidRDefault="00783E62">
      <w:pPr>
        <w:pStyle w:val="ConsPlusNormal"/>
        <w:jc w:val="right"/>
      </w:pPr>
    </w:p>
    <w:p w:rsidR="00783E62" w:rsidRDefault="00783E62">
      <w:pPr>
        <w:pStyle w:val="ConsPlusNormal"/>
        <w:jc w:val="right"/>
        <w:outlineLvl w:val="0"/>
      </w:pPr>
      <w:r>
        <w:t>Приложение</w:t>
      </w:r>
    </w:p>
    <w:p w:rsidR="00783E62" w:rsidRDefault="00783E62">
      <w:pPr>
        <w:pStyle w:val="ConsPlusNormal"/>
        <w:jc w:val="right"/>
      </w:pPr>
      <w:r>
        <w:t>к Постановлению</w:t>
      </w:r>
    </w:p>
    <w:p w:rsidR="00783E62" w:rsidRDefault="00783E62">
      <w:pPr>
        <w:pStyle w:val="ConsPlusNormal"/>
        <w:jc w:val="right"/>
      </w:pPr>
      <w:r>
        <w:t>администрации</w:t>
      </w:r>
    </w:p>
    <w:p w:rsidR="00783E62" w:rsidRDefault="00783E62">
      <w:pPr>
        <w:pStyle w:val="ConsPlusNormal"/>
        <w:jc w:val="right"/>
      </w:pPr>
      <w:r>
        <w:t>городского округа</w:t>
      </w:r>
    </w:p>
    <w:p w:rsidR="00783E62" w:rsidRDefault="00783E62">
      <w:pPr>
        <w:pStyle w:val="ConsPlusNormal"/>
        <w:jc w:val="right"/>
      </w:pPr>
      <w:r>
        <w:t>"Город Калининград"</w:t>
      </w:r>
    </w:p>
    <w:p w:rsidR="00783E62" w:rsidRDefault="00783E62">
      <w:pPr>
        <w:pStyle w:val="ConsPlusNormal"/>
        <w:jc w:val="right"/>
      </w:pPr>
      <w:r>
        <w:t>от 9 февраля 2015 г. N 178</w:t>
      </w:r>
    </w:p>
    <w:p w:rsidR="00783E62" w:rsidRDefault="00783E62">
      <w:pPr>
        <w:pStyle w:val="ConsPlusNormal"/>
        <w:jc w:val="center"/>
      </w:pPr>
    </w:p>
    <w:p w:rsidR="00783E62" w:rsidRDefault="00783E62">
      <w:pPr>
        <w:pStyle w:val="ConsPlusTitle"/>
        <w:jc w:val="center"/>
      </w:pPr>
      <w:bookmarkStart w:id="0" w:name="P37"/>
      <w:bookmarkEnd w:id="0"/>
      <w:r>
        <w:t>ПОРЯДОК</w:t>
      </w:r>
    </w:p>
    <w:p w:rsidR="00783E62" w:rsidRDefault="00783E62">
      <w:pPr>
        <w:pStyle w:val="ConsPlusTitle"/>
        <w:jc w:val="center"/>
      </w:pPr>
      <w:r>
        <w:t>разработки прогноза социально-экономического развития</w:t>
      </w:r>
    </w:p>
    <w:p w:rsidR="00783E62" w:rsidRDefault="00783E62">
      <w:pPr>
        <w:pStyle w:val="ConsPlusTitle"/>
        <w:jc w:val="center"/>
      </w:pPr>
      <w:r>
        <w:t>городского округа "Город Калининград" на долгосрочный период</w:t>
      </w:r>
    </w:p>
    <w:p w:rsidR="00783E62" w:rsidRDefault="00783E62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1"/>
      </w:tblGrid>
      <w:tr w:rsidR="00783E62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3E62" w:rsidRDefault="00783E6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783E62" w:rsidRDefault="00783E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Калининград"</w:t>
            </w:r>
            <w:proofErr w:type="gramEnd"/>
          </w:p>
          <w:p w:rsidR="00783E62" w:rsidRDefault="00783E62">
            <w:pPr>
              <w:pStyle w:val="ConsPlusNormal"/>
              <w:jc w:val="center"/>
            </w:pPr>
            <w:r>
              <w:rPr>
                <w:color w:val="392C69"/>
              </w:rPr>
              <w:t>от 25.06.2015 N 1008)</w:t>
            </w:r>
          </w:p>
        </w:tc>
      </w:tr>
    </w:tbl>
    <w:p w:rsidR="00783E62" w:rsidRDefault="00783E62">
      <w:pPr>
        <w:pStyle w:val="ConsPlusNormal"/>
        <w:jc w:val="center"/>
      </w:pPr>
    </w:p>
    <w:p w:rsidR="00783E62" w:rsidRDefault="00783E62">
      <w:pPr>
        <w:pStyle w:val="ConsPlusNormal"/>
        <w:jc w:val="center"/>
        <w:outlineLvl w:val="1"/>
      </w:pPr>
      <w:r>
        <w:t>1. Общие положения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ind w:firstLine="540"/>
        <w:jc w:val="both"/>
      </w:pPr>
      <w:r>
        <w:t>1.1. В настоящем Порядке используются следующие понятия и термины: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прогноз социально-экономического развития городского округа "Город Калининград" на долгосрочный период (далее - Прогноз)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городского округа "Город Калининград" на долгосрочный период;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самоуправления, характеризующая долгосрочное социально-экономическое развитие городского округа "Город Калининград";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сценарные условия функционирования экономики и основные показатели прогноза социально-экономического развития на долгосрочный период - предварительно составляемые ключевые показатели прогноза социально-экономического развития, отражающие различные сценарии социально-экономического развития городского округа;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текущий финансовый год - год, в котором осуществляется разработка прогноза социально-экономического развития на долгосрочный период;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отчетный год - год, предшествующий текущему финансовому году;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отчетный период - отчетный год, текущий год и год, предшествующий отчетному году;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долгосрочный период - шесть и/или более финансовых лет, следующих за текущим финансовым годом.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1.2. Прогноз разрабатывается для оценки социально-экономического состояния города с учетом возможных тенденций развития и получения органами местного самоуправления городского округа "Город Калининград" дополнительной информации для принятия обоснованных управленческих решений.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jc w:val="center"/>
        <w:outlineLvl w:val="1"/>
      </w:pPr>
      <w:r>
        <w:t>2. Порядок разработки Прогноза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ind w:firstLine="540"/>
        <w:jc w:val="both"/>
      </w:pPr>
      <w:r>
        <w:t>2.1. Прогноз социально-экономического развития городского округа "Город Калининград" на долгосрочный период разрабатывается каждые три года на шесть и более лет и используется для разработки бюджетного прогноза городского округа "Город Калининград" на долгосрочный период, а также для разработки проекта бюджета городского округа "Город Калининград" на очередной финансовый год и плановый период.</w:t>
      </w:r>
    </w:p>
    <w:p w:rsidR="00783E62" w:rsidRDefault="00783E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25.06.2015 N 1008)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2.2. Разработку Прогноза осуществляет комитет экономики, финансов и контроля администрации городского округа "Город Калининград".</w:t>
      </w:r>
    </w:p>
    <w:p w:rsidR="00783E62" w:rsidRDefault="00783E62">
      <w:pPr>
        <w:pStyle w:val="ConsPlusNormal"/>
        <w:spacing w:before="240"/>
        <w:ind w:firstLine="540"/>
        <w:jc w:val="both"/>
      </w:pPr>
      <w:bookmarkStart w:id="1" w:name="P61"/>
      <w:bookmarkEnd w:id="1"/>
      <w:r>
        <w:t>2.3. Исходной базой для разработки Прогноза являются: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1) стратегический прогноз Российской Федерации;</w:t>
      </w:r>
    </w:p>
    <w:p w:rsidR="00783E62" w:rsidRDefault="00783E62">
      <w:pPr>
        <w:pStyle w:val="ConsPlusNormal"/>
        <w:spacing w:before="240"/>
        <w:ind w:firstLine="540"/>
        <w:jc w:val="both"/>
      </w:pPr>
      <w:proofErr w:type="gramStart"/>
      <w:r>
        <w:t xml:space="preserve">2) прогноз социально-экономического развития Российской Федерации на долгосрочный и </w:t>
      </w:r>
      <w:r>
        <w:lastRenderedPageBreak/>
        <w:t>среднесрочный периоды;</w:t>
      </w:r>
      <w:proofErr w:type="gramEnd"/>
    </w:p>
    <w:p w:rsidR="00783E62" w:rsidRDefault="00783E62">
      <w:pPr>
        <w:pStyle w:val="ConsPlusNormal"/>
        <w:spacing w:before="240"/>
        <w:ind w:firstLine="540"/>
        <w:jc w:val="both"/>
      </w:pPr>
      <w:proofErr w:type="gramStart"/>
      <w:r>
        <w:t>3) прогноз социально-экономического развития Калининградской области на долгосрочный и среднесрочный периоды;</w:t>
      </w:r>
      <w:proofErr w:type="gramEnd"/>
    </w:p>
    <w:p w:rsidR="00783E62" w:rsidRDefault="00783E62">
      <w:pPr>
        <w:pStyle w:val="ConsPlusNormal"/>
        <w:spacing w:before="240"/>
        <w:ind w:firstLine="540"/>
        <w:jc w:val="both"/>
      </w:pPr>
      <w:r>
        <w:t>4) результаты социально-экономического развития за отчетный период и характеристика текущего состояния экономики городского округа "Город Калининград";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5) итоги реализации документов стратегического планирования городского округа "Город Калининград" в отчетном году, оценка их реализации в текущем финансовом году.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2.4. Прогноз разрабатывается на вариантной основе.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 xml:space="preserve">Базовый вариант Прогноза характеризует основные тенденции и параметры развития экономики в условиях прогнозируемого изменения внешних и внутренних факторов при сохранении основных </w:t>
      </w:r>
      <w:proofErr w:type="gramStart"/>
      <w:r>
        <w:t>тенденций изменения эффективности использования ресурсов</w:t>
      </w:r>
      <w:proofErr w:type="gramEnd"/>
      <w:r>
        <w:t>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Целевой вариант Прогноза характеризует параметры социально-экономического развития городского округа "Город Калининград", достижение которых обеспечивает реализацию стратегических целей социально-экономического развития городского округа "Город Калининград".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2.5. Разработка Прогноза осуществляется в два этапа, включающих: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разработку сценарных условий функционирования экономики и основных показателей Прогноза;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разработку Прогноза.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2.6. На первом этапе комитет экономики, финансов и контроля администрации городского округа "Город Калининград" в срок не позднее 15 августа текущего финансового года разрабатывает сценарные условия и основные показатели Прогноза, включающего в себя следующие показатели: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численность постоянного населения;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численность экономически активного населения;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номинальная начисленная среднемесячная заработная плата по крупным и средним предприятиям;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фонд оплаты труда;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сводный индекс потребительских цен;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инвестиции в основной капитал за счет всех источников финансирования в действующих ценах;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оборот розничной торговли в действующих ценах;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объем платных услуг населению в действующих ценах.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2.7. Сценарные условия и основные показатели Прогноза разрабатываются на основе анализа экономической ситуации в городском округе "Город Калининград" за предыдущий период и оценки влияния внешних и внутренних факторов на его развитие в долгосрочном периоде с учетом сценарных условий функционирования экономики Российской Федерации и экономики Калининградской области.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 xml:space="preserve">2.8. На втором этапе комитет экономики, финансов и контроля администрации городского </w:t>
      </w:r>
      <w:r>
        <w:lastRenderedPageBreak/>
        <w:t>округа "Город Калининград" разрабатывает Прогноз, в котором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В Прогнозе отражаются: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1) основные тенденции социально-экономического развития городского округа, включающие в себя итоги социально-экономического развития в отчетном периоде, и характеристика состояния экономики городского округа в текущем финансовом году;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2) условия социально-экономического развития городского округа "Город Калининград" в очередном финансовом году и плановом периоде, включая: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условия функционирования экономики Российской Федерации;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условия социально-экономического развития Калининградской области;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- прогноз развития экономики городского округа "Город Калининград", в том числе: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а) рынка труда и доходов населения;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б) промышленного производства по видам экономической деятельности;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в) инвестиционной и строительной деятельности, в том числе показатели, отражающие ввод жилых домов в эксплуатацию и обеспеченность населения жилыми помещениями;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г) потребительского рынка и сводного индекса потребительских цен;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д) финансового состояния организаций, осуществляющих свою деятельность на территории городского округа "Город Калининград";</w:t>
      </w:r>
    </w:p>
    <w:p w:rsidR="00783E62" w:rsidRDefault="00783E62">
      <w:pPr>
        <w:spacing w:after="1"/>
      </w:pPr>
    </w:p>
    <w:tbl>
      <w:tblPr>
        <w:tblW w:w="9921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1"/>
      </w:tblGrid>
      <w:tr w:rsidR="00783E62">
        <w:trPr>
          <w:jc w:val="center"/>
        </w:trPr>
        <w:tc>
          <w:tcPr>
            <w:tcW w:w="9861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3E62" w:rsidRDefault="00783E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3E62" w:rsidRDefault="00783E62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783E62" w:rsidRDefault="00783E62">
      <w:pPr>
        <w:pStyle w:val="ConsPlusNormal"/>
        <w:spacing w:before="300"/>
        <w:ind w:firstLine="540"/>
        <w:jc w:val="both"/>
      </w:pPr>
      <w:r>
        <w:t>ж) численности официально зарегистрированных безработных и уровня официально зарегистрированной безработицы.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 xml:space="preserve">2.9. Корректировка прогноза социально-экономического развития городского округа "Город Калининград" на долгосрочный период осуществляется ежегодно в случае изменения основных характеристик документов стратегического планирования и аналитических материалов, предусмотренных </w:t>
      </w:r>
      <w:hyperlink w:anchor="P61" w:history="1">
        <w:r>
          <w:rPr>
            <w:color w:val="0000FF"/>
          </w:rPr>
          <w:t>п. 2.3</w:t>
        </w:r>
      </w:hyperlink>
      <w:r>
        <w:t xml:space="preserve"> настоящего Порядка.</w:t>
      </w:r>
    </w:p>
    <w:p w:rsidR="00783E62" w:rsidRDefault="00783E6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25.06.2015 N 1008)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2.10. Прогноз в срок до 10 сентября текущего финансового года направляется главе городского округа "Город Калининград" на одобрение.</w:t>
      </w:r>
    </w:p>
    <w:p w:rsidR="00783E62" w:rsidRDefault="00783E62">
      <w:pPr>
        <w:pStyle w:val="ConsPlusNormal"/>
        <w:spacing w:before="240"/>
        <w:ind w:firstLine="540"/>
        <w:jc w:val="both"/>
      </w:pPr>
      <w:r>
        <w:t>2.11. Прогноз представляется в городской Совет депутатов Калининграда одновременно с проектом бюджета городского округа "Город Калининград" на очередной финансовый год и плановый период.</w:t>
      </w: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ind w:firstLine="540"/>
        <w:jc w:val="both"/>
      </w:pPr>
    </w:p>
    <w:p w:rsidR="00783E62" w:rsidRDefault="00783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177" w:rsidRDefault="00A17177">
      <w:bookmarkStart w:id="2" w:name="_GoBack"/>
      <w:bookmarkEnd w:id="2"/>
    </w:p>
    <w:sectPr w:rsidR="00A17177" w:rsidSect="000E5701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62"/>
    <w:rsid w:val="00493FD4"/>
    <w:rsid w:val="00783E62"/>
    <w:rsid w:val="00A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E6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83E62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83E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E6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83E62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83E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BF3FF20062A243600893E3FC6F50F24E62E837CEB2787265FE0128306AA2C26451518BA6EA03CD2A609228AFAB3D29B4DBE651F8E7BE0eFoFM" TargetMode="External"/><Relationship Id="rId13" Type="http://schemas.openxmlformats.org/officeDocument/2006/relationships/hyperlink" Target="consultantplus://offline/ref=8EFBF3FF20062A243600973329AAAB0623ED748F73EC2BD57300BB4FD40FA07B610A4C5AFE61A73FD6AD5D7AC5FBEF97CF5EBE641F8D7BFFF5404Ce3o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FBF3FF20062A243600973329AAAB0623ED748F72E928D27900BB4FD40FA07B610A4C5AFE61A73FD6AD5C72C5FBEF97CF5EBE641F8D7BFFF5404Ce3o2M" TargetMode="External"/><Relationship Id="rId12" Type="http://schemas.openxmlformats.org/officeDocument/2006/relationships/hyperlink" Target="consultantplus://offline/ref=8EFBF3FF20062A243600973329AAAB0623ED748F73EC2BD57300BB4FD40FA07B610A4C5AFE61A73FD6AD5D74C5FBEF97CF5EBE641F8D7BFFF5404Ce3o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FBF3FF20062A243600973329AAAB0623ED748F73EC2BD57300BB4FD40FA07B610A4C5AFE61A73FD6AD5D75C5FBEF97CF5EBE641F8D7BFFF5404Ce3o2M" TargetMode="External"/><Relationship Id="rId11" Type="http://schemas.openxmlformats.org/officeDocument/2006/relationships/hyperlink" Target="consultantplus://offline/ref=8EFBF3FF20062A243600973329AAAB0623ED748F73EC2BD57300BB4FD40FA07B610A4C5AFE61A73FD6AD5D75C5FBEF97CF5EBE641F8D7BFFF5404Ce3o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FBF3FF20062A243600973329AAAB0623ED748F72E928D27900BB4FD40FA07B610A4C5AFE61A73FD6AD5C72C5FBEF97CF5EBE641F8D7BFFF5404Ce3o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FBF3FF20062A243600893E3FC6F50F25EE2D8276E12787265FE0128306AA2C34454D14BB6DB83ED6B35F73CFeAo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Чебан Наталья Алексеевна</dc:creator>
  <cp:lastModifiedBy>Чебан Наталья Алексеевна</cp:lastModifiedBy>
  <cp:revision>1</cp:revision>
  <dcterms:created xsi:type="dcterms:W3CDTF">2018-10-11T12:40:00Z</dcterms:created>
  <dcterms:modified xsi:type="dcterms:W3CDTF">2018-10-11T12:41:00Z</dcterms:modified>
</cp:coreProperties>
</file>