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37" w:rsidRPr="00410D6B" w:rsidRDefault="00765637" w:rsidP="009E3DCB">
      <w:pPr>
        <w:pStyle w:val="32"/>
        <w:keepNext/>
        <w:widowControl w:val="0"/>
        <w:spacing w:after="0"/>
        <w:ind w:left="284"/>
        <w:jc w:val="center"/>
        <w:rPr>
          <w:b/>
          <w:bCs/>
          <w:sz w:val="33"/>
          <w:szCs w:val="33"/>
          <w:lang w:eastAsia="ru-RU"/>
        </w:rPr>
      </w:pPr>
      <w:r w:rsidRPr="00410D6B">
        <w:rPr>
          <w:b/>
          <w:sz w:val="33"/>
          <w:szCs w:val="33"/>
        </w:rPr>
        <w:t xml:space="preserve">Об итогах социально-экономического развития городского округа «Город Калининград» за </w:t>
      </w:r>
      <w:r>
        <w:rPr>
          <w:b/>
          <w:sz w:val="33"/>
          <w:szCs w:val="33"/>
        </w:rPr>
        <w:t>9 месяцев</w:t>
      </w:r>
      <w:r w:rsidRPr="00410D6B">
        <w:rPr>
          <w:b/>
          <w:sz w:val="33"/>
          <w:szCs w:val="33"/>
        </w:rPr>
        <w:t xml:space="preserve"> 201</w:t>
      </w:r>
      <w:r>
        <w:rPr>
          <w:b/>
          <w:sz w:val="33"/>
          <w:szCs w:val="33"/>
        </w:rPr>
        <w:t>6</w:t>
      </w:r>
      <w:r w:rsidRPr="00410D6B">
        <w:rPr>
          <w:b/>
          <w:sz w:val="33"/>
          <w:szCs w:val="33"/>
        </w:rPr>
        <w:t xml:space="preserve"> года и краткосрочный </w:t>
      </w:r>
      <w:r w:rsidR="006F19C0">
        <w:rPr>
          <w:b/>
          <w:sz w:val="33"/>
          <w:szCs w:val="33"/>
        </w:rPr>
        <w:t xml:space="preserve">                </w:t>
      </w:r>
      <w:r w:rsidRPr="00410D6B">
        <w:rPr>
          <w:b/>
          <w:sz w:val="33"/>
          <w:szCs w:val="33"/>
        </w:rPr>
        <w:t>(до конца 201</w:t>
      </w:r>
      <w:r>
        <w:rPr>
          <w:b/>
          <w:sz w:val="33"/>
          <w:szCs w:val="33"/>
        </w:rPr>
        <w:t>6</w:t>
      </w:r>
      <w:r w:rsidRPr="00410D6B">
        <w:rPr>
          <w:b/>
          <w:sz w:val="33"/>
          <w:szCs w:val="33"/>
        </w:rPr>
        <w:t xml:space="preserve"> г.) прогноз по основным социально-экономическим показателям </w:t>
      </w:r>
    </w:p>
    <w:p w:rsidR="00D77D7F" w:rsidRDefault="00D77D7F" w:rsidP="009E3DCB">
      <w:pPr>
        <w:keepNext/>
        <w:widowControl w:val="0"/>
        <w:spacing w:before="120" w:after="120"/>
        <w:ind w:firstLine="360"/>
        <w:jc w:val="center"/>
        <w:rPr>
          <w:rFonts w:ascii="Verdana" w:hAnsi="Verdana"/>
          <w:b/>
          <w:sz w:val="28"/>
          <w:szCs w:val="28"/>
        </w:rPr>
      </w:pPr>
    </w:p>
    <w:p w:rsidR="00F83425" w:rsidRPr="009A449B" w:rsidRDefault="00F83425" w:rsidP="009E3DCB">
      <w:pPr>
        <w:pStyle w:val="32"/>
        <w:keepNext/>
        <w:widowControl w:val="0"/>
        <w:spacing w:after="0"/>
        <w:ind w:left="0"/>
        <w:jc w:val="center"/>
        <w:rPr>
          <w:b/>
          <w:sz w:val="32"/>
          <w:szCs w:val="32"/>
        </w:rPr>
      </w:pPr>
      <w:r w:rsidRPr="009A449B">
        <w:rPr>
          <w:b/>
          <w:sz w:val="32"/>
          <w:szCs w:val="32"/>
        </w:rPr>
        <w:t>1. Анализ социально-экономического положения</w:t>
      </w:r>
    </w:p>
    <w:p w:rsidR="00223B42" w:rsidRDefault="004E42BF" w:rsidP="009E3DCB">
      <w:pPr>
        <w:pStyle w:val="32"/>
        <w:keepNext/>
        <w:widowControl w:val="0"/>
        <w:spacing w:before="240" w:after="0"/>
        <w:ind w:left="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232" behindDoc="0" locked="0" layoutInCell="1" allowOverlap="0" wp14:anchorId="2E9DC03C" wp14:editId="74E47949">
            <wp:simplePos x="0" y="0"/>
            <wp:positionH relativeFrom="column">
              <wp:posOffset>4002405</wp:posOffset>
            </wp:positionH>
            <wp:positionV relativeFrom="paragraph">
              <wp:posOffset>342265</wp:posOffset>
            </wp:positionV>
            <wp:extent cx="2965450" cy="3426460"/>
            <wp:effectExtent l="0" t="0" r="0" b="0"/>
            <wp:wrapSquare wrapText="bothSides"/>
            <wp:docPr id="2" name="Объект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8F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7C0DEE43" wp14:editId="3D7A6D36">
            <wp:simplePos x="0" y="0"/>
            <wp:positionH relativeFrom="column">
              <wp:posOffset>336550</wp:posOffset>
            </wp:positionH>
            <wp:positionV relativeFrom="paragraph">
              <wp:posOffset>517525</wp:posOffset>
            </wp:positionV>
            <wp:extent cx="3418840" cy="3378835"/>
            <wp:effectExtent l="0" t="0" r="0" b="0"/>
            <wp:wrapSquare wrapText="bothSides"/>
            <wp:docPr id="3" name="Объект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77B" w:rsidRDefault="0018177B" w:rsidP="009E3DCB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bookmarkStart w:id="0" w:name="_Toc122926251"/>
      <w:bookmarkStart w:id="1" w:name="_Toc185928894"/>
      <w:bookmarkStart w:id="2" w:name="_Toc217374050"/>
      <w:bookmarkStart w:id="3" w:name="_Toc279395983"/>
      <w:bookmarkStart w:id="4" w:name="_Toc291079703"/>
    </w:p>
    <w:p w:rsidR="00A76CB1" w:rsidRDefault="00A76CB1" w:rsidP="009E3DCB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r w:rsidRPr="00814972">
        <w:rPr>
          <w:b/>
          <w:sz w:val="28"/>
          <w:szCs w:val="28"/>
        </w:rPr>
        <w:t>Промышленное производство</w:t>
      </w:r>
    </w:p>
    <w:p w:rsidR="00DB0ABB" w:rsidRDefault="00DB0ABB" w:rsidP="009E3DCB">
      <w:pPr>
        <w:pStyle w:val="32"/>
        <w:keepNext/>
        <w:widowControl w:val="0"/>
        <w:spacing w:before="240" w:after="0"/>
        <w:ind w:left="0" w:firstLine="709"/>
        <w:jc w:val="both"/>
        <w:rPr>
          <w:sz w:val="28"/>
          <w:szCs w:val="28"/>
          <w:highlight w:val="yellow"/>
          <w:shd w:val="clear" w:color="auto" w:fill="FEFEFE"/>
        </w:rPr>
      </w:pPr>
      <w:r w:rsidRPr="00DB0ABB">
        <w:rPr>
          <w:sz w:val="28"/>
          <w:szCs w:val="28"/>
        </w:rPr>
        <w:t>Несмотря на спад в экономике, наблюдавшийся  в течение 2015 года, санкции дают положительный импульс к дальнейшему развитию,  так по итогам января-</w:t>
      </w:r>
      <w:r w:rsidR="000E3C0F">
        <w:rPr>
          <w:sz w:val="28"/>
          <w:szCs w:val="28"/>
        </w:rPr>
        <w:t>сентября</w:t>
      </w:r>
      <w:r w:rsidRPr="00DB0ABB">
        <w:rPr>
          <w:sz w:val="28"/>
          <w:szCs w:val="28"/>
        </w:rPr>
        <w:t xml:space="preserve"> 2016 года в сравнении с прошлым периодом 2015 года отмечается рост отгруженных товаров собственного производства по обрабатывающим производствам на сумму </w:t>
      </w:r>
      <w:r w:rsidR="000E3C0F">
        <w:rPr>
          <w:sz w:val="28"/>
          <w:szCs w:val="28"/>
        </w:rPr>
        <w:t>20,9</w:t>
      </w:r>
      <w:r w:rsidRPr="00DB0ABB">
        <w:rPr>
          <w:sz w:val="28"/>
          <w:szCs w:val="28"/>
        </w:rPr>
        <w:t xml:space="preserve"> млрд. рублей. В </w:t>
      </w:r>
      <w:proofErr w:type="gramStart"/>
      <w:r w:rsidRPr="00DB0ABB">
        <w:rPr>
          <w:sz w:val="28"/>
          <w:szCs w:val="28"/>
        </w:rPr>
        <w:t>итоге</w:t>
      </w:r>
      <w:proofErr w:type="gramEnd"/>
      <w:r w:rsidRPr="00DB0ABB">
        <w:rPr>
          <w:sz w:val="28"/>
          <w:szCs w:val="28"/>
        </w:rPr>
        <w:t xml:space="preserve"> показатель объема отгруженных товаров собственного производства, выполненных работ и услуг собственными силами в обрабатывающих производствах за </w:t>
      </w:r>
      <w:r>
        <w:rPr>
          <w:sz w:val="28"/>
          <w:szCs w:val="28"/>
        </w:rPr>
        <w:t>январь</w:t>
      </w:r>
      <w:r w:rsidRPr="00DB0ABB">
        <w:rPr>
          <w:sz w:val="28"/>
          <w:szCs w:val="28"/>
        </w:rPr>
        <w:t>-</w:t>
      </w:r>
      <w:r w:rsidR="000E3C0F">
        <w:rPr>
          <w:sz w:val="28"/>
          <w:szCs w:val="28"/>
        </w:rPr>
        <w:t>сентябрь</w:t>
      </w:r>
      <w:r w:rsidRPr="00DB0ABB">
        <w:rPr>
          <w:sz w:val="28"/>
          <w:szCs w:val="28"/>
        </w:rPr>
        <w:t xml:space="preserve"> 2016 составил </w:t>
      </w:r>
      <w:r w:rsidR="000E3C0F">
        <w:rPr>
          <w:sz w:val="28"/>
          <w:szCs w:val="28"/>
        </w:rPr>
        <w:t>112,9</w:t>
      </w:r>
      <w:r w:rsidRPr="00DB0ABB">
        <w:rPr>
          <w:sz w:val="28"/>
          <w:szCs w:val="28"/>
        </w:rPr>
        <w:t>% к предыдущему периоду 2015 года.</w:t>
      </w:r>
      <w:r w:rsidRPr="00BA4E18">
        <w:rPr>
          <w:sz w:val="28"/>
          <w:szCs w:val="28"/>
          <w:shd w:val="clear" w:color="auto" w:fill="FEFEFE"/>
        </w:rPr>
        <w:t xml:space="preserve"> </w:t>
      </w:r>
    </w:p>
    <w:p w:rsidR="00376DC9" w:rsidRDefault="00376DC9" w:rsidP="009E3DCB">
      <w:pPr>
        <w:keepNext/>
        <w:widowControl w:val="0"/>
        <w:spacing w:before="120"/>
        <w:ind w:firstLine="709"/>
        <w:jc w:val="both"/>
        <w:rPr>
          <w:sz w:val="28"/>
          <w:szCs w:val="28"/>
        </w:rPr>
      </w:pPr>
      <w:bookmarkStart w:id="5" w:name="_Toc515168045"/>
      <w:bookmarkStart w:id="6" w:name="_Toc515169184"/>
      <w:bookmarkStart w:id="7" w:name="_Toc101860410"/>
      <w:bookmarkStart w:id="8" w:name="_Toc193793722"/>
      <w:bookmarkStart w:id="9" w:name="_Toc283975990"/>
      <w:bookmarkStart w:id="10" w:name="_Toc336258652"/>
      <w:r>
        <w:rPr>
          <w:sz w:val="28"/>
          <w:szCs w:val="28"/>
        </w:rPr>
        <w:t>В</w:t>
      </w:r>
      <w:r w:rsidRPr="0053597F">
        <w:rPr>
          <w:sz w:val="28"/>
          <w:szCs w:val="28"/>
        </w:rPr>
        <w:t xml:space="preserve"> </w:t>
      </w:r>
      <w:proofErr w:type="gramStart"/>
      <w:r w:rsidRPr="0053597F">
        <w:rPr>
          <w:sz w:val="28"/>
          <w:szCs w:val="28"/>
        </w:rPr>
        <w:t>производстве</w:t>
      </w:r>
      <w:proofErr w:type="gramEnd"/>
      <w:r w:rsidRPr="0053597F">
        <w:rPr>
          <w:sz w:val="28"/>
          <w:szCs w:val="28"/>
        </w:rPr>
        <w:t xml:space="preserve"> и распределении электроэнергии, газа и воды в сравнении с </w:t>
      </w:r>
      <w:r>
        <w:rPr>
          <w:sz w:val="28"/>
          <w:szCs w:val="28"/>
        </w:rPr>
        <w:t xml:space="preserve">                    январем</w:t>
      </w:r>
      <w:r w:rsidRPr="00DB0ABB">
        <w:rPr>
          <w:sz w:val="28"/>
          <w:szCs w:val="28"/>
        </w:rPr>
        <w:t>-</w:t>
      </w:r>
      <w:r w:rsidR="00CB052B">
        <w:rPr>
          <w:sz w:val="28"/>
          <w:szCs w:val="28"/>
        </w:rPr>
        <w:t>сентябрем</w:t>
      </w:r>
      <w:r w:rsidRPr="00DB0ABB">
        <w:rPr>
          <w:sz w:val="28"/>
          <w:szCs w:val="28"/>
        </w:rPr>
        <w:t xml:space="preserve"> 201</w:t>
      </w:r>
      <w:r>
        <w:rPr>
          <w:sz w:val="28"/>
          <w:szCs w:val="28"/>
        </w:rPr>
        <w:t>5 года</w:t>
      </w:r>
      <w:r w:rsidRPr="00DB0A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Pr="0053597F">
        <w:rPr>
          <w:sz w:val="28"/>
          <w:szCs w:val="28"/>
        </w:rPr>
        <w:t>произошло</w:t>
      </w:r>
      <w:r>
        <w:rPr>
          <w:sz w:val="28"/>
          <w:szCs w:val="28"/>
        </w:rPr>
        <w:t xml:space="preserve"> увеличение</w:t>
      </w:r>
      <w:r w:rsidRPr="00850A37">
        <w:rPr>
          <w:sz w:val="28"/>
          <w:szCs w:val="28"/>
        </w:rPr>
        <w:t xml:space="preserve"> объема отгруженных товаров (работ, услуг) собственного производства на </w:t>
      </w:r>
      <w:r w:rsidR="007603BE" w:rsidRPr="007603BE">
        <w:rPr>
          <w:sz w:val="28"/>
          <w:szCs w:val="28"/>
        </w:rPr>
        <w:t>1,</w:t>
      </w:r>
      <w:r w:rsidR="0090738C">
        <w:rPr>
          <w:sz w:val="28"/>
          <w:szCs w:val="28"/>
        </w:rPr>
        <w:t>8</w:t>
      </w:r>
      <w:r w:rsidRPr="007603BE">
        <w:rPr>
          <w:sz w:val="28"/>
          <w:szCs w:val="28"/>
        </w:rPr>
        <w:t> млрд. рублей.</w:t>
      </w:r>
      <w:r w:rsidRPr="00850A37">
        <w:rPr>
          <w:sz w:val="28"/>
          <w:szCs w:val="28"/>
        </w:rPr>
        <w:t xml:space="preserve"> Таким</w:t>
      </w:r>
      <w:r w:rsidRPr="0053597F">
        <w:rPr>
          <w:sz w:val="28"/>
          <w:szCs w:val="28"/>
        </w:rPr>
        <w:t xml:space="preserve"> образом, значения данного показателя </w:t>
      </w:r>
      <w:r>
        <w:rPr>
          <w:sz w:val="28"/>
          <w:szCs w:val="28"/>
        </w:rPr>
        <w:t>январь</w:t>
      </w:r>
      <w:r w:rsidRPr="00DB0ABB">
        <w:rPr>
          <w:sz w:val="28"/>
          <w:szCs w:val="28"/>
        </w:rPr>
        <w:t>-</w:t>
      </w:r>
      <w:r w:rsidR="005B4E5E">
        <w:rPr>
          <w:sz w:val="28"/>
          <w:szCs w:val="28"/>
        </w:rPr>
        <w:t xml:space="preserve">сентябрь </w:t>
      </w:r>
      <w:r w:rsidRPr="00DB0ABB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года </w:t>
      </w:r>
      <w:r w:rsidRPr="0053597F">
        <w:rPr>
          <w:sz w:val="28"/>
          <w:szCs w:val="28"/>
        </w:rPr>
        <w:t xml:space="preserve">составили </w:t>
      </w:r>
      <w:r w:rsidR="00CB052B">
        <w:rPr>
          <w:sz w:val="28"/>
          <w:szCs w:val="28"/>
        </w:rPr>
        <w:t>117,6</w:t>
      </w:r>
      <w:r w:rsidRPr="0053597F">
        <w:rPr>
          <w:sz w:val="28"/>
          <w:szCs w:val="28"/>
        </w:rPr>
        <w:t>% к показателю за  аналогичный период 201</w:t>
      </w:r>
      <w:r>
        <w:rPr>
          <w:sz w:val="28"/>
          <w:szCs w:val="28"/>
        </w:rPr>
        <w:t>5</w:t>
      </w:r>
      <w:r w:rsidRPr="0053597F">
        <w:rPr>
          <w:sz w:val="28"/>
          <w:szCs w:val="28"/>
        </w:rPr>
        <w:t xml:space="preserve"> года. </w:t>
      </w:r>
    </w:p>
    <w:p w:rsidR="00BA4E18" w:rsidRPr="00A27B19" w:rsidRDefault="00BA4E18" w:rsidP="009E3DCB">
      <w:pPr>
        <w:pStyle w:val="ab"/>
        <w:keepNext/>
        <w:ind w:firstLine="709"/>
        <w:jc w:val="both"/>
        <w:rPr>
          <w:sz w:val="28"/>
          <w:szCs w:val="28"/>
        </w:rPr>
      </w:pPr>
      <w:r w:rsidRPr="00A27B19">
        <w:rPr>
          <w:sz w:val="28"/>
          <w:szCs w:val="28"/>
        </w:rPr>
        <w:t xml:space="preserve">В </w:t>
      </w:r>
      <w:proofErr w:type="gramStart"/>
      <w:r w:rsidRPr="00A27B19">
        <w:rPr>
          <w:sz w:val="28"/>
          <w:szCs w:val="28"/>
        </w:rPr>
        <w:t>целом</w:t>
      </w:r>
      <w:proofErr w:type="gramEnd"/>
      <w:r w:rsidRPr="00A27B19">
        <w:rPr>
          <w:sz w:val="28"/>
          <w:szCs w:val="28"/>
        </w:rPr>
        <w:t xml:space="preserve"> индекс цен производителей промышленных товаров </w:t>
      </w:r>
      <w:r w:rsidRPr="00160DF3">
        <w:rPr>
          <w:sz w:val="28"/>
          <w:szCs w:val="28"/>
        </w:rPr>
        <w:t>(</w:t>
      </w:r>
      <w:r w:rsidRPr="00160DF3">
        <w:rPr>
          <w:rFonts w:cs="Arial"/>
          <w:sz w:val="28"/>
          <w:szCs w:val="28"/>
        </w:rPr>
        <w:t>на товары, предназначенные для реализации на внутреннем рынке)</w:t>
      </w:r>
      <w:r w:rsidRPr="00A27B19">
        <w:rPr>
          <w:rFonts w:cs="Arial"/>
          <w:sz w:val="28"/>
          <w:szCs w:val="28"/>
        </w:rPr>
        <w:t xml:space="preserve"> </w:t>
      </w:r>
      <w:r w:rsidRPr="00A27B19">
        <w:rPr>
          <w:sz w:val="28"/>
          <w:szCs w:val="28"/>
        </w:rPr>
        <w:t xml:space="preserve"> в </w:t>
      </w:r>
      <w:r w:rsidR="002939DB">
        <w:rPr>
          <w:sz w:val="28"/>
          <w:szCs w:val="28"/>
        </w:rPr>
        <w:t>сентябре</w:t>
      </w:r>
      <w:r w:rsidRPr="00A27B19">
        <w:rPr>
          <w:sz w:val="28"/>
          <w:szCs w:val="28"/>
        </w:rPr>
        <w:t xml:space="preserve"> 201</w:t>
      </w:r>
      <w:r w:rsidR="00DA4191">
        <w:rPr>
          <w:sz w:val="28"/>
          <w:szCs w:val="28"/>
        </w:rPr>
        <w:t>6</w:t>
      </w:r>
      <w:r w:rsidRPr="00A27B19">
        <w:rPr>
          <w:sz w:val="28"/>
          <w:szCs w:val="28"/>
        </w:rPr>
        <w:t xml:space="preserve"> года составил </w:t>
      </w:r>
      <w:r w:rsidR="002939DB">
        <w:rPr>
          <w:sz w:val="28"/>
          <w:szCs w:val="28"/>
        </w:rPr>
        <w:t>115,8</w:t>
      </w:r>
      <w:r w:rsidRPr="00A27B19">
        <w:rPr>
          <w:sz w:val="28"/>
          <w:szCs w:val="28"/>
        </w:rPr>
        <w:t>% к декабрю 201</w:t>
      </w:r>
      <w:r w:rsidR="00DA4191">
        <w:rPr>
          <w:sz w:val="28"/>
          <w:szCs w:val="28"/>
        </w:rPr>
        <w:t>5</w:t>
      </w:r>
      <w:r w:rsidRPr="00A27B19">
        <w:rPr>
          <w:sz w:val="28"/>
          <w:szCs w:val="28"/>
        </w:rPr>
        <w:t xml:space="preserve"> года.</w:t>
      </w:r>
    </w:p>
    <w:p w:rsidR="00A76CB1" w:rsidRPr="0037762E" w:rsidRDefault="008E55A1" w:rsidP="009E3DCB">
      <w:pPr>
        <w:keepNext/>
        <w:widowControl w:val="0"/>
        <w:spacing w:before="120"/>
        <w:ind w:firstLine="709"/>
        <w:jc w:val="both"/>
        <w:rPr>
          <w:sz w:val="28"/>
          <w:szCs w:val="28"/>
        </w:rPr>
      </w:pPr>
      <w:r w:rsidRPr="0037762E">
        <w:rPr>
          <w:sz w:val="28"/>
          <w:szCs w:val="28"/>
        </w:rPr>
        <w:t xml:space="preserve">В </w:t>
      </w:r>
      <w:r w:rsidR="00E41A47" w:rsidRPr="0037762E">
        <w:rPr>
          <w:sz w:val="28"/>
          <w:szCs w:val="28"/>
        </w:rPr>
        <w:t xml:space="preserve"> </w:t>
      </w:r>
      <w:proofErr w:type="gramStart"/>
      <w:r w:rsidR="00830676" w:rsidRPr="0037762E">
        <w:rPr>
          <w:sz w:val="28"/>
          <w:szCs w:val="28"/>
        </w:rPr>
        <w:t>январе</w:t>
      </w:r>
      <w:r w:rsidR="00F6115A" w:rsidRPr="0037762E">
        <w:rPr>
          <w:sz w:val="28"/>
          <w:szCs w:val="28"/>
        </w:rPr>
        <w:t>-</w:t>
      </w:r>
      <w:r w:rsidR="002E748D" w:rsidRPr="0037762E">
        <w:rPr>
          <w:sz w:val="28"/>
          <w:szCs w:val="28"/>
        </w:rPr>
        <w:t>сентябре</w:t>
      </w:r>
      <w:proofErr w:type="gramEnd"/>
      <w:r w:rsidR="00860D42" w:rsidRPr="0037762E">
        <w:rPr>
          <w:sz w:val="28"/>
          <w:szCs w:val="28"/>
        </w:rPr>
        <w:t xml:space="preserve"> </w:t>
      </w:r>
      <w:r w:rsidR="00315CB7" w:rsidRPr="0037762E">
        <w:rPr>
          <w:sz w:val="28"/>
          <w:szCs w:val="28"/>
        </w:rPr>
        <w:t>201</w:t>
      </w:r>
      <w:r w:rsidR="00F67BBC" w:rsidRPr="0037762E">
        <w:rPr>
          <w:sz w:val="28"/>
          <w:szCs w:val="28"/>
        </w:rPr>
        <w:t>6</w:t>
      </w:r>
      <w:r w:rsidR="00830676" w:rsidRPr="0037762E">
        <w:rPr>
          <w:sz w:val="28"/>
          <w:szCs w:val="28"/>
        </w:rPr>
        <w:t xml:space="preserve"> </w:t>
      </w:r>
      <w:r w:rsidR="00A76CB1" w:rsidRPr="0037762E">
        <w:rPr>
          <w:sz w:val="28"/>
          <w:szCs w:val="28"/>
        </w:rPr>
        <w:t>год</w:t>
      </w:r>
      <w:r w:rsidR="00E41A47" w:rsidRPr="0037762E">
        <w:rPr>
          <w:sz w:val="28"/>
          <w:szCs w:val="28"/>
        </w:rPr>
        <w:t>а</w:t>
      </w:r>
      <w:r w:rsidR="00A76CB1" w:rsidRPr="0037762E">
        <w:rPr>
          <w:sz w:val="28"/>
          <w:szCs w:val="28"/>
        </w:rPr>
        <w:t xml:space="preserve"> относительно </w:t>
      </w:r>
      <w:r w:rsidR="00E41A47" w:rsidRPr="0037762E">
        <w:rPr>
          <w:sz w:val="28"/>
          <w:szCs w:val="28"/>
        </w:rPr>
        <w:t>аналогичного периода прошлого</w:t>
      </w:r>
      <w:r w:rsidR="00A76CB1" w:rsidRPr="0037762E">
        <w:rPr>
          <w:sz w:val="28"/>
          <w:szCs w:val="28"/>
        </w:rPr>
        <w:t xml:space="preserve"> года </w:t>
      </w:r>
      <w:r w:rsidR="00A76CB1" w:rsidRPr="0037762E">
        <w:rPr>
          <w:sz w:val="28"/>
          <w:szCs w:val="28"/>
        </w:rPr>
        <w:lastRenderedPageBreak/>
        <w:t>отмечен рост производства следующих видов продукции</w:t>
      </w:r>
      <w:bookmarkEnd w:id="5"/>
      <w:bookmarkEnd w:id="6"/>
      <w:bookmarkEnd w:id="7"/>
      <w:bookmarkEnd w:id="8"/>
      <w:bookmarkEnd w:id="9"/>
      <w:bookmarkEnd w:id="10"/>
      <w:r w:rsidRPr="0037762E">
        <w:rPr>
          <w:sz w:val="28"/>
          <w:szCs w:val="28"/>
        </w:rPr>
        <w:t xml:space="preserve"> </w:t>
      </w:r>
      <w:r w:rsidR="00A76CB1" w:rsidRPr="0037762E">
        <w:rPr>
          <w:sz w:val="28"/>
          <w:szCs w:val="28"/>
        </w:rPr>
        <w:t>(в натуральном измерении):</w:t>
      </w:r>
    </w:p>
    <w:p w:rsidR="00CC5247" w:rsidRPr="0037762E" w:rsidRDefault="00CC5247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37762E">
        <w:rPr>
          <w:sz w:val="28"/>
          <w:szCs w:val="28"/>
        </w:rPr>
        <w:t>на 2,</w:t>
      </w:r>
      <w:r w:rsidR="001739C1" w:rsidRPr="0037762E">
        <w:rPr>
          <w:sz w:val="28"/>
          <w:szCs w:val="28"/>
        </w:rPr>
        <w:t>7</w:t>
      </w:r>
      <w:r w:rsidRPr="0037762E">
        <w:rPr>
          <w:sz w:val="28"/>
          <w:szCs w:val="28"/>
        </w:rPr>
        <w:t>% - хлеб и хлебобулочные изделия,</w:t>
      </w:r>
    </w:p>
    <w:p w:rsidR="00CC5247" w:rsidRPr="0037762E" w:rsidRDefault="00CC5247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37762E">
        <w:rPr>
          <w:sz w:val="28"/>
          <w:szCs w:val="28"/>
        </w:rPr>
        <w:t xml:space="preserve">на </w:t>
      </w:r>
      <w:r w:rsidR="005C4E35" w:rsidRPr="0037762E">
        <w:rPr>
          <w:sz w:val="28"/>
          <w:szCs w:val="28"/>
        </w:rPr>
        <w:t>4</w:t>
      </w:r>
      <w:r w:rsidRPr="0037762E">
        <w:rPr>
          <w:sz w:val="28"/>
          <w:szCs w:val="28"/>
        </w:rPr>
        <w:t>,9% -  консервы мясные,</w:t>
      </w:r>
    </w:p>
    <w:p w:rsidR="00240C36" w:rsidRPr="0037762E" w:rsidRDefault="00240C36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37762E">
        <w:rPr>
          <w:sz w:val="28"/>
          <w:szCs w:val="28"/>
        </w:rPr>
        <w:t>на 11,</w:t>
      </w:r>
      <w:r w:rsidR="002E748D" w:rsidRPr="0037762E">
        <w:rPr>
          <w:sz w:val="28"/>
          <w:szCs w:val="28"/>
        </w:rPr>
        <w:t>4</w:t>
      </w:r>
      <w:r w:rsidRPr="0037762E">
        <w:rPr>
          <w:sz w:val="28"/>
          <w:szCs w:val="28"/>
        </w:rPr>
        <w:t>% - выпуск электроэнергии,</w:t>
      </w:r>
    </w:p>
    <w:p w:rsidR="003736A1" w:rsidRPr="0037762E" w:rsidRDefault="003736A1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37762E">
        <w:rPr>
          <w:sz w:val="28"/>
          <w:szCs w:val="28"/>
        </w:rPr>
        <w:t xml:space="preserve">на </w:t>
      </w:r>
      <w:r w:rsidR="002E748D" w:rsidRPr="0037762E">
        <w:rPr>
          <w:sz w:val="28"/>
          <w:szCs w:val="28"/>
        </w:rPr>
        <w:t>15,1</w:t>
      </w:r>
      <w:r w:rsidR="00CC5247" w:rsidRPr="0037762E">
        <w:rPr>
          <w:sz w:val="28"/>
          <w:szCs w:val="28"/>
        </w:rPr>
        <w:t>% - тепловая энергия.</w:t>
      </w:r>
    </w:p>
    <w:p w:rsidR="00315CB7" w:rsidRDefault="00A76CB1" w:rsidP="009E3DCB">
      <w:pPr>
        <w:keepNext/>
        <w:widowControl w:val="0"/>
        <w:tabs>
          <w:tab w:val="num" w:pos="714"/>
        </w:tabs>
        <w:spacing w:before="120"/>
        <w:ind w:firstLine="709"/>
        <w:jc w:val="both"/>
        <w:rPr>
          <w:sz w:val="28"/>
          <w:szCs w:val="28"/>
        </w:rPr>
      </w:pPr>
      <w:r w:rsidRPr="0037762E">
        <w:rPr>
          <w:sz w:val="28"/>
          <w:szCs w:val="28"/>
        </w:rPr>
        <w:t>Вместе с тем отмечено снижение объемов производства следующих видов товаров:</w:t>
      </w:r>
    </w:p>
    <w:p w:rsidR="00AB14F7" w:rsidRDefault="00AB14F7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37762E">
        <w:rPr>
          <w:sz w:val="28"/>
          <w:szCs w:val="28"/>
        </w:rPr>
        <w:t>на 1,4% - легковые автомобили,</w:t>
      </w:r>
    </w:p>
    <w:p w:rsidR="00AB14F7" w:rsidRPr="0037762E" w:rsidRDefault="00AB14F7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37762E">
        <w:rPr>
          <w:sz w:val="28"/>
          <w:szCs w:val="28"/>
        </w:rPr>
        <w:t>на 4,8% - полуфабрикаты мясные,</w:t>
      </w:r>
    </w:p>
    <w:p w:rsidR="002E748D" w:rsidRPr="0037762E" w:rsidRDefault="00AE3006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E748D" w:rsidRPr="0037762E">
        <w:rPr>
          <w:sz w:val="28"/>
          <w:szCs w:val="28"/>
        </w:rPr>
        <w:t>5,2% - аппаратура приемная телевизионная, в том числе видеомониторы,  видеопроекторы,</w:t>
      </w:r>
    </w:p>
    <w:p w:rsidR="00300916" w:rsidRPr="0037762E" w:rsidRDefault="00300916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37762E">
        <w:rPr>
          <w:sz w:val="28"/>
          <w:szCs w:val="28"/>
        </w:rPr>
        <w:t xml:space="preserve">на </w:t>
      </w:r>
      <w:r w:rsidR="00351514" w:rsidRPr="0037762E">
        <w:rPr>
          <w:sz w:val="28"/>
          <w:szCs w:val="28"/>
        </w:rPr>
        <w:t>6,2</w:t>
      </w:r>
      <w:r w:rsidRPr="0037762E">
        <w:rPr>
          <w:sz w:val="28"/>
          <w:szCs w:val="28"/>
        </w:rPr>
        <w:t>% - конструкции и детали сборные железобетонные,</w:t>
      </w:r>
    </w:p>
    <w:p w:rsidR="00300916" w:rsidRDefault="00534526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37762E">
        <w:rPr>
          <w:sz w:val="28"/>
          <w:szCs w:val="28"/>
        </w:rPr>
        <w:t xml:space="preserve">на </w:t>
      </w:r>
      <w:r w:rsidR="00125E4D" w:rsidRPr="0037762E">
        <w:rPr>
          <w:sz w:val="28"/>
          <w:szCs w:val="28"/>
        </w:rPr>
        <w:t>9,8</w:t>
      </w:r>
      <w:r w:rsidRPr="0037762E">
        <w:rPr>
          <w:sz w:val="28"/>
          <w:szCs w:val="28"/>
        </w:rPr>
        <w:t>% -  рыба и продукты рыбные переработанные и консервированные,</w:t>
      </w:r>
      <w:r w:rsidR="00300916" w:rsidRPr="0037762E">
        <w:rPr>
          <w:sz w:val="28"/>
          <w:szCs w:val="28"/>
        </w:rPr>
        <w:t xml:space="preserve"> </w:t>
      </w:r>
    </w:p>
    <w:p w:rsidR="007E4B3F" w:rsidRPr="0037762E" w:rsidRDefault="007E4B3F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37762E">
        <w:rPr>
          <w:sz w:val="28"/>
          <w:szCs w:val="28"/>
        </w:rPr>
        <w:t>на 10,5% - кондитерские изделия,</w:t>
      </w:r>
    </w:p>
    <w:p w:rsidR="00300916" w:rsidRPr="0037762E" w:rsidRDefault="00300916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37762E">
        <w:rPr>
          <w:sz w:val="28"/>
          <w:szCs w:val="28"/>
        </w:rPr>
        <w:t xml:space="preserve">на </w:t>
      </w:r>
      <w:r w:rsidR="00406363" w:rsidRPr="0037762E">
        <w:rPr>
          <w:sz w:val="28"/>
          <w:szCs w:val="28"/>
        </w:rPr>
        <w:t>13,2</w:t>
      </w:r>
      <w:r w:rsidRPr="0037762E">
        <w:rPr>
          <w:sz w:val="28"/>
          <w:szCs w:val="28"/>
        </w:rPr>
        <w:t>% - консервы рыбные всех видов,</w:t>
      </w:r>
    </w:p>
    <w:p w:rsidR="00300916" w:rsidRPr="0037762E" w:rsidRDefault="00300916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37762E">
        <w:rPr>
          <w:sz w:val="28"/>
          <w:szCs w:val="28"/>
        </w:rPr>
        <w:t xml:space="preserve">на </w:t>
      </w:r>
      <w:r w:rsidR="00182C17" w:rsidRPr="0037762E">
        <w:rPr>
          <w:sz w:val="28"/>
          <w:szCs w:val="28"/>
        </w:rPr>
        <w:t>14,4</w:t>
      </w:r>
      <w:r w:rsidRPr="0037762E">
        <w:rPr>
          <w:sz w:val="28"/>
          <w:szCs w:val="28"/>
        </w:rPr>
        <w:t xml:space="preserve">% - колбасные изделия, </w:t>
      </w:r>
    </w:p>
    <w:p w:rsidR="00700A25" w:rsidRPr="0037762E" w:rsidRDefault="00700A25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37762E">
        <w:rPr>
          <w:sz w:val="28"/>
          <w:szCs w:val="28"/>
        </w:rPr>
        <w:t xml:space="preserve">на </w:t>
      </w:r>
      <w:r w:rsidR="00591A16" w:rsidRPr="0037762E">
        <w:rPr>
          <w:sz w:val="28"/>
          <w:szCs w:val="28"/>
        </w:rPr>
        <w:t>17,0</w:t>
      </w:r>
      <w:r w:rsidR="00300916" w:rsidRPr="0037762E">
        <w:rPr>
          <w:sz w:val="28"/>
          <w:szCs w:val="28"/>
        </w:rPr>
        <w:t>% - мяса и субпродуктов.</w:t>
      </w:r>
    </w:p>
    <w:tbl>
      <w:tblPr>
        <w:tblW w:w="12191" w:type="dxa"/>
        <w:tblInd w:w="-743" w:type="dxa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6663"/>
        <w:gridCol w:w="5528"/>
      </w:tblGrid>
      <w:tr w:rsidR="00982DE2" w:rsidRPr="001E227D" w:rsidTr="00982DE2">
        <w:trPr>
          <w:trHeight w:val="4126"/>
        </w:trPr>
        <w:tc>
          <w:tcPr>
            <w:tcW w:w="6663" w:type="dxa"/>
            <w:shd w:val="clear" w:color="auto" w:fill="auto"/>
          </w:tcPr>
          <w:p w:rsidR="00982DE2" w:rsidRPr="001E227D" w:rsidRDefault="00982DE2" w:rsidP="009E3DCB">
            <w:pPr>
              <w:keepNext/>
              <w:widowControl w:val="0"/>
              <w:spacing w:before="240"/>
              <w:ind w:left="12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27D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E227D">
              <w:rPr>
                <w:rFonts w:ascii="Arial" w:hAnsi="Arial" w:cs="Arial"/>
                <w:b/>
                <w:sz w:val="18"/>
                <w:szCs w:val="18"/>
              </w:rPr>
              <w:t>(работ, услуг) собственного производства</w:t>
            </w:r>
            <w:r w:rsidRPr="001E227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E227D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1E227D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1E227D">
              <w:rPr>
                <w:rFonts w:ascii="Arial" w:hAnsi="Arial" w:cs="Arial"/>
                <w:sz w:val="16"/>
                <w:szCs w:val="16"/>
              </w:rPr>
              <w:t xml:space="preserve"> % к соответствующему периоду прошлого года)</w:t>
            </w:r>
          </w:p>
          <w:p w:rsidR="00982DE2" w:rsidRPr="00B10122" w:rsidRDefault="00982DE2" w:rsidP="009E3DCB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CBC879D" wp14:editId="07AB4118">
                  <wp:extent cx="4118775" cy="1916264"/>
                  <wp:effectExtent l="0" t="0" r="0" b="0"/>
                  <wp:docPr id="6" name="Диаграмма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:rsidR="00982DE2" w:rsidRPr="001E227D" w:rsidRDefault="00982DE2" w:rsidP="009E3DCB">
            <w:pPr>
              <w:keepNext/>
              <w:widowControl w:val="0"/>
              <w:spacing w:before="240"/>
              <w:ind w:left="12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27D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</w:t>
            </w:r>
            <w:r w:rsidRPr="001E227D">
              <w:rPr>
                <w:rFonts w:ascii="Arial" w:hAnsi="Arial" w:cs="Arial"/>
                <w:b/>
                <w:sz w:val="18"/>
                <w:szCs w:val="18"/>
              </w:rPr>
              <w:br/>
              <w:t xml:space="preserve">(работ, услуг) собственного производства </w:t>
            </w:r>
            <w:r w:rsidRPr="001E227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1E227D">
              <w:rPr>
                <w:rFonts w:ascii="Arial" w:hAnsi="Arial" w:cs="Arial"/>
                <w:sz w:val="16"/>
                <w:szCs w:val="16"/>
              </w:rPr>
              <w:t>(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1E227D">
                <w:rPr>
                  <w:rFonts w:ascii="Arial" w:hAnsi="Arial" w:cs="Arial"/>
                  <w:sz w:val="16"/>
                  <w:szCs w:val="16"/>
                </w:rPr>
                <w:t>2008 г</w:t>
              </w:r>
            </w:smartTag>
            <w:r w:rsidRPr="001E227D">
              <w:rPr>
                <w:rFonts w:ascii="Arial" w:hAnsi="Arial" w:cs="Arial"/>
                <w:sz w:val="16"/>
                <w:szCs w:val="16"/>
              </w:rPr>
              <w:t>. =</w:t>
            </w:r>
            <w:r w:rsidRPr="001E227D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1E227D">
              <w:rPr>
                <w:rFonts w:ascii="Arial" w:hAnsi="Arial" w:cs="Arial"/>
                <w:sz w:val="16"/>
                <w:szCs w:val="16"/>
              </w:rPr>
              <w:t>100% - базисный период)</w:t>
            </w:r>
          </w:p>
          <w:p w:rsidR="00982DE2" w:rsidRPr="001E227D" w:rsidRDefault="00982DE2" w:rsidP="009E3DCB">
            <w:pPr>
              <w:keepNext/>
              <w:widowControl w:val="0"/>
              <w:jc w:val="center"/>
              <w:rPr>
                <w:sz w:val="2"/>
                <w:szCs w:val="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ECEBE4" wp14:editId="4F22702E">
                  <wp:extent cx="3427095" cy="1924050"/>
                  <wp:effectExtent l="0" t="0" r="0" b="0"/>
                  <wp:docPr id="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B510F3" w:rsidRPr="00FA3DFA" w:rsidRDefault="00277AA5" w:rsidP="009E3DCB">
      <w:pPr>
        <w:pStyle w:val="a9"/>
        <w:keepNext/>
        <w:spacing w:before="120"/>
        <w:ind w:firstLine="709"/>
        <w:rPr>
          <w:b w:val="0"/>
        </w:rPr>
      </w:pPr>
      <w:r>
        <w:rPr>
          <w:b w:val="0"/>
          <w:szCs w:val="28"/>
        </w:rPr>
        <w:t>И</w:t>
      </w:r>
      <w:r w:rsidRPr="00F07726">
        <w:rPr>
          <w:b w:val="0"/>
          <w:szCs w:val="28"/>
        </w:rPr>
        <w:t>ндекс цен производителей промышленных товаров</w:t>
      </w:r>
      <w:r w:rsidRPr="00D2459F">
        <w:rPr>
          <w:b w:val="0"/>
          <w:szCs w:val="28"/>
        </w:rPr>
        <w:t xml:space="preserve"> в обрабатывающих производствах</w:t>
      </w:r>
      <w:r w:rsidRPr="00841E7A">
        <w:rPr>
          <w:b w:val="0"/>
          <w:szCs w:val="28"/>
        </w:rPr>
        <w:t xml:space="preserve"> </w:t>
      </w:r>
      <w:r w:rsidR="00B510F3" w:rsidRPr="00841E7A">
        <w:rPr>
          <w:b w:val="0"/>
          <w:szCs w:val="28"/>
        </w:rPr>
        <w:t xml:space="preserve">составил </w:t>
      </w:r>
      <w:r w:rsidR="00F66FFA">
        <w:rPr>
          <w:b w:val="0"/>
          <w:szCs w:val="24"/>
        </w:rPr>
        <w:t>116,2</w:t>
      </w:r>
      <w:r w:rsidR="00B510F3" w:rsidRPr="00FA3DFA">
        <w:rPr>
          <w:b w:val="0"/>
          <w:szCs w:val="28"/>
        </w:rPr>
        <w:t>%.</w:t>
      </w:r>
      <w:r w:rsidR="00B510F3" w:rsidRPr="00FA3DFA">
        <w:rPr>
          <w:b w:val="0"/>
        </w:rPr>
        <w:t xml:space="preserve"> В</w:t>
      </w:r>
      <w:r w:rsidR="00B510F3" w:rsidRPr="00FA3DFA">
        <w:rPr>
          <w:b w:val="0"/>
          <w:szCs w:val="28"/>
        </w:rPr>
        <w:t xml:space="preserve"> производстве и распределении электроэнергии, газа и воды – </w:t>
      </w:r>
      <w:r w:rsidR="003D402B">
        <w:rPr>
          <w:b w:val="0"/>
          <w:szCs w:val="24"/>
        </w:rPr>
        <w:t>107,5</w:t>
      </w:r>
      <w:r w:rsidR="00FA3DFA" w:rsidRPr="00FA3DFA">
        <w:rPr>
          <w:b w:val="0"/>
          <w:szCs w:val="28"/>
        </w:rPr>
        <w:t>%,</w:t>
      </w:r>
      <w:r w:rsidR="00B510F3" w:rsidRPr="00FA3DFA">
        <w:rPr>
          <w:b w:val="0"/>
          <w:szCs w:val="28"/>
        </w:rPr>
        <w:t xml:space="preserve"> </w:t>
      </w:r>
      <w:r w:rsidR="00FA3DFA" w:rsidRPr="00FA3DFA">
        <w:rPr>
          <w:b w:val="0"/>
        </w:rPr>
        <w:t>в</w:t>
      </w:r>
      <w:r w:rsidR="00AC0A80" w:rsidRPr="00FA3DFA">
        <w:rPr>
          <w:b w:val="0"/>
        </w:rPr>
        <w:t xml:space="preserve"> производстве, передаче и распределении </w:t>
      </w:r>
      <w:r w:rsidR="00E32309">
        <w:rPr>
          <w:b w:val="0"/>
        </w:rPr>
        <w:t>пара и горячей воды (</w:t>
      </w:r>
      <w:r w:rsidR="00AC0A80" w:rsidRPr="00FA3DFA">
        <w:rPr>
          <w:b w:val="0"/>
        </w:rPr>
        <w:t>тепловой энергии</w:t>
      </w:r>
      <w:r w:rsidR="00E32309">
        <w:rPr>
          <w:b w:val="0"/>
        </w:rPr>
        <w:t>)</w:t>
      </w:r>
      <w:r w:rsidR="00AC0A80" w:rsidRPr="00FA3DFA">
        <w:rPr>
          <w:b w:val="0"/>
        </w:rPr>
        <w:t xml:space="preserve"> </w:t>
      </w:r>
      <w:r w:rsidR="00FA3DFA" w:rsidRPr="00FA3DFA">
        <w:rPr>
          <w:b w:val="0"/>
        </w:rPr>
        <w:t xml:space="preserve">– </w:t>
      </w:r>
      <w:r w:rsidR="00275EF3">
        <w:rPr>
          <w:b w:val="0"/>
        </w:rPr>
        <w:t>117,1</w:t>
      </w:r>
      <w:r w:rsidR="00FA3DFA" w:rsidRPr="00FA3DFA">
        <w:rPr>
          <w:b w:val="0"/>
        </w:rPr>
        <w:t>%.</w:t>
      </w:r>
    </w:p>
    <w:p w:rsidR="00FC4BAB" w:rsidRDefault="00FC4BAB" w:rsidP="009E3DCB">
      <w:pPr>
        <w:pStyle w:val="32"/>
        <w:keepNext/>
        <w:widowControl w:val="0"/>
        <w:spacing w:after="0"/>
        <w:ind w:left="0"/>
        <w:jc w:val="right"/>
        <w:rPr>
          <w:b/>
          <w:sz w:val="28"/>
          <w:szCs w:val="28"/>
        </w:rPr>
      </w:pPr>
    </w:p>
    <w:p w:rsidR="00AA5E90" w:rsidRDefault="00AA5E90" w:rsidP="009E3DCB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Добыча полезных ископаемых, грузооборот автотранспорта</w:t>
      </w:r>
    </w:p>
    <w:p w:rsidR="00F301AA" w:rsidRPr="00054AF5" w:rsidRDefault="00F301AA" w:rsidP="009E3DCB">
      <w:pPr>
        <w:pStyle w:val="2"/>
        <w:spacing w:before="300" w:after="300"/>
        <w:ind w:right="-87" w:firstLine="709"/>
        <w:jc w:val="both"/>
        <w:rPr>
          <w:rFonts w:ascii="Times New Roman" w:hAnsi="Times New Roman"/>
          <w:b w:val="0"/>
          <w:i w:val="0"/>
          <w:color w:val="000000"/>
        </w:rPr>
      </w:pPr>
      <w:r w:rsidRPr="005C0AF1">
        <w:rPr>
          <w:rFonts w:ascii="Times New Roman" w:hAnsi="Times New Roman"/>
          <w:b w:val="0"/>
          <w:i w:val="0"/>
        </w:rPr>
        <w:t xml:space="preserve">По виду деятельности «Добыча полезных ископаемых» за </w:t>
      </w:r>
      <w:r>
        <w:rPr>
          <w:rFonts w:ascii="Times New Roman" w:hAnsi="Times New Roman"/>
          <w:b w:val="0"/>
          <w:i w:val="0"/>
        </w:rPr>
        <w:t>январь-</w:t>
      </w:r>
      <w:r w:rsidR="00F72CF3">
        <w:rPr>
          <w:rFonts w:ascii="Times New Roman" w:hAnsi="Times New Roman"/>
          <w:b w:val="0"/>
          <w:i w:val="0"/>
        </w:rPr>
        <w:t>сентябрь</w:t>
      </w:r>
      <w:r>
        <w:rPr>
          <w:rFonts w:ascii="Times New Roman" w:hAnsi="Times New Roman"/>
          <w:b w:val="0"/>
          <w:i w:val="0"/>
        </w:rPr>
        <w:t xml:space="preserve">                 </w:t>
      </w:r>
      <w:r w:rsidRPr="005C0AF1">
        <w:rPr>
          <w:rFonts w:ascii="Times New Roman" w:hAnsi="Times New Roman"/>
          <w:b w:val="0"/>
          <w:i w:val="0"/>
        </w:rPr>
        <w:t xml:space="preserve">2016 года отгружено товаров собственного производства на </w:t>
      </w:r>
      <w:r w:rsidR="00F72CF3">
        <w:rPr>
          <w:rFonts w:ascii="Times New Roman" w:hAnsi="Times New Roman"/>
          <w:b w:val="0"/>
          <w:i w:val="0"/>
        </w:rPr>
        <w:t>5,2</w:t>
      </w:r>
      <w:r w:rsidRPr="005C0AF1">
        <w:rPr>
          <w:rFonts w:ascii="Times New Roman" w:hAnsi="Times New Roman"/>
          <w:b w:val="0"/>
          <w:i w:val="0"/>
        </w:rPr>
        <w:t xml:space="preserve">% меньше, чем за </w:t>
      </w:r>
      <w:r>
        <w:rPr>
          <w:rFonts w:ascii="Times New Roman" w:hAnsi="Times New Roman"/>
          <w:b w:val="0"/>
          <w:i w:val="0"/>
        </w:rPr>
        <w:t xml:space="preserve">            январь-</w:t>
      </w:r>
      <w:r w:rsidR="00F72CF3">
        <w:rPr>
          <w:rFonts w:ascii="Times New Roman" w:hAnsi="Times New Roman"/>
          <w:b w:val="0"/>
          <w:i w:val="0"/>
        </w:rPr>
        <w:t>сентябрь</w:t>
      </w:r>
      <w:r w:rsidRPr="005C0AF1">
        <w:rPr>
          <w:rFonts w:ascii="Times New Roman" w:hAnsi="Times New Roman"/>
          <w:b w:val="0"/>
          <w:i w:val="0"/>
        </w:rPr>
        <w:t xml:space="preserve"> 2015 года. Следует отметить, что на протяжении ряда лет наблюдался постоянный спад по данному показателю, так как наибольший объем отгружаемой продукции в данном виде деятельности традиционно приходится на нефть, объем добычи, которой в </w:t>
      </w:r>
      <w:r>
        <w:rPr>
          <w:rFonts w:ascii="Times New Roman" w:hAnsi="Times New Roman"/>
          <w:b w:val="0"/>
          <w:i w:val="0"/>
        </w:rPr>
        <w:t>Калининградской области стремит</w:t>
      </w:r>
      <w:r w:rsidRPr="005C0AF1">
        <w:rPr>
          <w:rFonts w:ascii="Times New Roman" w:hAnsi="Times New Roman"/>
          <w:b w:val="0"/>
          <w:i w:val="0"/>
        </w:rPr>
        <w:t>ся к снижению. Вместе с тем, на увеличение в будущем данного показателя может повлиять то обстоятельство, что  одна из крупных  калининградских компаний по добыче нефти (</w:t>
      </w:r>
      <w:r>
        <w:rPr>
          <w:rFonts w:ascii="Times New Roman" w:hAnsi="Times New Roman"/>
          <w:b w:val="0"/>
          <w:i w:val="0"/>
          <w:color w:val="000000"/>
        </w:rPr>
        <w:t>«</w:t>
      </w:r>
      <w:proofErr w:type="spellStart"/>
      <w:r w:rsidRPr="005C0AF1">
        <w:rPr>
          <w:rFonts w:ascii="Times New Roman" w:hAnsi="Times New Roman"/>
          <w:b w:val="0"/>
          <w:i w:val="0"/>
          <w:color w:val="000000"/>
        </w:rPr>
        <w:t>ЛУКойл-</w:t>
      </w:r>
      <w:r>
        <w:rPr>
          <w:rFonts w:ascii="Times New Roman" w:hAnsi="Times New Roman"/>
          <w:b w:val="0"/>
          <w:i w:val="0"/>
          <w:color w:val="000000"/>
        </w:rPr>
        <w:t>К</w:t>
      </w:r>
      <w:r w:rsidRPr="005C0AF1">
        <w:rPr>
          <w:rFonts w:ascii="Times New Roman" w:hAnsi="Times New Roman"/>
          <w:b w:val="0"/>
          <w:i w:val="0"/>
          <w:color w:val="000000"/>
        </w:rPr>
        <w:t>алининградморнефть</w:t>
      </w:r>
      <w:proofErr w:type="spellEnd"/>
      <w:r>
        <w:rPr>
          <w:rFonts w:ascii="Times New Roman" w:hAnsi="Times New Roman"/>
          <w:b w:val="0"/>
          <w:i w:val="0"/>
          <w:color w:val="000000"/>
        </w:rPr>
        <w:t xml:space="preserve">»)  </w:t>
      </w:r>
      <w:r>
        <w:rPr>
          <w:rFonts w:ascii="Times New Roman" w:hAnsi="Times New Roman"/>
          <w:b w:val="0"/>
          <w:i w:val="0"/>
        </w:rPr>
        <w:t xml:space="preserve"> </w:t>
      </w:r>
      <w:r w:rsidRPr="00054AF5">
        <w:rPr>
          <w:rFonts w:ascii="Times New Roman" w:hAnsi="Times New Roman"/>
          <w:b w:val="0"/>
          <w:i w:val="0"/>
          <w:color w:val="000000"/>
        </w:rPr>
        <w:t xml:space="preserve">получила  право добычи нефти на </w:t>
      </w:r>
      <w:r>
        <w:rPr>
          <w:rFonts w:ascii="Times New Roman" w:hAnsi="Times New Roman"/>
          <w:b w:val="0"/>
          <w:i w:val="0"/>
          <w:color w:val="000000"/>
        </w:rPr>
        <w:t xml:space="preserve">трех новых </w:t>
      </w:r>
      <w:r w:rsidRPr="00054AF5">
        <w:rPr>
          <w:rFonts w:ascii="Times New Roman" w:hAnsi="Times New Roman"/>
          <w:b w:val="0"/>
          <w:i w:val="0"/>
          <w:color w:val="000000"/>
        </w:rPr>
        <w:t>месторождени</w:t>
      </w:r>
      <w:r>
        <w:rPr>
          <w:rFonts w:ascii="Times New Roman" w:hAnsi="Times New Roman"/>
          <w:b w:val="0"/>
          <w:i w:val="0"/>
          <w:color w:val="000000"/>
        </w:rPr>
        <w:t xml:space="preserve">ях нефти </w:t>
      </w:r>
      <w:r w:rsidRPr="00474941">
        <w:rPr>
          <w:rFonts w:ascii="Times New Roman" w:hAnsi="Times New Roman"/>
          <w:b w:val="0"/>
          <w:i w:val="0"/>
          <w:shd w:val="clear" w:color="auto" w:fill="FFFFFF"/>
        </w:rPr>
        <w:t>D33, D29 и D41</w:t>
      </w:r>
      <w:r>
        <w:rPr>
          <w:rFonts w:ascii="Times New Roman" w:hAnsi="Times New Roman"/>
          <w:b w:val="0"/>
          <w:i w:val="0"/>
          <w:color w:val="000000"/>
        </w:rPr>
        <w:t>, открытые в 2015 году</w:t>
      </w:r>
      <w:r w:rsidRPr="00054AF5">
        <w:rPr>
          <w:rFonts w:ascii="Times New Roman" w:hAnsi="Times New Roman"/>
          <w:b w:val="0"/>
          <w:i w:val="0"/>
          <w:color w:val="000000"/>
        </w:rPr>
        <w:t xml:space="preserve"> </w:t>
      </w:r>
      <w:proofErr w:type="gramStart"/>
      <w:r w:rsidRPr="00054AF5">
        <w:rPr>
          <w:rFonts w:ascii="Times New Roman" w:hAnsi="Times New Roman"/>
          <w:b w:val="0"/>
          <w:i w:val="0"/>
          <w:color w:val="000000"/>
        </w:rPr>
        <w:t>в</w:t>
      </w:r>
      <w:proofErr w:type="gramEnd"/>
      <w:r w:rsidRPr="00054AF5">
        <w:rPr>
          <w:rFonts w:ascii="Times New Roman" w:hAnsi="Times New Roman"/>
          <w:b w:val="0"/>
          <w:i w:val="0"/>
          <w:color w:val="000000"/>
        </w:rPr>
        <w:t xml:space="preserve"> </w:t>
      </w:r>
      <w:proofErr w:type="gramStart"/>
      <w:r w:rsidRPr="00054AF5">
        <w:rPr>
          <w:rFonts w:ascii="Times New Roman" w:hAnsi="Times New Roman"/>
          <w:b w:val="0"/>
          <w:i w:val="0"/>
          <w:color w:val="000000"/>
        </w:rPr>
        <w:t>Балтийском</w:t>
      </w:r>
      <w:proofErr w:type="gramEnd"/>
      <w:r w:rsidRPr="00054AF5">
        <w:rPr>
          <w:rFonts w:ascii="Times New Roman" w:hAnsi="Times New Roman"/>
          <w:b w:val="0"/>
          <w:i w:val="0"/>
          <w:color w:val="000000"/>
        </w:rPr>
        <w:t xml:space="preserve"> море.</w:t>
      </w:r>
    </w:p>
    <w:p w:rsidR="006D3598" w:rsidRDefault="006D3598" w:rsidP="009E3DCB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</w:rPr>
      </w:pPr>
      <w:r w:rsidRPr="00ED02FA">
        <w:rPr>
          <w:sz w:val="28"/>
          <w:szCs w:val="28"/>
        </w:rPr>
        <w:lastRenderedPageBreak/>
        <w:t xml:space="preserve">В </w:t>
      </w:r>
      <w:proofErr w:type="gramStart"/>
      <w:r w:rsidR="000658FB">
        <w:rPr>
          <w:sz w:val="28"/>
          <w:szCs w:val="28"/>
        </w:rPr>
        <w:t>сентябре</w:t>
      </w:r>
      <w:proofErr w:type="gramEnd"/>
      <w:r w:rsidRPr="00ED02FA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ED02FA">
        <w:rPr>
          <w:sz w:val="28"/>
          <w:szCs w:val="28"/>
        </w:rPr>
        <w:t xml:space="preserve"> года по отношению декабрю 201</w:t>
      </w:r>
      <w:r>
        <w:rPr>
          <w:sz w:val="28"/>
          <w:szCs w:val="28"/>
        </w:rPr>
        <w:t>5</w:t>
      </w:r>
      <w:r w:rsidRPr="00ED02FA">
        <w:rPr>
          <w:sz w:val="28"/>
          <w:szCs w:val="28"/>
        </w:rPr>
        <w:t xml:space="preserve"> года индекс цен производителей промышленных товаров по виду деятельности «Добыча полезных ископаемых» составил </w:t>
      </w:r>
      <w:r w:rsidR="007F3FEA">
        <w:rPr>
          <w:sz w:val="28"/>
          <w:szCs w:val="28"/>
        </w:rPr>
        <w:t>104,2</w:t>
      </w:r>
      <w:r w:rsidRPr="00ED02FA">
        <w:rPr>
          <w:sz w:val="28"/>
          <w:szCs w:val="28"/>
        </w:rPr>
        <w:t>%.</w:t>
      </w:r>
    </w:p>
    <w:p w:rsidR="00114431" w:rsidRDefault="00AA5E90" w:rsidP="009E3DCB">
      <w:pPr>
        <w:pStyle w:val="32"/>
        <w:keepNext/>
        <w:widowControl w:val="0"/>
        <w:ind w:left="0" w:firstLine="709"/>
        <w:jc w:val="both"/>
        <w:rPr>
          <w:sz w:val="28"/>
          <w:szCs w:val="28"/>
        </w:rPr>
      </w:pPr>
      <w:r w:rsidRPr="006A51B9">
        <w:rPr>
          <w:sz w:val="28"/>
          <w:szCs w:val="28"/>
          <w:shd w:val="clear" w:color="auto" w:fill="FEFEFE"/>
        </w:rPr>
        <w:t xml:space="preserve">Значение </w:t>
      </w:r>
      <w:r w:rsidRPr="006A51B9">
        <w:rPr>
          <w:sz w:val="28"/>
          <w:szCs w:val="28"/>
        </w:rPr>
        <w:t xml:space="preserve">показателя грузооборота на грузовом автомобильном транспорте за </w:t>
      </w:r>
      <w:r w:rsidR="009012A9">
        <w:rPr>
          <w:sz w:val="28"/>
          <w:szCs w:val="28"/>
        </w:rPr>
        <w:t>январь-</w:t>
      </w:r>
      <w:r w:rsidR="00A831BF">
        <w:rPr>
          <w:sz w:val="28"/>
          <w:szCs w:val="28"/>
        </w:rPr>
        <w:t>сентябрь</w:t>
      </w:r>
      <w:r w:rsidR="009012A9">
        <w:rPr>
          <w:sz w:val="28"/>
          <w:szCs w:val="28"/>
        </w:rPr>
        <w:t xml:space="preserve"> </w:t>
      </w:r>
      <w:r w:rsidRPr="006A51B9">
        <w:rPr>
          <w:sz w:val="28"/>
          <w:szCs w:val="28"/>
        </w:rPr>
        <w:t>201</w:t>
      </w:r>
      <w:r w:rsidR="00C51E74">
        <w:rPr>
          <w:sz w:val="28"/>
          <w:szCs w:val="28"/>
        </w:rPr>
        <w:t>6</w:t>
      </w:r>
      <w:r w:rsidRPr="006A51B9">
        <w:rPr>
          <w:sz w:val="28"/>
          <w:szCs w:val="28"/>
        </w:rPr>
        <w:t xml:space="preserve"> года оказалось на </w:t>
      </w:r>
      <w:r w:rsidR="00A831BF">
        <w:rPr>
          <w:sz w:val="28"/>
          <w:szCs w:val="28"/>
        </w:rPr>
        <w:t>6,8</w:t>
      </w:r>
      <w:r w:rsidRPr="006A51B9">
        <w:rPr>
          <w:sz w:val="28"/>
          <w:szCs w:val="28"/>
        </w:rPr>
        <w:t xml:space="preserve">% ниже значения показателя </w:t>
      </w:r>
      <w:r w:rsidR="009012A9">
        <w:rPr>
          <w:sz w:val="28"/>
          <w:szCs w:val="28"/>
        </w:rPr>
        <w:t>января-</w:t>
      </w:r>
      <w:r w:rsidR="00A831BF">
        <w:rPr>
          <w:sz w:val="28"/>
          <w:szCs w:val="28"/>
        </w:rPr>
        <w:t>сентября</w:t>
      </w:r>
      <w:r w:rsidR="00307715">
        <w:rPr>
          <w:sz w:val="28"/>
          <w:szCs w:val="28"/>
        </w:rPr>
        <w:t xml:space="preserve">              </w:t>
      </w:r>
      <w:r w:rsidRPr="006A51B9">
        <w:rPr>
          <w:sz w:val="28"/>
          <w:szCs w:val="28"/>
        </w:rPr>
        <w:t>201</w:t>
      </w:r>
      <w:r w:rsidR="00C51E74">
        <w:rPr>
          <w:sz w:val="28"/>
          <w:szCs w:val="28"/>
        </w:rPr>
        <w:t>5</w:t>
      </w:r>
      <w:r w:rsidRPr="006A51B9">
        <w:rPr>
          <w:sz w:val="28"/>
          <w:szCs w:val="28"/>
        </w:rPr>
        <w:t xml:space="preserve"> года и составило </w:t>
      </w:r>
      <w:r w:rsidR="00A831BF">
        <w:rPr>
          <w:sz w:val="28"/>
          <w:szCs w:val="28"/>
        </w:rPr>
        <w:t>663375,8</w:t>
      </w:r>
      <w:r w:rsidR="00207386">
        <w:rPr>
          <w:sz w:val="23"/>
          <w:szCs w:val="23"/>
        </w:rPr>
        <w:t xml:space="preserve"> </w:t>
      </w:r>
      <w:r w:rsidRPr="006A51B9">
        <w:rPr>
          <w:sz w:val="28"/>
          <w:szCs w:val="28"/>
        </w:rPr>
        <w:t>тыс. т-км.</w:t>
      </w:r>
      <w:r>
        <w:rPr>
          <w:sz w:val="28"/>
          <w:szCs w:val="28"/>
        </w:rPr>
        <w:t xml:space="preserve"> </w:t>
      </w:r>
      <w:r w:rsidR="00114431" w:rsidRPr="004471BC">
        <w:rPr>
          <w:sz w:val="28"/>
          <w:szCs w:val="28"/>
        </w:rPr>
        <w:t>При этом</w:t>
      </w:r>
      <w:proofErr w:type="gramStart"/>
      <w:r w:rsidR="00114431">
        <w:rPr>
          <w:sz w:val="28"/>
          <w:szCs w:val="28"/>
        </w:rPr>
        <w:t>,</w:t>
      </w:r>
      <w:proofErr w:type="gramEnd"/>
      <w:r w:rsidR="00114431" w:rsidRPr="004471BC">
        <w:rPr>
          <w:sz w:val="28"/>
          <w:szCs w:val="28"/>
        </w:rPr>
        <w:t xml:space="preserve"> </w:t>
      </w:r>
      <w:r w:rsidR="00114431">
        <w:rPr>
          <w:sz w:val="28"/>
          <w:szCs w:val="28"/>
        </w:rPr>
        <w:t>в январе-</w:t>
      </w:r>
      <w:r w:rsidR="006E1B96">
        <w:rPr>
          <w:sz w:val="28"/>
          <w:szCs w:val="28"/>
        </w:rPr>
        <w:t>сентябре</w:t>
      </w:r>
      <w:r w:rsidR="00114431">
        <w:rPr>
          <w:sz w:val="28"/>
          <w:szCs w:val="28"/>
        </w:rPr>
        <w:t xml:space="preserve"> 2016 года  </w:t>
      </w:r>
      <w:r w:rsidR="00114431" w:rsidRPr="00A93556">
        <w:rPr>
          <w:sz w:val="28"/>
          <w:szCs w:val="28"/>
        </w:rPr>
        <w:t xml:space="preserve">четко обозначились тенденции </w:t>
      </w:r>
      <w:r w:rsidR="00114431">
        <w:rPr>
          <w:sz w:val="28"/>
          <w:szCs w:val="28"/>
        </w:rPr>
        <w:t>увеличения</w:t>
      </w:r>
      <w:r w:rsidR="00114431" w:rsidRPr="00A93556">
        <w:rPr>
          <w:sz w:val="28"/>
          <w:szCs w:val="28"/>
        </w:rPr>
        <w:t xml:space="preserve"> показателя </w:t>
      </w:r>
      <w:r w:rsidR="00114431">
        <w:rPr>
          <w:sz w:val="28"/>
          <w:szCs w:val="28"/>
        </w:rPr>
        <w:t>перевозки грузов автомобильным транспортом, так за январь-</w:t>
      </w:r>
      <w:r w:rsidR="005733A8">
        <w:rPr>
          <w:sz w:val="28"/>
          <w:szCs w:val="28"/>
        </w:rPr>
        <w:t>сентябрь</w:t>
      </w:r>
      <w:r w:rsidR="00114431">
        <w:rPr>
          <w:sz w:val="28"/>
          <w:szCs w:val="28"/>
        </w:rPr>
        <w:t xml:space="preserve"> 2016 года было перевезено </w:t>
      </w:r>
      <w:r w:rsidR="00D97017">
        <w:rPr>
          <w:sz w:val="28"/>
          <w:szCs w:val="28"/>
        </w:rPr>
        <w:t>1138,3</w:t>
      </w:r>
      <w:r w:rsidR="00114431">
        <w:rPr>
          <w:sz w:val="28"/>
          <w:szCs w:val="28"/>
        </w:rPr>
        <w:t xml:space="preserve"> тыс. тонн грузов, что на </w:t>
      </w:r>
      <w:r w:rsidR="00D97017">
        <w:rPr>
          <w:sz w:val="28"/>
          <w:szCs w:val="28"/>
        </w:rPr>
        <w:t>14,4</w:t>
      </w:r>
      <w:r w:rsidR="00114431">
        <w:rPr>
          <w:sz w:val="28"/>
          <w:szCs w:val="28"/>
        </w:rPr>
        <w:t xml:space="preserve">% больше, </w:t>
      </w:r>
      <w:r w:rsidR="00114431" w:rsidRPr="003806B8">
        <w:rPr>
          <w:sz w:val="28"/>
          <w:szCs w:val="28"/>
        </w:rPr>
        <w:t>чем в</w:t>
      </w:r>
      <w:r w:rsidR="00114431">
        <w:rPr>
          <w:sz w:val="28"/>
          <w:szCs w:val="28"/>
        </w:rPr>
        <w:t xml:space="preserve"> аналогичном периоде </w:t>
      </w:r>
      <w:r w:rsidR="00114431" w:rsidRPr="003806B8">
        <w:rPr>
          <w:sz w:val="28"/>
          <w:szCs w:val="28"/>
        </w:rPr>
        <w:t>предыдуще</w:t>
      </w:r>
      <w:r w:rsidR="00114431">
        <w:rPr>
          <w:sz w:val="28"/>
          <w:szCs w:val="28"/>
        </w:rPr>
        <w:t>го</w:t>
      </w:r>
      <w:r w:rsidR="00114431" w:rsidRPr="003806B8">
        <w:rPr>
          <w:sz w:val="28"/>
          <w:szCs w:val="28"/>
        </w:rPr>
        <w:t xml:space="preserve"> год</w:t>
      </w:r>
      <w:r w:rsidR="00114431">
        <w:rPr>
          <w:sz w:val="28"/>
          <w:szCs w:val="28"/>
        </w:rPr>
        <w:t>а</w:t>
      </w:r>
      <w:r w:rsidR="00114431" w:rsidRPr="00DD33F8">
        <w:rPr>
          <w:sz w:val="28"/>
          <w:szCs w:val="28"/>
        </w:rPr>
        <w:t xml:space="preserve">. </w:t>
      </w:r>
      <w:proofErr w:type="gramStart"/>
      <w:r w:rsidR="00114431" w:rsidRPr="00A93556">
        <w:rPr>
          <w:sz w:val="28"/>
          <w:szCs w:val="28"/>
        </w:rPr>
        <w:t xml:space="preserve">В данном случае </w:t>
      </w:r>
      <w:r w:rsidR="00114431">
        <w:rPr>
          <w:sz w:val="28"/>
          <w:szCs w:val="28"/>
        </w:rPr>
        <w:t xml:space="preserve"> увеличение</w:t>
      </w:r>
      <w:r w:rsidR="00114431" w:rsidRPr="00A93556">
        <w:rPr>
          <w:sz w:val="28"/>
          <w:szCs w:val="28"/>
        </w:rPr>
        <w:t xml:space="preserve"> указанного показателя можно увязать </w:t>
      </w:r>
      <w:r w:rsidR="00114431">
        <w:rPr>
          <w:sz w:val="28"/>
          <w:szCs w:val="28"/>
        </w:rPr>
        <w:t xml:space="preserve">с восстановлением  объемов грузоперевозок после воздействия на </w:t>
      </w:r>
      <w:r w:rsidR="00114431" w:rsidRPr="00524A62">
        <w:rPr>
          <w:sz w:val="28"/>
          <w:szCs w:val="28"/>
        </w:rPr>
        <w:t>социально-экономическое развитие городского округа «Город Калининград» кризисных явлений</w:t>
      </w:r>
      <w:r w:rsidR="00114431">
        <w:rPr>
          <w:sz w:val="28"/>
          <w:szCs w:val="28"/>
        </w:rPr>
        <w:t>, начавшихся</w:t>
      </w:r>
      <w:r w:rsidR="00114431" w:rsidRPr="00524A62">
        <w:rPr>
          <w:sz w:val="28"/>
          <w:szCs w:val="28"/>
        </w:rPr>
        <w:t xml:space="preserve"> в 4 квартале 2</w:t>
      </w:r>
      <w:r w:rsidR="00114431">
        <w:rPr>
          <w:sz w:val="28"/>
          <w:szCs w:val="28"/>
        </w:rPr>
        <w:t>014 года и   продолжающихся в течение  2015 года.</w:t>
      </w:r>
      <w:proofErr w:type="gramEnd"/>
    </w:p>
    <w:p w:rsidR="006F1113" w:rsidRDefault="006F1113" w:rsidP="009E3DCB">
      <w:pPr>
        <w:pStyle w:val="32"/>
        <w:keepNext/>
        <w:widowControl w:val="0"/>
        <w:ind w:left="0" w:firstLine="709"/>
        <w:jc w:val="both"/>
        <w:rPr>
          <w:sz w:val="28"/>
          <w:szCs w:val="28"/>
        </w:rPr>
      </w:pPr>
    </w:p>
    <w:p w:rsidR="00FC4BAB" w:rsidRDefault="004F3951" w:rsidP="009E3DCB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C6A4B">
        <w:rPr>
          <w:b/>
          <w:sz w:val="28"/>
          <w:szCs w:val="28"/>
        </w:rPr>
        <w:t>троительство</w:t>
      </w:r>
      <w:r w:rsidR="005E6007">
        <w:rPr>
          <w:b/>
          <w:sz w:val="28"/>
          <w:szCs w:val="28"/>
        </w:rPr>
        <w:t>, ввод в действие жилых домов</w:t>
      </w:r>
      <w:r w:rsidR="00FC4BAB">
        <w:rPr>
          <w:b/>
          <w:sz w:val="28"/>
          <w:szCs w:val="28"/>
        </w:rPr>
        <w:t>,</w:t>
      </w:r>
    </w:p>
    <w:p w:rsidR="00FC4BAB" w:rsidRDefault="00FC4BAB" w:rsidP="009E3DCB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FC4BAB">
        <w:rPr>
          <w:b/>
          <w:sz w:val="28"/>
          <w:szCs w:val="28"/>
        </w:rPr>
        <w:t xml:space="preserve"> </w:t>
      </w:r>
      <w:r w:rsidRPr="004471BC">
        <w:rPr>
          <w:b/>
          <w:sz w:val="28"/>
          <w:szCs w:val="28"/>
        </w:rPr>
        <w:t>инвестиции в основной капитал</w:t>
      </w:r>
    </w:p>
    <w:p w:rsidR="00CC18EE" w:rsidRDefault="00CC18EE" w:rsidP="009E3DCB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BA0653" w:rsidRPr="00A97C29" w:rsidRDefault="008D2050" w:rsidP="009E3DCB">
      <w:pPr>
        <w:keepNext/>
        <w:ind w:firstLine="709"/>
        <w:jc w:val="both"/>
        <w:rPr>
          <w:sz w:val="28"/>
          <w:szCs w:val="28"/>
        </w:rPr>
      </w:pPr>
      <w:bookmarkStart w:id="11" w:name="_Toc283976003"/>
      <w:bookmarkEnd w:id="0"/>
      <w:bookmarkEnd w:id="1"/>
      <w:bookmarkEnd w:id="2"/>
      <w:bookmarkEnd w:id="3"/>
      <w:bookmarkEnd w:id="4"/>
      <w:r w:rsidRPr="003A42B5">
        <w:rPr>
          <w:sz w:val="28"/>
          <w:szCs w:val="28"/>
        </w:rPr>
        <w:t xml:space="preserve"> </w:t>
      </w:r>
      <w:bookmarkEnd w:id="11"/>
      <w:r w:rsidR="00BA0653" w:rsidRPr="003A42B5">
        <w:rPr>
          <w:sz w:val="28"/>
          <w:szCs w:val="28"/>
        </w:rPr>
        <w:t xml:space="preserve">В </w:t>
      </w:r>
      <w:proofErr w:type="gramStart"/>
      <w:r w:rsidR="00BA0653" w:rsidRPr="003A42B5">
        <w:rPr>
          <w:sz w:val="28"/>
          <w:szCs w:val="28"/>
        </w:rPr>
        <w:t>январе-</w:t>
      </w:r>
      <w:r w:rsidR="003A42B5">
        <w:rPr>
          <w:sz w:val="28"/>
          <w:szCs w:val="28"/>
        </w:rPr>
        <w:t>сентябре</w:t>
      </w:r>
      <w:proofErr w:type="gramEnd"/>
      <w:r w:rsidR="00BA0653" w:rsidRPr="003A42B5">
        <w:rPr>
          <w:sz w:val="28"/>
          <w:szCs w:val="28"/>
        </w:rPr>
        <w:t xml:space="preserve"> 2016 года </w:t>
      </w:r>
      <w:r w:rsidR="003A42B5">
        <w:rPr>
          <w:sz w:val="28"/>
          <w:szCs w:val="28"/>
        </w:rPr>
        <w:t>в</w:t>
      </w:r>
      <w:r w:rsidR="003A42B5" w:rsidRPr="003A42B5">
        <w:rPr>
          <w:sz w:val="28"/>
          <w:szCs w:val="28"/>
        </w:rPr>
        <w:t>ыполненный объем работ по виду деятельности «Строительство» (с учетом работ, выполненных хозяйственным способом) по крупным и средним предприятиям города составил 10,4 млрд. рублей, что на 17,7% больше, чем в аналогичном периоде 2015 года.</w:t>
      </w:r>
      <w:r w:rsidR="003A42B5">
        <w:rPr>
          <w:sz w:val="22"/>
          <w:szCs w:val="22"/>
        </w:rPr>
        <w:t xml:space="preserve"> </w:t>
      </w:r>
      <w:proofErr w:type="gramStart"/>
      <w:r w:rsidR="00BA0653" w:rsidRPr="00EB40A2">
        <w:rPr>
          <w:sz w:val="28"/>
          <w:szCs w:val="28"/>
        </w:rPr>
        <w:t xml:space="preserve">Предполагаемое </w:t>
      </w:r>
      <w:r w:rsidR="00BA0653">
        <w:rPr>
          <w:sz w:val="28"/>
          <w:szCs w:val="28"/>
        </w:rPr>
        <w:t>увеличение</w:t>
      </w:r>
      <w:r w:rsidR="00BA0653" w:rsidRPr="00EB40A2">
        <w:rPr>
          <w:sz w:val="28"/>
          <w:szCs w:val="28"/>
        </w:rPr>
        <w:t xml:space="preserve"> показател</w:t>
      </w:r>
      <w:r w:rsidR="00BA0653">
        <w:rPr>
          <w:sz w:val="28"/>
          <w:szCs w:val="28"/>
        </w:rPr>
        <w:t>я</w:t>
      </w:r>
      <w:r w:rsidR="00BA0653" w:rsidRPr="00EB40A2">
        <w:rPr>
          <w:sz w:val="28"/>
          <w:szCs w:val="28"/>
        </w:rPr>
        <w:t xml:space="preserve"> </w:t>
      </w:r>
      <w:r w:rsidR="00BA0653">
        <w:rPr>
          <w:sz w:val="28"/>
          <w:szCs w:val="28"/>
        </w:rPr>
        <w:t xml:space="preserve">может быть </w:t>
      </w:r>
      <w:r w:rsidR="00BA0653" w:rsidRPr="004471BC">
        <w:rPr>
          <w:sz w:val="28"/>
          <w:szCs w:val="28"/>
        </w:rPr>
        <w:t>вызвано активностью подрядных строительных организаций, которые обеспечили увеличение объемов выполняемых строительно-монтажных работ на  муниципальных объектах</w:t>
      </w:r>
      <w:r w:rsidR="00BA0653">
        <w:rPr>
          <w:sz w:val="28"/>
          <w:szCs w:val="28"/>
        </w:rPr>
        <w:t>,</w:t>
      </w:r>
      <w:r w:rsidR="00BA0653" w:rsidRPr="006D5B75">
        <w:rPr>
          <w:sz w:val="28"/>
          <w:szCs w:val="28"/>
        </w:rPr>
        <w:t xml:space="preserve"> </w:t>
      </w:r>
      <w:r w:rsidR="00BA0653" w:rsidRPr="004471BC">
        <w:rPr>
          <w:sz w:val="28"/>
          <w:szCs w:val="28"/>
        </w:rPr>
        <w:t>планируемых  к завершению и введению в эксплуатацию</w:t>
      </w:r>
      <w:r w:rsidR="00BA0653">
        <w:rPr>
          <w:sz w:val="28"/>
          <w:szCs w:val="28"/>
        </w:rPr>
        <w:t xml:space="preserve"> в 2016 году</w:t>
      </w:r>
      <w:r w:rsidR="00BA0653" w:rsidRPr="004471BC">
        <w:rPr>
          <w:sz w:val="28"/>
          <w:szCs w:val="28"/>
        </w:rPr>
        <w:t>, строительство которых осуществляется  во исполнение</w:t>
      </w:r>
      <w:r w:rsidR="00BA0653" w:rsidRPr="004471BC">
        <w:rPr>
          <w:b/>
          <w:szCs w:val="28"/>
        </w:rPr>
        <w:t xml:space="preserve"> </w:t>
      </w:r>
      <w:r w:rsidR="00BA0653" w:rsidRPr="004471BC">
        <w:rPr>
          <w:sz w:val="28"/>
          <w:szCs w:val="28"/>
        </w:rPr>
        <w:t xml:space="preserve">Указа Президента Российской Федерации от </w:t>
      </w:r>
      <w:r w:rsidR="00BA0653">
        <w:rPr>
          <w:sz w:val="28"/>
          <w:szCs w:val="28"/>
        </w:rPr>
        <w:t xml:space="preserve">  </w:t>
      </w:r>
      <w:r w:rsidR="00BA0653" w:rsidRPr="004471BC">
        <w:rPr>
          <w:sz w:val="28"/>
          <w:szCs w:val="28"/>
        </w:rPr>
        <w:t>07 мая 2012 года «О мерах по реализации государственной политики в области образования и науки».</w:t>
      </w:r>
      <w:proofErr w:type="gramEnd"/>
      <w:r w:rsidR="00BA0653" w:rsidRPr="00423B0B">
        <w:rPr>
          <w:sz w:val="28"/>
          <w:szCs w:val="28"/>
        </w:rPr>
        <w:t xml:space="preserve"> </w:t>
      </w:r>
      <w:r w:rsidR="00BA0653" w:rsidRPr="00317707">
        <w:rPr>
          <w:sz w:val="28"/>
          <w:szCs w:val="28"/>
        </w:rPr>
        <w:t xml:space="preserve">Доля г. Калининграда по объёму строительных работ в экономике области составила </w:t>
      </w:r>
      <w:r w:rsidR="00C10E5C">
        <w:rPr>
          <w:sz w:val="28"/>
          <w:szCs w:val="28"/>
        </w:rPr>
        <w:t>92,9</w:t>
      </w:r>
      <w:r w:rsidR="00BA0653" w:rsidRPr="00317707">
        <w:rPr>
          <w:sz w:val="28"/>
          <w:szCs w:val="28"/>
        </w:rPr>
        <w:t>%.</w:t>
      </w:r>
    </w:p>
    <w:p w:rsidR="00AD43C0" w:rsidRPr="00AD43C0" w:rsidRDefault="00AD43C0" w:rsidP="009E3DCB">
      <w:pPr>
        <w:keepNext/>
        <w:ind w:firstLine="709"/>
        <w:jc w:val="both"/>
        <w:rPr>
          <w:sz w:val="28"/>
          <w:szCs w:val="28"/>
        </w:rPr>
      </w:pPr>
      <w:r w:rsidRPr="000E579D">
        <w:rPr>
          <w:sz w:val="28"/>
          <w:szCs w:val="28"/>
        </w:rPr>
        <w:t>С</w:t>
      </w:r>
      <w:r w:rsidR="00EF4C9F" w:rsidRPr="000E579D">
        <w:rPr>
          <w:sz w:val="28"/>
          <w:szCs w:val="28"/>
        </w:rPr>
        <w:t xml:space="preserve">огласно рейтинговой оценке социально-экономического положения Калининградской области по отдельным показателям в сравнении с другими регионами Северо-Западного федерального округа Калининградская область  по </w:t>
      </w:r>
      <w:r w:rsidR="00511603" w:rsidRPr="000E579D">
        <w:rPr>
          <w:sz w:val="28"/>
          <w:szCs w:val="28"/>
        </w:rPr>
        <w:t xml:space="preserve">итогам </w:t>
      </w:r>
      <w:r w:rsidRPr="000E579D">
        <w:rPr>
          <w:sz w:val="28"/>
          <w:szCs w:val="28"/>
        </w:rPr>
        <w:t xml:space="preserve">января </w:t>
      </w:r>
      <w:proofErr w:type="gramStart"/>
      <w:r w:rsidR="00F66BF5" w:rsidRPr="000E579D">
        <w:rPr>
          <w:sz w:val="28"/>
          <w:szCs w:val="28"/>
        </w:rPr>
        <w:t>–</w:t>
      </w:r>
      <w:r w:rsidR="000E579D">
        <w:rPr>
          <w:sz w:val="28"/>
          <w:szCs w:val="28"/>
        </w:rPr>
        <w:t>с</w:t>
      </w:r>
      <w:proofErr w:type="gramEnd"/>
      <w:r w:rsidR="000E579D">
        <w:rPr>
          <w:sz w:val="28"/>
          <w:szCs w:val="28"/>
        </w:rPr>
        <w:t>ентября</w:t>
      </w:r>
      <w:r w:rsidR="00EF4C9F" w:rsidRPr="000E579D">
        <w:rPr>
          <w:sz w:val="28"/>
          <w:szCs w:val="28"/>
        </w:rPr>
        <w:t xml:space="preserve"> 201</w:t>
      </w:r>
      <w:r w:rsidR="00085D94" w:rsidRPr="000E579D">
        <w:rPr>
          <w:sz w:val="28"/>
          <w:szCs w:val="28"/>
        </w:rPr>
        <w:t>6</w:t>
      </w:r>
      <w:r w:rsidR="00EF4C9F" w:rsidRPr="000E579D">
        <w:rPr>
          <w:sz w:val="28"/>
          <w:szCs w:val="28"/>
        </w:rPr>
        <w:t xml:space="preserve"> </w:t>
      </w:r>
      <w:r w:rsidR="00F51131" w:rsidRPr="000E579D">
        <w:rPr>
          <w:sz w:val="28"/>
          <w:szCs w:val="28"/>
        </w:rPr>
        <w:t xml:space="preserve">года </w:t>
      </w:r>
      <w:r w:rsidR="00EF4C9F" w:rsidRPr="000E579D">
        <w:rPr>
          <w:sz w:val="28"/>
          <w:szCs w:val="28"/>
        </w:rPr>
        <w:t xml:space="preserve">к </w:t>
      </w:r>
      <w:r w:rsidRPr="000E579D">
        <w:rPr>
          <w:sz w:val="28"/>
          <w:szCs w:val="28"/>
        </w:rPr>
        <w:t>январю</w:t>
      </w:r>
      <w:r w:rsidR="00491802" w:rsidRPr="000E579D">
        <w:rPr>
          <w:sz w:val="28"/>
          <w:szCs w:val="28"/>
        </w:rPr>
        <w:t>-</w:t>
      </w:r>
      <w:r w:rsidR="000E579D">
        <w:rPr>
          <w:sz w:val="28"/>
          <w:szCs w:val="28"/>
        </w:rPr>
        <w:t>сентябрю</w:t>
      </w:r>
      <w:r w:rsidR="005B3FD6" w:rsidRPr="000E579D">
        <w:rPr>
          <w:sz w:val="28"/>
          <w:szCs w:val="28"/>
        </w:rPr>
        <w:t xml:space="preserve"> </w:t>
      </w:r>
      <w:r w:rsidR="00EF4C9F" w:rsidRPr="000E579D">
        <w:rPr>
          <w:sz w:val="28"/>
          <w:szCs w:val="28"/>
        </w:rPr>
        <w:t>201</w:t>
      </w:r>
      <w:r w:rsidR="00085D94" w:rsidRPr="000E579D">
        <w:rPr>
          <w:sz w:val="28"/>
          <w:szCs w:val="28"/>
        </w:rPr>
        <w:t>5</w:t>
      </w:r>
      <w:r w:rsidR="00EF4C9F" w:rsidRPr="000E579D">
        <w:rPr>
          <w:sz w:val="28"/>
          <w:szCs w:val="28"/>
        </w:rPr>
        <w:t xml:space="preserve"> года </w:t>
      </w:r>
      <w:r w:rsidRPr="000E579D">
        <w:rPr>
          <w:sz w:val="28"/>
          <w:szCs w:val="28"/>
        </w:rPr>
        <w:t xml:space="preserve">занимает </w:t>
      </w:r>
      <w:r w:rsidR="000E579D" w:rsidRPr="000E579D">
        <w:rPr>
          <w:sz w:val="28"/>
          <w:szCs w:val="28"/>
        </w:rPr>
        <w:t>7</w:t>
      </w:r>
      <w:r w:rsidR="00EC34AC" w:rsidRPr="000E579D">
        <w:rPr>
          <w:sz w:val="28"/>
          <w:szCs w:val="28"/>
        </w:rPr>
        <w:t xml:space="preserve"> </w:t>
      </w:r>
      <w:r w:rsidRPr="000E579D">
        <w:rPr>
          <w:sz w:val="28"/>
          <w:szCs w:val="28"/>
        </w:rPr>
        <w:t>место из 10 других регионов Северо-Западного федерального округа по показателю «Ввод общей площади жилья».</w:t>
      </w:r>
      <w:r w:rsidRPr="00AD43C0">
        <w:rPr>
          <w:sz w:val="28"/>
          <w:szCs w:val="28"/>
        </w:rPr>
        <w:t xml:space="preserve"> </w:t>
      </w:r>
    </w:p>
    <w:p w:rsidR="00A20D5C" w:rsidRDefault="00E73849" w:rsidP="009E3DCB">
      <w:pPr>
        <w:keepNext/>
        <w:ind w:firstLine="709"/>
        <w:jc w:val="both"/>
        <w:rPr>
          <w:sz w:val="28"/>
          <w:szCs w:val="28"/>
        </w:rPr>
      </w:pPr>
      <w:r w:rsidRPr="00680442">
        <w:rPr>
          <w:sz w:val="28"/>
          <w:szCs w:val="28"/>
        </w:rPr>
        <w:t xml:space="preserve">В </w:t>
      </w:r>
      <w:proofErr w:type="gramStart"/>
      <w:r w:rsidRPr="00680442">
        <w:rPr>
          <w:sz w:val="28"/>
          <w:szCs w:val="28"/>
        </w:rPr>
        <w:t>январе-сентябре</w:t>
      </w:r>
      <w:proofErr w:type="gramEnd"/>
      <w:r w:rsidRPr="00680442">
        <w:rPr>
          <w:sz w:val="28"/>
          <w:szCs w:val="28"/>
        </w:rPr>
        <w:t xml:space="preserve"> 2016 года в г. Калининграде организациями всех форм собственности были введены в эксплуатацию 230 жилых домов, или 7371 новая благоустроенная квартира, общей площадью 444,4 тыс. кв. метров, что на 20,2% выше показателя аналогичного периода 2015 года.</w:t>
      </w:r>
      <w:r>
        <w:rPr>
          <w:sz w:val="23"/>
          <w:szCs w:val="23"/>
        </w:rPr>
        <w:t xml:space="preserve"> </w:t>
      </w:r>
      <w:r w:rsidR="00F039ED" w:rsidRPr="00C67E45">
        <w:rPr>
          <w:sz w:val="28"/>
          <w:szCs w:val="28"/>
        </w:rPr>
        <w:t xml:space="preserve">Значение данного </w:t>
      </w:r>
      <w:r w:rsidR="00645467" w:rsidRPr="00C67E45">
        <w:rPr>
          <w:sz w:val="28"/>
          <w:szCs w:val="28"/>
        </w:rPr>
        <w:t xml:space="preserve">показателя </w:t>
      </w:r>
      <w:r w:rsidR="00F039ED" w:rsidRPr="00C67E45">
        <w:rPr>
          <w:sz w:val="28"/>
          <w:szCs w:val="28"/>
        </w:rPr>
        <w:t xml:space="preserve">обусловлено </w:t>
      </w:r>
      <w:r w:rsidR="002078DE" w:rsidRPr="00C67E45">
        <w:rPr>
          <w:sz w:val="28"/>
          <w:szCs w:val="28"/>
        </w:rPr>
        <w:t xml:space="preserve">завершением строительства объектов жилищного строительства, разрешение на строительство, которых выдавались ранее. </w:t>
      </w:r>
    </w:p>
    <w:p w:rsidR="00F77D79" w:rsidRPr="000B211C" w:rsidRDefault="00A20D5C" w:rsidP="009E3DCB">
      <w:pPr>
        <w:keepNext/>
        <w:ind w:firstLine="709"/>
        <w:jc w:val="both"/>
        <w:rPr>
          <w:sz w:val="28"/>
          <w:szCs w:val="28"/>
        </w:rPr>
      </w:pPr>
      <w:r w:rsidRPr="000B211C">
        <w:rPr>
          <w:sz w:val="28"/>
          <w:szCs w:val="28"/>
        </w:rPr>
        <w:t xml:space="preserve">Индивидуальными застройщиками </w:t>
      </w:r>
      <w:r w:rsidR="000B211C" w:rsidRPr="000B211C">
        <w:rPr>
          <w:sz w:val="28"/>
          <w:szCs w:val="28"/>
        </w:rPr>
        <w:t>за свой счет и с помощью кредитов в январе-сентябре 2016 года построено и введено в действие 129 домов, или 195 квартир, общей площадью 40,5 тыс. кв. м, что на 11,5% меньше, чем в аналогичном периоде 2015 года.</w:t>
      </w:r>
    </w:p>
    <w:p w:rsidR="002078DE" w:rsidRPr="00C67E45" w:rsidRDefault="00F77D79" w:rsidP="009E3DCB">
      <w:pPr>
        <w:keepNext/>
        <w:ind w:firstLine="709"/>
        <w:jc w:val="both"/>
        <w:rPr>
          <w:sz w:val="28"/>
          <w:szCs w:val="28"/>
        </w:rPr>
      </w:pPr>
      <w:r w:rsidRPr="005C4B1A">
        <w:rPr>
          <w:sz w:val="28"/>
          <w:szCs w:val="28"/>
        </w:rPr>
        <w:t xml:space="preserve">Удельный вес построенной общей площади жилых домов населением, за счет собственных и заемных средств, составил </w:t>
      </w:r>
      <w:r w:rsidR="00F8188F">
        <w:rPr>
          <w:sz w:val="28"/>
          <w:szCs w:val="28"/>
        </w:rPr>
        <w:t>9,1</w:t>
      </w:r>
      <w:r w:rsidRPr="005C4B1A">
        <w:rPr>
          <w:sz w:val="28"/>
          <w:szCs w:val="28"/>
        </w:rPr>
        <w:t>% от общего объема</w:t>
      </w:r>
      <w:r>
        <w:rPr>
          <w:sz w:val="28"/>
          <w:szCs w:val="28"/>
        </w:rPr>
        <w:t>,</w:t>
      </w:r>
      <w:r w:rsidRPr="005C4B1A">
        <w:rPr>
          <w:sz w:val="28"/>
          <w:szCs w:val="28"/>
        </w:rPr>
        <w:t xml:space="preserve"> введенного в действие жилья в Калининграде.</w:t>
      </w:r>
    </w:p>
    <w:p w:rsidR="00483248" w:rsidRDefault="00F24DB2" w:rsidP="009E3DCB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7D79" w:rsidRPr="00E73849" w:rsidRDefault="00A20D5C" w:rsidP="009E3DCB">
      <w:pPr>
        <w:keepNext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2304" behindDoc="0" locked="0" layoutInCell="1" allowOverlap="1" wp14:anchorId="77367331" wp14:editId="7EEE20DF">
            <wp:simplePos x="0" y="0"/>
            <wp:positionH relativeFrom="column">
              <wp:posOffset>-647065</wp:posOffset>
            </wp:positionH>
            <wp:positionV relativeFrom="paragraph">
              <wp:posOffset>328930</wp:posOffset>
            </wp:positionV>
            <wp:extent cx="4301490" cy="3132455"/>
            <wp:effectExtent l="0" t="0" r="0" b="0"/>
            <wp:wrapSquare wrapText="bothSides"/>
            <wp:docPr id="55" name="Объект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D79" w:rsidRPr="00F77D79">
        <w:rPr>
          <w:sz w:val="28"/>
          <w:szCs w:val="28"/>
        </w:rPr>
        <w:t xml:space="preserve"> </w:t>
      </w:r>
      <w:r w:rsidR="00E73849" w:rsidRPr="00E73849">
        <w:rPr>
          <w:sz w:val="28"/>
          <w:szCs w:val="28"/>
        </w:rPr>
        <w:t xml:space="preserve">В г. </w:t>
      </w:r>
      <w:proofErr w:type="gramStart"/>
      <w:r w:rsidR="00E73849" w:rsidRPr="00E73849">
        <w:rPr>
          <w:sz w:val="28"/>
          <w:szCs w:val="28"/>
        </w:rPr>
        <w:t>Калининграде</w:t>
      </w:r>
      <w:proofErr w:type="gramEnd"/>
      <w:r w:rsidR="00E73849" w:rsidRPr="00E73849">
        <w:rPr>
          <w:sz w:val="28"/>
          <w:szCs w:val="28"/>
        </w:rPr>
        <w:t xml:space="preserve"> построено 58,4% общей площади жилых домов от общего объ</w:t>
      </w:r>
      <w:r w:rsidR="00E73849">
        <w:rPr>
          <w:sz w:val="28"/>
          <w:szCs w:val="28"/>
        </w:rPr>
        <w:t>е</w:t>
      </w:r>
      <w:r w:rsidR="00E73849" w:rsidRPr="00E73849">
        <w:rPr>
          <w:sz w:val="28"/>
          <w:szCs w:val="28"/>
        </w:rPr>
        <w:t>ма жилья, построенного в регионе</w:t>
      </w:r>
      <w:r w:rsidR="00B95FC1">
        <w:rPr>
          <w:sz w:val="28"/>
          <w:szCs w:val="28"/>
        </w:rPr>
        <w:t>.</w:t>
      </w:r>
      <w:r w:rsidR="00E73849" w:rsidRPr="00E73849">
        <w:rPr>
          <w:sz w:val="28"/>
          <w:szCs w:val="28"/>
        </w:rPr>
        <w:t xml:space="preserve"> </w:t>
      </w:r>
    </w:p>
    <w:p w:rsidR="006F572B" w:rsidRPr="004471BC" w:rsidRDefault="00D15F3E" w:rsidP="006F572B">
      <w:pPr>
        <w:pStyle w:val="Default"/>
        <w:keepNext/>
        <w:ind w:firstLine="709"/>
        <w:jc w:val="both"/>
        <w:rPr>
          <w:sz w:val="28"/>
          <w:szCs w:val="28"/>
        </w:rPr>
      </w:pPr>
      <w:proofErr w:type="gramStart"/>
      <w:r w:rsidRPr="00D9721C">
        <w:rPr>
          <w:sz w:val="28"/>
          <w:szCs w:val="28"/>
        </w:rPr>
        <w:t>Объем инвестиций в основной капитал по крупным и средним предприятиям (без субъектов малого предпринимательства и объема инвестиций, не наблюдаемых прямыми статистическими методами</w:t>
      </w:r>
      <w:r w:rsidRPr="00EF2E2D">
        <w:rPr>
          <w:sz w:val="28"/>
          <w:szCs w:val="28"/>
        </w:rPr>
        <w:t xml:space="preserve">)  </w:t>
      </w:r>
      <w:r w:rsidR="000349D4">
        <w:rPr>
          <w:sz w:val="28"/>
          <w:szCs w:val="28"/>
        </w:rPr>
        <w:t>за 9 месяцев</w:t>
      </w:r>
      <w:r w:rsidRPr="00915C3B">
        <w:rPr>
          <w:sz w:val="28"/>
          <w:szCs w:val="28"/>
        </w:rPr>
        <w:t xml:space="preserve"> 2016 года</w:t>
      </w:r>
      <w:r w:rsidRPr="009E732F">
        <w:t xml:space="preserve"> </w:t>
      </w:r>
      <w:r w:rsidRPr="00D9721C">
        <w:rPr>
          <w:sz w:val="28"/>
          <w:szCs w:val="28"/>
        </w:rPr>
        <w:t xml:space="preserve">составил  </w:t>
      </w:r>
      <w:r w:rsidR="00FF548C">
        <w:rPr>
          <w:sz w:val="28"/>
          <w:szCs w:val="28"/>
        </w:rPr>
        <w:t xml:space="preserve">            </w:t>
      </w:r>
      <w:r w:rsidR="000349D4">
        <w:rPr>
          <w:sz w:val="28"/>
          <w:szCs w:val="28"/>
        </w:rPr>
        <w:t>21 730,0</w:t>
      </w:r>
      <w:r w:rsidRPr="00D9721C">
        <w:rPr>
          <w:sz w:val="28"/>
          <w:szCs w:val="28"/>
        </w:rPr>
        <w:t xml:space="preserve"> млн. рублей (</w:t>
      </w:r>
      <w:r w:rsidR="000349D4">
        <w:rPr>
          <w:sz w:val="28"/>
          <w:szCs w:val="28"/>
        </w:rPr>
        <w:t>за</w:t>
      </w:r>
      <w:r w:rsidRPr="00D9721C">
        <w:rPr>
          <w:sz w:val="28"/>
          <w:szCs w:val="28"/>
        </w:rPr>
        <w:t xml:space="preserve"> </w:t>
      </w:r>
      <w:r w:rsidR="000349D4">
        <w:rPr>
          <w:sz w:val="28"/>
          <w:szCs w:val="28"/>
        </w:rPr>
        <w:t>9 месяцев</w:t>
      </w:r>
      <w:r w:rsidRPr="00915C3B">
        <w:rPr>
          <w:sz w:val="28"/>
          <w:szCs w:val="28"/>
        </w:rPr>
        <w:t xml:space="preserve"> </w:t>
      </w:r>
      <w:r w:rsidRPr="00D9721C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D9721C">
        <w:rPr>
          <w:sz w:val="28"/>
          <w:szCs w:val="28"/>
        </w:rPr>
        <w:t xml:space="preserve"> года –</w:t>
      </w:r>
      <w:r>
        <w:rPr>
          <w:sz w:val="28"/>
          <w:szCs w:val="28"/>
        </w:rPr>
        <w:t xml:space="preserve"> </w:t>
      </w:r>
      <w:r w:rsidR="000349D4">
        <w:rPr>
          <w:sz w:val="28"/>
          <w:szCs w:val="28"/>
        </w:rPr>
        <w:t>20 215,9</w:t>
      </w:r>
      <w:r>
        <w:rPr>
          <w:sz w:val="28"/>
          <w:szCs w:val="28"/>
        </w:rPr>
        <w:t xml:space="preserve"> </w:t>
      </w:r>
      <w:r w:rsidRPr="00D9721C">
        <w:rPr>
          <w:sz w:val="28"/>
          <w:szCs w:val="28"/>
        </w:rPr>
        <w:t>млн. рублей), что на</w:t>
      </w:r>
      <w:r>
        <w:rPr>
          <w:sz w:val="28"/>
          <w:szCs w:val="28"/>
        </w:rPr>
        <w:t xml:space="preserve"> </w:t>
      </w:r>
      <w:r w:rsidR="000349D4">
        <w:rPr>
          <w:sz w:val="28"/>
          <w:szCs w:val="28"/>
        </w:rPr>
        <w:t>7,5</w:t>
      </w:r>
      <w:r w:rsidRPr="00D9721C">
        <w:rPr>
          <w:sz w:val="28"/>
          <w:szCs w:val="28"/>
        </w:rPr>
        <w:t xml:space="preserve"> % </w:t>
      </w:r>
      <w:r w:rsidR="000349D4">
        <w:rPr>
          <w:sz w:val="28"/>
          <w:szCs w:val="28"/>
        </w:rPr>
        <w:t>больше</w:t>
      </w:r>
      <w:r>
        <w:rPr>
          <w:sz w:val="28"/>
          <w:szCs w:val="28"/>
        </w:rPr>
        <w:t>,</w:t>
      </w:r>
      <w:r w:rsidRPr="00D9721C">
        <w:rPr>
          <w:sz w:val="28"/>
          <w:szCs w:val="28"/>
        </w:rPr>
        <w:t xml:space="preserve"> чем за </w:t>
      </w:r>
      <w:r>
        <w:rPr>
          <w:sz w:val="28"/>
          <w:szCs w:val="28"/>
        </w:rPr>
        <w:t xml:space="preserve">                </w:t>
      </w:r>
      <w:r w:rsidR="000349D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0349D4">
        <w:rPr>
          <w:sz w:val="28"/>
          <w:szCs w:val="28"/>
        </w:rPr>
        <w:t>месяцев</w:t>
      </w:r>
      <w:r w:rsidRPr="00915C3B">
        <w:rPr>
          <w:sz w:val="28"/>
          <w:szCs w:val="28"/>
        </w:rPr>
        <w:t xml:space="preserve"> </w:t>
      </w:r>
      <w:r w:rsidRPr="00D9721C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D9721C">
        <w:rPr>
          <w:sz w:val="28"/>
          <w:szCs w:val="28"/>
        </w:rPr>
        <w:t xml:space="preserve"> года, </w:t>
      </w:r>
      <w:r w:rsidR="006F572B" w:rsidRPr="00D9721C">
        <w:rPr>
          <w:sz w:val="28"/>
          <w:szCs w:val="28"/>
        </w:rPr>
        <w:t>что может свидетельствовать об улучшении инвестиционной активности.</w:t>
      </w:r>
      <w:proofErr w:type="gramEnd"/>
      <w:r w:rsidR="006F572B">
        <w:rPr>
          <w:sz w:val="28"/>
          <w:szCs w:val="28"/>
        </w:rPr>
        <w:t xml:space="preserve"> </w:t>
      </w:r>
      <w:r w:rsidR="006F572B" w:rsidRPr="00D9721C">
        <w:rPr>
          <w:sz w:val="28"/>
          <w:szCs w:val="28"/>
        </w:rPr>
        <w:t>Рост инвестиций в основной капитал во многом обусловлен динамикой инвестиций транспортного комплекса, реализацией инвестиционных проектов в сфере обрабатывающих производств, в сфере жилищного строительства, а также строительно-монтажных работ на муниципальных объектах, объектах ФЦП.</w:t>
      </w:r>
    </w:p>
    <w:p w:rsidR="00D15F3E" w:rsidRPr="00915C3B" w:rsidRDefault="00D15F3E" w:rsidP="009E3DCB">
      <w:pPr>
        <w:keepNext/>
        <w:ind w:firstLine="709"/>
        <w:jc w:val="both"/>
        <w:rPr>
          <w:sz w:val="28"/>
          <w:szCs w:val="28"/>
        </w:rPr>
      </w:pPr>
      <w:r w:rsidRPr="00D9597C">
        <w:rPr>
          <w:sz w:val="28"/>
          <w:szCs w:val="28"/>
        </w:rPr>
        <w:t xml:space="preserve">Источниками финансирования инвестиций в основной капитал </w:t>
      </w:r>
      <w:r w:rsidR="00596056" w:rsidRPr="00D9597C">
        <w:rPr>
          <w:sz w:val="28"/>
          <w:szCs w:val="28"/>
        </w:rPr>
        <w:t>за 9 месяцев</w:t>
      </w:r>
      <w:r w:rsidRPr="00D9597C">
        <w:rPr>
          <w:sz w:val="28"/>
          <w:szCs w:val="28"/>
        </w:rPr>
        <w:t xml:space="preserve"> 2016 года являются: </w:t>
      </w:r>
      <w:r w:rsidRPr="00F35656">
        <w:rPr>
          <w:sz w:val="28"/>
          <w:szCs w:val="28"/>
        </w:rPr>
        <w:t xml:space="preserve">привлечённые средства организаций – </w:t>
      </w:r>
      <w:r w:rsidR="00F35656" w:rsidRPr="00F35656">
        <w:rPr>
          <w:sz w:val="28"/>
          <w:szCs w:val="28"/>
        </w:rPr>
        <w:t>70,2</w:t>
      </w:r>
      <w:r w:rsidRPr="00F35656">
        <w:rPr>
          <w:sz w:val="28"/>
          <w:szCs w:val="28"/>
        </w:rPr>
        <w:t xml:space="preserve">%, собственные средства – </w:t>
      </w:r>
      <w:r w:rsidR="00F35656" w:rsidRPr="00F35656">
        <w:rPr>
          <w:sz w:val="28"/>
          <w:szCs w:val="28"/>
        </w:rPr>
        <w:t>29,8</w:t>
      </w:r>
      <w:r w:rsidRPr="00FB5361">
        <w:rPr>
          <w:sz w:val="28"/>
          <w:szCs w:val="28"/>
        </w:rPr>
        <w:t xml:space="preserve">%. Средства бюджетов всех уровней </w:t>
      </w:r>
      <w:r w:rsidR="00FB5361" w:rsidRPr="00FB5361">
        <w:rPr>
          <w:sz w:val="28"/>
          <w:szCs w:val="28"/>
        </w:rPr>
        <w:t>за 9 месяцев</w:t>
      </w:r>
      <w:r w:rsidRPr="00FB5361">
        <w:rPr>
          <w:sz w:val="28"/>
          <w:szCs w:val="28"/>
        </w:rPr>
        <w:t xml:space="preserve"> 2016 года составили </w:t>
      </w:r>
      <w:r w:rsidR="00FB5361" w:rsidRPr="00FB5361">
        <w:rPr>
          <w:sz w:val="28"/>
          <w:szCs w:val="28"/>
        </w:rPr>
        <w:t>51,6</w:t>
      </w:r>
      <w:r w:rsidRPr="00FB5361">
        <w:rPr>
          <w:sz w:val="28"/>
          <w:szCs w:val="28"/>
        </w:rPr>
        <w:t>% от общего объёма инвестиций в основной капитал.</w:t>
      </w:r>
    </w:p>
    <w:p w:rsidR="002B7DD8" w:rsidRDefault="00135A36" w:rsidP="009E3DCB">
      <w:pPr>
        <w:pStyle w:val="26"/>
        <w:keepNext/>
        <w:spacing w:after="0" w:line="240" w:lineRule="auto"/>
        <w:ind w:left="0" w:firstLine="709"/>
        <w:jc w:val="both"/>
        <w:rPr>
          <w:b/>
          <w:szCs w:val="28"/>
          <w:lang w:eastAsia="en-US"/>
        </w:rPr>
      </w:pPr>
      <w:r w:rsidRPr="000E6E89">
        <w:rPr>
          <w:sz w:val="28"/>
          <w:szCs w:val="28"/>
        </w:rPr>
        <w:t>Индекс цен приобретения основных видов материалов строительными организациями</w:t>
      </w:r>
      <w:r w:rsidR="005F5E1B" w:rsidRPr="000E6E89">
        <w:rPr>
          <w:sz w:val="28"/>
          <w:szCs w:val="28"/>
          <w:lang w:eastAsia="en-US"/>
        </w:rPr>
        <w:t xml:space="preserve"> в </w:t>
      </w:r>
      <w:r w:rsidR="002A19B7">
        <w:rPr>
          <w:sz w:val="28"/>
          <w:szCs w:val="28"/>
          <w:lang w:eastAsia="en-US"/>
        </w:rPr>
        <w:t xml:space="preserve">сентябре </w:t>
      </w:r>
      <w:r w:rsidR="005F5E1B" w:rsidRPr="000E6E89">
        <w:rPr>
          <w:sz w:val="28"/>
          <w:szCs w:val="28"/>
          <w:lang w:eastAsia="en-US"/>
        </w:rPr>
        <w:t>201</w:t>
      </w:r>
      <w:r w:rsidR="005665DF">
        <w:rPr>
          <w:sz w:val="28"/>
          <w:szCs w:val="28"/>
          <w:lang w:eastAsia="en-US"/>
        </w:rPr>
        <w:t>6</w:t>
      </w:r>
      <w:r w:rsidR="005F5E1B" w:rsidRPr="000E6E89">
        <w:rPr>
          <w:sz w:val="28"/>
          <w:szCs w:val="28"/>
          <w:lang w:eastAsia="en-US"/>
        </w:rPr>
        <w:t xml:space="preserve"> года относительно </w:t>
      </w:r>
      <w:r w:rsidR="00872C9C" w:rsidRPr="000E6E89">
        <w:rPr>
          <w:sz w:val="28"/>
          <w:szCs w:val="28"/>
          <w:lang w:eastAsia="en-US"/>
        </w:rPr>
        <w:t>декабр</w:t>
      </w:r>
      <w:r w:rsidR="00FC096A" w:rsidRPr="000E6E89">
        <w:rPr>
          <w:sz w:val="28"/>
          <w:szCs w:val="28"/>
          <w:lang w:eastAsia="en-US"/>
        </w:rPr>
        <w:t>я</w:t>
      </w:r>
      <w:r w:rsidR="0056642D" w:rsidRPr="000E6E89">
        <w:rPr>
          <w:sz w:val="28"/>
          <w:szCs w:val="28"/>
          <w:lang w:eastAsia="en-US"/>
        </w:rPr>
        <w:t xml:space="preserve"> 201</w:t>
      </w:r>
      <w:r w:rsidR="005665DF">
        <w:rPr>
          <w:sz w:val="28"/>
          <w:szCs w:val="28"/>
          <w:lang w:eastAsia="en-US"/>
        </w:rPr>
        <w:t>5</w:t>
      </w:r>
      <w:r w:rsidR="0056642D" w:rsidRPr="000E6E89">
        <w:rPr>
          <w:sz w:val="28"/>
          <w:szCs w:val="28"/>
          <w:lang w:eastAsia="en-US"/>
        </w:rPr>
        <w:t xml:space="preserve"> года</w:t>
      </w:r>
      <w:r w:rsidR="00FC096A" w:rsidRPr="000E6E89">
        <w:rPr>
          <w:sz w:val="28"/>
          <w:szCs w:val="28"/>
          <w:lang w:eastAsia="en-US"/>
        </w:rPr>
        <w:t xml:space="preserve"> составил </w:t>
      </w:r>
      <w:r w:rsidR="005665DF">
        <w:rPr>
          <w:sz w:val="28"/>
          <w:szCs w:val="28"/>
          <w:lang w:eastAsia="en-US"/>
        </w:rPr>
        <w:t>98,</w:t>
      </w:r>
      <w:r w:rsidR="00167AF3">
        <w:rPr>
          <w:sz w:val="28"/>
          <w:szCs w:val="28"/>
          <w:lang w:eastAsia="en-US"/>
        </w:rPr>
        <w:t>3</w:t>
      </w:r>
      <w:r w:rsidR="0056642D" w:rsidRPr="000E6E89">
        <w:rPr>
          <w:sz w:val="28"/>
          <w:szCs w:val="28"/>
          <w:lang w:eastAsia="en-US"/>
        </w:rPr>
        <w:t>%</w:t>
      </w:r>
      <w:r w:rsidR="005F5E1B" w:rsidRPr="000E6E89">
        <w:rPr>
          <w:sz w:val="28"/>
          <w:szCs w:val="28"/>
          <w:lang w:eastAsia="en-US"/>
        </w:rPr>
        <w:t>.</w:t>
      </w:r>
      <w:r w:rsidR="003A5FF8" w:rsidRPr="000E6E89">
        <w:rPr>
          <w:sz w:val="28"/>
          <w:szCs w:val="28"/>
          <w:lang w:eastAsia="en-US"/>
        </w:rPr>
        <w:t xml:space="preserve"> </w:t>
      </w:r>
      <w:r w:rsidR="002B7DD8" w:rsidRPr="0065753C">
        <w:rPr>
          <w:sz w:val="28"/>
          <w:szCs w:val="28"/>
        </w:rPr>
        <w:t>Это свидетельствует о</w:t>
      </w:r>
      <w:r w:rsidR="002B7DD8">
        <w:rPr>
          <w:sz w:val="28"/>
          <w:szCs w:val="28"/>
        </w:rPr>
        <w:t xml:space="preserve"> незначительном</w:t>
      </w:r>
      <w:r w:rsidR="002B7DD8" w:rsidRPr="0065753C">
        <w:rPr>
          <w:sz w:val="28"/>
          <w:szCs w:val="28"/>
        </w:rPr>
        <w:t xml:space="preserve"> </w:t>
      </w:r>
      <w:r w:rsidR="002B7DD8">
        <w:rPr>
          <w:sz w:val="28"/>
          <w:szCs w:val="28"/>
        </w:rPr>
        <w:t xml:space="preserve">уменьшении </w:t>
      </w:r>
      <w:r w:rsidR="002B7DD8" w:rsidRPr="0065753C">
        <w:rPr>
          <w:sz w:val="28"/>
          <w:szCs w:val="28"/>
        </w:rPr>
        <w:t xml:space="preserve">спроса на продукцию данного вида деятельности. </w:t>
      </w:r>
      <w:r w:rsidR="002B7DD8" w:rsidRPr="0065753C">
        <w:rPr>
          <w:b/>
          <w:szCs w:val="28"/>
          <w:lang w:eastAsia="en-US"/>
        </w:rPr>
        <w:t xml:space="preserve"> </w:t>
      </w:r>
    </w:p>
    <w:p w:rsidR="00255699" w:rsidRDefault="00F75261" w:rsidP="009E3DCB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Сводный индекс цен </w:t>
      </w:r>
      <w:r w:rsidR="000F577E">
        <w:rPr>
          <w:sz w:val="28"/>
          <w:szCs w:val="28"/>
        </w:rPr>
        <w:t xml:space="preserve">на продукцию (затраты, услуги) инвестиционного назначения </w:t>
      </w:r>
      <w:r w:rsidR="00880222" w:rsidRPr="00CE6615">
        <w:rPr>
          <w:sz w:val="28"/>
          <w:szCs w:val="28"/>
        </w:rPr>
        <w:t xml:space="preserve">в </w:t>
      </w:r>
      <w:r w:rsidR="008030A6">
        <w:rPr>
          <w:sz w:val="28"/>
          <w:szCs w:val="28"/>
        </w:rPr>
        <w:t>сентябре</w:t>
      </w:r>
      <w:r w:rsidR="00880222" w:rsidRPr="00CE6615">
        <w:rPr>
          <w:sz w:val="28"/>
          <w:szCs w:val="28"/>
        </w:rPr>
        <w:t xml:space="preserve"> 201</w:t>
      </w:r>
      <w:r w:rsidR="00E75C82">
        <w:rPr>
          <w:sz w:val="28"/>
          <w:szCs w:val="28"/>
        </w:rPr>
        <w:t>6</w:t>
      </w:r>
      <w:r w:rsidR="00880222" w:rsidRPr="00CE6615">
        <w:rPr>
          <w:sz w:val="28"/>
          <w:szCs w:val="28"/>
        </w:rPr>
        <w:t xml:space="preserve"> года</w:t>
      </w:r>
      <w:r w:rsidR="005F5E1B" w:rsidRPr="00CE6615">
        <w:rPr>
          <w:sz w:val="28"/>
          <w:szCs w:val="28"/>
        </w:rPr>
        <w:t xml:space="preserve"> </w:t>
      </w:r>
      <w:r w:rsidR="003F634A" w:rsidRPr="00CE6615">
        <w:rPr>
          <w:sz w:val="28"/>
          <w:szCs w:val="28"/>
        </w:rPr>
        <w:t xml:space="preserve">по сравнению с </w:t>
      </w:r>
      <w:r w:rsidR="00880222" w:rsidRPr="00CE6615">
        <w:rPr>
          <w:sz w:val="28"/>
          <w:szCs w:val="28"/>
          <w:lang w:eastAsia="en-US"/>
        </w:rPr>
        <w:t>декабрем 201</w:t>
      </w:r>
      <w:r w:rsidR="00937853">
        <w:rPr>
          <w:sz w:val="28"/>
          <w:szCs w:val="28"/>
          <w:lang w:eastAsia="en-US"/>
        </w:rPr>
        <w:t>5</w:t>
      </w:r>
      <w:r w:rsidR="00880222" w:rsidRPr="00CE6615">
        <w:rPr>
          <w:sz w:val="28"/>
          <w:szCs w:val="28"/>
          <w:lang w:eastAsia="en-US"/>
        </w:rPr>
        <w:t xml:space="preserve"> года составил </w:t>
      </w:r>
      <w:r w:rsidR="008030A6">
        <w:rPr>
          <w:sz w:val="28"/>
          <w:szCs w:val="28"/>
          <w:lang w:eastAsia="en-US"/>
        </w:rPr>
        <w:t>111,0</w:t>
      </w:r>
      <w:r w:rsidR="00880222" w:rsidRPr="00CE6615">
        <w:rPr>
          <w:sz w:val="28"/>
          <w:szCs w:val="28"/>
          <w:lang w:eastAsia="en-US"/>
        </w:rPr>
        <w:t>%.</w:t>
      </w:r>
      <w:r w:rsidR="00BD78EC" w:rsidRPr="00CE6615">
        <w:rPr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 xml:space="preserve">Данный показатель  объединяет индексы цен на строительно-монтажные работы, оборудование и прочие капитальные работы и характеризует изменение цен во времени (индекс динамики), т.е. </w:t>
      </w:r>
      <w:r w:rsidR="00255699" w:rsidRPr="004471BC">
        <w:rPr>
          <w:rFonts w:ascii="Exo 2" w:hAnsi="Exo 2"/>
          <w:sz w:val="28"/>
          <w:szCs w:val="28"/>
        </w:rPr>
        <w:t>отражает общее изменение цен в строительстве объектов различных видов экономической деятельности.</w:t>
      </w:r>
      <w:proofErr w:type="gramEnd"/>
      <w:r w:rsidR="00255699" w:rsidRPr="004471BC">
        <w:rPr>
          <w:rFonts w:ascii="Exo 2" w:hAnsi="Exo 2"/>
          <w:sz w:val="28"/>
          <w:szCs w:val="28"/>
        </w:rPr>
        <w:t xml:space="preserve"> </w:t>
      </w:r>
      <w:r w:rsidR="00255699" w:rsidRPr="004471BC">
        <w:rPr>
          <w:rFonts w:ascii="Exo 2" w:hAnsi="Exo 2" w:hint="eastAsia"/>
          <w:sz w:val="28"/>
          <w:szCs w:val="28"/>
        </w:rPr>
        <w:t>В</w:t>
      </w:r>
      <w:r w:rsidR="00255699" w:rsidRPr="004471BC">
        <w:rPr>
          <w:rFonts w:ascii="Exo 2" w:hAnsi="Exo 2"/>
          <w:sz w:val="28"/>
          <w:szCs w:val="28"/>
        </w:rPr>
        <w:t xml:space="preserve"> данном </w:t>
      </w:r>
      <w:proofErr w:type="gramStart"/>
      <w:r w:rsidR="00255699" w:rsidRPr="004471BC">
        <w:rPr>
          <w:rFonts w:ascii="Exo 2" w:hAnsi="Exo 2"/>
          <w:sz w:val="28"/>
          <w:szCs w:val="28"/>
        </w:rPr>
        <w:t>случае</w:t>
      </w:r>
      <w:proofErr w:type="gramEnd"/>
      <w:r w:rsidR="00255699" w:rsidRPr="004471BC">
        <w:rPr>
          <w:rFonts w:ascii="Exo 2" w:hAnsi="Exo 2"/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>показатель свидетельствует о</w:t>
      </w:r>
      <w:r w:rsidR="00073D19">
        <w:rPr>
          <w:sz w:val="28"/>
          <w:szCs w:val="28"/>
        </w:rPr>
        <w:t>б</w:t>
      </w:r>
      <w:r w:rsidR="00DC7BA6">
        <w:rPr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 xml:space="preserve"> </w:t>
      </w:r>
      <w:r w:rsidR="00D67E37">
        <w:rPr>
          <w:sz w:val="28"/>
          <w:szCs w:val="28"/>
        </w:rPr>
        <w:t>увеличении</w:t>
      </w:r>
      <w:r w:rsidR="00255699" w:rsidRPr="004471BC">
        <w:rPr>
          <w:sz w:val="28"/>
          <w:szCs w:val="28"/>
        </w:rPr>
        <w:t xml:space="preserve"> роста цен на строительную продукцию.</w:t>
      </w:r>
    </w:p>
    <w:p w:rsidR="006F1113" w:rsidRDefault="006F1113" w:rsidP="009E3DCB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35A36" w:rsidRDefault="00135A36" w:rsidP="009E3DCB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r w:rsidRPr="00AE2DA9">
        <w:rPr>
          <w:b/>
          <w:sz w:val="28"/>
          <w:szCs w:val="28"/>
        </w:rPr>
        <w:t>Рынок труда</w:t>
      </w:r>
    </w:p>
    <w:p w:rsidR="00F02FFB" w:rsidRPr="00301EEB" w:rsidRDefault="00135A36" w:rsidP="009E3DCB">
      <w:pPr>
        <w:pStyle w:val="a9"/>
        <w:keepNext/>
        <w:widowControl w:val="0"/>
        <w:spacing w:before="120"/>
        <w:ind w:firstLine="709"/>
        <w:rPr>
          <w:b w:val="0"/>
          <w:szCs w:val="28"/>
        </w:rPr>
      </w:pPr>
      <w:r w:rsidRPr="00301EEB">
        <w:rPr>
          <w:b w:val="0"/>
          <w:szCs w:val="28"/>
        </w:rPr>
        <w:t xml:space="preserve">По состоянию на </w:t>
      </w:r>
      <w:r w:rsidR="00AD5618" w:rsidRPr="00301EEB">
        <w:rPr>
          <w:b w:val="0"/>
          <w:szCs w:val="28"/>
        </w:rPr>
        <w:t>01</w:t>
      </w:r>
      <w:r w:rsidRPr="00301EEB">
        <w:rPr>
          <w:b w:val="0"/>
          <w:szCs w:val="28"/>
        </w:rPr>
        <w:t>.</w:t>
      </w:r>
      <w:r w:rsidR="00301EEB" w:rsidRPr="00301EEB">
        <w:rPr>
          <w:b w:val="0"/>
          <w:szCs w:val="28"/>
        </w:rPr>
        <w:t xml:space="preserve">10. </w:t>
      </w:r>
      <w:r w:rsidRPr="00301EEB">
        <w:rPr>
          <w:b w:val="0"/>
          <w:szCs w:val="28"/>
        </w:rPr>
        <w:t>201</w:t>
      </w:r>
      <w:r w:rsidR="005E66F1" w:rsidRPr="00301EEB">
        <w:rPr>
          <w:b w:val="0"/>
          <w:szCs w:val="28"/>
        </w:rPr>
        <w:t>6</w:t>
      </w:r>
      <w:r w:rsidR="002260FB" w:rsidRPr="00301EEB">
        <w:rPr>
          <w:b w:val="0"/>
          <w:szCs w:val="28"/>
        </w:rPr>
        <w:t xml:space="preserve"> года</w:t>
      </w:r>
      <w:r w:rsidR="00CF2E97" w:rsidRPr="00301EEB">
        <w:rPr>
          <w:b w:val="0"/>
          <w:szCs w:val="28"/>
        </w:rPr>
        <w:t xml:space="preserve"> </w:t>
      </w:r>
      <w:r w:rsidRPr="00301EEB">
        <w:rPr>
          <w:b w:val="0"/>
          <w:szCs w:val="28"/>
        </w:rPr>
        <w:t xml:space="preserve">численность безработных граждан, состоящих на учете в ГКУ </w:t>
      </w:r>
      <w:proofErr w:type="gramStart"/>
      <w:r w:rsidRPr="00301EEB">
        <w:rPr>
          <w:b w:val="0"/>
          <w:szCs w:val="28"/>
        </w:rPr>
        <w:t>КО</w:t>
      </w:r>
      <w:proofErr w:type="gramEnd"/>
      <w:r w:rsidRPr="00301EEB">
        <w:rPr>
          <w:b w:val="0"/>
          <w:szCs w:val="28"/>
        </w:rPr>
        <w:t xml:space="preserve"> «Центр занятости </w:t>
      </w:r>
      <w:r w:rsidR="005D7A11" w:rsidRPr="00301EEB">
        <w:rPr>
          <w:b w:val="0"/>
          <w:szCs w:val="28"/>
        </w:rPr>
        <w:t xml:space="preserve">населения города Калининграда», </w:t>
      </w:r>
      <w:r w:rsidRPr="00301EEB">
        <w:rPr>
          <w:b w:val="0"/>
          <w:szCs w:val="28"/>
        </w:rPr>
        <w:t xml:space="preserve">составила </w:t>
      </w:r>
      <w:r w:rsidR="00377BA9" w:rsidRPr="00301EEB">
        <w:rPr>
          <w:b w:val="0"/>
          <w:szCs w:val="28"/>
        </w:rPr>
        <w:t xml:space="preserve">             </w:t>
      </w:r>
      <w:r w:rsidR="00301EEB" w:rsidRPr="00301EEB">
        <w:rPr>
          <w:b w:val="0"/>
          <w:szCs w:val="28"/>
        </w:rPr>
        <w:t>1540</w:t>
      </w:r>
      <w:r w:rsidR="0073571B" w:rsidRPr="00301EEB">
        <w:rPr>
          <w:b w:val="0"/>
          <w:szCs w:val="28"/>
        </w:rPr>
        <w:t xml:space="preserve"> </w:t>
      </w:r>
      <w:r w:rsidRPr="00301EEB">
        <w:rPr>
          <w:b w:val="0"/>
          <w:szCs w:val="28"/>
        </w:rPr>
        <w:t xml:space="preserve">человек. </w:t>
      </w:r>
    </w:p>
    <w:p w:rsidR="00802866" w:rsidRDefault="00802866" w:rsidP="009E3DCB">
      <w:pPr>
        <w:pStyle w:val="a9"/>
        <w:keepNext/>
        <w:widowControl w:val="0"/>
        <w:spacing w:before="120"/>
        <w:ind w:firstLine="709"/>
        <w:rPr>
          <w:rFonts w:eastAsia="Calibri"/>
          <w:b w:val="0"/>
          <w:lang w:eastAsia="en-US"/>
        </w:rPr>
      </w:pPr>
      <w:r w:rsidRPr="002A6E52">
        <w:rPr>
          <w:b w:val="0"/>
          <w:szCs w:val="28"/>
        </w:rPr>
        <w:t>По сравнению с 01.</w:t>
      </w:r>
      <w:r w:rsidR="009172AB" w:rsidRPr="002A6E52">
        <w:rPr>
          <w:b w:val="0"/>
          <w:szCs w:val="28"/>
        </w:rPr>
        <w:t>10</w:t>
      </w:r>
      <w:r w:rsidRPr="002A6E52">
        <w:rPr>
          <w:b w:val="0"/>
          <w:szCs w:val="28"/>
        </w:rPr>
        <w:t>.2015 года (1</w:t>
      </w:r>
      <w:r w:rsidR="009172AB" w:rsidRPr="002A6E52">
        <w:rPr>
          <w:b w:val="0"/>
          <w:szCs w:val="28"/>
        </w:rPr>
        <w:t xml:space="preserve">637 </w:t>
      </w:r>
      <w:r w:rsidRPr="002A6E52">
        <w:rPr>
          <w:b w:val="0"/>
          <w:szCs w:val="28"/>
        </w:rPr>
        <w:t xml:space="preserve">чел.) произошло </w:t>
      </w:r>
      <w:r w:rsidR="009172AB" w:rsidRPr="002A6E52">
        <w:rPr>
          <w:b w:val="0"/>
          <w:szCs w:val="28"/>
        </w:rPr>
        <w:t>уменьшение</w:t>
      </w:r>
      <w:r w:rsidRPr="002A6E52">
        <w:rPr>
          <w:b w:val="0"/>
          <w:szCs w:val="28"/>
        </w:rPr>
        <w:t xml:space="preserve"> численности безработных граждан на </w:t>
      </w:r>
      <w:r w:rsidR="009172AB" w:rsidRPr="002A6E52">
        <w:rPr>
          <w:b w:val="0"/>
          <w:szCs w:val="28"/>
        </w:rPr>
        <w:t>5,9</w:t>
      </w:r>
      <w:r w:rsidRPr="002A6E52">
        <w:rPr>
          <w:b w:val="0"/>
          <w:szCs w:val="28"/>
        </w:rPr>
        <w:t xml:space="preserve">%. </w:t>
      </w:r>
      <w:r w:rsidRPr="00BE55D9">
        <w:rPr>
          <w:b w:val="0"/>
          <w:szCs w:val="28"/>
          <w:u w:val="single"/>
          <w:shd w:val="clear" w:color="auto" w:fill="FFFFFF"/>
        </w:rPr>
        <w:t>По сравнению с началом 2016 года (</w:t>
      </w:r>
      <w:r w:rsidRPr="00BE55D9">
        <w:rPr>
          <w:b w:val="0"/>
          <w:bCs/>
          <w:szCs w:val="28"/>
          <w:u w:val="single"/>
          <w:shd w:val="clear" w:color="auto" w:fill="FFFFFF"/>
        </w:rPr>
        <w:t>1709</w:t>
      </w:r>
      <w:r w:rsidRPr="00BE55D9">
        <w:rPr>
          <w:rStyle w:val="apple-converted-space"/>
          <w:b w:val="0"/>
          <w:szCs w:val="28"/>
          <w:u w:val="single"/>
          <w:shd w:val="clear" w:color="auto" w:fill="FFFFFF"/>
        </w:rPr>
        <w:t> </w:t>
      </w:r>
      <w:r w:rsidRPr="00BE55D9">
        <w:rPr>
          <w:b w:val="0"/>
          <w:szCs w:val="28"/>
          <w:u w:val="single"/>
          <w:shd w:val="clear" w:color="auto" w:fill="FFFFFF"/>
        </w:rPr>
        <w:t>чел.) произошло</w:t>
      </w:r>
      <w:r w:rsidRPr="00BE55D9">
        <w:rPr>
          <w:rStyle w:val="apple-converted-space"/>
          <w:b w:val="0"/>
          <w:szCs w:val="28"/>
          <w:u w:val="single"/>
          <w:shd w:val="clear" w:color="auto" w:fill="FFFFFF"/>
        </w:rPr>
        <w:t> </w:t>
      </w:r>
      <w:r w:rsidR="00035A68" w:rsidRPr="00BE55D9">
        <w:rPr>
          <w:b w:val="0"/>
          <w:bCs/>
          <w:szCs w:val="28"/>
          <w:u w:val="single"/>
          <w:shd w:val="clear" w:color="auto" w:fill="FFFFFF"/>
        </w:rPr>
        <w:t>уменьшение</w:t>
      </w:r>
      <w:r w:rsidRPr="00BE55D9">
        <w:rPr>
          <w:rStyle w:val="apple-converted-space"/>
          <w:b w:val="0"/>
          <w:szCs w:val="28"/>
          <w:u w:val="single"/>
          <w:shd w:val="clear" w:color="auto" w:fill="FFFFFF"/>
        </w:rPr>
        <w:t> </w:t>
      </w:r>
      <w:r w:rsidRPr="00BE55D9">
        <w:rPr>
          <w:b w:val="0"/>
          <w:szCs w:val="28"/>
          <w:u w:val="single"/>
          <w:shd w:val="clear" w:color="auto" w:fill="FFFFFF"/>
        </w:rPr>
        <w:t xml:space="preserve">численности безработных граждан на </w:t>
      </w:r>
      <w:r w:rsidR="00BE55D9" w:rsidRPr="00BE55D9">
        <w:rPr>
          <w:b w:val="0"/>
          <w:szCs w:val="28"/>
          <w:u w:val="single"/>
          <w:shd w:val="clear" w:color="auto" w:fill="FFFFFF"/>
        </w:rPr>
        <w:t>169</w:t>
      </w:r>
      <w:r w:rsidRPr="00BE55D9">
        <w:rPr>
          <w:b w:val="0"/>
          <w:szCs w:val="28"/>
          <w:u w:val="single"/>
          <w:shd w:val="clear" w:color="auto" w:fill="FFFFFF"/>
        </w:rPr>
        <w:t xml:space="preserve"> человек</w:t>
      </w:r>
      <w:r w:rsidRPr="00BE55D9">
        <w:rPr>
          <w:rStyle w:val="apple-converted-space"/>
          <w:b w:val="0"/>
          <w:szCs w:val="28"/>
          <w:u w:val="single"/>
          <w:shd w:val="clear" w:color="auto" w:fill="FFFFFF"/>
        </w:rPr>
        <w:t> </w:t>
      </w:r>
      <w:r w:rsidRPr="00BE55D9">
        <w:rPr>
          <w:b w:val="0"/>
          <w:bCs/>
          <w:szCs w:val="28"/>
          <w:u w:val="single"/>
          <w:shd w:val="clear" w:color="auto" w:fill="FFFFFF"/>
        </w:rPr>
        <w:t>(</w:t>
      </w:r>
      <w:r w:rsidR="00BE55D9" w:rsidRPr="00BE55D9">
        <w:rPr>
          <w:b w:val="0"/>
          <w:bCs/>
          <w:szCs w:val="28"/>
          <w:u w:val="single"/>
          <w:shd w:val="clear" w:color="auto" w:fill="FFFFFF"/>
        </w:rPr>
        <w:t>9,9</w:t>
      </w:r>
      <w:r w:rsidRPr="00BE55D9">
        <w:rPr>
          <w:b w:val="0"/>
          <w:bCs/>
          <w:szCs w:val="28"/>
          <w:u w:val="single"/>
          <w:shd w:val="clear" w:color="auto" w:fill="FFFFFF"/>
        </w:rPr>
        <w:t>%</w:t>
      </w:r>
      <w:r w:rsidRPr="00BE55D9">
        <w:rPr>
          <w:b w:val="0"/>
          <w:szCs w:val="28"/>
          <w:u w:val="single"/>
          <w:shd w:val="clear" w:color="auto" w:fill="FFFFFF"/>
        </w:rPr>
        <w:t>).</w:t>
      </w:r>
      <w:r w:rsidRPr="00BE55D9">
        <w:rPr>
          <w:b w:val="0"/>
          <w:szCs w:val="28"/>
          <w:shd w:val="clear" w:color="auto" w:fill="FFFFFF"/>
        </w:rPr>
        <w:t xml:space="preserve"> </w:t>
      </w:r>
      <w:r w:rsidR="00035A68" w:rsidRPr="00BE55D9">
        <w:rPr>
          <w:b w:val="0"/>
          <w:szCs w:val="28"/>
          <w:shd w:val="clear" w:color="auto" w:fill="FFFFFF"/>
        </w:rPr>
        <w:t xml:space="preserve">                         </w:t>
      </w:r>
      <w:proofErr w:type="gramStart"/>
      <w:r w:rsidR="00707446" w:rsidRPr="00707446">
        <w:rPr>
          <w:b w:val="0"/>
        </w:rPr>
        <w:t xml:space="preserve">В основном это состоящие на учете </w:t>
      </w:r>
      <w:r w:rsidR="00707446" w:rsidRPr="00707446">
        <w:rPr>
          <w:rFonts w:eastAsia="Calibri"/>
          <w:b w:val="0"/>
          <w:lang w:eastAsia="en-US"/>
        </w:rPr>
        <w:t xml:space="preserve">граждане, осуществлявшие трудовую деятельность </w:t>
      </w:r>
      <w:r w:rsidR="00707446" w:rsidRPr="00707446">
        <w:rPr>
          <w:rFonts w:eastAsia="Calibri"/>
          <w:b w:val="0"/>
          <w:lang w:eastAsia="en-US"/>
        </w:rPr>
        <w:lastRenderedPageBreak/>
        <w:t>(1434 человек) и уволенные по причинам «соглашение сторон» и «собственное желание» (945 человек или 61,4%), из таких отраслей экономики, как оптовая и розничная торговля (243 человека или 15,7%),</w:t>
      </w:r>
      <w:r w:rsidR="00707446" w:rsidRPr="00707446">
        <w:rPr>
          <w:b w:val="0"/>
          <w:color w:val="000000"/>
        </w:rPr>
        <w:t xml:space="preserve"> </w:t>
      </w:r>
      <w:r w:rsidR="00707446" w:rsidRPr="00707446">
        <w:rPr>
          <w:rFonts w:eastAsia="Calibri"/>
          <w:b w:val="0"/>
          <w:lang w:eastAsia="en-US"/>
        </w:rPr>
        <w:t>обрабатывающее производство (253 человека или 16,4%), финансовая деятельность (164 человека или 10,6%), операции с недвижимым имуществом (159 человек или 10,3%)</w:t>
      </w:r>
      <w:r w:rsidR="006F1113">
        <w:rPr>
          <w:rFonts w:eastAsia="Calibri"/>
          <w:b w:val="0"/>
          <w:lang w:eastAsia="en-US"/>
        </w:rPr>
        <w:t>.</w:t>
      </w:r>
      <w:proofErr w:type="gramEnd"/>
    </w:p>
    <w:p w:rsidR="00565048" w:rsidRDefault="006D05E9" w:rsidP="009E3DCB">
      <w:pPr>
        <w:pStyle w:val="a9"/>
        <w:keepNext/>
        <w:widowControl w:val="0"/>
        <w:spacing w:before="120"/>
        <w:ind w:firstLine="709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  <w:r>
        <w:rPr>
          <w:b w:val="0"/>
          <w:noProof/>
          <w:szCs w:val="28"/>
          <w:lang w:eastAsia="ru-RU"/>
        </w:rPr>
        <w:drawing>
          <wp:anchor distT="0" distB="0" distL="114300" distR="114300" simplePos="0" relativeHeight="251684352" behindDoc="0" locked="0" layoutInCell="1" allowOverlap="1" wp14:anchorId="107017CE" wp14:editId="374DF900">
            <wp:simplePos x="0" y="0"/>
            <wp:positionH relativeFrom="column">
              <wp:posOffset>81280</wp:posOffset>
            </wp:positionH>
            <wp:positionV relativeFrom="paragraph">
              <wp:posOffset>53975</wp:posOffset>
            </wp:positionV>
            <wp:extent cx="5446395" cy="2496185"/>
            <wp:effectExtent l="0" t="0" r="1905" b="0"/>
            <wp:wrapSquare wrapText="bothSides"/>
            <wp:docPr id="66" name="Объект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5048" w:rsidRDefault="00565048" w:rsidP="009E3DCB">
      <w:pPr>
        <w:pStyle w:val="a9"/>
        <w:keepNext/>
        <w:widowControl w:val="0"/>
        <w:spacing w:before="120"/>
        <w:ind w:firstLine="709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</w:p>
    <w:p w:rsidR="00597A20" w:rsidRPr="003C11E3" w:rsidRDefault="002C244A" w:rsidP="009E3DCB">
      <w:pPr>
        <w:pStyle w:val="a9"/>
        <w:keepNext/>
        <w:widowControl w:val="0"/>
        <w:spacing w:before="120"/>
        <w:rPr>
          <w:b w:val="0"/>
          <w:color w:val="000000"/>
          <w:spacing w:val="1"/>
          <w:szCs w:val="28"/>
        </w:rPr>
      </w:pPr>
      <w:r w:rsidRPr="003C11E3">
        <w:rPr>
          <w:b w:val="0"/>
          <w:szCs w:val="28"/>
        </w:rPr>
        <w:t xml:space="preserve">Сложная </w:t>
      </w:r>
      <w:r w:rsidR="00597A20" w:rsidRPr="003C11E3">
        <w:rPr>
          <w:b w:val="0"/>
          <w:szCs w:val="28"/>
        </w:rPr>
        <w:t xml:space="preserve">ситуация на рынке труда  вызвана </w:t>
      </w:r>
      <w:r w:rsidR="00597A20" w:rsidRPr="003C11E3">
        <w:rPr>
          <w:b w:val="0"/>
          <w:color w:val="000000"/>
          <w:spacing w:val="1"/>
          <w:szCs w:val="28"/>
        </w:rPr>
        <w:t xml:space="preserve">введением санкций в отношении отдельных отраслей российской экономики, в связи с чем,  отдельные работодатели вынуждены сокращать рабочую силу. </w:t>
      </w:r>
      <w:r w:rsidR="003D5528" w:rsidRPr="003C11E3">
        <w:rPr>
          <w:b w:val="0"/>
          <w:color w:val="000000"/>
          <w:spacing w:val="1"/>
          <w:szCs w:val="28"/>
        </w:rPr>
        <w:t>Однако</w:t>
      </w:r>
      <w:proofErr w:type="gramStart"/>
      <w:r w:rsidR="003D5528" w:rsidRPr="003C11E3">
        <w:rPr>
          <w:b w:val="0"/>
          <w:color w:val="000000"/>
          <w:spacing w:val="1"/>
          <w:szCs w:val="28"/>
        </w:rPr>
        <w:t>,</w:t>
      </w:r>
      <w:proofErr w:type="gramEnd"/>
      <w:r w:rsidR="003D5528" w:rsidRPr="003C11E3">
        <w:rPr>
          <w:b w:val="0"/>
          <w:color w:val="000000"/>
          <w:spacing w:val="1"/>
          <w:szCs w:val="28"/>
        </w:rPr>
        <w:t xml:space="preserve"> положител</w:t>
      </w:r>
      <w:r w:rsidR="00E53DD4" w:rsidRPr="003C11E3">
        <w:rPr>
          <w:b w:val="0"/>
          <w:color w:val="000000"/>
          <w:spacing w:val="1"/>
          <w:szCs w:val="28"/>
        </w:rPr>
        <w:t xml:space="preserve">ьные </w:t>
      </w:r>
      <w:r w:rsidR="003D5528" w:rsidRPr="003C11E3">
        <w:rPr>
          <w:b w:val="0"/>
          <w:color w:val="000000"/>
          <w:spacing w:val="1"/>
          <w:szCs w:val="28"/>
        </w:rPr>
        <w:t>изменения по сравнению с началом года позволяют сделать выводы об адаптации бизнеса к сложившейся ситуации и переориентации своей деятельности.</w:t>
      </w:r>
      <w:r w:rsidR="00597A20" w:rsidRPr="003C11E3">
        <w:rPr>
          <w:b w:val="0"/>
          <w:color w:val="000000"/>
          <w:spacing w:val="1"/>
          <w:szCs w:val="28"/>
        </w:rPr>
        <w:t xml:space="preserve">                     </w:t>
      </w:r>
    </w:p>
    <w:p w:rsidR="00597A20" w:rsidRPr="00CD06DB" w:rsidRDefault="00597A20" w:rsidP="009E3DCB">
      <w:pPr>
        <w:pStyle w:val="a9"/>
        <w:keepNext/>
        <w:widowControl w:val="0"/>
        <w:spacing w:before="120"/>
        <w:ind w:firstLine="709"/>
        <w:rPr>
          <w:b w:val="0"/>
          <w:szCs w:val="28"/>
        </w:rPr>
      </w:pPr>
      <w:r w:rsidRPr="00CD06DB">
        <w:rPr>
          <w:b w:val="0"/>
          <w:szCs w:val="28"/>
        </w:rPr>
        <w:t>На 01.</w:t>
      </w:r>
      <w:r w:rsidR="00CD06DB" w:rsidRPr="00CD06DB">
        <w:rPr>
          <w:b w:val="0"/>
          <w:szCs w:val="28"/>
        </w:rPr>
        <w:t>10</w:t>
      </w:r>
      <w:r w:rsidRPr="00CD06DB">
        <w:rPr>
          <w:b w:val="0"/>
          <w:szCs w:val="28"/>
        </w:rPr>
        <w:t>.2016 года уровень безработицы составил 0,</w:t>
      </w:r>
      <w:r w:rsidR="00CD06DB" w:rsidRPr="00CD06DB">
        <w:rPr>
          <w:b w:val="0"/>
          <w:szCs w:val="28"/>
        </w:rPr>
        <w:t>7</w:t>
      </w:r>
      <w:r w:rsidRPr="00CD06DB">
        <w:rPr>
          <w:b w:val="0"/>
          <w:szCs w:val="28"/>
        </w:rPr>
        <w:t>%, коэффициент напряженности на рынке труда города Калининграда составил 0,</w:t>
      </w:r>
      <w:r w:rsidR="00CD06DB" w:rsidRPr="00CD06DB">
        <w:rPr>
          <w:b w:val="0"/>
          <w:szCs w:val="28"/>
        </w:rPr>
        <w:t>3</w:t>
      </w:r>
      <w:r w:rsidRPr="00CD06DB">
        <w:rPr>
          <w:b w:val="0"/>
          <w:szCs w:val="28"/>
        </w:rPr>
        <w:t xml:space="preserve">% (отношение количества незанятых трудовой деятельностью граждан, состоящих на учете, к заявленной потребности предприятий и организаций в работниках, т.е. определяется </w:t>
      </w:r>
      <w:r w:rsidRPr="00CD06DB">
        <w:rPr>
          <w:b w:val="0"/>
        </w:rPr>
        <w:t>соотношение спроса и предложения на рабочую силу</w:t>
      </w:r>
      <w:r w:rsidRPr="00CD06DB">
        <w:rPr>
          <w:b w:val="0"/>
          <w:szCs w:val="28"/>
        </w:rPr>
        <w:t xml:space="preserve">). </w:t>
      </w:r>
    </w:p>
    <w:p w:rsidR="009C6371" w:rsidRPr="009C6371" w:rsidRDefault="00CC05DD" w:rsidP="009E3DCB">
      <w:pPr>
        <w:pStyle w:val="a5"/>
        <w:keepNext/>
        <w:tabs>
          <w:tab w:val="left" w:pos="9200"/>
        </w:tabs>
        <w:ind w:firstLine="709"/>
        <w:rPr>
          <w:szCs w:val="28"/>
        </w:rPr>
      </w:pPr>
      <w:r w:rsidRPr="00C164B0">
        <w:rPr>
          <w:bCs/>
          <w:szCs w:val="28"/>
          <w:shd w:val="clear" w:color="auto" w:fill="FFFFFF"/>
        </w:rPr>
        <w:t>Профессиональная структура свободных рабочих мест</w:t>
      </w:r>
      <w:r w:rsidRPr="00C164B0">
        <w:rPr>
          <w:rStyle w:val="apple-converted-space"/>
          <w:szCs w:val="28"/>
          <w:shd w:val="clear" w:color="auto" w:fill="FFFFFF"/>
        </w:rPr>
        <w:t> </w:t>
      </w:r>
      <w:r w:rsidRPr="00C164B0">
        <w:rPr>
          <w:szCs w:val="28"/>
          <w:shd w:val="clear" w:color="auto" w:fill="FFFFFF"/>
        </w:rPr>
        <w:t xml:space="preserve">в </w:t>
      </w:r>
      <w:r w:rsidRPr="00E513F4">
        <w:rPr>
          <w:szCs w:val="28"/>
          <w:shd w:val="clear" w:color="auto" w:fill="FFFFFF"/>
        </w:rPr>
        <w:t>январе-</w:t>
      </w:r>
      <w:r w:rsidR="00697859" w:rsidRPr="00E513F4">
        <w:rPr>
          <w:szCs w:val="28"/>
          <w:shd w:val="clear" w:color="auto" w:fill="FFFFFF"/>
        </w:rPr>
        <w:t>сентябре</w:t>
      </w:r>
      <w:r w:rsidRPr="00C164B0">
        <w:rPr>
          <w:szCs w:val="28"/>
          <w:shd w:val="clear" w:color="auto" w:fill="FFFFFF"/>
        </w:rPr>
        <w:t xml:space="preserve"> 201</w:t>
      </w:r>
      <w:r w:rsidR="00751779" w:rsidRPr="00C164B0">
        <w:rPr>
          <w:szCs w:val="28"/>
          <w:shd w:val="clear" w:color="auto" w:fill="FFFFFF"/>
        </w:rPr>
        <w:t>6</w:t>
      </w:r>
      <w:r w:rsidRPr="00C164B0">
        <w:rPr>
          <w:szCs w:val="28"/>
          <w:shd w:val="clear" w:color="auto" w:fill="FFFFFF"/>
        </w:rPr>
        <w:t xml:space="preserve"> года сохранила тенденцию значительного преобладания спроса на рабочие специальности над вакансиями по профессиям служащих. </w:t>
      </w:r>
      <w:r w:rsidR="00C164B0" w:rsidRPr="009C6371">
        <w:rPr>
          <w:szCs w:val="28"/>
        </w:rPr>
        <w:t xml:space="preserve">Число вакансий в г. Калининграде на 1 октября 2016 года составило 6005 ед., из них 4391 (73,1%) - вакансии для рабочих. </w:t>
      </w:r>
      <w:proofErr w:type="gramStart"/>
      <w:r w:rsidR="00C164B0" w:rsidRPr="009C6371">
        <w:rPr>
          <w:szCs w:val="28"/>
        </w:rPr>
        <w:t>По сравнению с началом 2016 года (3145 ед., из них по рабочим специальностям 2191ед.) количество заявленных вакансий   увеличилось на 50,1 %.</w:t>
      </w:r>
      <w:r w:rsidR="009C6371" w:rsidRPr="009C6371">
        <w:rPr>
          <w:szCs w:val="28"/>
        </w:rPr>
        <w:t xml:space="preserve"> Доминируют следующие вакансии наиболее востребованных профессий рабочих и служащих: водитель автомобиля, кондуктор, врачи различных специализаций, каменщик,  бетонщик, медицинская сестра, уборщик территорий,  повар, штукатур, маляр, уборщик служебных помещений, кассир торгового зала, младший воспитатель, облицовщик-плиточник, фельдшер, и др. </w:t>
      </w:r>
      <w:proofErr w:type="gramEnd"/>
    </w:p>
    <w:p w:rsidR="00135A36" w:rsidRPr="005C55E6" w:rsidRDefault="00135A36" w:rsidP="009E3DCB">
      <w:pPr>
        <w:pStyle w:val="a9"/>
        <w:keepNext/>
        <w:widowControl w:val="0"/>
        <w:spacing w:before="120"/>
        <w:ind w:firstLine="709"/>
        <w:rPr>
          <w:b w:val="0"/>
        </w:rPr>
      </w:pPr>
      <w:r w:rsidRPr="005C55E6">
        <w:rPr>
          <w:b w:val="0"/>
          <w:szCs w:val="28"/>
        </w:rPr>
        <w:t xml:space="preserve">По данным статистики в </w:t>
      </w:r>
      <w:r w:rsidR="005922CD">
        <w:rPr>
          <w:b w:val="0"/>
          <w:szCs w:val="28"/>
        </w:rPr>
        <w:t>августе</w:t>
      </w:r>
      <w:r w:rsidR="00202983" w:rsidRPr="005C55E6">
        <w:rPr>
          <w:b w:val="0"/>
          <w:szCs w:val="28"/>
        </w:rPr>
        <w:t xml:space="preserve"> </w:t>
      </w:r>
      <w:r w:rsidR="00B411EF" w:rsidRPr="005C55E6">
        <w:rPr>
          <w:b w:val="0"/>
          <w:szCs w:val="28"/>
        </w:rPr>
        <w:t>201</w:t>
      </w:r>
      <w:r w:rsidR="00A513C2">
        <w:rPr>
          <w:b w:val="0"/>
          <w:szCs w:val="28"/>
        </w:rPr>
        <w:t>6</w:t>
      </w:r>
      <w:r w:rsidR="00B411EF" w:rsidRPr="005C55E6">
        <w:rPr>
          <w:b w:val="0"/>
          <w:szCs w:val="28"/>
        </w:rPr>
        <w:t xml:space="preserve"> года</w:t>
      </w:r>
      <w:r w:rsidRPr="005C55E6">
        <w:rPr>
          <w:b w:val="0"/>
          <w:szCs w:val="28"/>
        </w:rPr>
        <w:t xml:space="preserve"> </w:t>
      </w:r>
      <w:bookmarkStart w:id="12" w:name="_Toc217374066"/>
      <w:bookmarkStart w:id="13" w:name="_Toc283976030"/>
      <w:bookmarkStart w:id="14" w:name="_Toc336258691"/>
      <w:r w:rsidRPr="005C55E6">
        <w:rPr>
          <w:b w:val="0"/>
        </w:rPr>
        <w:t>численность работающих на крупных и средних</w:t>
      </w:r>
      <w:bookmarkEnd w:id="12"/>
      <w:bookmarkEnd w:id="13"/>
      <w:bookmarkEnd w:id="14"/>
      <w:r w:rsidRPr="005C55E6">
        <w:rPr>
          <w:b w:val="0"/>
        </w:rPr>
        <w:t xml:space="preserve"> предприятиях города составила </w:t>
      </w:r>
      <w:r w:rsidR="008B668C">
        <w:rPr>
          <w:b w:val="0"/>
        </w:rPr>
        <w:t>121,3 тыс.</w:t>
      </w:r>
      <w:r w:rsidR="006831D2">
        <w:rPr>
          <w:b w:val="0"/>
        </w:rPr>
        <w:t xml:space="preserve"> </w:t>
      </w:r>
      <w:r w:rsidRPr="005C55E6">
        <w:rPr>
          <w:b w:val="0"/>
        </w:rPr>
        <w:t xml:space="preserve">человек. </w:t>
      </w:r>
      <w:proofErr w:type="gramStart"/>
      <w:r w:rsidRPr="005C55E6">
        <w:rPr>
          <w:b w:val="0"/>
        </w:rPr>
        <w:t>Наибольшая численность работающих занята в следующих видах деятельности:</w:t>
      </w:r>
      <w:proofErr w:type="gramEnd"/>
    </w:p>
    <w:p w:rsidR="00135A36" w:rsidRPr="005C55E6" w:rsidRDefault="00135A36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t xml:space="preserve">государственное управление и обеспечение военной безопасности; социальное страхование – </w:t>
      </w:r>
      <w:r w:rsidR="006A3C10" w:rsidRPr="005C55E6">
        <w:rPr>
          <w:sz w:val="28"/>
          <w:szCs w:val="28"/>
        </w:rPr>
        <w:t>17,</w:t>
      </w:r>
      <w:r w:rsidR="00043DD5">
        <w:rPr>
          <w:sz w:val="28"/>
          <w:szCs w:val="28"/>
        </w:rPr>
        <w:t>2</w:t>
      </w:r>
      <w:r w:rsidRPr="005C55E6">
        <w:rPr>
          <w:sz w:val="28"/>
          <w:szCs w:val="28"/>
        </w:rPr>
        <w:t>%;</w:t>
      </w:r>
    </w:p>
    <w:p w:rsidR="00135A36" w:rsidRPr="005C55E6" w:rsidRDefault="00135A36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t>обрабатывающие производства</w:t>
      </w:r>
      <w:r w:rsidR="00A91200" w:rsidRPr="005C55E6">
        <w:rPr>
          <w:sz w:val="28"/>
          <w:szCs w:val="28"/>
        </w:rPr>
        <w:t xml:space="preserve"> –</w:t>
      </w:r>
      <w:r w:rsidR="00A845BC">
        <w:rPr>
          <w:sz w:val="28"/>
          <w:szCs w:val="28"/>
        </w:rPr>
        <w:t xml:space="preserve"> 1</w:t>
      </w:r>
      <w:r w:rsidR="00381F4B">
        <w:rPr>
          <w:sz w:val="28"/>
          <w:szCs w:val="28"/>
        </w:rPr>
        <w:t>3</w:t>
      </w:r>
      <w:r w:rsidR="00A845BC">
        <w:rPr>
          <w:sz w:val="28"/>
          <w:szCs w:val="28"/>
        </w:rPr>
        <w:t>,8</w:t>
      </w:r>
      <w:r w:rsidRPr="005C55E6">
        <w:rPr>
          <w:sz w:val="28"/>
          <w:szCs w:val="28"/>
        </w:rPr>
        <w:t>%;</w:t>
      </w:r>
    </w:p>
    <w:p w:rsidR="00135A36" w:rsidRPr="005C55E6" w:rsidRDefault="00135A36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t>образование –</w:t>
      </w:r>
      <w:r w:rsidR="008A0231">
        <w:rPr>
          <w:sz w:val="28"/>
          <w:szCs w:val="28"/>
        </w:rPr>
        <w:t xml:space="preserve"> </w:t>
      </w:r>
      <w:r w:rsidR="00135270" w:rsidRPr="005C55E6">
        <w:rPr>
          <w:sz w:val="28"/>
          <w:szCs w:val="28"/>
        </w:rPr>
        <w:t>12,</w:t>
      </w:r>
      <w:r w:rsidR="004427B5">
        <w:rPr>
          <w:sz w:val="28"/>
          <w:szCs w:val="28"/>
        </w:rPr>
        <w:t>6</w:t>
      </w:r>
      <w:r w:rsidRPr="005C55E6">
        <w:rPr>
          <w:sz w:val="28"/>
          <w:szCs w:val="28"/>
        </w:rPr>
        <w:t>%;</w:t>
      </w:r>
    </w:p>
    <w:p w:rsidR="00135A36" w:rsidRPr="005C55E6" w:rsidRDefault="00A91200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t>транспорт и связь –</w:t>
      </w:r>
      <w:r w:rsidR="008A0231">
        <w:rPr>
          <w:sz w:val="28"/>
          <w:szCs w:val="28"/>
        </w:rPr>
        <w:t xml:space="preserve"> </w:t>
      </w:r>
      <w:r w:rsidR="006D57C5">
        <w:rPr>
          <w:sz w:val="28"/>
          <w:szCs w:val="28"/>
        </w:rPr>
        <w:t>10,</w:t>
      </w:r>
      <w:r w:rsidR="004F11F5">
        <w:rPr>
          <w:sz w:val="28"/>
          <w:szCs w:val="28"/>
        </w:rPr>
        <w:t>4</w:t>
      </w:r>
      <w:r w:rsidRPr="005C55E6">
        <w:rPr>
          <w:sz w:val="28"/>
          <w:szCs w:val="28"/>
        </w:rPr>
        <w:t>%;</w:t>
      </w:r>
    </w:p>
    <w:p w:rsidR="00A531FF" w:rsidRPr="005C55E6" w:rsidRDefault="00A91200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t>здравоохранение и предоставление социальных услуг</w:t>
      </w:r>
      <w:r w:rsidR="000D3C29" w:rsidRPr="005C55E6">
        <w:rPr>
          <w:sz w:val="28"/>
          <w:szCs w:val="28"/>
        </w:rPr>
        <w:t xml:space="preserve"> –</w:t>
      </w:r>
      <w:r w:rsidR="00892B76">
        <w:rPr>
          <w:sz w:val="28"/>
          <w:szCs w:val="28"/>
        </w:rPr>
        <w:t xml:space="preserve"> </w:t>
      </w:r>
      <w:r w:rsidR="0066741D">
        <w:rPr>
          <w:sz w:val="28"/>
          <w:szCs w:val="28"/>
        </w:rPr>
        <w:t>10,</w:t>
      </w:r>
      <w:r w:rsidR="00345FA5">
        <w:rPr>
          <w:sz w:val="28"/>
          <w:szCs w:val="28"/>
        </w:rPr>
        <w:t>5</w:t>
      </w:r>
      <w:r w:rsidR="000D3C29" w:rsidRPr="005C55E6">
        <w:rPr>
          <w:sz w:val="28"/>
          <w:szCs w:val="28"/>
        </w:rPr>
        <w:t>%</w:t>
      </w:r>
      <w:r w:rsidR="00A531FF" w:rsidRPr="005C55E6">
        <w:rPr>
          <w:sz w:val="28"/>
          <w:szCs w:val="28"/>
        </w:rPr>
        <w:t>;</w:t>
      </w:r>
    </w:p>
    <w:p w:rsidR="00A531FF" w:rsidRPr="005C55E6" w:rsidRDefault="00A531FF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lastRenderedPageBreak/>
        <w:t>оптовая и розничная торговля, ремонт автотранспортных средств, мотоциклов, бытовых изделий и предметов личного пользования –</w:t>
      </w:r>
      <w:r w:rsidR="00892B76">
        <w:rPr>
          <w:sz w:val="28"/>
          <w:szCs w:val="28"/>
        </w:rPr>
        <w:t xml:space="preserve"> </w:t>
      </w:r>
      <w:r w:rsidR="00E92169">
        <w:rPr>
          <w:sz w:val="28"/>
          <w:szCs w:val="28"/>
        </w:rPr>
        <w:t>9,</w:t>
      </w:r>
      <w:r w:rsidR="00F24AB8">
        <w:rPr>
          <w:sz w:val="28"/>
          <w:szCs w:val="28"/>
        </w:rPr>
        <w:t>2</w:t>
      </w:r>
      <w:r w:rsidRPr="005C55E6">
        <w:rPr>
          <w:sz w:val="28"/>
          <w:szCs w:val="28"/>
        </w:rPr>
        <w:t>%;</w:t>
      </w:r>
    </w:p>
    <w:p w:rsidR="00E920B1" w:rsidRPr="005C55E6" w:rsidRDefault="00A531FF" w:rsidP="009E3DCB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t>производство и распределение электроэнергии, газа и воды –</w:t>
      </w:r>
      <w:r w:rsidR="006A5DAC">
        <w:rPr>
          <w:sz w:val="28"/>
          <w:szCs w:val="28"/>
        </w:rPr>
        <w:t xml:space="preserve"> </w:t>
      </w:r>
      <w:r w:rsidR="00163673">
        <w:rPr>
          <w:sz w:val="28"/>
          <w:szCs w:val="28"/>
        </w:rPr>
        <w:t>4,</w:t>
      </w:r>
      <w:r w:rsidR="00CD6E7D">
        <w:rPr>
          <w:sz w:val="28"/>
          <w:szCs w:val="28"/>
        </w:rPr>
        <w:t>8</w:t>
      </w:r>
      <w:r w:rsidRPr="005C55E6">
        <w:rPr>
          <w:sz w:val="28"/>
          <w:szCs w:val="28"/>
        </w:rPr>
        <w:t>%.</w:t>
      </w:r>
    </w:p>
    <w:p w:rsidR="00790A5F" w:rsidRDefault="00790A5F" w:rsidP="009E3DCB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D6388E" w:rsidRDefault="00D6388E" w:rsidP="009E3DCB">
      <w:pPr>
        <w:keepNext/>
        <w:widowControl w:val="0"/>
        <w:ind w:left="357"/>
        <w:jc w:val="center"/>
        <w:rPr>
          <w:b/>
          <w:sz w:val="28"/>
          <w:szCs w:val="28"/>
        </w:rPr>
      </w:pPr>
      <w:r w:rsidRPr="00C41C91">
        <w:rPr>
          <w:b/>
          <w:sz w:val="28"/>
          <w:szCs w:val="28"/>
        </w:rPr>
        <w:t>Доходы населения, инфляция, потребительский рынок</w:t>
      </w:r>
    </w:p>
    <w:p w:rsidR="00601782" w:rsidRDefault="00601782" w:rsidP="009E3DCB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882F4D" w:rsidRPr="009E2875" w:rsidRDefault="00882F4D" w:rsidP="009E3DCB">
      <w:pPr>
        <w:pStyle w:val="Default"/>
        <w:keepNext/>
        <w:ind w:firstLine="709"/>
        <w:jc w:val="both"/>
        <w:rPr>
          <w:sz w:val="28"/>
          <w:szCs w:val="28"/>
        </w:rPr>
      </w:pPr>
      <w:r w:rsidRPr="009E2875">
        <w:rPr>
          <w:sz w:val="28"/>
          <w:szCs w:val="28"/>
        </w:rPr>
        <w:t xml:space="preserve">Номинальная среднемесячная заработная плата, приходящаяся на одного работника крупных и средних предприятий городского </w:t>
      </w:r>
      <w:r w:rsidR="007D148C" w:rsidRPr="009E2875">
        <w:rPr>
          <w:sz w:val="28"/>
          <w:szCs w:val="28"/>
        </w:rPr>
        <w:t xml:space="preserve">округа «Город Калининград», в </w:t>
      </w:r>
      <w:r w:rsidR="00C045D3" w:rsidRPr="009E2875">
        <w:rPr>
          <w:sz w:val="28"/>
          <w:szCs w:val="28"/>
        </w:rPr>
        <w:t xml:space="preserve">сентябре </w:t>
      </w:r>
      <w:r w:rsidRPr="009E2875">
        <w:rPr>
          <w:sz w:val="28"/>
          <w:szCs w:val="28"/>
        </w:rPr>
        <w:t xml:space="preserve">2016 года составила </w:t>
      </w:r>
      <w:r w:rsidR="009E2875">
        <w:rPr>
          <w:sz w:val="28"/>
          <w:szCs w:val="28"/>
        </w:rPr>
        <w:t>35603,7</w:t>
      </w:r>
      <w:r w:rsidRPr="009E2875">
        <w:rPr>
          <w:sz w:val="23"/>
          <w:szCs w:val="23"/>
        </w:rPr>
        <w:t xml:space="preserve"> </w:t>
      </w:r>
      <w:r w:rsidRPr="009E2875">
        <w:rPr>
          <w:sz w:val="28"/>
          <w:szCs w:val="28"/>
        </w:rPr>
        <w:t xml:space="preserve">рублей, что на </w:t>
      </w:r>
      <w:r w:rsidR="009E2875">
        <w:rPr>
          <w:sz w:val="28"/>
          <w:szCs w:val="28"/>
        </w:rPr>
        <w:t>8,0</w:t>
      </w:r>
      <w:r w:rsidRPr="009E2875">
        <w:rPr>
          <w:sz w:val="28"/>
          <w:szCs w:val="28"/>
        </w:rPr>
        <w:t xml:space="preserve">% больше </w:t>
      </w:r>
      <w:proofErr w:type="spellStart"/>
      <w:r w:rsidRPr="009E2875">
        <w:rPr>
          <w:sz w:val="28"/>
          <w:szCs w:val="28"/>
        </w:rPr>
        <w:t>среднеобластного</w:t>
      </w:r>
      <w:proofErr w:type="spellEnd"/>
      <w:r w:rsidRPr="009E2875">
        <w:rPr>
          <w:sz w:val="28"/>
          <w:szCs w:val="28"/>
        </w:rPr>
        <w:t xml:space="preserve"> показателя (по области – </w:t>
      </w:r>
      <w:r w:rsidR="009E2875">
        <w:rPr>
          <w:sz w:val="28"/>
          <w:szCs w:val="28"/>
        </w:rPr>
        <w:t>32967,7</w:t>
      </w:r>
      <w:r w:rsidRPr="009E2875">
        <w:rPr>
          <w:sz w:val="28"/>
          <w:szCs w:val="28"/>
        </w:rPr>
        <w:t xml:space="preserve"> рублей). По сравнению с началом 2016 года она увеличилась на  </w:t>
      </w:r>
      <w:r w:rsidR="005C04C1" w:rsidRPr="009E2875">
        <w:rPr>
          <w:sz w:val="28"/>
          <w:szCs w:val="28"/>
        </w:rPr>
        <w:t>4,1</w:t>
      </w:r>
      <w:r w:rsidRPr="009E2875">
        <w:rPr>
          <w:sz w:val="28"/>
          <w:szCs w:val="28"/>
        </w:rPr>
        <w:t xml:space="preserve">%. </w:t>
      </w:r>
    </w:p>
    <w:p w:rsidR="00882F4D" w:rsidRDefault="00882F4D" w:rsidP="009E3DCB">
      <w:pPr>
        <w:keepNext/>
        <w:widowControl w:val="0"/>
        <w:tabs>
          <w:tab w:val="left" w:pos="5400"/>
        </w:tabs>
        <w:ind w:firstLine="709"/>
        <w:jc w:val="both"/>
        <w:rPr>
          <w:sz w:val="28"/>
          <w:szCs w:val="28"/>
        </w:rPr>
      </w:pPr>
      <w:r w:rsidRPr="009E2875">
        <w:rPr>
          <w:sz w:val="28"/>
          <w:szCs w:val="28"/>
        </w:rPr>
        <w:t xml:space="preserve">Реальная заработная плата в </w:t>
      </w:r>
      <w:r w:rsidR="00F074AD">
        <w:rPr>
          <w:sz w:val="28"/>
          <w:szCs w:val="28"/>
        </w:rPr>
        <w:t>сентябре</w:t>
      </w:r>
      <w:r w:rsidRPr="009E2875">
        <w:rPr>
          <w:sz w:val="28"/>
          <w:szCs w:val="28"/>
        </w:rPr>
        <w:t xml:space="preserve"> 2016 года, рассчитанная с учётом индекса потребительских цен, составила </w:t>
      </w:r>
      <w:r w:rsidR="00F074AD">
        <w:rPr>
          <w:sz w:val="28"/>
          <w:szCs w:val="28"/>
        </w:rPr>
        <w:t>101,</w:t>
      </w:r>
      <w:r w:rsidR="00D26180">
        <w:rPr>
          <w:sz w:val="28"/>
          <w:szCs w:val="28"/>
        </w:rPr>
        <w:t>1</w:t>
      </w:r>
      <w:r w:rsidR="00F074AD">
        <w:rPr>
          <w:sz w:val="28"/>
          <w:szCs w:val="28"/>
        </w:rPr>
        <w:t xml:space="preserve"> </w:t>
      </w:r>
      <w:r w:rsidRPr="009E2875">
        <w:rPr>
          <w:sz w:val="28"/>
          <w:szCs w:val="28"/>
        </w:rPr>
        <w:t>% к  началу 2016 года.</w:t>
      </w:r>
      <w:r>
        <w:rPr>
          <w:sz w:val="28"/>
          <w:szCs w:val="28"/>
        </w:rPr>
        <w:t xml:space="preserve"> </w:t>
      </w:r>
    </w:p>
    <w:p w:rsidR="003F79BC" w:rsidRPr="00511246" w:rsidRDefault="003F79BC" w:rsidP="009E3DCB">
      <w:pPr>
        <w:keepNext/>
        <w:widowControl w:val="0"/>
        <w:tabs>
          <w:tab w:val="left" w:pos="5400"/>
        </w:tabs>
        <w:ind w:firstLine="709"/>
        <w:jc w:val="both"/>
        <w:rPr>
          <w:b/>
          <w:sz w:val="28"/>
          <w:szCs w:val="28"/>
        </w:rPr>
      </w:pPr>
    </w:p>
    <w:p w:rsidR="00472D3B" w:rsidRPr="004471BC" w:rsidRDefault="00472D3B" w:rsidP="009E3DCB">
      <w:pPr>
        <w:keepNext/>
        <w:widowControl w:val="0"/>
        <w:tabs>
          <w:tab w:val="left" w:pos="5400"/>
        </w:tabs>
        <w:spacing w:before="180" w:after="60"/>
        <w:ind w:firstLine="709"/>
        <w:jc w:val="center"/>
        <w:rPr>
          <w:b/>
          <w:sz w:val="24"/>
          <w:szCs w:val="24"/>
        </w:rPr>
      </w:pPr>
      <w:r w:rsidRPr="004471BC">
        <w:rPr>
          <w:b/>
          <w:sz w:val="24"/>
          <w:szCs w:val="24"/>
        </w:rPr>
        <w:t>Номинальная среднемесячная заработная плата в расчете на одного работника по месяцам</w:t>
      </w:r>
    </w:p>
    <w:p w:rsidR="00AF24C8" w:rsidRDefault="00FE1443" w:rsidP="009E3DCB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b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556538F" wp14:editId="1BD077A2">
            <wp:extent cx="5963479" cy="2289976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</w:p>
    <w:p w:rsidR="00AF24C8" w:rsidRPr="00AF24C8" w:rsidRDefault="000B6321" w:rsidP="009E3DCB">
      <w:pPr>
        <w:pStyle w:val="22"/>
        <w:keepNext/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6400" behindDoc="0" locked="0" layoutInCell="1" allowOverlap="1" wp14:anchorId="278A3DCC" wp14:editId="7D717A92">
            <wp:simplePos x="0" y="0"/>
            <wp:positionH relativeFrom="column">
              <wp:posOffset>1647825</wp:posOffset>
            </wp:positionH>
            <wp:positionV relativeFrom="paragraph">
              <wp:posOffset>313055</wp:posOffset>
            </wp:positionV>
            <wp:extent cx="5390515" cy="2854325"/>
            <wp:effectExtent l="0" t="0" r="0" b="0"/>
            <wp:wrapSquare wrapText="bothSides"/>
            <wp:docPr id="67" name="Объект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4C8" w:rsidRPr="00AF24C8">
        <w:rPr>
          <w:sz w:val="28"/>
          <w:szCs w:val="28"/>
        </w:rPr>
        <w:t xml:space="preserve">По состоянию на </w:t>
      </w:r>
      <w:r w:rsidR="000B43A9">
        <w:rPr>
          <w:sz w:val="28"/>
          <w:szCs w:val="28"/>
        </w:rPr>
        <w:t>0</w:t>
      </w:r>
      <w:r w:rsidR="00AF24C8" w:rsidRPr="00AF24C8">
        <w:rPr>
          <w:sz w:val="28"/>
          <w:szCs w:val="28"/>
        </w:rPr>
        <w:t xml:space="preserve">1 </w:t>
      </w:r>
      <w:r w:rsidR="00370A74">
        <w:rPr>
          <w:sz w:val="28"/>
          <w:szCs w:val="28"/>
        </w:rPr>
        <w:t>октября</w:t>
      </w:r>
      <w:r w:rsidR="00AF24C8" w:rsidRPr="00AF24C8">
        <w:rPr>
          <w:sz w:val="28"/>
          <w:szCs w:val="28"/>
        </w:rPr>
        <w:t xml:space="preserve"> 201</w:t>
      </w:r>
      <w:r w:rsidR="0071296D">
        <w:rPr>
          <w:sz w:val="28"/>
          <w:szCs w:val="28"/>
        </w:rPr>
        <w:t>6</w:t>
      </w:r>
      <w:r w:rsidR="00AF24C8" w:rsidRPr="00AF24C8">
        <w:rPr>
          <w:sz w:val="28"/>
          <w:szCs w:val="28"/>
        </w:rPr>
        <w:t xml:space="preserve"> года на крупных и средних предприятиях </w:t>
      </w:r>
      <w:r w:rsidR="00D854D3">
        <w:rPr>
          <w:sz w:val="28"/>
          <w:szCs w:val="28"/>
        </w:rPr>
        <w:t xml:space="preserve">и организациях </w:t>
      </w:r>
      <w:r w:rsidR="00A54378">
        <w:rPr>
          <w:sz w:val="28"/>
          <w:szCs w:val="28"/>
        </w:rPr>
        <w:t>г</w:t>
      </w:r>
      <w:r w:rsidR="00D854D3">
        <w:rPr>
          <w:sz w:val="28"/>
          <w:szCs w:val="28"/>
        </w:rPr>
        <w:t>.</w:t>
      </w:r>
      <w:r w:rsidR="00A54378">
        <w:rPr>
          <w:sz w:val="28"/>
          <w:szCs w:val="28"/>
        </w:rPr>
        <w:t> </w:t>
      </w:r>
      <w:r w:rsidR="00D854D3">
        <w:rPr>
          <w:sz w:val="28"/>
          <w:szCs w:val="28"/>
        </w:rPr>
        <w:t>Калининграда</w:t>
      </w:r>
      <w:r w:rsidR="00A54378">
        <w:rPr>
          <w:sz w:val="28"/>
          <w:szCs w:val="28"/>
        </w:rPr>
        <w:t xml:space="preserve"> п</w:t>
      </w:r>
      <w:r w:rsidR="00AF24C8" w:rsidRPr="00AF24C8">
        <w:rPr>
          <w:sz w:val="28"/>
          <w:szCs w:val="28"/>
        </w:rPr>
        <w:t>росроченная задолженность</w:t>
      </w:r>
      <w:r w:rsidR="00A54378">
        <w:rPr>
          <w:sz w:val="28"/>
          <w:szCs w:val="28"/>
        </w:rPr>
        <w:t xml:space="preserve"> </w:t>
      </w:r>
      <w:r w:rsidR="00AF24C8" w:rsidRPr="00AF24C8">
        <w:rPr>
          <w:sz w:val="28"/>
          <w:szCs w:val="28"/>
        </w:rPr>
        <w:t xml:space="preserve">по заработной плате </w:t>
      </w:r>
      <w:r w:rsidR="008A10A7">
        <w:rPr>
          <w:sz w:val="28"/>
          <w:szCs w:val="28"/>
        </w:rPr>
        <w:t xml:space="preserve">составила </w:t>
      </w:r>
      <w:r w:rsidR="00370A74">
        <w:rPr>
          <w:sz w:val="28"/>
          <w:szCs w:val="28"/>
        </w:rPr>
        <w:t>10,1</w:t>
      </w:r>
      <w:r w:rsidR="008A10A7">
        <w:rPr>
          <w:sz w:val="28"/>
          <w:szCs w:val="28"/>
        </w:rPr>
        <w:t xml:space="preserve"> млн. рублей</w:t>
      </w:r>
      <w:r w:rsidR="00AF24C8" w:rsidRPr="00AF24C8">
        <w:rPr>
          <w:sz w:val="28"/>
          <w:szCs w:val="28"/>
        </w:rPr>
        <w:t xml:space="preserve">. По области составила </w:t>
      </w:r>
      <w:r w:rsidR="00370A74">
        <w:rPr>
          <w:sz w:val="28"/>
          <w:szCs w:val="28"/>
        </w:rPr>
        <w:t>24,8</w:t>
      </w:r>
      <w:r w:rsidR="008A10A7">
        <w:rPr>
          <w:sz w:val="28"/>
          <w:szCs w:val="28"/>
        </w:rPr>
        <w:t xml:space="preserve"> </w:t>
      </w:r>
      <w:r w:rsidR="00AF24C8" w:rsidRPr="00AF24C8">
        <w:rPr>
          <w:sz w:val="28"/>
          <w:szCs w:val="28"/>
        </w:rPr>
        <w:t>мл</w:t>
      </w:r>
      <w:r w:rsidR="00994977">
        <w:rPr>
          <w:sz w:val="28"/>
          <w:szCs w:val="28"/>
        </w:rPr>
        <w:t>н</w:t>
      </w:r>
      <w:r w:rsidR="00AF24C8" w:rsidRPr="00AF24C8">
        <w:rPr>
          <w:sz w:val="28"/>
          <w:szCs w:val="28"/>
        </w:rPr>
        <w:t>. рублей.</w:t>
      </w:r>
      <w:r w:rsidRPr="000B6321">
        <w:rPr>
          <w:noProof/>
          <w:sz w:val="28"/>
          <w:szCs w:val="28"/>
          <w:lang w:eastAsia="ru-RU"/>
        </w:rPr>
        <w:t xml:space="preserve"> </w:t>
      </w:r>
    </w:p>
    <w:p w:rsidR="004527F0" w:rsidRDefault="004527F0" w:rsidP="009E3DCB">
      <w:pPr>
        <w:pStyle w:val="a9"/>
        <w:keepNext/>
        <w:ind w:firstLine="709"/>
        <w:rPr>
          <w:b w:val="0"/>
          <w:szCs w:val="28"/>
        </w:rPr>
      </w:pPr>
    </w:p>
    <w:p w:rsidR="000B6321" w:rsidRDefault="000B6321" w:rsidP="009E3DCB">
      <w:pPr>
        <w:pStyle w:val="a9"/>
        <w:keepNext/>
        <w:ind w:firstLine="709"/>
        <w:rPr>
          <w:b w:val="0"/>
          <w:szCs w:val="28"/>
        </w:rPr>
      </w:pPr>
    </w:p>
    <w:p w:rsidR="000B6321" w:rsidRDefault="000B6321" w:rsidP="009E3DCB">
      <w:pPr>
        <w:pStyle w:val="a9"/>
        <w:keepNext/>
        <w:ind w:firstLine="709"/>
        <w:rPr>
          <w:b w:val="0"/>
          <w:szCs w:val="28"/>
        </w:rPr>
      </w:pPr>
    </w:p>
    <w:p w:rsidR="000B6321" w:rsidRDefault="000B6321" w:rsidP="009E3DCB">
      <w:pPr>
        <w:pStyle w:val="a9"/>
        <w:keepNext/>
        <w:ind w:firstLine="709"/>
        <w:rPr>
          <w:b w:val="0"/>
          <w:szCs w:val="28"/>
        </w:rPr>
      </w:pPr>
    </w:p>
    <w:p w:rsidR="000B6321" w:rsidRDefault="000B6321" w:rsidP="009E3DCB">
      <w:pPr>
        <w:pStyle w:val="a9"/>
        <w:keepNext/>
        <w:ind w:firstLine="709"/>
        <w:rPr>
          <w:b w:val="0"/>
          <w:szCs w:val="28"/>
        </w:rPr>
      </w:pPr>
    </w:p>
    <w:p w:rsidR="000B6321" w:rsidRDefault="000B6321" w:rsidP="009E3DCB">
      <w:pPr>
        <w:pStyle w:val="a9"/>
        <w:keepNext/>
        <w:ind w:firstLine="709"/>
        <w:rPr>
          <w:b w:val="0"/>
          <w:szCs w:val="28"/>
        </w:rPr>
      </w:pPr>
    </w:p>
    <w:p w:rsidR="00B556A8" w:rsidRPr="00B556A8" w:rsidRDefault="00AA07BC" w:rsidP="009E3DCB">
      <w:pPr>
        <w:pStyle w:val="a9"/>
        <w:keepNext/>
        <w:ind w:firstLine="709"/>
        <w:rPr>
          <w:b w:val="0"/>
          <w:szCs w:val="28"/>
        </w:rPr>
      </w:pPr>
      <w:r w:rsidRPr="00B556A8">
        <w:rPr>
          <w:b w:val="0"/>
          <w:szCs w:val="28"/>
        </w:rPr>
        <w:t>В структуре расходов населения области в январе-</w:t>
      </w:r>
      <w:r w:rsidR="00B556A8" w:rsidRPr="00B556A8">
        <w:rPr>
          <w:b w:val="0"/>
          <w:szCs w:val="28"/>
        </w:rPr>
        <w:t xml:space="preserve">августе </w:t>
      </w:r>
      <w:r w:rsidRPr="00B556A8">
        <w:rPr>
          <w:b w:val="0"/>
          <w:szCs w:val="28"/>
        </w:rPr>
        <w:t xml:space="preserve"> 2016 года </w:t>
      </w:r>
      <w:bookmarkStart w:id="15" w:name="_Toc463688773"/>
      <w:r w:rsidR="00B556A8" w:rsidRPr="00B556A8">
        <w:rPr>
          <w:b w:val="0"/>
          <w:szCs w:val="28"/>
        </w:rPr>
        <w:t xml:space="preserve">основную часть денежных доходов население региона расходовало на покупку товаров и оплату услуг. Доля этой статьи расходов увеличилась по сравнению с январем-августом 2015 года на 2,6 процентных пункта и составила 76,7%. В то же время уменьшилась доля </w:t>
      </w:r>
      <w:r w:rsidR="00B556A8" w:rsidRPr="00B556A8">
        <w:rPr>
          <w:b w:val="0"/>
          <w:szCs w:val="28"/>
        </w:rPr>
        <w:lastRenderedPageBreak/>
        <w:t xml:space="preserve">расходов на покупку валюты (на 1,9 процентных пункта), на оплату обязательных платежей и взносов (на 0,8 процентных пункта) и на накопление сбережений (на 2,1 процентных пункта). </w:t>
      </w:r>
    </w:p>
    <w:p w:rsidR="00E72076" w:rsidRDefault="003F375F" w:rsidP="009E3DCB">
      <w:pPr>
        <w:pStyle w:val="a9"/>
        <w:keepNext/>
        <w:ind w:firstLine="709"/>
        <w:rPr>
          <w:b w:val="0"/>
          <w:szCs w:val="28"/>
        </w:rPr>
      </w:pPr>
      <w:r w:rsidRPr="00AA0DCF">
        <w:rPr>
          <w:b w:val="0"/>
        </w:rPr>
        <w:t xml:space="preserve">За </w:t>
      </w:r>
      <w:r w:rsidR="00B21A72" w:rsidRPr="00AA0DCF">
        <w:rPr>
          <w:b w:val="0"/>
        </w:rPr>
        <w:t>январь-</w:t>
      </w:r>
      <w:r w:rsidR="00B556A8" w:rsidRPr="00AA0DCF">
        <w:rPr>
          <w:b w:val="0"/>
        </w:rPr>
        <w:t>август</w:t>
      </w:r>
      <w:r w:rsidR="00B21A72" w:rsidRPr="00AA0DCF">
        <w:rPr>
          <w:b w:val="0"/>
        </w:rPr>
        <w:t xml:space="preserve"> </w:t>
      </w:r>
      <w:r w:rsidR="000347C4" w:rsidRPr="00AA0DCF">
        <w:rPr>
          <w:b w:val="0"/>
        </w:rPr>
        <w:t>201</w:t>
      </w:r>
      <w:r w:rsidR="00AA0140" w:rsidRPr="00AA0DCF">
        <w:rPr>
          <w:b w:val="0"/>
        </w:rPr>
        <w:t xml:space="preserve">6 </w:t>
      </w:r>
      <w:r w:rsidR="000347C4" w:rsidRPr="00AA0DCF">
        <w:rPr>
          <w:b w:val="0"/>
        </w:rPr>
        <w:t>год</w:t>
      </w:r>
      <w:r w:rsidR="006F095E" w:rsidRPr="00AA0DCF">
        <w:rPr>
          <w:b w:val="0"/>
        </w:rPr>
        <w:t>а</w:t>
      </w:r>
      <w:r w:rsidRPr="00AA0DCF">
        <w:rPr>
          <w:b w:val="0"/>
        </w:rPr>
        <w:t xml:space="preserve"> денежные расходы населения превысили его доходы на </w:t>
      </w:r>
      <w:r w:rsidR="00331A43" w:rsidRPr="00AA0DCF">
        <w:rPr>
          <w:b w:val="0"/>
        </w:rPr>
        <w:t>0</w:t>
      </w:r>
      <w:r w:rsidR="00AA0DCF" w:rsidRPr="00AA0DCF">
        <w:rPr>
          <w:b w:val="0"/>
        </w:rPr>
        <w:t>,5</w:t>
      </w:r>
      <w:r w:rsidRPr="00AA0DCF">
        <w:rPr>
          <w:b w:val="0"/>
        </w:rPr>
        <w:t>%</w:t>
      </w:r>
      <w:bookmarkEnd w:id="15"/>
      <w:r w:rsidR="004C1014" w:rsidRPr="00AA0DCF">
        <w:rPr>
          <w:b w:val="0"/>
          <w:szCs w:val="28"/>
        </w:rPr>
        <w:t>, что сложилось как за счет уменьшения остатка наличных денег у населения, так и за счет расходования на территории области денежных доходов, полученных в других регионах.</w:t>
      </w:r>
    </w:p>
    <w:p w:rsidR="007174DB" w:rsidRDefault="007174DB" w:rsidP="009E3DCB">
      <w:pPr>
        <w:keepNext/>
        <w:widowControl w:val="0"/>
        <w:tabs>
          <w:tab w:val="left" w:pos="1671"/>
        </w:tabs>
        <w:spacing w:before="120" w:after="60"/>
        <w:jc w:val="center"/>
        <w:rPr>
          <w:b/>
          <w:sz w:val="24"/>
          <w:szCs w:val="24"/>
        </w:rPr>
      </w:pPr>
      <w:r w:rsidRPr="007A3E1C">
        <w:rPr>
          <w:b/>
          <w:sz w:val="24"/>
          <w:szCs w:val="24"/>
        </w:rPr>
        <w:t xml:space="preserve">Структура использования денежных доходов населения Калининградской области, </w:t>
      </w:r>
      <w:proofErr w:type="gramStart"/>
      <w:r w:rsidRPr="007A3E1C">
        <w:rPr>
          <w:b/>
          <w:sz w:val="24"/>
          <w:szCs w:val="24"/>
        </w:rPr>
        <w:t>в</w:t>
      </w:r>
      <w:proofErr w:type="gramEnd"/>
      <w:r w:rsidRPr="007A3E1C">
        <w:rPr>
          <w:b/>
          <w:sz w:val="24"/>
          <w:szCs w:val="24"/>
        </w:rPr>
        <w:t xml:space="preserve"> %</w:t>
      </w:r>
    </w:p>
    <w:tbl>
      <w:tblPr>
        <w:tblW w:w="106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0"/>
        <w:gridCol w:w="1311"/>
        <w:gridCol w:w="1147"/>
        <w:gridCol w:w="1815"/>
        <w:gridCol w:w="1477"/>
        <w:gridCol w:w="1095"/>
        <w:gridCol w:w="1636"/>
      </w:tblGrid>
      <w:tr w:rsidR="002F74A9" w:rsidRPr="007A3E1C" w:rsidTr="00F5693C">
        <w:trPr>
          <w:trHeight w:val="55"/>
        </w:trPr>
        <w:tc>
          <w:tcPr>
            <w:tcW w:w="2180" w:type="dxa"/>
            <w:vMerge w:val="restart"/>
          </w:tcPr>
          <w:p w:rsidR="002F74A9" w:rsidRPr="007A3E1C" w:rsidRDefault="001D0807" w:rsidP="009E3DCB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0" w:type="auto"/>
            <w:vMerge w:val="restart"/>
          </w:tcPr>
          <w:p w:rsidR="002F74A9" w:rsidRPr="007A3E1C" w:rsidRDefault="002F74A9" w:rsidP="009E3DCB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Денежные доходы</w:t>
            </w:r>
          </w:p>
        </w:tc>
        <w:tc>
          <w:tcPr>
            <w:tcW w:w="0" w:type="auto"/>
            <w:gridSpan w:val="4"/>
          </w:tcPr>
          <w:p w:rsidR="002F74A9" w:rsidRDefault="002F74A9" w:rsidP="009E3DCB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 xml:space="preserve">из них использовано </w:t>
            </w:r>
            <w:proofErr w:type="gramStart"/>
            <w:r w:rsidRPr="007A3E1C">
              <w:rPr>
                <w:szCs w:val="24"/>
              </w:rPr>
              <w:t>на</w:t>
            </w:r>
            <w:proofErr w:type="gramEnd"/>
            <w:r w:rsidRPr="007A3E1C">
              <w:rPr>
                <w:szCs w:val="24"/>
              </w:rPr>
              <w:t>:</w:t>
            </w:r>
          </w:p>
          <w:p w:rsidR="001A3C93" w:rsidRPr="007A3E1C" w:rsidRDefault="001A3C93" w:rsidP="009E3DCB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F74A9" w:rsidRPr="007A3E1C" w:rsidRDefault="002F74A9" w:rsidP="009E3DCB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Превышение расходов над доходами</w:t>
            </w:r>
            <w:proofErr w:type="gramStart"/>
            <w:r w:rsidRPr="007A3E1C">
              <w:rPr>
                <w:szCs w:val="24"/>
              </w:rPr>
              <w:t xml:space="preserve"> (-)</w:t>
            </w:r>
            <w:proofErr w:type="gramEnd"/>
          </w:p>
        </w:tc>
      </w:tr>
      <w:tr w:rsidR="002F74A9" w:rsidRPr="007A3E1C" w:rsidTr="00F5693C">
        <w:trPr>
          <w:trHeight w:val="822"/>
        </w:trPr>
        <w:tc>
          <w:tcPr>
            <w:tcW w:w="2180" w:type="dxa"/>
            <w:vMerge/>
          </w:tcPr>
          <w:p w:rsidR="002F74A9" w:rsidRPr="007A3E1C" w:rsidRDefault="002F74A9" w:rsidP="009E3DCB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2F74A9" w:rsidRPr="007A3E1C" w:rsidRDefault="002F74A9" w:rsidP="009E3DCB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</w:tcPr>
          <w:p w:rsidR="002F74A9" w:rsidRPr="007A3E1C" w:rsidRDefault="002F74A9" w:rsidP="009E3DCB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покупку товаров и оплату услуг</w:t>
            </w:r>
          </w:p>
        </w:tc>
        <w:tc>
          <w:tcPr>
            <w:tcW w:w="0" w:type="auto"/>
          </w:tcPr>
          <w:p w:rsidR="002F74A9" w:rsidRPr="007A3E1C" w:rsidRDefault="002F74A9" w:rsidP="009E3DCB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оплату обязательных платежей и взносов</w:t>
            </w:r>
            <w:r>
              <w:rPr>
                <w:szCs w:val="24"/>
              </w:rPr>
              <w:t xml:space="preserve"> (включая деньги отосланные)</w:t>
            </w:r>
          </w:p>
        </w:tc>
        <w:tc>
          <w:tcPr>
            <w:tcW w:w="0" w:type="auto"/>
          </w:tcPr>
          <w:p w:rsidR="002F74A9" w:rsidRPr="007A3E1C" w:rsidRDefault="002F74A9" w:rsidP="009E3DCB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накопление сбережений</w:t>
            </w:r>
          </w:p>
        </w:tc>
        <w:tc>
          <w:tcPr>
            <w:tcW w:w="0" w:type="auto"/>
          </w:tcPr>
          <w:p w:rsidR="002F74A9" w:rsidRPr="007A3E1C" w:rsidRDefault="002F74A9" w:rsidP="009E3DCB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покупку валюты</w:t>
            </w:r>
          </w:p>
        </w:tc>
        <w:tc>
          <w:tcPr>
            <w:tcW w:w="0" w:type="auto"/>
            <w:vMerge/>
          </w:tcPr>
          <w:p w:rsidR="002F74A9" w:rsidRPr="007A3E1C" w:rsidRDefault="002F74A9" w:rsidP="009E3DCB">
            <w:pPr>
              <w:keepNext/>
              <w:rPr>
                <w:sz w:val="24"/>
                <w:szCs w:val="24"/>
              </w:rPr>
            </w:pPr>
          </w:p>
        </w:tc>
      </w:tr>
      <w:tr w:rsidR="002F74A9" w:rsidRPr="007A3E1C" w:rsidTr="00035FDC">
        <w:trPr>
          <w:trHeight w:val="415"/>
        </w:trPr>
        <w:tc>
          <w:tcPr>
            <w:tcW w:w="10661" w:type="dxa"/>
            <w:gridSpan w:val="7"/>
            <w:vAlign w:val="center"/>
          </w:tcPr>
          <w:p w:rsidR="006F1113" w:rsidRDefault="006F1113" w:rsidP="009E3DCB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1A3C93" w:rsidRDefault="00CA6EFC" w:rsidP="009E3DCB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E45503">
              <w:rPr>
                <w:b/>
                <w:sz w:val="24"/>
                <w:szCs w:val="24"/>
              </w:rPr>
              <w:t>5</w:t>
            </w:r>
          </w:p>
          <w:p w:rsidR="005E78C9" w:rsidRPr="007A3E1C" w:rsidRDefault="005E78C9" w:rsidP="009E3DCB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A8087D" w:rsidRPr="00AA4ECC" w:rsidTr="00F5693C">
        <w:trPr>
          <w:trHeight w:val="298"/>
        </w:trPr>
        <w:tc>
          <w:tcPr>
            <w:tcW w:w="2180" w:type="dxa"/>
          </w:tcPr>
          <w:p w:rsidR="00A8087D" w:rsidRPr="007A3E1C" w:rsidRDefault="00A8087D" w:rsidP="009E3DC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август</w:t>
            </w:r>
          </w:p>
        </w:tc>
        <w:tc>
          <w:tcPr>
            <w:tcW w:w="0" w:type="auto"/>
            <w:vAlign w:val="center"/>
          </w:tcPr>
          <w:p w:rsidR="00A8087D" w:rsidRPr="007A3E1C" w:rsidRDefault="00A8087D" w:rsidP="009E3DCB">
            <w:pPr>
              <w:pStyle w:val="afa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</w:tcPr>
          <w:p w:rsidR="00A8087D" w:rsidRPr="00A8087D" w:rsidRDefault="00A8087D" w:rsidP="009E3DCB">
            <w:pPr>
              <w:pStyle w:val="Default"/>
              <w:keepNext/>
              <w:jc w:val="center"/>
            </w:pPr>
            <w:r w:rsidRPr="00A8087D">
              <w:t>74,1</w:t>
            </w:r>
          </w:p>
        </w:tc>
        <w:tc>
          <w:tcPr>
            <w:tcW w:w="0" w:type="auto"/>
          </w:tcPr>
          <w:p w:rsidR="00A8087D" w:rsidRPr="00A8087D" w:rsidRDefault="00A8087D" w:rsidP="009E3DCB">
            <w:pPr>
              <w:pStyle w:val="Default"/>
              <w:keepNext/>
              <w:jc w:val="center"/>
            </w:pPr>
            <w:r w:rsidRPr="00A8087D">
              <w:t>11,4</w:t>
            </w:r>
          </w:p>
        </w:tc>
        <w:tc>
          <w:tcPr>
            <w:tcW w:w="0" w:type="auto"/>
          </w:tcPr>
          <w:p w:rsidR="00A8087D" w:rsidRPr="00A8087D" w:rsidRDefault="00A8087D" w:rsidP="009E3DCB">
            <w:pPr>
              <w:pStyle w:val="Default"/>
              <w:keepNext/>
              <w:jc w:val="center"/>
            </w:pPr>
            <w:r w:rsidRPr="00A8087D">
              <w:t>10,6</w:t>
            </w:r>
          </w:p>
        </w:tc>
        <w:tc>
          <w:tcPr>
            <w:tcW w:w="0" w:type="auto"/>
          </w:tcPr>
          <w:p w:rsidR="00A8087D" w:rsidRPr="00A8087D" w:rsidRDefault="00A8087D" w:rsidP="009E3DCB">
            <w:pPr>
              <w:pStyle w:val="Default"/>
              <w:keepNext/>
              <w:jc w:val="center"/>
            </w:pPr>
            <w:r w:rsidRPr="00A8087D">
              <w:t>6,6</w:t>
            </w:r>
          </w:p>
        </w:tc>
        <w:tc>
          <w:tcPr>
            <w:tcW w:w="0" w:type="auto"/>
          </w:tcPr>
          <w:p w:rsidR="00A8087D" w:rsidRPr="00A8087D" w:rsidRDefault="00A8087D" w:rsidP="009E3DCB">
            <w:pPr>
              <w:pStyle w:val="Default"/>
              <w:keepNext/>
              <w:jc w:val="center"/>
            </w:pPr>
            <w:r w:rsidRPr="00A8087D">
              <w:t>-2,7</w:t>
            </w:r>
          </w:p>
        </w:tc>
      </w:tr>
      <w:tr w:rsidR="002F74A9" w:rsidRPr="007A3E1C" w:rsidTr="00790A5F">
        <w:trPr>
          <w:trHeight w:val="391"/>
        </w:trPr>
        <w:tc>
          <w:tcPr>
            <w:tcW w:w="10661" w:type="dxa"/>
            <w:gridSpan w:val="7"/>
            <w:vAlign w:val="center"/>
          </w:tcPr>
          <w:p w:rsidR="006F1113" w:rsidRDefault="006F1113" w:rsidP="009E3DCB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1A3C93" w:rsidRDefault="00CA6EFC" w:rsidP="009E3DCB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E45503">
              <w:rPr>
                <w:b/>
                <w:sz w:val="24"/>
                <w:szCs w:val="24"/>
              </w:rPr>
              <w:t>6</w:t>
            </w:r>
          </w:p>
          <w:p w:rsidR="002F74A9" w:rsidRPr="007A3E1C" w:rsidRDefault="002F74A9" w:rsidP="009E3DCB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F51D60" w:rsidRPr="00366C85" w:rsidTr="00F51D60">
        <w:trPr>
          <w:trHeight w:val="538"/>
        </w:trPr>
        <w:tc>
          <w:tcPr>
            <w:tcW w:w="2180" w:type="dxa"/>
          </w:tcPr>
          <w:p w:rsidR="00F51D60" w:rsidRPr="007A3E1C" w:rsidRDefault="00F51D60" w:rsidP="009E3DC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август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1D60" w:rsidRPr="007A3E1C" w:rsidRDefault="00F51D60" w:rsidP="009E3DCB">
            <w:pPr>
              <w:pStyle w:val="afa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</w:tcPr>
          <w:p w:rsidR="00F51D60" w:rsidRPr="00F51D60" w:rsidRDefault="00F51D60" w:rsidP="009E3DCB">
            <w:pPr>
              <w:pStyle w:val="Default"/>
              <w:keepNext/>
              <w:jc w:val="center"/>
            </w:pPr>
            <w:r w:rsidRPr="00F51D60">
              <w:t>76,7</w:t>
            </w:r>
          </w:p>
        </w:tc>
        <w:tc>
          <w:tcPr>
            <w:tcW w:w="0" w:type="auto"/>
            <w:vAlign w:val="center"/>
          </w:tcPr>
          <w:p w:rsidR="00F51D60" w:rsidRPr="00F51D60" w:rsidRDefault="00F51D60" w:rsidP="009E3DCB">
            <w:pPr>
              <w:pStyle w:val="Default"/>
              <w:keepNext/>
              <w:jc w:val="center"/>
            </w:pPr>
            <w:r w:rsidRPr="00F51D60">
              <w:t>10,6</w:t>
            </w:r>
          </w:p>
        </w:tc>
        <w:tc>
          <w:tcPr>
            <w:tcW w:w="0" w:type="auto"/>
            <w:vAlign w:val="center"/>
          </w:tcPr>
          <w:p w:rsidR="00F51D60" w:rsidRPr="00F51D60" w:rsidRDefault="00F51D60" w:rsidP="009E3DCB">
            <w:pPr>
              <w:pStyle w:val="Default"/>
              <w:keepNext/>
              <w:jc w:val="center"/>
            </w:pPr>
            <w:r w:rsidRPr="00F51D60">
              <w:t>8,5</w:t>
            </w:r>
          </w:p>
        </w:tc>
        <w:tc>
          <w:tcPr>
            <w:tcW w:w="0" w:type="auto"/>
            <w:vAlign w:val="center"/>
          </w:tcPr>
          <w:p w:rsidR="00F51D60" w:rsidRPr="00F51D60" w:rsidRDefault="00F51D60" w:rsidP="009E3DCB">
            <w:pPr>
              <w:pStyle w:val="Default"/>
              <w:keepNext/>
              <w:jc w:val="center"/>
            </w:pPr>
            <w:r w:rsidRPr="00F51D60">
              <w:t>4,7</w:t>
            </w:r>
          </w:p>
        </w:tc>
        <w:tc>
          <w:tcPr>
            <w:tcW w:w="0" w:type="auto"/>
            <w:vAlign w:val="center"/>
          </w:tcPr>
          <w:p w:rsidR="00F51D60" w:rsidRPr="00F51D60" w:rsidRDefault="00F51D60" w:rsidP="009E3DCB">
            <w:pPr>
              <w:pStyle w:val="Default"/>
              <w:keepNext/>
              <w:jc w:val="center"/>
            </w:pPr>
            <w:r w:rsidRPr="00F51D60">
              <w:t>-0,5</w:t>
            </w:r>
          </w:p>
        </w:tc>
      </w:tr>
      <w:tr w:rsidR="002F74A9" w:rsidRPr="00F17CEA" w:rsidTr="00F5693C">
        <w:trPr>
          <w:trHeight w:val="1078"/>
        </w:trPr>
        <w:tc>
          <w:tcPr>
            <w:tcW w:w="2180" w:type="dxa"/>
          </w:tcPr>
          <w:p w:rsidR="002F74A9" w:rsidRDefault="002F74A9" w:rsidP="009E3DC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</w:t>
            </w:r>
            <w:proofErr w:type="gramStart"/>
            <w:r>
              <w:rPr>
                <w:sz w:val="24"/>
                <w:szCs w:val="24"/>
              </w:rPr>
              <w:t xml:space="preserve"> (+), </w:t>
            </w:r>
            <w:proofErr w:type="gramEnd"/>
            <w:r>
              <w:rPr>
                <w:sz w:val="24"/>
                <w:szCs w:val="24"/>
              </w:rPr>
              <w:t xml:space="preserve">снижение (-) </w:t>
            </w:r>
            <w:r w:rsidR="00261CF1">
              <w:rPr>
                <w:sz w:val="24"/>
                <w:szCs w:val="24"/>
              </w:rPr>
              <w:t xml:space="preserve"> январь-</w:t>
            </w:r>
            <w:r w:rsidR="00A66843">
              <w:rPr>
                <w:sz w:val="24"/>
                <w:szCs w:val="24"/>
              </w:rPr>
              <w:t>август</w:t>
            </w:r>
            <w:r w:rsidR="0058147C">
              <w:rPr>
                <w:sz w:val="24"/>
                <w:szCs w:val="24"/>
              </w:rPr>
              <w:t xml:space="preserve"> </w:t>
            </w:r>
            <w:r w:rsidR="00CD2217">
              <w:rPr>
                <w:sz w:val="24"/>
                <w:szCs w:val="24"/>
              </w:rPr>
              <w:t>201</w:t>
            </w:r>
            <w:r w:rsidR="00E455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к соответствующему периоду предыдущего года</w:t>
            </w:r>
          </w:p>
        </w:tc>
        <w:tc>
          <w:tcPr>
            <w:tcW w:w="0" w:type="auto"/>
            <w:vAlign w:val="center"/>
          </w:tcPr>
          <w:p w:rsidR="002F74A9" w:rsidRPr="000461F4" w:rsidRDefault="002F74A9" w:rsidP="009E3DCB">
            <w:pPr>
              <w:pStyle w:val="Normal1"/>
              <w:keepNext/>
              <w:jc w:val="center"/>
              <w:rPr>
                <w:szCs w:val="24"/>
              </w:rPr>
            </w:pPr>
            <w:r w:rsidRPr="000461F4">
              <w:rPr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F74A9" w:rsidRPr="009655FB" w:rsidRDefault="003127C2" w:rsidP="009E3DCB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0" w:type="auto"/>
            <w:vAlign w:val="center"/>
          </w:tcPr>
          <w:p w:rsidR="002F74A9" w:rsidRPr="009655FB" w:rsidRDefault="003127C2" w:rsidP="009E3DCB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0" w:type="auto"/>
            <w:vAlign w:val="center"/>
          </w:tcPr>
          <w:p w:rsidR="002F74A9" w:rsidRPr="009655FB" w:rsidRDefault="006302F8" w:rsidP="009E3DCB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-2,1</w:t>
            </w:r>
          </w:p>
        </w:tc>
        <w:tc>
          <w:tcPr>
            <w:tcW w:w="0" w:type="auto"/>
            <w:vAlign w:val="center"/>
          </w:tcPr>
          <w:p w:rsidR="002F74A9" w:rsidRPr="009655FB" w:rsidRDefault="00A519C8" w:rsidP="009E3DCB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-1,9</w:t>
            </w:r>
          </w:p>
        </w:tc>
        <w:tc>
          <w:tcPr>
            <w:tcW w:w="0" w:type="auto"/>
            <w:vAlign w:val="center"/>
          </w:tcPr>
          <w:p w:rsidR="002F74A9" w:rsidRPr="009655FB" w:rsidRDefault="00304E3B" w:rsidP="009E3DCB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</w:tbl>
    <w:p w:rsidR="006F1113" w:rsidRDefault="006F1113" w:rsidP="009E3DCB">
      <w:pPr>
        <w:pStyle w:val="26"/>
        <w:keepNext/>
        <w:spacing w:before="120" w:after="0" w:line="240" w:lineRule="auto"/>
        <w:ind w:left="0" w:firstLine="709"/>
        <w:jc w:val="both"/>
        <w:rPr>
          <w:sz w:val="28"/>
          <w:szCs w:val="28"/>
        </w:rPr>
      </w:pPr>
    </w:p>
    <w:p w:rsidR="002B018F" w:rsidRPr="00B97911" w:rsidRDefault="00DA31B1" w:rsidP="009E3DCB">
      <w:pPr>
        <w:pStyle w:val="26"/>
        <w:keepNext/>
        <w:spacing w:before="120" w:after="0" w:line="240" w:lineRule="auto"/>
        <w:ind w:left="0" w:firstLine="709"/>
        <w:jc w:val="both"/>
        <w:rPr>
          <w:sz w:val="28"/>
          <w:szCs w:val="28"/>
          <w:highlight w:val="yellow"/>
        </w:rPr>
      </w:pPr>
      <w:r w:rsidRPr="00186E94">
        <w:rPr>
          <w:sz w:val="28"/>
          <w:szCs w:val="28"/>
        </w:rPr>
        <w:t>Сводный и</w:t>
      </w:r>
      <w:r w:rsidR="00880AED" w:rsidRPr="00186E94">
        <w:rPr>
          <w:sz w:val="28"/>
          <w:szCs w:val="28"/>
        </w:rPr>
        <w:t>ндекс потребительских цен</w:t>
      </w:r>
      <w:r w:rsidR="00ED3906" w:rsidRPr="00186E94">
        <w:rPr>
          <w:sz w:val="28"/>
          <w:szCs w:val="28"/>
        </w:rPr>
        <w:t xml:space="preserve"> (ИПЦ)</w:t>
      </w:r>
      <w:r w:rsidR="00880AED" w:rsidRPr="00186E94">
        <w:rPr>
          <w:sz w:val="28"/>
          <w:szCs w:val="28"/>
        </w:rPr>
        <w:t xml:space="preserve"> в </w:t>
      </w:r>
      <w:r w:rsidR="00963EF7">
        <w:rPr>
          <w:sz w:val="28"/>
          <w:szCs w:val="28"/>
        </w:rPr>
        <w:t>сентябре</w:t>
      </w:r>
      <w:r w:rsidR="00880AED" w:rsidRPr="00186E94">
        <w:rPr>
          <w:sz w:val="28"/>
          <w:szCs w:val="28"/>
        </w:rPr>
        <w:t xml:space="preserve"> </w:t>
      </w:r>
      <w:r w:rsidR="004F3951" w:rsidRPr="00186E94">
        <w:rPr>
          <w:sz w:val="28"/>
          <w:szCs w:val="28"/>
        </w:rPr>
        <w:t>20</w:t>
      </w:r>
      <w:r w:rsidR="004305C6" w:rsidRPr="00186E94">
        <w:rPr>
          <w:sz w:val="28"/>
          <w:szCs w:val="28"/>
        </w:rPr>
        <w:t>1</w:t>
      </w:r>
      <w:r w:rsidR="00AF65F1">
        <w:rPr>
          <w:sz w:val="28"/>
          <w:szCs w:val="28"/>
        </w:rPr>
        <w:t>6</w:t>
      </w:r>
      <w:r w:rsidR="004F3951" w:rsidRPr="00186E94">
        <w:rPr>
          <w:sz w:val="28"/>
          <w:szCs w:val="28"/>
        </w:rPr>
        <w:t xml:space="preserve"> года</w:t>
      </w:r>
      <w:r w:rsidR="00880AED" w:rsidRPr="00186E94">
        <w:rPr>
          <w:sz w:val="28"/>
          <w:szCs w:val="28"/>
        </w:rPr>
        <w:t xml:space="preserve"> составил </w:t>
      </w:r>
      <w:r w:rsidR="00730256">
        <w:rPr>
          <w:sz w:val="28"/>
          <w:szCs w:val="28"/>
        </w:rPr>
        <w:t>103,2</w:t>
      </w:r>
      <w:r w:rsidR="00332687" w:rsidRPr="00186E94">
        <w:rPr>
          <w:sz w:val="28"/>
          <w:szCs w:val="28"/>
        </w:rPr>
        <w:t xml:space="preserve">% </w:t>
      </w:r>
      <w:r w:rsidR="00EA49EB" w:rsidRPr="00186E94">
        <w:rPr>
          <w:sz w:val="28"/>
          <w:szCs w:val="28"/>
        </w:rPr>
        <w:t>к декабрю 201</w:t>
      </w:r>
      <w:r w:rsidR="000125E3">
        <w:rPr>
          <w:sz w:val="28"/>
          <w:szCs w:val="28"/>
        </w:rPr>
        <w:t>5</w:t>
      </w:r>
      <w:r w:rsidR="00EA49EB" w:rsidRPr="00186E94">
        <w:rPr>
          <w:sz w:val="28"/>
          <w:szCs w:val="28"/>
        </w:rPr>
        <w:t xml:space="preserve"> года</w:t>
      </w:r>
      <w:r w:rsidR="00EF5D83" w:rsidRPr="00186E94">
        <w:rPr>
          <w:sz w:val="28"/>
          <w:szCs w:val="28"/>
        </w:rPr>
        <w:t xml:space="preserve"> </w:t>
      </w:r>
      <w:r w:rsidR="00287FED" w:rsidRPr="00186E94">
        <w:rPr>
          <w:sz w:val="28"/>
          <w:szCs w:val="28"/>
        </w:rPr>
        <w:t>(</w:t>
      </w:r>
      <w:r w:rsidR="00EF5D83" w:rsidRPr="00186E94">
        <w:rPr>
          <w:sz w:val="28"/>
          <w:szCs w:val="28"/>
        </w:rPr>
        <w:t xml:space="preserve">ИПЦ в </w:t>
      </w:r>
      <w:r w:rsidR="00632019" w:rsidRPr="00186E94">
        <w:rPr>
          <w:sz w:val="28"/>
          <w:szCs w:val="28"/>
        </w:rPr>
        <w:t>декабре</w:t>
      </w:r>
      <w:r w:rsidR="00EF5D83" w:rsidRPr="00186E94">
        <w:rPr>
          <w:sz w:val="28"/>
          <w:szCs w:val="28"/>
        </w:rPr>
        <w:t xml:space="preserve"> 201</w:t>
      </w:r>
      <w:r w:rsidR="000125E3">
        <w:rPr>
          <w:sz w:val="28"/>
          <w:szCs w:val="28"/>
        </w:rPr>
        <w:t>5</w:t>
      </w:r>
      <w:r w:rsidR="00EF5D83" w:rsidRPr="00186E94">
        <w:rPr>
          <w:sz w:val="28"/>
          <w:szCs w:val="28"/>
        </w:rPr>
        <w:t xml:space="preserve"> года к декабрю 201</w:t>
      </w:r>
      <w:r w:rsidR="000125E3">
        <w:rPr>
          <w:sz w:val="28"/>
          <w:szCs w:val="28"/>
        </w:rPr>
        <w:t>4</w:t>
      </w:r>
      <w:r w:rsidR="00EF5D83" w:rsidRPr="00186E94">
        <w:rPr>
          <w:sz w:val="28"/>
          <w:szCs w:val="28"/>
        </w:rPr>
        <w:t xml:space="preserve"> года</w:t>
      </w:r>
      <w:r w:rsidR="00632019" w:rsidRPr="00186E94">
        <w:rPr>
          <w:sz w:val="28"/>
          <w:szCs w:val="28"/>
        </w:rPr>
        <w:t xml:space="preserve"> –</w:t>
      </w:r>
      <w:r w:rsidR="000125E3">
        <w:rPr>
          <w:sz w:val="28"/>
          <w:szCs w:val="28"/>
        </w:rPr>
        <w:t>111,7</w:t>
      </w:r>
      <w:r w:rsidR="00632019" w:rsidRPr="00186E94">
        <w:rPr>
          <w:sz w:val="28"/>
          <w:szCs w:val="28"/>
        </w:rPr>
        <w:t>%</w:t>
      </w:r>
      <w:r w:rsidR="00287FED" w:rsidRPr="00186E94">
        <w:rPr>
          <w:sz w:val="28"/>
          <w:szCs w:val="28"/>
        </w:rPr>
        <w:t>)</w:t>
      </w:r>
      <w:r w:rsidR="005F55FA" w:rsidRPr="00186E94">
        <w:rPr>
          <w:sz w:val="28"/>
          <w:szCs w:val="28"/>
        </w:rPr>
        <w:t>.</w:t>
      </w:r>
      <w:r w:rsidR="00F10F06" w:rsidRPr="00186E94">
        <w:rPr>
          <w:sz w:val="28"/>
          <w:szCs w:val="28"/>
        </w:rPr>
        <w:t xml:space="preserve"> </w:t>
      </w:r>
    </w:p>
    <w:p w:rsidR="005E1BCA" w:rsidRDefault="00EF5D83" w:rsidP="009E3DCB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C6594D">
        <w:rPr>
          <w:sz w:val="28"/>
          <w:szCs w:val="28"/>
        </w:rPr>
        <w:t>И</w:t>
      </w:r>
      <w:r w:rsidR="00EA49EB" w:rsidRPr="00C6594D">
        <w:rPr>
          <w:sz w:val="28"/>
          <w:szCs w:val="28"/>
        </w:rPr>
        <w:t>ндекс</w:t>
      </w:r>
      <w:r w:rsidRPr="00C6594D">
        <w:rPr>
          <w:sz w:val="28"/>
          <w:szCs w:val="28"/>
        </w:rPr>
        <w:t xml:space="preserve"> потребительских</w:t>
      </w:r>
      <w:r w:rsidR="00EA49EB" w:rsidRPr="00C6594D">
        <w:rPr>
          <w:sz w:val="28"/>
          <w:szCs w:val="28"/>
        </w:rPr>
        <w:t xml:space="preserve"> цен на продовольственные товары</w:t>
      </w:r>
      <w:r w:rsidRPr="00C6594D">
        <w:rPr>
          <w:sz w:val="28"/>
          <w:szCs w:val="28"/>
        </w:rPr>
        <w:t xml:space="preserve"> в </w:t>
      </w:r>
      <w:r w:rsidR="003F1B80">
        <w:rPr>
          <w:sz w:val="28"/>
          <w:szCs w:val="28"/>
        </w:rPr>
        <w:t>сентябре</w:t>
      </w:r>
      <w:r w:rsidR="00C45322">
        <w:rPr>
          <w:sz w:val="28"/>
          <w:szCs w:val="28"/>
        </w:rPr>
        <w:t xml:space="preserve"> </w:t>
      </w:r>
      <w:r w:rsidR="00942C02" w:rsidRPr="00C6594D">
        <w:rPr>
          <w:sz w:val="28"/>
          <w:szCs w:val="28"/>
        </w:rPr>
        <w:t>201</w:t>
      </w:r>
      <w:r w:rsidR="00F81A41">
        <w:rPr>
          <w:sz w:val="28"/>
          <w:szCs w:val="28"/>
        </w:rPr>
        <w:t>6</w:t>
      </w:r>
      <w:r w:rsidR="00356B40" w:rsidRPr="00C6594D">
        <w:rPr>
          <w:sz w:val="28"/>
          <w:szCs w:val="28"/>
        </w:rPr>
        <w:t xml:space="preserve"> </w:t>
      </w:r>
      <w:r w:rsidR="00942C02" w:rsidRPr="00C6594D">
        <w:rPr>
          <w:sz w:val="28"/>
          <w:szCs w:val="28"/>
        </w:rPr>
        <w:t xml:space="preserve">года </w:t>
      </w:r>
      <w:r w:rsidR="00EA49EB" w:rsidRPr="00C6594D">
        <w:rPr>
          <w:sz w:val="28"/>
          <w:szCs w:val="28"/>
        </w:rPr>
        <w:t xml:space="preserve">составил </w:t>
      </w:r>
      <w:r w:rsidR="00851F61" w:rsidRPr="00C6594D">
        <w:rPr>
          <w:sz w:val="28"/>
          <w:szCs w:val="28"/>
        </w:rPr>
        <w:t>–</w:t>
      </w:r>
      <w:r w:rsidR="00851F61">
        <w:rPr>
          <w:sz w:val="28"/>
          <w:szCs w:val="28"/>
        </w:rPr>
        <w:t xml:space="preserve"> </w:t>
      </w:r>
      <w:r w:rsidR="00F81A41">
        <w:rPr>
          <w:sz w:val="28"/>
          <w:szCs w:val="28"/>
        </w:rPr>
        <w:t>101,</w:t>
      </w:r>
      <w:r w:rsidR="003F1B80">
        <w:rPr>
          <w:sz w:val="28"/>
          <w:szCs w:val="28"/>
        </w:rPr>
        <w:t>3</w:t>
      </w:r>
      <w:r w:rsidR="00EA49EB" w:rsidRPr="00C6594D">
        <w:rPr>
          <w:sz w:val="28"/>
          <w:szCs w:val="28"/>
        </w:rPr>
        <w:t>%,</w:t>
      </w:r>
      <w:r w:rsidR="00080856" w:rsidRPr="00C6594D">
        <w:rPr>
          <w:sz w:val="28"/>
          <w:szCs w:val="28"/>
        </w:rPr>
        <w:t xml:space="preserve"> </w:t>
      </w:r>
      <w:r w:rsidR="00EA49EB" w:rsidRPr="00C6594D">
        <w:rPr>
          <w:sz w:val="28"/>
          <w:szCs w:val="28"/>
        </w:rPr>
        <w:t>непродовольственные</w:t>
      </w:r>
      <w:r w:rsidR="00080856" w:rsidRPr="00C6594D">
        <w:rPr>
          <w:sz w:val="28"/>
          <w:szCs w:val="28"/>
        </w:rPr>
        <w:t xml:space="preserve"> товары</w:t>
      </w:r>
      <w:r w:rsidR="00EA49EB" w:rsidRPr="00C6594D">
        <w:rPr>
          <w:sz w:val="28"/>
          <w:szCs w:val="28"/>
        </w:rPr>
        <w:t xml:space="preserve"> –</w:t>
      </w:r>
      <w:r w:rsidR="00851F61">
        <w:rPr>
          <w:sz w:val="28"/>
          <w:szCs w:val="28"/>
        </w:rPr>
        <w:t xml:space="preserve"> </w:t>
      </w:r>
      <w:r w:rsidR="00C45322">
        <w:rPr>
          <w:sz w:val="28"/>
          <w:szCs w:val="28"/>
        </w:rPr>
        <w:t>10</w:t>
      </w:r>
      <w:r w:rsidR="00F81A41">
        <w:rPr>
          <w:sz w:val="28"/>
          <w:szCs w:val="28"/>
        </w:rPr>
        <w:t>3</w:t>
      </w:r>
      <w:r w:rsidR="00C45322">
        <w:rPr>
          <w:sz w:val="28"/>
          <w:szCs w:val="28"/>
        </w:rPr>
        <w:t>,</w:t>
      </w:r>
      <w:r w:rsidR="003F1B80">
        <w:rPr>
          <w:sz w:val="28"/>
          <w:szCs w:val="28"/>
        </w:rPr>
        <w:t>9</w:t>
      </w:r>
      <w:r w:rsidR="00EA49EB" w:rsidRPr="00C6594D">
        <w:rPr>
          <w:sz w:val="28"/>
          <w:szCs w:val="28"/>
        </w:rPr>
        <w:t>%, на платные услуги</w:t>
      </w:r>
      <w:r w:rsidR="009B2335" w:rsidRPr="00C6594D">
        <w:rPr>
          <w:sz w:val="28"/>
          <w:szCs w:val="28"/>
        </w:rPr>
        <w:t xml:space="preserve"> </w:t>
      </w:r>
      <w:r w:rsidR="005F55FA" w:rsidRPr="00C6594D">
        <w:rPr>
          <w:sz w:val="28"/>
          <w:szCs w:val="28"/>
        </w:rPr>
        <w:t xml:space="preserve"> населению </w:t>
      </w:r>
      <w:r w:rsidR="00EA49EB" w:rsidRPr="00C6594D">
        <w:rPr>
          <w:sz w:val="28"/>
          <w:szCs w:val="28"/>
        </w:rPr>
        <w:t>–</w:t>
      </w:r>
      <w:r w:rsidR="00922E73">
        <w:rPr>
          <w:sz w:val="28"/>
          <w:szCs w:val="28"/>
        </w:rPr>
        <w:t xml:space="preserve"> </w:t>
      </w:r>
      <w:r w:rsidR="00F81A41">
        <w:rPr>
          <w:sz w:val="28"/>
          <w:szCs w:val="28"/>
        </w:rPr>
        <w:t>106,</w:t>
      </w:r>
      <w:r w:rsidR="003F1B80">
        <w:rPr>
          <w:sz w:val="28"/>
          <w:szCs w:val="28"/>
        </w:rPr>
        <w:t>1</w:t>
      </w:r>
      <w:r w:rsidR="005F55FA" w:rsidRPr="00C6594D">
        <w:rPr>
          <w:sz w:val="28"/>
          <w:szCs w:val="28"/>
        </w:rPr>
        <w:t>%</w:t>
      </w:r>
      <w:r w:rsidR="00EA49EB" w:rsidRPr="00C6594D">
        <w:rPr>
          <w:sz w:val="28"/>
          <w:szCs w:val="28"/>
        </w:rPr>
        <w:t>.</w:t>
      </w:r>
      <w:r w:rsidR="005F55FA" w:rsidRPr="00C6594D">
        <w:rPr>
          <w:sz w:val="28"/>
          <w:szCs w:val="28"/>
        </w:rPr>
        <w:t xml:space="preserve"> Таким образом, в </w:t>
      </w:r>
      <w:r w:rsidR="006A7721">
        <w:rPr>
          <w:sz w:val="28"/>
          <w:szCs w:val="28"/>
        </w:rPr>
        <w:t>сентябре</w:t>
      </w:r>
      <w:r w:rsidR="005F55FA" w:rsidRPr="00C6594D">
        <w:rPr>
          <w:sz w:val="28"/>
          <w:szCs w:val="28"/>
        </w:rPr>
        <w:t xml:space="preserve"> 201</w:t>
      </w:r>
      <w:r w:rsidR="00C658C5">
        <w:rPr>
          <w:sz w:val="28"/>
          <w:szCs w:val="28"/>
        </w:rPr>
        <w:t>6</w:t>
      </w:r>
      <w:r w:rsidR="005F55FA" w:rsidRPr="00C6594D">
        <w:rPr>
          <w:sz w:val="28"/>
          <w:szCs w:val="28"/>
        </w:rPr>
        <w:t xml:space="preserve"> года потребительские цены (тарифы) по Калининградской обла</w:t>
      </w:r>
      <w:r w:rsidR="00D746D3" w:rsidRPr="00C6594D">
        <w:rPr>
          <w:sz w:val="28"/>
          <w:szCs w:val="28"/>
        </w:rPr>
        <w:t>сти по отношению к декабрю 201</w:t>
      </w:r>
      <w:r w:rsidR="00C658C5">
        <w:rPr>
          <w:sz w:val="28"/>
          <w:szCs w:val="28"/>
        </w:rPr>
        <w:t>5</w:t>
      </w:r>
      <w:r w:rsidR="005F55FA" w:rsidRPr="00C6594D">
        <w:rPr>
          <w:sz w:val="28"/>
          <w:szCs w:val="28"/>
        </w:rPr>
        <w:t xml:space="preserve">г. повысились на </w:t>
      </w:r>
      <w:r w:rsidR="00C658C5">
        <w:rPr>
          <w:sz w:val="28"/>
          <w:szCs w:val="28"/>
        </w:rPr>
        <w:t>3,2</w:t>
      </w:r>
      <w:r w:rsidR="005F55FA" w:rsidRPr="00C6594D">
        <w:rPr>
          <w:sz w:val="28"/>
          <w:szCs w:val="28"/>
        </w:rPr>
        <w:t xml:space="preserve">%, в том числе на продовольственные товары - на </w:t>
      </w:r>
      <w:r w:rsidR="00C658C5">
        <w:rPr>
          <w:sz w:val="28"/>
          <w:szCs w:val="28"/>
        </w:rPr>
        <w:t>1,</w:t>
      </w:r>
      <w:r w:rsidR="006A7721">
        <w:rPr>
          <w:sz w:val="28"/>
          <w:szCs w:val="28"/>
        </w:rPr>
        <w:t>3</w:t>
      </w:r>
      <w:r w:rsidR="005F55FA" w:rsidRPr="00C6594D">
        <w:rPr>
          <w:sz w:val="28"/>
          <w:szCs w:val="28"/>
        </w:rPr>
        <w:t xml:space="preserve">%, на непродовольственные товары - на </w:t>
      </w:r>
      <w:r w:rsidR="00C658C5">
        <w:rPr>
          <w:sz w:val="28"/>
          <w:szCs w:val="28"/>
        </w:rPr>
        <w:t>3,</w:t>
      </w:r>
      <w:r w:rsidR="006A7721">
        <w:rPr>
          <w:sz w:val="28"/>
          <w:szCs w:val="28"/>
        </w:rPr>
        <w:t>9</w:t>
      </w:r>
      <w:r w:rsidR="005F55FA" w:rsidRPr="00C6594D">
        <w:rPr>
          <w:sz w:val="28"/>
          <w:szCs w:val="28"/>
        </w:rPr>
        <w:t xml:space="preserve">%, тарифы на платные услуги населению - на </w:t>
      </w:r>
      <w:r w:rsidR="00C658C5">
        <w:rPr>
          <w:sz w:val="28"/>
          <w:szCs w:val="28"/>
        </w:rPr>
        <w:t>6,</w:t>
      </w:r>
      <w:r w:rsidR="006A7721">
        <w:rPr>
          <w:sz w:val="28"/>
          <w:szCs w:val="28"/>
        </w:rPr>
        <w:t>1</w:t>
      </w:r>
      <w:r w:rsidR="005F55FA" w:rsidRPr="00C6594D">
        <w:rPr>
          <w:sz w:val="28"/>
          <w:szCs w:val="28"/>
        </w:rPr>
        <w:t>%.</w:t>
      </w:r>
      <w:proofErr w:type="gramEnd"/>
    </w:p>
    <w:p w:rsidR="001A3C93" w:rsidRDefault="00C0126E" w:rsidP="009E3DCB">
      <w:pPr>
        <w:pStyle w:val="a9"/>
        <w:keepNext/>
        <w:tabs>
          <w:tab w:val="left" w:pos="300"/>
        </w:tabs>
        <w:spacing w:before="60" w:after="20"/>
        <w:ind w:firstLine="709"/>
        <w:rPr>
          <w:b w:val="0"/>
          <w:szCs w:val="28"/>
        </w:rPr>
      </w:pPr>
      <w:r w:rsidRPr="00C0126E">
        <w:rPr>
          <w:b w:val="0"/>
          <w:szCs w:val="28"/>
        </w:rPr>
        <w:t>Стоимость условного (минимального) набора продуктов питания в г. Калининграде в сентябре 2016 года составила 4023,1 рубля. По сравнению с декабрем 2015 года она увеличилась на 3,9%.</w:t>
      </w:r>
      <w:r>
        <w:rPr>
          <w:sz w:val="23"/>
          <w:szCs w:val="23"/>
        </w:rPr>
        <w:t xml:space="preserve"> </w:t>
      </w:r>
      <w:r w:rsidR="001A3C93" w:rsidRPr="003518C2">
        <w:rPr>
          <w:b w:val="0"/>
          <w:szCs w:val="28"/>
        </w:rPr>
        <w:t xml:space="preserve"> </w:t>
      </w:r>
      <w:r>
        <w:rPr>
          <w:b w:val="0"/>
          <w:szCs w:val="28"/>
        </w:rPr>
        <w:t>С</w:t>
      </w:r>
      <w:r w:rsidR="001A3C93" w:rsidRPr="003518C2">
        <w:rPr>
          <w:b w:val="0"/>
          <w:szCs w:val="28"/>
        </w:rPr>
        <w:t xml:space="preserve">тоимость минимального набора продуктов питания по области в </w:t>
      </w:r>
      <w:r>
        <w:rPr>
          <w:b w:val="0"/>
          <w:szCs w:val="28"/>
        </w:rPr>
        <w:t>сентябре</w:t>
      </w:r>
      <w:r w:rsidR="001A3C93" w:rsidRPr="003518C2">
        <w:rPr>
          <w:b w:val="0"/>
          <w:szCs w:val="28"/>
        </w:rPr>
        <w:t xml:space="preserve"> 201</w:t>
      </w:r>
      <w:r w:rsidR="00953962">
        <w:rPr>
          <w:b w:val="0"/>
          <w:szCs w:val="28"/>
        </w:rPr>
        <w:t>6</w:t>
      </w:r>
      <w:r w:rsidR="001A3C93" w:rsidRPr="003518C2">
        <w:rPr>
          <w:b w:val="0"/>
          <w:szCs w:val="28"/>
        </w:rPr>
        <w:t xml:space="preserve"> года </w:t>
      </w:r>
      <w:r w:rsidR="001A3C93" w:rsidRPr="000B2727">
        <w:rPr>
          <w:b w:val="0"/>
          <w:szCs w:val="28"/>
        </w:rPr>
        <w:t>составила</w:t>
      </w:r>
      <w:r w:rsidR="000B2727" w:rsidRPr="000B2727">
        <w:rPr>
          <w:b w:val="0"/>
          <w:szCs w:val="28"/>
        </w:rPr>
        <w:t xml:space="preserve"> </w:t>
      </w:r>
      <w:r>
        <w:rPr>
          <w:b w:val="0"/>
          <w:szCs w:val="28"/>
        </w:rPr>
        <w:t>3943,3</w:t>
      </w:r>
      <w:r w:rsidR="001A3C93" w:rsidRPr="000B2727">
        <w:rPr>
          <w:b w:val="0"/>
          <w:szCs w:val="28"/>
        </w:rPr>
        <w:t xml:space="preserve"> рубл</w:t>
      </w:r>
      <w:r w:rsidR="001C7086">
        <w:rPr>
          <w:b w:val="0"/>
          <w:szCs w:val="28"/>
        </w:rPr>
        <w:t>я</w:t>
      </w:r>
      <w:r w:rsidR="001A3C93" w:rsidRPr="000B2727">
        <w:rPr>
          <w:b w:val="0"/>
          <w:szCs w:val="28"/>
        </w:rPr>
        <w:t xml:space="preserve"> в расчёте на месяц и по сравнению с началом года </w:t>
      </w:r>
      <w:r w:rsidR="002D0D5B" w:rsidRPr="000B2727">
        <w:rPr>
          <w:b w:val="0"/>
          <w:szCs w:val="28"/>
        </w:rPr>
        <w:t xml:space="preserve"> </w:t>
      </w:r>
      <w:r w:rsidR="001A3C93" w:rsidRPr="000B2727">
        <w:rPr>
          <w:b w:val="0"/>
          <w:szCs w:val="28"/>
        </w:rPr>
        <w:t xml:space="preserve">увеличилась на </w:t>
      </w:r>
      <w:r w:rsidR="00271C5E">
        <w:rPr>
          <w:b w:val="0"/>
          <w:szCs w:val="28"/>
        </w:rPr>
        <w:t>3,3</w:t>
      </w:r>
      <w:r w:rsidR="001A3C93" w:rsidRPr="000B2727">
        <w:rPr>
          <w:b w:val="0"/>
          <w:szCs w:val="28"/>
        </w:rPr>
        <w:t>%.</w:t>
      </w:r>
      <w:r w:rsidR="001A3C93" w:rsidRPr="003518C2">
        <w:rPr>
          <w:b w:val="0"/>
          <w:szCs w:val="28"/>
        </w:rPr>
        <w:t xml:space="preserve"> </w:t>
      </w:r>
    </w:p>
    <w:p w:rsidR="00D67C9A" w:rsidRDefault="00D67C9A" w:rsidP="009E3DCB">
      <w:pPr>
        <w:keepNext/>
        <w:widowControl w:val="0"/>
        <w:jc w:val="center"/>
        <w:rPr>
          <w:b/>
          <w:sz w:val="24"/>
          <w:szCs w:val="24"/>
        </w:rPr>
      </w:pPr>
    </w:p>
    <w:p w:rsidR="006F1113" w:rsidRDefault="006F1113" w:rsidP="009E3DCB">
      <w:pPr>
        <w:keepNext/>
        <w:widowControl w:val="0"/>
        <w:jc w:val="center"/>
        <w:rPr>
          <w:b/>
          <w:sz w:val="24"/>
          <w:szCs w:val="24"/>
        </w:rPr>
      </w:pPr>
    </w:p>
    <w:p w:rsidR="006F1113" w:rsidRDefault="006F1113" w:rsidP="009E3DCB">
      <w:pPr>
        <w:keepNext/>
        <w:widowControl w:val="0"/>
        <w:jc w:val="center"/>
        <w:rPr>
          <w:b/>
          <w:sz w:val="24"/>
          <w:szCs w:val="24"/>
        </w:rPr>
      </w:pPr>
    </w:p>
    <w:p w:rsidR="004B6943" w:rsidRDefault="004B6943" w:rsidP="009E3DCB">
      <w:pPr>
        <w:keepNext/>
        <w:widowControl w:val="0"/>
        <w:jc w:val="center"/>
        <w:rPr>
          <w:b/>
          <w:sz w:val="24"/>
          <w:szCs w:val="24"/>
        </w:rPr>
      </w:pPr>
    </w:p>
    <w:p w:rsidR="00F051EE" w:rsidRDefault="001948C2" w:rsidP="009E3DCB">
      <w:pPr>
        <w:keepNext/>
        <w:widowControl w:val="0"/>
        <w:jc w:val="center"/>
        <w:rPr>
          <w:b/>
          <w:sz w:val="24"/>
          <w:szCs w:val="24"/>
        </w:rPr>
      </w:pPr>
      <w:r w:rsidRPr="00396F07">
        <w:rPr>
          <w:b/>
          <w:sz w:val="24"/>
          <w:szCs w:val="24"/>
        </w:rPr>
        <w:t>Прирост потребительских цен</w:t>
      </w:r>
      <w:r w:rsidR="0090596B" w:rsidRPr="00396F07">
        <w:rPr>
          <w:b/>
          <w:sz w:val="24"/>
          <w:szCs w:val="24"/>
        </w:rPr>
        <w:t xml:space="preserve"> </w:t>
      </w:r>
      <w:r w:rsidR="00396F07" w:rsidRPr="00396F07">
        <w:rPr>
          <w:b/>
          <w:sz w:val="24"/>
          <w:szCs w:val="24"/>
        </w:rPr>
        <w:t>за</w:t>
      </w:r>
      <w:r w:rsidR="00655F99">
        <w:rPr>
          <w:b/>
          <w:sz w:val="24"/>
          <w:szCs w:val="24"/>
        </w:rPr>
        <w:t xml:space="preserve"> </w:t>
      </w:r>
      <w:r w:rsidR="0083219F">
        <w:rPr>
          <w:b/>
          <w:sz w:val="24"/>
          <w:szCs w:val="24"/>
        </w:rPr>
        <w:t>сентябрь</w:t>
      </w:r>
      <w:r w:rsidR="00580BE2">
        <w:rPr>
          <w:b/>
          <w:sz w:val="24"/>
          <w:szCs w:val="24"/>
        </w:rPr>
        <w:t xml:space="preserve"> </w:t>
      </w:r>
      <w:r w:rsidR="0090596B" w:rsidRPr="00396F07">
        <w:rPr>
          <w:b/>
          <w:sz w:val="24"/>
          <w:szCs w:val="24"/>
        </w:rPr>
        <w:t>201</w:t>
      </w:r>
      <w:r w:rsidR="00035FDC">
        <w:rPr>
          <w:b/>
          <w:sz w:val="24"/>
          <w:szCs w:val="24"/>
        </w:rPr>
        <w:t>6</w:t>
      </w:r>
      <w:r w:rsidR="0090596B" w:rsidRPr="00396F07">
        <w:rPr>
          <w:b/>
          <w:sz w:val="24"/>
          <w:szCs w:val="24"/>
        </w:rPr>
        <w:t xml:space="preserve"> года</w:t>
      </w: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1185"/>
        <w:gridCol w:w="1567"/>
        <w:gridCol w:w="1303"/>
        <w:gridCol w:w="1501"/>
        <w:gridCol w:w="222"/>
      </w:tblGrid>
      <w:tr w:rsidR="001948C2" w:rsidRPr="00410D6B" w:rsidTr="00D85100">
        <w:trPr>
          <w:gridAfter w:val="1"/>
          <w:trHeight w:val="303"/>
          <w:jc w:val="center"/>
        </w:trPr>
        <w:tc>
          <w:tcPr>
            <w:tcW w:w="2910" w:type="dxa"/>
            <w:vMerge w:val="restart"/>
          </w:tcPr>
          <w:p w:rsidR="001948C2" w:rsidRPr="006E06C6" w:rsidRDefault="001948C2" w:rsidP="009E3DCB">
            <w:pPr>
              <w:keepNext/>
              <w:widowControl w:val="0"/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gridSpan w:val="2"/>
          </w:tcPr>
          <w:p w:rsidR="001948C2" w:rsidRPr="006E06C6" w:rsidRDefault="001948C2" w:rsidP="009E3DCB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/>
                <w:bCs/>
                <w:sz w:val="24"/>
                <w:szCs w:val="24"/>
              </w:rPr>
              <w:t>Калининградская область</w:t>
            </w:r>
          </w:p>
        </w:tc>
        <w:tc>
          <w:tcPr>
            <w:tcW w:w="2590" w:type="dxa"/>
            <w:gridSpan w:val="2"/>
          </w:tcPr>
          <w:p w:rsidR="001948C2" w:rsidRPr="006E06C6" w:rsidRDefault="001948C2" w:rsidP="009E3DCB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/>
                <w:sz w:val="24"/>
                <w:szCs w:val="24"/>
              </w:rPr>
              <w:t>Российская Федерация</w:t>
            </w:r>
          </w:p>
        </w:tc>
      </w:tr>
      <w:tr w:rsidR="00B20477" w:rsidRPr="00410D6B" w:rsidTr="00D85100">
        <w:trPr>
          <w:gridAfter w:val="1"/>
          <w:trHeight w:val="140"/>
          <w:jc w:val="center"/>
        </w:trPr>
        <w:tc>
          <w:tcPr>
            <w:tcW w:w="2910" w:type="dxa"/>
            <w:vMerge/>
          </w:tcPr>
          <w:p w:rsidR="00B20477" w:rsidRPr="006E06C6" w:rsidRDefault="00B20477" w:rsidP="009E3DCB">
            <w:pPr>
              <w:keepNext/>
              <w:widowControl w:val="0"/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93" w:type="dxa"/>
            <w:gridSpan w:val="4"/>
          </w:tcPr>
          <w:p w:rsidR="00B20477" w:rsidRPr="006E06C6" w:rsidRDefault="0083219F" w:rsidP="009E3DCB">
            <w:pPr>
              <w:keepNext/>
              <w:widowControl w:val="0"/>
              <w:spacing w:before="20" w:after="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  <w:r w:rsidR="00B20477" w:rsidRPr="006E06C6">
              <w:rPr>
                <w:bCs/>
                <w:sz w:val="24"/>
                <w:szCs w:val="24"/>
              </w:rPr>
              <w:t xml:space="preserve"> </w:t>
            </w:r>
            <w:r w:rsidR="00B20477" w:rsidRPr="006E06C6">
              <w:rPr>
                <w:sz w:val="24"/>
                <w:szCs w:val="24"/>
              </w:rPr>
              <w:t>201</w:t>
            </w:r>
            <w:r w:rsidR="00035FDC">
              <w:rPr>
                <w:sz w:val="24"/>
                <w:szCs w:val="24"/>
              </w:rPr>
              <w:t>6</w:t>
            </w:r>
            <w:r w:rsidR="00B20477" w:rsidRPr="006E06C6">
              <w:rPr>
                <w:sz w:val="24"/>
                <w:szCs w:val="24"/>
              </w:rPr>
              <w:t xml:space="preserve"> г. </w:t>
            </w:r>
            <w:proofErr w:type="gramStart"/>
            <w:r w:rsidR="00B20477" w:rsidRPr="006E06C6">
              <w:rPr>
                <w:sz w:val="24"/>
                <w:szCs w:val="24"/>
              </w:rPr>
              <w:t>в</w:t>
            </w:r>
            <w:proofErr w:type="gramEnd"/>
            <w:r w:rsidR="00B20477" w:rsidRPr="006E06C6">
              <w:rPr>
                <w:sz w:val="24"/>
                <w:szCs w:val="24"/>
              </w:rPr>
              <w:t xml:space="preserve"> % к</w:t>
            </w:r>
          </w:p>
        </w:tc>
      </w:tr>
      <w:tr w:rsidR="00E41DB2" w:rsidRPr="00410D6B" w:rsidTr="00D85100">
        <w:trPr>
          <w:gridAfter w:val="1"/>
          <w:trHeight w:val="140"/>
          <w:jc w:val="center"/>
        </w:trPr>
        <w:tc>
          <w:tcPr>
            <w:tcW w:w="2910" w:type="dxa"/>
            <w:vMerge/>
          </w:tcPr>
          <w:p w:rsidR="00251D80" w:rsidRPr="006E06C6" w:rsidRDefault="00251D80" w:rsidP="009E3DCB">
            <w:pPr>
              <w:keepNext/>
              <w:widowControl w:val="0"/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A12FEA" w:rsidRPr="006E06C6" w:rsidRDefault="00BB66E0" w:rsidP="009E3DCB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августу</w:t>
            </w:r>
          </w:p>
          <w:p w:rsidR="00251D80" w:rsidRPr="006E06C6" w:rsidRDefault="00251D80" w:rsidP="009E3DCB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201</w:t>
            </w:r>
            <w:r w:rsidR="00035FD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523E9" w:rsidRPr="006E06C6" w:rsidRDefault="00251D80" w:rsidP="009E3DCB">
            <w:pPr>
              <w:keepNext/>
              <w:widowControl w:val="0"/>
              <w:spacing w:before="20" w:after="20"/>
              <w:jc w:val="center"/>
              <w:rPr>
                <w:bCs/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декабр</w:t>
            </w:r>
            <w:r w:rsidR="00B20477" w:rsidRPr="006E06C6">
              <w:rPr>
                <w:bCs/>
                <w:sz w:val="24"/>
                <w:szCs w:val="24"/>
              </w:rPr>
              <w:t>ю</w:t>
            </w:r>
            <w:r w:rsidRPr="006E06C6">
              <w:rPr>
                <w:bCs/>
                <w:sz w:val="24"/>
                <w:szCs w:val="24"/>
              </w:rPr>
              <w:t xml:space="preserve"> </w:t>
            </w:r>
          </w:p>
          <w:p w:rsidR="00251D80" w:rsidRPr="006E06C6" w:rsidRDefault="00251D80" w:rsidP="009E3DCB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201</w:t>
            </w:r>
            <w:r w:rsidR="00035FD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83" w:type="dxa"/>
          </w:tcPr>
          <w:p w:rsidR="00C27858" w:rsidRDefault="00BB66E0" w:rsidP="009E3DCB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августу</w:t>
            </w:r>
          </w:p>
          <w:p w:rsidR="00251D80" w:rsidRPr="006E06C6" w:rsidRDefault="00251D80" w:rsidP="009E3DCB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201</w:t>
            </w:r>
            <w:r w:rsidR="00035FDC">
              <w:rPr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251D80" w:rsidRPr="006E06C6" w:rsidRDefault="00251D80" w:rsidP="009E3DCB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декабр</w:t>
            </w:r>
            <w:r w:rsidR="00681B30" w:rsidRPr="006E06C6">
              <w:rPr>
                <w:bCs/>
                <w:sz w:val="24"/>
                <w:szCs w:val="24"/>
              </w:rPr>
              <w:t>ю</w:t>
            </w:r>
            <w:r w:rsidRPr="006E06C6">
              <w:rPr>
                <w:bCs/>
                <w:sz w:val="24"/>
                <w:szCs w:val="24"/>
              </w:rPr>
              <w:t xml:space="preserve"> 201</w:t>
            </w:r>
            <w:r w:rsidR="00035FDC">
              <w:rPr>
                <w:bCs/>
                <w:sz w:val="24"/>
                <w:szCs w:val="24"/>
              </w:rPr>
              <w:t>5</w:t>
            </w:r>
          </w:p>
        </w:tc>
      </w:tr>
      <w:tr w:rsidR="00E41DB2" w:rsidRPr="00410D6B" w:rsidTr="00D85100">
        <w:trPr>
          <w:gridAfter w:val="1"/>
          <w:trHeight w:val="303"/>
          <w:jc w:val="center"/>
        </w:trPr>
        <w:tc>
          <w:tcPr>
            <w:tcW w:w="2910" w:type="dxa"/>
          </w:tcPr>
          <w:p w:rsidR="0057640D" w:rsidRPr="006E06C6" w:rsidRDefault="0057640D" w:rsidP="009E3DCB">
            <w:pPr>
              <w:keepNext/>
              <w:widowControl w:val="0"/>
              <w:spacing w:before="20" w:after="20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 xml:space="preserve">Индекс потребительских цен </w:t>
            </w:r>
          </w:p>
        </w:tc>
        <w:tc>
          <w:tcPr>
            <w:tcW w:w="0" w:type="auto"/>
            <w:vAlign w:val="center"/>
          </w:tcPr>
          <w:p w:rsidR="0057640D" w:rsidRPr="006E06C6" w:rsidRDefault="008A1856" w:rsidP="009E3DCB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100,01</w:t>
            </w:r>
          </w:p>
        </w:tc>
        <w:tc>
          <w:tcPr>
            <w:tcW w:w="1417" w:type="dxa"/>
            <w:vAlign w:val="center"/>
          </w:tcPr>
          <w:p w:rsidR="0057640D" w:rsidRPr="006E06C6" w:rsidRDefault="00466CF1" w:rsidP="009E3DCB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103,2</w:t>
            </w:r>
          </w:p>
        </w:tc>
        <w:tc>
          <w:tcPr>
            <w:tcW w:w="1183" w:type="dxa"/>
            <w:vAlign w:val="center"/>
          </w:tcPr>
          <w:p w:rsidR="0057640D" w:rsidRPr="006E06C6" w:rsidRDefault="00DC1B0E" w:rsidP="009E3DCB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</w:t>
            </w:r>
            <w:r w:rsidR="00BB66E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7" w:type="dxa"/>
            <w:vAlign w:val="center"/>
          </w:tcPr>
          <w:p w:rsidR="0057640D" w:rsidRPr="006E06C6" w:rsidRDefault="00BB66E0" w:rsidP="009E3DCB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104,1</w:t>
            </w:r>
          </w:p>
        </w:tc>
      </w:tr>
      <w:tr w:rsidR="00E41DB2" w:rsidRPr="00410D6B" w:rsidTr="00D85100">
        <w:trPr>
          <w:gridAfter w:val="1"/>
          <w:trHeight w:val="303"/>
          <w:jc w:val="center"/>
        </w:trPr>
        <w:tc>
          <w:tcPr>
            <w:tcW w:w="2910" w:type="dxa"/>
          </w:tcPr>
          <w:p w:rsidR="0057640D" w:rsidRPr="006E06C6" w:rsidRDefault="0057640D" w:rsidP="009E3DCB">
            <w:pPr>
              <w:keepNext/>
              <w:widowControl w:val="0"/>
              <w:spacing w:before="20" w:after="2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0" w:type="auto"/>
            <w:vAlign w:val="center"/>
          </w:tcPr>
          <w:p w:rsidR="0057640D" w:rsidRPr="006E06C6" w:rsidRDefault="008A1856" w:rsidP="009E3DC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417" w:type="dxa"/>
            <w:vAlign w:val="center"/>
          </w:tcPr>
          <w:p w:rsidR="0057640D" w:rsidRPr="006E06C6" w:rsidRDefault="008A1856" w:rsidP="009E3DC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</w:tc>
        <w:tc>
          <w:tcPr>
            <w:tcW w:w="1183" w:type="dxa"/>
            <w:vAlign w:val="center"/>
          </w:tcPr>
          <w:p w:rsidR="0057640D" w:rsidRPr="002A68D0" w:rsidRDefault="001A4B4F" w:rsidP="009E3DC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407" w:type="dxa"/>
            <w:vAlign w:val="center"/>
          </w:tcPr>
          <w:p w:rsidR="0057640D" w:rsidRPr="006E06C6" w:rsidRDefault="001A4B4F" w:rsidP="009E3DC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102,4</w:t>
            </w:r>
          </w:p>
        </w:tc>
      </w:tr>
      <w:tr w:rsidR="00E41DB2" w:rsidRPr="00410D6B" w:rsidTr="00D85100">
        <w:trPr>
          <w:gridAfter w:val="1"/>
          <w:trHeight w:val="303"/>
          <w:jc w:val="center"/>
        </w:trPr>
        <w:tc>
          <w:tcPr>
            <w:tcW w:w="2910" w:type="dxa"/>
            <w:tcBorders>
              <w:bottom w:val="single" w:sz="4" w:space="0" w:color="auto"/>
            </w:tcBorders>
          </w:tcPr>
          <w:p w:rsidR="0057640D" w:rsidRPr="006E06C6" w:rsidRDefault="0057640D" w:rsidP="009E3DCB">
            <w:pPr>
              <w:keepNext/>
              <w:widowControl w:val="0"/>
              <w:spacing w:before="20" w:after="2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7640D" w:rsidRPr="006E06C6" w:rsidRDefault="008A1856" w:rsidP="009E3DC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7640D" w:rsidRPr="006E06C6" w:rsidRDefault="008A1856" w:rsidP="009E3DC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57640D" w:rsidRPr="006E06C6" w:rsidRDefault="001A4B4F" w:rsidP="009E3DC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7640D" w:rsidRPr="006E06C6" w:rsidRDefault="001A4B4F" w:rsidP="009E3DC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</w:tr>
      <w:tr w:rsidR="00E41DB2" w:rsidRPr="00410D6B" w:rsidTr="00D85100">
        <w:trPr>
          <w:gridAfter w:val="1"/>
          <w:trHeight w:val="68"/>
          <w:jc w:val="center"/>
        </w:trPr>
        <w:tc>
          <w:tcPr>
            <w:tcW w:w="2910" w:type="dxa"/>
            <w:tcBorders>
              <w:bottom w:val="single" w:sz="4" w:space="0" w:color="auto"/>
            </w:tcBorders>
          </w:tcPr>
          <w:p w:rsidR="0057640D" w:rsidRPr="006E06C6" w:rsidRDefault="0057640D" w:rsidP="009E3DCB">
            <w:pPr>
              <w:keepNext/>
              <w:widowControl w:val="0"/>
              <w:spacing w:before="20" w:after="2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платные услуги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7640D" w:rsidRPr="006E06C6" w:rsidRDefault="008A1856" w:rsidP="009E3DCB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7640D" w:rsidRPr="006E06C6" w:rsidRDefault="008A1856" w:rsidP="009E3DCB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106,1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57640D" w:rsidRPr="006E06C6" w:rsidRDefault="001A4B4F" w:rsidP="009E3DCB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7640D" w:rsidRPr="006E06C6" w:rsidRDefault="001A4B4F" w:rsidP="009E3DCB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</w:tr>
      <w:tr w:rsidR="001948C2" w:rsidRPr="00B97911" w:rsidTr="00D85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9"/>
          <w:jc w:val="center"/>
        </w:trPr>
        <w:tc>
          <w:tcPr>
            <w:tcW w:w="0" w:type="auto"/>
            <w:gridSpan w:val="5"/>
          </w:tcPr>
          <w:p w:rsidR="001948C2" w:rsidRPr="00E61198" w:rsidRDefault="001948C2" w:rsidP="009E3DCB">
            <w:pPr>
              <w:keepNext/>
              <w:widowControl w:val="0"/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198">
              <w:rPr>
                <w:rFonts w:ascii="Arial" w:hAnsi="Arial" w:cs="Arial"/>
                <w:b/>
                <w:sz w:val="18"/>
                <w:szCs w:val="18"/>
              </w:rPr>
              <w:t>Прирост потребительских цен по месяцам</w:t>
            </w:r>
            <w:r w:rsidRPr="00E6119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E61198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6119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E61198">
              <w:rPr>
                <w:rFonts w:ascii="Arial" w:hAnsi="Arial" w:cs="Arial"/>
                <w:sz w:val="16"/>
                <w:szCs w:val="16"/>
              </w:rPr>
              <w:t xml:space="preserve"> % к декабрю предыдущего года)</w:t>
            </w:r>
          </w:p>
          <w:p w:rsidR="001948C2" w:rsidRPr="00B97911" w:rsidRDefault="003872C3" w:rsidP="009E3DCB">
            <w:pPr>
              <w:keepNext/>
              <w:widowControl w:val="0"/>
              <w:jc w:val="both"/>
              <w:rPr>
                <w:sz w:val="2"/>
                <w:szCs w:val="2"/>
                <w:highlight w:val="yellow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782D7A" wp14:editId="6E754D27">
                  <wp:extent cx="5502275" cy="2830830"/>
                  <wp:effectExtent l="0" t="0" r="0" b="0"/>
                  <wp:docPr id="4" name="Диаграмма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948C2" w:rsidRPr="00B97911" w:rsidRDefault="001948C2" w:rsidP="009E3DCB">
            <w:pPr>
              <w:keepNext/>
              <w:widowControl w:val="0"/>
              <w:jc w:val="center"/>
              <w:rPr>
                <w:rFonts w:ascii="Arial" w:hAnsi="Arial" w:cs="Arial"/>
                <w:b/>
                <w:sz w:val="2"/>
                <w:szCs w:val="2"/>
                <w:highlight w:val="yellow"/>
              </w:rPr>
            </w:pPr>
          </w:p>
        </w:tc>
      </w:tr>
    </w:tbl>
    <w:p w:rsidR="00361227" w:rsidRPr="00324243" w:rsidRDefault="00934648" w:rsidP="009E3DCB">
      <w:pPr>
        <w:keepNext/>
        <w:ind w:firstLine="709"/>
        <w:jc w:val="both"/>
        <w:rPr>
          <w:sz w:val="28"/>
          <w:szCs w:val="28"/>
          <w:highlight w:val="yellow"/>
        </w:rPr>
      </w:pPr>
      <w:r w:rsidRPr="00290B0F">
        <w:rPr>
          <w:sz w:val="28"/>
          <w:szCs w:val="28"/>
        </w:rPr>
        <w:t xml:space="preserve">По данным статистики </w:t>
      </w:r>
      <w:r w:rsidR="00290B0F" w:rsidRPr="00290B0F">
        <w:rPr>
          <w:sz w:val="28"/>
          <w:szCs w:val="28"/>
        </w:rPr>
        <w:t xml:space="preserve">в январе-сентябре 2016 года оборот розничной торговли по </w:t>
      </w:r>
      <w:r w:rsidR="00F90062">
        <w:rPr>
          <w:sz w:val="28"/>
          <w:szCs w:val="28"/>
        </w:rPr>
        <w:t xml:space="preserve">              </w:t>
      </w:r>
      <w:r w:rsidR="00290B0F" w:rsidRPr="00290B0F">
        <w:rPr>
          <w:sz w:val="28"/>
          <w:szCs w:val="28"/>
        </w:rPr>
        <w:t>г. Калининграду (в фактических продажных ценах, включая торговую наценку, налог на добавленную стоимость и аналогичные обязательные платежи) составил 43481,9 млн. рублей или 108,3% в сопоставимой оценке к январю-сентябрю 2015 года.</w:t>
      </w:r>
      <w:r w:rsidR="0028513C">
        <w:rPr>
          <w:sz w:val="23"/>
          <w:szCs w:val="23"/>
        </w:rPr>
        <w:t xml:space="preserve"> </w:t>
      </w:r>
      <w:r w:rsidR="00324243" w:rsidRPr="00324243">
        <w:rPr>
          <w:sz w:val="28"/>
          <w:szCs w:val="28"/>
        </w:rPr>
        <w:t xml:space="preserve">Оборот общественного питания по г. Калининграду в январе-сентябре 2016 года составил 903,7 млн. рублей или 119,9% в сопоставимой оценке к январю-сентябрю 2015 года, </w:t>
      </w:r>
      <w:r w:rsidR="003A0826" w:rsidRPr="00324243">
        <w:rPr>
          <w:sz w:val="28"/>
          <w:szCs w:val="28"/>
        </w:rPr>
        <w:t xml:space="preserve"> что на </w:t>
      </w:r>
      <w:r w:rsidR="00324243" w:rsidRPr="00324243">
        <w:rPr>
          <w:sz w:val="28"/>
          <w:szCs w:val="28"/>
        </w:rPr>
        <w:t>19,9</w:t>
      </w:r>
      <w:r w:rsidR="003A0826" w:rsidRPr="00324243">
        <w:rPr>
          <w:sz w:val="28"/>
          <w:szCs w:val="28"/>
        </w:rPr>
        <w:t>% в фактических ценах боль</w:t>
      </w:r>
      <w:r w:rsidR="002D7C00" w:rsidRPr="00324243">
        <w:rPr>
          <w:sz w:val="28"/>
          <w:szCs w:val="28"/>
        </w:rPr>
        <w:t>ше соответствующего периода 2015</w:t>
      </w:r>
      <w:r w:rsidR="003A0826" w:rsidRPr="00324243">
        <w:rPr>
          <w:sz w:val="28"/>
          <w:szCs w:val="28"/>
        </w:rPr>
        <w:t xml:space="preserve"> года</w:t>
      </w:r>
      <w:r w:rsidR="003674BB" w:rsidRPr="00324243">
        <w:rPr>
          <w:sz w:val="28"/>
          <w:szCs w:val="28"/>
        </w:rPr>
        <w:t>.</w:t>
      </w:r>
      <w:r w:rsidR="003A0826" w:rsidRPr="00324243">
        <w:rPr>
          <w:sz w:val="28"/>
          <w:szCs w:val="28"/>
        </w:rPr>
        <w:t xml:space="preserve"> </w:t>
      </w:r>
      <w:r w:rsidR="00361227" w:rsidRPr="00324243">
        <w:rPr>
          <w:sz w:val="28"/>
          <w:szCs w:val="28"/>
        </w:rPr>
        <w:t xml:space="preserve"> </w:t>
      </w:r>
    </w:p>
    <w:p w:rsidR="00146E0C" w:rsidRPr="00BB541B" w:rsidRDefault="00BB541B" w:rsidP="009E3DCB">
      <w:pPr>
        <w:pStyle w:val="Default"/>
        <w:keepNext/>
        <w:ind w:firstLine="709"/>
        <w:jc w:val="both"/>
        <w:rPr>
          <w:b/>
          <w:sz w:val="28"/>
          <w:szCs w:val="28"/>
        </w:rPr>
      </w:pPr>
      <w:r w:rsidRPr="00BB541B">
        <w:rPr>
          <w:sz w:val="28"/>
          <w:szCs w:val="28"/>
        </w:rPr>
        <w:t xml:space="preserve">В </w:t>
      </w:r>
      <w:proofErr w:type="gramStart"/>
      <w:r w:rsidRPr="00BB541B">
        <w:rPr>
          <w:sz w:val="28"/>
          <w:szCs w:val="28"/>
        </w:rPr>
        <w:t>январе-сентябре</w:t>
      </w:r>
      <w:proofErr w:type="gramEnd"/>
      <w:r w:rsidRPr="00BB541B">
        <w:rPr>
          <w:sz w:val="28"/>
          <w:szCs w:val="28"/>
        </w:rPr>
        <w:t xml:space="preserve"> 2016 года населению в г. Калининграде было оказано платных услуг на 17,3 млрд. руб., что на 8,7% в фактических ценах больше показателя аналогичного периода 2015 года. </w:t>
      </w:r>
      <w:r>
        <w:rPr>
          <w:sz w:val="28"/>
          <w:szCs w:val="28"/>
        </w:rPr>
        <w:t>Объе</w:t>
      </w:r>
      <w:r w:rsidRPr="00BB541B">
        <w:rPr>
          <w:sz w:val="28"/>
          <w:szCs w:val="28"/>
        </w:rPr>
        <w:t xml:space="preserve">м платных услуг, оказанных населению в </w:t>
      </w:r>
      <w:r w:rsidR="001B4BD4">
        <w:rPr>
          <w:sz w:val="28"/>
          <w:szCs w:val="28"/>
        </w:rPr>
        <w:t xml:space="preserve">                        </w:t>
      </w:r>
      <w:r w:rsidRPr="00BB541B">
        <w:rPr>
          <w:sz w:val="28"/>
          <w:szCs w:val="28"/>
        </w:rPr>
        <w:t>г. Калининграде, составил 83,8% от всех платных услуг, оказанных населению области.</w:t>
      </w:r>
    </w:p>
    <w:p w:rsidR="00BB541B" w:rsidRDefault="00BB541B" w:rsidP="009E3DCB">
      <w:pPr>
        <w:keepNext/>
        <w:ind w:firstLine="709"/>
        <w:jc w:val="center"/>
        <w:rPr>
          <w:b/>
          <w:sz w:val="28"/>
          <w:szCs w:val="28"/>
        </w:rPr>
      </w:pPr>
    </w:p>
    <w:p w:rsidR="00EF5D83" w:rsidRPr="00B9417F" w:rsidRDefault="00EF5D83" w:rsidP="009E3DCB">
      <w:pPr>
        <w:keepNext/>
        <w:ind w:firstLine="709"/>
        <w:jc w:val="center"/>
        <w:rPr>
          <w:b/>
          <w:sz w:val="28"/>
          <w:szCs w:val="28"/>
        </w:rPr>
      </w:pPr>
      <w:r w:rsidRPr="00B9417F">
        <w:rPr>
          <w:b/>
          <w:sz w:val="28"/>
          <w:szCs w:val="28"/>
        </w:rPr>
        <w:t>Финансовый результат предприятий</w:t>
      </w:r>
    </w:p>
    <w:p w:rsidR="00125A56" w:rsidRPr="005366A4" w:rsidRDefault="00125A56" w:rsidP="009E3DCB">
      <w:pPr>
        <w:keepNext/>
        <w:ind w:firstLine="709"/>
        <w:jc w:val="center"/>
        <w:rPr>
          <w:b/>
          <w:sz w:val="32"/>
          <w:szCs w:val="28"/>
          <w:highlight w:val="yellow"/>
        </w:rPr>
      </w:pPr>
    </w:p>
    <w:p w:rsidR="00E25E0F" w:rsidRPr="00B9417F" w:rsidRDefault="00F656BC" w:rsidP="009E3DCB">
      <w:pPr>
        <w:pStyle w:val="110"/>
        <w:keepNext/>
        <w:widowControl/>
        <w:ind w:firstLine="567"/>
        <w:rPr>
          <w:sz w:val="28"/>
          <w:szCs w:val="28"/>
          <w:highlight w:val="yellow"/>
        </w:rPr>
      </w:pPr>
      <w:r w:rsidRPr="00B9417F">
        <w:rPr>
          <w:sz w:val="28"/>
          <w:szCs w:val="28"/>
        </w:rPr>
        <w:t xml:space="preserve">  </w:t>
      </w:r>
      <w:r w:rsidR="00B9417F" w:rsidRPr="00B9417F">
        <w:rPr>
          <w:sz w:val="28"/>
          <w:szCs w:val="28"/>
        </w:rPr>
        <w:t>За январь-август 2016 года положительный сальдированный финансовый результат (прибыль минус убыток) крупных и средних организаций г. Калининграда составил 15,4 млрд. рублей</w:t>
      </w:r>
      <w:proofErr w:type="gramStart"/>
      <w:r w:rsidR="00B9417F" w:rsidRPr="00B9417F">
        <w:rPr>
          <w:sz w:val="28"/>
          <w:szCs w:val="28"/>
        </w:rPr>
        <w:t>.</w:t>
      </w:r>
      <w:proofErr w:type="gramEnd"/>
      <w:r w:rsidR="00B9417F" w:rsidRPr="00B9417F">
        <w:rPr>
          <w:sz w:val="28"/>
          <w:szCs w:val="28"/>
        </w:rPr>
        <w:t xml:space="preserve"> </w:t>
      </w:r>
      <w:r w:rsidR="00470B44" w:rsidRPr="00B9417F">
        <w:rPr>
          <w:sz w:val="28"/>
          <w:szCs w:val="28"/>
        </w:rPr>
        <w:t>(</w:t>
      </w:r>
      <w:proofErr w:type="gramStart"/>
      <w:r w:rsidR="00470B44" w:rsidRPr="00B9417F">
        <w:rPr>
          <w:sz w:val="28"/>
          <w:szCs w:val="28"/>
        </w:rPr>
        <w:t>з</w:t>
      </w:r>
      <w:proofErr w:type="gramEnd"/>
      <w:r w:rsidR="00470B44" w:rsidRPr="00B9417F">
        <w:rPr>
          <w:sz w:val="28"/>
          <w:szCs w:val="28"/>
        </w:rPr>
        <w:t>а такой же период 201</w:t>
      </w:r>
      <w:r w:rsidR="00E4504E" w:rsidRPr="00B9417F">
        <w:rPr>
          <w:sz w:val="28"/>
          <w:szCs w:val="28"/>
        </w:rPr>
        <w:t>5</w:t>
      </w:r>
      <w:r w:rsidR="00470B44" w:rsidRPr="00B9417F">
        <w:rPr>
          <w:sz w:val="28"/>
          <w:szCs w:val="28"/>
        </w:rPr>
        <w:t xml:space="preserve"> г. – </w:t>
      </w:r>
      <w:r w:rsidR="00E4504E" w:rsidRPr="00B9417F">
        <w:rPr>
          <w:sz w:val="28"/>
          <w:szCs w:val="28"/>
        </w:rPr>
        <w:t>0,3</w:t>
      </w:r>
      <w:r w:rsidR="001A3565" w:rsidRPr="00B9417F">
        <w:rPr>
          <w:sz w:val="28"/>
          <w:szCs w:val="28"/>
        </w:rPr>
        <w:t xml:space="preserve"> </w:t>
      </w:r>
      <w:r w:rsidR="00E06CEC" w:rsidRPr="00B9417F">
        <w:rPr>
          <w:sz w:val="28"/>
          <w:szCs w:val="28"/>
        </w:rPr>
        <w:t>млрд. рублей</w:t>
      </w:r>
      <w:r w:rsidR="00EF1672" w:rsidRPr="00B9417F">
        <w:rPr>
          <w:sz w:val="28"/>
          <w:szCs w:val="28"/>
        </w:rPr>
        <w:t>)</w:t>
      </w:r>
      <w:r w:rsidR="00470B44" w:rsidRPr="00B9417F">
        <w:rPr>
          <w:sz w:val="28"/>
          <w:szCs w:val="28"/>
        </w:rPr>
        <w:t xml:space="preserve">. </w:t>
      </w:r>
    </w:p>
    <w:p w:rsidR="009730C3" w:rsidRDefault="0006137A" w:rsidP="009E3DCB">
      <w:pPr>
        <w:pStyle w:val="Default"/>
        <w:keepNext/>
        <w:ind w:firstLine="709"/>
        <w:jc w:val="both"/>
        <w:rPr>
          <w:sz w:val="28"/>
          <w:szCs w:val="28"/>
        </w:rPr>
      </w:pPr>
      <w:r w:rsidRPr="0006137A">
        <w:rPr>
          <w:sz w:val="28"/>
          <w:szCs w:val="28"/>
        </w:rPr>
        <w:lastRenderedPageBreak/>
        <w:t>По состоянию на 1 сентября 2016 года 63 организации имели убыток, их удельный вес составил 29,7%. Сумма убытка этих предприятий – 1,8 млрд. рублей</w:t>
      </w:r>
      <w:proofErr w:type="gramStart"/>
      <w:r w:rsidRPr="0006137A">
        <w:rPr>
          <w:sz w:val="28"/>
          <w:szCs w:val="28"/>
        </w:rPr>
        <w:t>.</w:t>
      </w:r>
      <w:proofErr w:type="gramEnd"/>
      <w:r w:rsidRPr="0006137A">
        <w:rPr>
          <w:sz w:val="28"/>
          <w:szCs w:val="28"/>
        </w:rPr>
        <w:t xml:space="preserve">  </w:t>
      </w:r>
      <w:r w:rsidR="006056E2" w:rsidRPr="0006137A">
        <w:rPr>
          <w:sz w:val="28"/>
          <w:szCs w:val="28"/>
        </w:rPr>
        <w:t>(</w:t>
      </w:r>
      <w:proofErr w:type="gramStart"/>
      <w:r w:rsidRPr="0006137A">
        <w:rPr>
          <w:sz w:val="28"/>
          <w:szCs w:val="28"/>
        </w:rPr>
        <w:t>п</w:t>
      </w:r>
      <w:proofErr w:type="gramEnd"/>
      <w:r w:rsidRPr="0006137A">
        <w:rPr>
          <w:sz w:val="28"/>
          <w:szCs w:val="28"/>
        </w:rPr>
        <w:t>о состоянию на 1 сентября 2015 года 85 организаций имели убыток, их удельный вес составил 35,0%. Сумма убытка этих предприятий – 9,6 млрд. рублей.</w:t>
      </w:r>
      <w:r w:rsidR="009730C3" w:rsidRPr="0006137A">
        <w:rPr>
          <w:sz w:val="28"/>
          <w:szCs w:val="28"/>
        </w:rPr>
        <w:t>).</w:t>
      </w:r>
    </w:p>
    <w:p w:rsidR="009E3DCB" w:rsidRPr="00EB13FE" w:rsidRDefault="009E3DCB" w:rsidP="009E3DCB">
      <w:pPr>
        <w:pStyle w:val="Default"/>
        <w:keepNext/>
        <w:ind w:firstLine="709"/>
        <w:jc w:val="both"/>
        <w:rPr>
          <w:sz w:val="28"/>
          <w:szCs w:val="28"/>
        </w:rPr>
      </w:pPr>
      <w:r w:rsidRPr="00EB13FE">
        <w:rPr>
          <w:sz w:val="28"/>
          <w:szCs w:val="28"/>
        </w:rPr>
        <w:t xml:space="preserve">На 1 сентября 2016 года суммарная задолженность по обязательствам (кредиторская, задолженность и задолженность по кредитам банков и займам) по </w:t>
      </w:r>
      <w:r w:rsidR="00EB13FE">
        <w:rPr>
          <w:sz w:val="28"/>
          <w:szCs w:val="28"/>
        </w:rPr>
        <w:t xml:space="preserve">                      </w:t>
      </w:r>
      <w:r w:rsidRPr="00EB13FE">
        <w:rPr>
          <w:sz w:val="28"/>
          <w:szCs w:val="28"/>
        </w:rPr>
        <w:t xml:space="preserve">г. Калининграду составила 231,1 млрд. рублей, из нее просроченная – 3,9 млрд. рублей, или 1,7% от общей суммы задолженности. </w:t>
      </w:r>
    </w:p>
    <w:p w:rsidR="009E3DCB" w:rsidRPr="00EB13FE" w:rsidRDefault="009E3DCB" w:rsidP="009E3DCB">
      <w:pPr>
        <w:pStyle w:val="Default"/>
        <w:keepNext/>
        <w:ind w:firstLine="709"/>
        <w:jc w:val="both"/>
        <w:rPr>
          <w:sz w:val="28"/>
          <w:szCs w:val="28"/>
        </w:rPr>
      </w:pPr>
      <w:r w:rsidRPr="00EB13FE">
        <w:rPr>
          <w:sz w:val="28"/>
          <w:szCs w:val="28"/>
        </w:rPr>
        <w:t xml:space="preserve">Задолженность по полученным кредитам банков и займам организаций на </w:t>
      </w:r>
      <w:r w:rsidR="00EB13FE">
        <w:rPr>
          <w:sz w:val="28"/>
          <w:szCs w:val="28"/>
        </w:rPr>
        <w:t xml:space="preserve">                         </w:t>
      </w:r>
      <w:r w:rsidRPr="00EB13FE">
        <w:rPr>
          <w:sz w:val="28"/>
          <w:szCs w:val="28"/>
        </w:rPr>
        <w:t xml:space="preserve">1 сентября 2016 года составила 59,1 млрд. рублей. </w:t>
      </w:r>
    </w:p>
    <w:p w:rsidR="009E3DCB" w:rsidRPr="00EB13FE" w:rsidRDefault="009E3DCB" w:rsidP="009E3DCB">
      <w:pPr>
        <w:pStyle w:val="Default"/>
        <w:keepNext/>
        <w:ind w:firstLine="709"/>
        <w:jc w:val="both"/>
        <w:rPr>
          <w:sz w:val="28"/>
          <w:szCs w:val="28"/>
        </w:rPr>
      </w:pPr>
      <w:r w:rsidRPr="00EB13FE">
        <w:rPr>
          <w:sz w:val="28"/>
          <w:szCs w:val="28"/>
        </w:rPr>
        <w:t xml:space="preserve">Кредиторская задолженность на 1 сентября 2016 года составила 172,0 млрд. рублей, из нее 1,4% составляет просроченная задолженность (на 1 сентября 2015 года – 1,2%). </w:t>
      </w:r>
    </w:p>
    <w:p w:rsidR="009E3DCB" w:rsidRPr="00EB13FE" w:rsidRDefault="009E3DCB" w:rsidP="009E3DCB">
      <w:pPr>
        <w:pStyle w:val="Default"/>
        <w:keepNext/>
        <w:ind w:firstLine="709"/>
        <w:jc w:val="both"/>
        <w:rPr>
          <w:sz w:val="28"/>
          <w:szCs w:val="28"/>
        </w:rPr>
      </w:pPr>
      <w:r w:rsidRPr="00EB13FE">
        <w:rPr>
          <w:sz w:val="28"/>
          <w:szCs w:val="28"/>
        </w:rPr>
        <w:t>Удельный вес организаций, имеющих просроченную кредиторскую задолженность, на 1 сентября 2016 года составил 6,6%.</w:t>
      </w:r>
    </w:p>
    <w:p w:rsidR="009E3DCB" w:rsidRPr="00EB13FE" w:rsidRDefault="009E3DCB" w:rsidP="00EB13FE">
      <w:pPr>
        <w:pStyle w:val="Default"/>
        <w:keepNext/>
        <w:ind w:firstLine="709"/>
        <w:jc w:val="both"/>
        <w:rPr>
          <w:sz w:val="28"/>
          <w:szCs w:val="28"/>
        </w:rPr>
      </w:pPr>
      <w:r w:rsidRPr="00EB13FE">
        <w:rPr>
          <w:sz w:val="28"/>
          <w:szCs w:val="28"/>
        </w:rPr>
        <w:t>Дебиторская задолженность на 1 сентября 2016 года составила 104,6 млрд. рублей, из не</w:t>
      </w:r>
      <w:r w:rsidR="00EB13FE">
        <w:rPr>
          <w:sz w:val="28"/>
          <w:szCs w:val="28"/>
        </w:rPr>
        <w:t>е</w:t>
      </w:r>
      <w:r w:rsidRPr="00EB13FE">
        <w:rPr>
          <w:sz w:val="28"/>
          <w:szCs w:val="28"/>
        </w:rPr>
        <w:t xml:space="preserve"> просроченная – 3,5 млрд. рублей, или 3,4% от общего объ</w:t>
      </w:r>
      <w:r w:rsidR="00EB13FE">
        <w:rPr>
          <w:sz w:val="28"/>
          <w:szCs w:val="28"/>
        </w:rPr>
        <w:t>е</w:t>
      </w:r>
      <w:r w:rsidRPr="00EB13FE">
        <w:rPr>
          <w:sz w:val="28"/>
          <w:szCs w:val="28"/>
        </w:rPr>
        <w:t xml:space="preserve">ма дебиторской задолженности (на 1 сентября 2015 года – 2,2%). </w:t>
      </w:r>
    </w:p>
    <w:p w:rsidR="009E3DCB" w:rsidRPr="00EB13FE" w:rsidRDefault="009E3DCB" w:rsidP="00EB13FE">
      <w:pPr>
        <w:pStyle w:val="Default"/>
        <w:keepNext/>
        <w:ind w:firstLine="709"/>
        <w:jc w:val="both"/>
        <w:rPr>
          <w:sz w:val="28"/>
          <w:szCs w:val="28"/>
        </w:rPr>
      </w:pPr>
      <w:r w:rsidRPr="00EB13FE">
        <w:rPr>
          <w:sz w:val="28"/>
          <w:szCs w:val="28"/>
        </w:rPr>
        <w:t>Удельный вес организаций, имеющих просроченную дебиторскую задолженность, на 1 сентября 2016 года составил 14,2%.</w:t>
      </w:r>
    </w:p>
    <w:p w:rsidR="00C403F2" w:rsidRPr="00C403F2" w:rsidRDefault="00C403F2" w:rsidP="00C403F2">
      <w:pPr>
        <w:pStyle w:val="Default"/>
        <w:ind w:firstLine="709"/>
        <w:jc w:val="both"/>
        <w:rPr>
          <w:sz w:val="28"/>
          <w:szCs w:val="28"/>
        </w:rPr>
      </w:pPr>
      <w:r w:rsidRPr="00C403F2">
        <w:rPr>
          <w:sz w:val="28"/>
          <w:szCs w:val="28"/>
        </w:rPr>
        <w:t xml:space="preserve">На 1 сентября 2016 года сумма кредиторской задолженности, списанная на прибыль, составила 0,32% к прибыли до налогообложения и 2,01% к просроченной кредиторской задолженности. </w:t>
      </w:r>
    </w:p>
    <w:p w:rsidR="009E3DCB" w:rsidRPr="00C403F2" w:rsidRDefault="00C403F2" w:rsidP="00C403F2">
      <w:pPr>
        <w:pStyle w:val="Default"/>
        <w:keepNext/>
        <w:ind w:firstLine="709"/>
        <w:jc w:val="both"/>
        <w:rPr>
          <w:sz w:val="28"/>
          <w:szCs w:val="28"/>
        </w:rPr>
      </w:pPr>
      <w:r w:rsidRPr="00C403F2">
        <w:rPr>
          <w:sz w:val="28"/>
          <w:szCs w:val="28"/>
        </w:rPr>
        <w:t>Сумма дебиторской задолженности, списанная на убыток, к прибыли до налогообложения составила 0,17% и к просроченной дебиторской задолженности составила 0,74%.</w:t>
      </w:r>
    </w:p>
    <w:p w:rsidR="005B4F2C" w:rsidRPr="00876615" w:rsidRDefault="005B4F2C" w:rsidP="009E3DCB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r w:rsidRPr="0053261F">
        <w:rPr>
          <w:b/>
          <w:sz w:val="28"/>
          <w:szCs w:val="28"/>
        </w:rPr>
        <w:t>Демография</w:t>
      </w:r>
    </w:p>
    <w:p w:rsidR="00345F40" w:rsidRDefault="00345F40" w:rsidP="009E3DCB">
      <w:pPr>
        <w:keepNext/>
        <w:ind w:firstLine="567"/>
        <w:jc w:val="both"/>
        <w:rPr>
          <w:sz w:val="28"/>
          <w:szCs w:val="28"/>
          <w:highlight w:val="yellow"/>
        </w:rPr>
      </w:pPr>
    </w:p>
    <w:p w:rsidR="001621A4" w:rsidRDefault="00CF6C88" w:rsidP="009E3DCB">
      <w:pPr>
        <w:keepNext/>
        <w:ind w:firstLine="709"/>
        <w:jc w:val="both"/>
        <w:rPr>
          <w:sz w:val="28"/>
          <w:szCs w:val="28"/>
        </w:rPr>
      </w:pPr>
      <w:r w:rsidRPr="002E4032">
        <w:rPr>
          <w:sz w:val="28"/>
          <w:szCs w:val="28"/>
        </w:rPr>
        <w:t>Демографическая ситуация в областном центре по состоянию на 1</w:t>
      </w:r>
      <w:r w:rsidR="009F3542" w:rsidRPr="002E4032">
        <w:rPr>
          <w:sz w:val="28"/>
          <w:szCs w:val="28"/>
        </w:rPr>
        <w:t xml:space="preserve"> </w:t>
      </w:r>
      <w:r w:rsidR="0090310B">
        <w:rPr>
          <w:sz w:val="28"/>
          <w:szCs w:val="28"/>
        </w:rPr>
        <w:t>октября</w:t>
      </w:r>
      <w:r w:rsidRPr="002E4032">
        <w:rPr>
          <w:sz w:val="28"/>
          <w:szCs w:val="28"/>
        </w:rPr>
        <w:t xml:space="preserve"> 201</w:t>
      </w:r>
      <w:r w:rsidR="002E4032" w:rsidRPr="002E4032">
        <w:rPr>
          <w:sz w:val="28"/>
          <w:szCs w:val="28"/>
        </w:rPr>
        <w:t>6</w:t>
      </w:r>
      <w:r w:rsidRPr="002E4032">
        <w:rPr>
          <w:sz w:val="28"/>
          <w:szCs w:val="28"/>
        </w:rPr>
        <w:t xml:space="preserve"> года </w:t>
      </w:r>
      <w:r w:rsidR="001621A4">
        <w:rPr>
          <w:sz w:val="28"/>
          <w:szCs w:val="28"/>
        </w:rPr>
        <w:t>отмечена положительной динамикой в структуре воспроизводства</w:t>
      </w:r>
      <w:r w:rsidR="0069128C">
        <w:rPr>
          <w:sz w:val="28"/>
          <w:szCs w:val="28"/>
        </w:rPr>
        <w:t xml:space="preserve"> населения, естественная убыль </w:t>
      </w:r>
      <w:r w:rsidR="001621A4">
        <w:rPr>
          <w:sz w:val="28"/>
          <w:szCs w:val="28"/>
        </w:rPr>
        <w:t xml:space="preserve">существенно сокращается в </w:t>
      </w:r>
      <w:r w:rsidR="001621A4" w:rsidRPr="002C040D">
        <w:rPr>
          <w:sz w:val="28"/>
          <w:szCs w:val="28"/>
        </w:rPr>
        <w:t>объемах</w:t>
      </w:r>
      <w:r w:rsidR="001621A4">
        <w:rPr>
          <w:sz w:val="28"/>
          <w:szCs w:val="28"/>
        </w:rPr>
        <w:t>.</w:t>
      </w:r>
    </w:p>
    <w:p w:rsidR="00C44F28" w:rsidRPr="00996D7A" w:rsidRDefault="00E258F9" w:rsidP="009E3DCB">
      <w:pPr>
        <w:keepNext/>
        <w:ind w:firstLine="709"/>
        <w:jc w:val="both"/>
        <w:rPr>
          <w:sz w:val="28"/>
          <w:szCs w:val="28"/>
          <w:highlight w:val="yellow"/>
        </w:rPr>
      </w:pPr>
      <w:r w:rsidRPr="00B31789">
        <w:rPr>
          <w:sz w:val="28"/>
          <w:szCs w:val="28"/>
        </w:rPr>
        <w:t>В</w:t>
      </w:r>
      <w:r w:rsidR="00B824A1" w:rsidRPr="00B31789">
        <w:rPr>
          <w:sz w:val="28"/>
          <w:szCs w:val="28"/>
        </w:rPr>
        <w:t xml:space="preserve"> </w:t>
      </w:r>
      <w:proofErr w:type="gramStart"/>
      <w:r w:rsidR="002E3470" w:rsidRPr="00B31789">
        <w:rPr>
          <w:sz w:val="28"/>
          <w:szCs w:val="28"/>
        </w:rPr>
        <w:t>январе-</w:t>
      </w:r>
      <w:r w:rsidR="00705E54">
        <w:rPr>
          <w:sz w:val="28"/>
          <w:szCs w:val="28"/>
        </w:rPr>
        <w:t>сентябре</w:t>
      </w:r>
      <w:proofErr w:type="gramEnd"/>
      <w:r w:rsidR="00072D17" w:rsidRPr="00B31789">
        <w:rPr>
          <w:sz w:val="28"/>
          <w:szCs w:val="28"/>
        </w:rPr>
        <w:t xml:space="preserve"> </w:t>
      </w:r>
      <w:r w:rsidR="00B824A1" w:rsidRPr="00B31789">
        <w:rPr>
          <w:sz w:val="28"/>
          <w:szCs w:val="28"/>
        </w:rPr>
        <w:t>201</w:t>
      </w:r>
      <w:r w:rsidR="00B31789" w:rsidRPr="00B31789">
        <w:rPr>
          <w:sz w:val="28"/>
          <w:szCs w:val="28"/>
        </w:rPr>
        <w:t>6</w:t>
      </w:r>
      <w:r w:rsidR="00B824A1" w:rsidRPr="00B31789">
        <w:rPr>
          <w:sz w:val="28"/>
          <w:szCs w:val="28"/>
        </w:rPr>
        <w:t xml:space="preserve"> года</w:t>
      </w:r>
      <w:r w:rsidR="00887537" w:rsidRPr="00B31789">
        <w:rPr>
          <w:sz w:val="28"/>
          <w:szCs w:val="28"/>
        </w:rPr>
        <w:t xml:space="preserve"> родилось</w:t>
      </w:r>
      <w:r w:rsidR="00B824A1" w:rsidRPr="00B31789">
        <w:rPr>
          <w:sz w:val="28"/>
          <w:szCs w:val="28"/>
        </w:rPr>
        <w:t xml:space="preserve"> </w:t>
      </w:r>
      <w:r w:rsidR="00FB5ABB">
        <w:rPr>
          <w:sz w:val="28"/>
          <w:szCs w:val="28"/>
        </w:rPr>
        <w:t>4577</w:t>
      </w:r>
      <w:r w:rsidR="00B31789" w:rsidRPr="00B31789">
        <w:rPr>
          <w:sz w:val="28"/>
          <w:szCs w:val="28"/>
        </w:rPr>
        <w:t xml:space="preserve"> </w:t>
      </w:r>
      <w:r w:rsidR="00AF21CA" w:rsidRPr="00B31789">
        <w:rPr>
          <w:sz w:val="28"/>
          <w:szCs w:val="28"/>
        </w:rPr>
        <w:t>человек</w:t>
      </w:r>
      <w:r w:rsidR="00887537" w:rsidRPr="00B31789">
        <w:rPr>
          <w:sz w:val="28"/>
          <w:szCs w:val="28"/>
        </w:rPr>
        <w:t xml:space="preserve"> (за январь</w:t>
      </w:r>
      <w:r w:rsidR="002E3470" w:rsidRPr="00B31789">
        <w:rPr>
          <w:sz w:val="28"/>
          <w:szCs w:val="28"/>
        </w:rPr>
        <w:t>-</w:t>
      </w:r>
      <w:r w:rsidR="00FB5ABB">
        <w:rPr>
          <w:sz w:val="28"/>
          <w:szCs w:val="28"/>
        </w:rPr>
        <w:t>сентябрь</w:t>
      </w:r>
      <w:r w:rsidR="0019579B" w:rsidRPr="00B31789">
        <w:rPr>
          <w:sz w:val="28"/>
          <w:szCs w:val="28"/>
        </w:rPr>
        <w:t xml:space="preserve"> </w:t>
      </w:r>
      <w:r w:rsidR="00887537" w:rsidRPr="00B31789">
        <w:rPr>
          <w:sz w:val="28"/>
          <w:szCs w:val="28"/>
        </w:rPr>
        <w:t>201</w:t>
      </w:r>
      <w:r w:rsidR="00B31789" w:rsidRPr="00B31789">
        <w:rPr>
          <w:sz w:val="28"/>
          <w:szCs w:val="28"/>
        </w:rPr>
        <w:t>5</w:t>
      </w:r>
      <w:r w:rsidR="00274192" w:rsidRPr="00B31789">
        <w:rPr>
          <w:sz w:val="28"/>
          <w:szCs w:val="28"/>
        </w:rPr>
        <w:t> года</w:t>
      </w:r>
      <w:r w:rsidR="00887537" w:rsidRPr="00B31789">
        <w:rPr>
          <w:sz w:val="28"/>
          <w:szCs w:val="28"/>
        </w:rPr>
        <w:t xml:space="preserve"> –</w:t>
      </w:r>
      <w:r w:rsidR="00FF5F9E" w:rsidRPr="00B31789">
        <w:rPr>
          <w:sz w:val="28"/>
          <w:szCs w:val="28"/>
        </w:rPr>
        <w:t xml:space="preserve"> </w:t>
      </w:r>
      <w:r w:rsidR="00FB5ABB">
        <w:rPr>
          <w:sz w:val="28"/>
          <w:szCs w:val="28"/>
        </w:rPr>
        <w:t>4450</w:t>
      </w:r>
      <w:r w:rsidR="00FF5F9E" w:rsidRPr="00B31789">
        <w:rPr>
          <w:sz w:val="28"/>
          <w:szCs w:val="28"/>
        </w:rPr>
        <w:t xml:space="preserve"> </w:t>
      </w:r>
      <w:r w:rsidR="00887537" w:rsidRPr="00B31789">
        <w:rPr>
          <w:sz w:val="28"/>
          <w:szCs w:val="28"/>
        </w:rPr>
        <w:t xml:space="preserve">чел.). </w:t>
      </w:r>
      <w:r w:rsidRPr="00350159">
        <w:rPr>
          <w:sz w:val="28"/>
          <w:szCs w:val="28"/>
        </w:rPr>
        <w:t>Таким образом, в январе</w:t>
      </w:r>
      <w:r w:rsidR="00B25593" w:rsidRPr="00350159">
        <w:rPr>
          <w:sz w:val="28"/>
          <w:szCs w:val="28"/>
        </w:rPr>
        <w:t>-</w:t>
      </w:r>
      <w:r w:rsidR="005B3075">
        <w:rPr>
          <w:sz w:val="28"/>
          <w:szCs w:val="28"/>
        </w:rPr>
        <w:t>сентябре</w:t>
      </w:r>
      <w:r w:rsidR="00CE7D39" w:rsidRPr="00350159">
        <w:rPr>
          <w:sz w:val="28"/>
          <w:szCs w:val="28"/>
        </w:rPr>
        <w:t xml:space="preserve"> 201</w:t>
      </w:r>
      <w:r w:rsidR="00350159" w:rsidRPr="00350159">
        <w:rPr>
          <w:sz w:val="28"/>
          <w:szCs w:val="28"/>
        </w:rPr>
        <w:t>6</w:t>
      </w:r>
      <w:r w:rsidR="00CE7D39" w:rsidRPr="00350159">
        <w:rPr>
          <w:sz w:val="28"/>
          <w:szCs w:val="28"/>
        </w:rPr>
        <w:t xml:space="preserve"> года по сравнению с январем</w:t>
      </w:r>
      <w:r w:rsidR="00B25593" w:rsidRPr="00350159">
        <w:rPr>
          <w:sz w:val="28"/>
          <w:szCs w:val="28"/>
        </w:rPr>
        <w:t>-</w:t>
      </w:r>
      <w:r w:rsidR="008A2768">
        <w:rPr>
          <w:sz w:val="28"/>
          <w:szCs w:val="28"/>
        </w:rPr>
        <w:t>сентябрем</w:t>
      </w:r>
      <w:r w:rsidR="00640D86" w:rsidRPr="00350159">
        <w:rPr>
          <w:sz w:val="28"/>
          <w:szCs w:val="28"/>
        </w:rPr>
        <w:t xml:space="preserve"> </w:t>
      </w:r>
      <w:r w:rsidR="00CE7D39" w:rsidRPr="00350159">
        <w:rPr>
          <w:sz w:val="28"/>
          <w:szCs w:val="28"/>
        </w:rPr>
        <w:t>201</w:t>
      </w:r>
      <w:r w:rsidR="00350159" w:rsidRPr="00350159">
        <w:rPr>
          <w:sz w:val="28"/>
          <w:szCs w:val="28"/>
        </w:rPr>
        <w:t xml:space="preserve">5 </w:t>
      </w:r>
      <w:r w:rsidR="00CE7D39" w:rsidRPr="00350159">
        <w:rPr>
          <w:sz w:val="28"/>
          <w:szCs w:val="28"/>
        </w:rPr>
        <w:t xml:space="preserve">года наблюдается </w:t>
      </w:r>
      <w:r w:rsidR="00B25593" w:rsidRPr="00350159">
        <w:rPr>
          <w:sz w:val="28"/>
          <w:szCs w:val="28"/>
        </w:rPr>
        <w:t>увеличение</w:t>
      </w:r>
      <w:r w:rsidR="00CE7D39" w:rsidRPr="00350159">
        <w:rPr>
          <w:sz w:val="28"/>
          <w:szCs w:val="28"/>
        </w:rPr>
        <w:t xml:space="preserve"> родившихся детей на </w:t>
      </w:r>
      <w:r w:rsidR="008A2768">
        <w:rPr>
          <w:sz w:val="28"/>
          <w:szCs w:val="28"/>
        </w:rPr>
        <w:t>2,9</w:t>
      </w:r>
      <w:r w:rsidR="00CE7D39" w:rsidRPr="00350159">
        <w:rPr>
          <w:sz w:val="28"/>
          <w:szCs w:val="28"/>
        </w:rPr>
        <w:t xml:space="preserve">%. </w:t>
      </w:r>
      <w:r w:rsidR="002904B3" w:rsidRPr="009A5BF9">
        <w:rPr>
          <w:sz w:val="28"/>
          <w:szCs w:val="28"/>
        </w:rPr>
        <w:t xml:space="preserve">Вместе с тем, </w:t>
      </w:r>
      <w:r w:rsidR="00CE7D39" w:rsidRPr="009A5BF9">
        <w:rPr>
          <w:sz w:val="28"/>
          <w:szCs w:val="28"/>
        </w:rPr>
        <w:t>з</w:t>
      </w:r>
      <w:r w:rsidR="00887537" w:rsidRPr="009A5BF9">
        <w:rPr>
          <w:sz w:val="28"/>
          <w:szCs w:val="28"/>
        </w:rPr>
        <w:t xml:space="preserve">а тот же период число умерших достигло </w:t>
      </w:r>
      <w:r w:rsidR="00321CC9">
        <w:rPr>
          <w:sz w:val="28"/>
          <w:szCs w:val="28"/>
        </w:rPr>
        <w:t>4284</w:t>
      </w:r>
      <w:r w:rsidR="002904B3" w:rsidRPr="009A5BF9">
        <w:rPr>
          <w:sz w:val="28"/>
          <w:szCs w:val="28"/>
        </w:rPr>
        <w:t xml:space="preserve"> человек</w:t>
      </w:r>
      <w:r w:rsidR="00321CC9">
        <w:rPr>
          <w:sz w:val="28"/>
          <w:szCs w:val="28"/>
        </w:rPr>
        <w:t>а</w:t>
      </w:r>
      <w:r w:rsidR="002904B3" w:rsidRPr="009A5BF9">
        <w:rPr>
          <w:sz w:val="28"/>
          <w:szCs w:val="28"/>
        </w:rPr>
        <w:t xml:space="preserve"> (за январь</w:t>
      </w:r>
      <w:r w:rsidR="00A4326F" w:rsidRPr="009A5BF9">
        <w:rPr>
          <w:sz w:val="28"/>
          <w:szCs w:val="28"/>
        </w:rPr>
        <w:t>-</w:t>
      </w:r>
      <w:r w:rsidR="00321CC9">
        <w:rPr>
          <w:sz w:val="28"/>
          <w:szCs w:val="28"/>
        </w:rPr>
        <w:t>сентябрь</w:t>
      </w:r>
      <w:r w:rsidR="00887537" w:rsidRPr="009A5BF9">
        <w:rPr>
          <w:sz w:val="28"/>
          <w:szCs w:val="28"/>
        </w:rPr>
        <w:t xml:space="preserve"> 201</w:t>
      </w:r>
      <w:r w:rsidR="00821BA6" w:rsidRPr="009A5BF9">
        <w:rPr>
          <w:sz w:val="28"/>
          <w:szCs w:val="28"/>
        </w:rPr>
        <w:t>5</w:t>
      </w:r>
      <w:r w:rsidR="00887537" w:rsidRPr="009A5BF9">
        <w:rPr>
          <w:sz w:val="28"/>
          <w:szCs w:val="28"/>
        </w:rPr>
        <w:t xml:space="preserve">г. – </w:t>
      </w:r>
      <w:r w:rsidR="00821BA6" w:rsidRPr="009A5BF9">
        <w:rPr>
          <w:sz w:val="28"/>
          <w:szCs w:val="28"/>
        </w:rPr>
        <w:t>4</w:t>
      </w:r>
      <w:r w:rsidR="00321CC9">
        <w:rPr>
          <w:sz w:val="28"/>
          <w:szCs w:val="28"/>
        </w:rPr>
        <w:t xml:space="preserve">641 </w:t>
      </w:r>
      <w:r w:rsidR="00CE7D39" w:rsidRPr="009A5BF9">
        <w:rPr>
          <w:sz w:val="28"/>
          <w:szCs w:val="28"/>
        </w:rPr>
        <w:t xml:space="preserve">чел.), </w:t>
      </w:r>
      <w:r w:rsidR="002904B3" w:rsidRPr="009A5BF9">
        <w:rPr>
          <w:sz w:val="28"/>
          <w:szCs w:val="28"/>
        </w:rPr>
        <w:t>т.е.</w:t>
      </w:r>
      <w:r w:rsidR="00493F8B" w:rsidRPr="009A5BF9">
        <w:rPr>
          <w:sz w:val="28"/>
          <w:szCs w:val="28"/>
        </w:rPr>
        <w:t xml:space="preserve"> </w:t>
      </w:r>
      <w:r w:rsidR="002904B3" w:rsidRPr="009A5BF9">
        <w:rPr>
          <w:sz w:val="28"/>
          <w:szCs w:val="28"/>
        </w:rPr>
        <w:t>в г. Калининграде в январе</w:t>
      </w:r>
      <w:r w:rsidR="00A4326F" w:rsidRPr="009A5BF9">
        <w:rPr>
          <w:sz w:val="28"/>
          <w:szCs w:val="28"/>
        </w:rPr>
        <w:t>-</w:t>
      </w:r>
      <w:r w:rsidR="00321CC9">
        <w:rPr>
          <w:sz w:val="28"/>
          <w:szCs w:val="28"/>
        </w:rPr>
        <w:t>сентябре</w:t>
      </w:r>
      <w:r w:rsidR="00CE7D39" w:rsidRPr="009A5BF9">
        <w:rPr>
          <w:sz w:val="28"/>
          <w:szCs w:val="28"/>
        </w:rPr>
        <w:t xml:space="preserve"> 201</w:t>
      </w:r>
      <w:r w:rsidR="00821BA6" w:rsidRPr="009A5BF9">
        <w:rPr>
          <w:sz w:val="28"/>
          <w:szCs w:val="28"/>
        </w:rPr>
        <w:t>6</w:t>
      </w:r>
      <w:r w:rsidR="00CE7D39" w:rsidRPr="009A5BF9">
        <w:rPr>
          <w:sz w:val="28"/>
          <w:szCs w:val="28"/>
        </w:rPr>
        <w:t xml:space="preserve"> года число умерших </w:t>
      </w:r>
      <w:r w:rsidR="009A5BF9" w:rsidRPr="009A5BF9">
        <w:rPr>
          <w:sz w:val="28"/>
          <w:szCs w:val="28"/>
        </w:rPr>
        <w:t xml:space="preserve">сократилось по сравнению с </w:t>
      </w:r>
      <w:proofErr w:type="gramStart"/>
      <w:r w:rsidR="00D46E85">
        <w:rPr>
          <w:sz w:val="28"/>
          <w:szCs w:val="28"/>
        </w:rPr>
        <w:t>числом</w:t>
      </w:r>
      <w:proofErr w:type="gramEnd"/>
      <w:r w:rsidR="00D46E85">
        <w:rPr>
          <w:sz w:val="28"/>
          <w:szCs w:val="28"/>
        </w:rPr>
        <w:t xml:space="preserve"> </w:t>
      </w:r>
      <w:r w:rsidR="006C3F90" w:rsidRPr="009A5BF9">
        <w:rPr>
          <w:sz w:val="28"/>
          <w:szCs w:val="28"/>
        </w:rPr>
        <w:t>родившихся</w:t>
      </w:r>
      <w:r w:rsidR="00BA5834" w:rsidRPr="009A5BF9">
        <w:rPr>
          <w:sz w:val="28"/>
          <w:szCs w:val="28"/>
        </w:rPr>
        <w:t xml:space="preserve"> </w:t>
      </w:r>
      <w:r w:rsidR="009A5BF9" w:rsidRPr="009A5BF9">
        <w:rPr>
          <w:sz w:val="28"/>
          <w:szCs w:val="28"/>
        </w:rPr>
        <w:t xml:space="preserve">на </w:t>
      </w:r>
      <w:r w:rsidR="00321CC9">
        <w:rPr>
          <w:sz w:val="28"/>
          <w:szCs w:val="28"/>
        </w:rPr>
        <w:t>3,7</w:t>
      </w:r>
      <w:r w:rsidR="009A5BF9" w:rsidRPr="009A5BF9">
        <w:rPr>
          <w:sz w:val="28"/>
          <w:szCs w:val="28"/>
        </w:rPr>
        <w:t xml:space="preserve"> %</w:t>
      </w:r>
      <w:r w:rsidR="003732AE" w:rsidRPr="009A5BF9">
        <w:rPr>
          <w:sz w:val="28"/>
          <w:szCs w:val="28"/>
        </w:rPr>
        <w:t>.</w:t>
      </w:r>
      <w:r w:rsidR="006C3F90" w:rsidRPr="009A5BF9">
        <w:rPr>
          <w:sz w:val="28"/>
          <w:szCs w:val="28"/>
        </w:rPr>
        <w:t xml:space="preserve"> </w:t>
      </w:r>
      <w:r w:rsidR="000760D3">
        <w:rPr>
          <w:sz w:val="28"/>
          <w:szCs w:val="28"/>
        </w:rPr>
        <w:t>При этом, следует</w:t>
      </w:r>
      <w:r w:rsidR="00B440A1">
        <w:rPr>
          <w:sz w:val="28"/>
          <w:szCs w:val="28"/>
        </w:rPr>
        <w:t xml:space="preserve"> также</w:t>
      </w:r>
      <w:r w:rsidR="000760D3">
        <w:rPr>
          <w:sz w:val="28"/>
          <w:szCs w:val="28"/>
        </w:rPr>
        <w:t xml:space="preserve"> отметить, что </w:t>
      </w:r>
      <w:r w:rsidR="000760D3" w:rsidRPr="003B0A53">
        <w:rPr>
          <w:sz w:val="28"/>
          <w:szCs w:val="28"/>
        </w:rPr>
        <w:t>число умерших</w:t>
      </w:r>
      <w:r w:rsidR="000760D3">
        <w:rPr>
          <w:sz w:val="28"/>
          <w:szCs w:val="28"/>
        </w:rPr>
        <w:t xml:space="preserve"> за январь-</w:t>
      </w:r>
      <w:r w:rsidR="0095464E">
        <w:rPr>
          <w:sz w:val="28"/>
          <w:szCs w:val="28"/>
        </w:rPr>
        <w:t>сентябрь</w:t>
      </w:r>
      <w:r w:rsidR="00B440A1">
        <w:rPr>
          <w:sz w:val="28"/>
          <w:szCs w:val="28"/>
        </w:rPr>
        <w:t xml:space="preserve"> 2016 года </w:t>
      </w:r>
      <w:r w:rsidR="000760D3">
        <w:rPr>
          <w:sz w:val="28"/>
          <w:szCs w:val="28"/>
        </w:rPr>
        <w:t xml:space="preserve">сократилось на </w:t>
      </w:r>
      <w:r w:rsidR="0095464E">
        <w:rPr>
          <w:sz w:val="28"/>
          <w:szCs w:val="28"/>
        </w:rPr>
        <w:t>7,7</w:t>
      </w:r>
      <w:r w:rsidR="000760D3">
        <w:rPr>
          <w:sz w:val="28"/>
          <w:szCs w:val="28"/>
        </w:rPr>
        <w:t xml:space="preserve">% или на </w:t>
      </w:r>
      <w:r w:rsidR="0095464E">
        <w:rPr>
          <w:sz w:val="28"/>
          <w:szCs w:val="28"/>
        </w:rPr>
        <w:t>357</w:t>
      </w:r>
      <w:r w:rsidR="000760D3">
        <w:rPr>
          <w:sz w:val="28"/>
          <w:szCs w:val="28"/>
        </w:rPr>
        <w:t xml:space="preserve"> человек по сравнению с январем-</w:t>
      </w:r>
      <w:r w:rsidR="002D0AAE">
        <w:rPr>
          <w:sz w:val="28"/>
          <w:szCs w:val="28"/>
        </w:rPr>
        <w:t>сентябрем</w:t>
      </w:r>
      <w:r w:rsidR="000760D3">
        <w:rPr>
          <w:sz w:val="28"/>
          <w:szCs w:val="28"/>
        </w:rPr>
        <w:t xml:space="preserve"> 2015 года.</w:t>
      </w:r>
    </w:p>
    <w:p w:rsidR="00656799" w:rsidRPr="004471BC" w:rsidRDefault="002E4C3B" w:rsidP="009E3DCB">
      <w:pPr>
        <w:keepNext/>
        <w:ind w:firstLine="709"/>
        <w:jc w:val="both"/>
        <w:rPr>
          <w:sz w:val="28"/>
          <w:szCs w:val="28"/>
        </w:rPr>
      </w:pPr>
      <w:r w:rsidRPr="00591D98">
        <w:rPr>
          <w:b/>
          <w:szCs w:val="28"/>
        </w:rPr>
        <w:t xml:space="preserve"> </w:t>
      </w:r>
      <w:r w:rsidR="002253A1" w:rsidRPr="00591D98">
        <w:rPr>
          <w:sz w:val="28"/>
          <w:szCs w:val="28"/>
        </w:rPr>
        <w:t>Вместе с тем,</w:t>
      </w:r>
      <w:r w:rsidR="002253A1" w:rsidRPr="00591D98">
        <w:rPr>
          <w:b/>
          <w:szCs w:val="28"/>
        </w:rPr>
        <w:t xml:space="preserve"> </w:t>
      </w:r>
      <w:r w:rsidR="002253A1" w:rsidRPr="00591D98">
        <w:rPr>
          <w:sz w:val="28"/>
          <w:szCs w:val="28"/>
        </w:rPr>
        <w:t>з</w:t>
      </w:r>
      <w:r w:rsidRPr="00591D98">
        <w:rPr>
          <w:sz w:val="28"/>
          <w:szCs w:val="28"/>
        </w:rPr>
        <w:t xml:space="preserve">а рассматриваемый период смертность детей в возрасте до 1 года уменьшилась на </w:t>
      </w:r>
      <w:r w:rsidR="00AC0570">
        <w:rPr>
          <w:sz w:val="28"/>
          <w:szCs w:val="28"/>
        </w:rPr>
        <w:t>34,3</w:t>
      </w:r>
      <w:r w:rsidRPr="00591D98">
        <w:rPr>
          <w:sz w:val="28"/>
          <w:szCs w:val="28"/>
        </w:rPr>
        <w:t xml:space="preserve">%. </w:t>
      </w:r>
      <w:r w:rsidR="00A22FE0" w:rsidRPr="00591D98">
        <w:rPr>
          <w:sz w:val="28"/>
          <w:szCs w:val="28"/>
        </w:rPr>
        <w:t>Так, в</w:t>
      </w:r>
      <w:r w:rsidR="004802B2" w:rsidRPr="00591D98">
        <w:rPr>
          <w:sz w:val="28"/>
          <w:szCs w:val="28"/>
        </w:rPr>
        <w:t xml:space="preserve"> </w:t>
      </w:r>
      <w:r w:rsidR="00A22FE0" w:rsidRPr="00591D98">
        <w:rPr>
          <w:sz w:val="28"/>
          <w:szCs w:val="28"/>
        </w:rPr>
        <w:t>январе</w:t>
      </w:r>
      <w:r w:rsidR="004802B2" w:rsidRPr="00591D98">
        <w:rPr>
          <w:sz w:val="28"/>
          <w:szCs w:val="28"/>
        </w:rPr>
        <w:t>-</w:t>
      </w:r>
      <w:r w:rsidR="00FC33EF">
        <w:rPr>
          <w:sz w:val="28"/>
          <w:szCs w:val="28"/>
        </w:rPr>
        <w:t>сентябре</w:t>
      </w:r>
      <w:r w:rsidR="004F2480" w:rsidRPr="00591D98">
        <w:rPr>
          <w:sz w:val="28"/>
          <w:szCs w:val="28"/>
        </w:rPr>
        <w:t xml:space="preserve"> </w:t>
      </w:r>
      <w:r w:rsidR="00656799" w:rsidRPr="00591D98">
        <w:rPr>
          <w:sz w:val="28"/>
          <w:szCs w:val="28"/>
        </w:rPr>
        <w:t>201</w:t>
      </w:r>
      <w:r w:rsidR="00A95D9B" w:rsidRPr="00591D98">
        <w:rPr>
          <w:sz w:val="28"/>
          <w:szCs w:val="28"/>
        </w:rPr>
        <w:t>6</w:t>
      </w:r>
      <w:r w:rsidR="00656799" w:rsidRPr="00591D98">
        <w:rPr>
          <w:sz w:val="28"/>
          <w:szCs w:val="28"/>
        </w:rPr>
        <w:t xml:space="preserve"> год</w:t>
      </w:r>
      <w:r w:rsidR="00A22FE0" w:rsidRPr="00591D98">
        <w:rPr>
          <w:sz w:val="28"/>
          <w:szCs w:val="28"/>
        </w:rPr>
        <w:t>а</w:t>
      </w:r>
      <w:r w:rsidRPr="00591D98">
        <w:rPr>
          <w:sz w:val="28"/>
          <w:szCs w:val="28"/>
        </w:rPr>
        <w:t xml:space="preserve"> умер</w:t>
      </w:r>
      <w:r w:rsidR="00FC33EF">
        <w:rPr>
          <w:sz w:val="28"/>
          <w:szCs w:val="28"/>
        </w:rPr>
        <w:t>ло</w:t>
      </w:r>
      <w:r w:rsidR="00656799" w:rsidRPr="00591D98">
        <w:rPr>
          <w:sz w:val="28"/>
          <w:szCs w:val="28"/>
        </w:rPr>
        <w:t xml:space="preserve"> </w:t>
      </w:r>
      <w:r w:rsidR="00A95D9B" w:rsidRPr="00591D98">
        <w:rPr>
          <w:sz w:val="28"/>
          <w:szCs w:val="28"/>
        </w:rPr>
        <w:t>2</w:t>
      </w:r>
      <w:r w:rsidR="00FC33EF">
        <w:rPr>
          <w:sz w:val="28"/>
          <w:szCs w:val="28"/>
        </w:rPr>
        <w:t>3</w:t>
      </w:r>
      <w:r w:rsidR="00656799" w:rsidRPr="00591D98">
        <w:rPr>
          <w:sz w:val="28"/>
          <w:szCs w:val="28"/>
        </w:rPr>
        <w:t xml:space="preserve"> </w:t>
      </w:r>
      <w:r w:rsidR="00FC33EF">
        <w:rPr>
          <w:sz w:val="28"/>
          <w:szCs w:val="28"/>
        </w:rPr>
        <w:t>ребенка</w:t>
      </w:r>
      <w:r w:rsidRPr="00591D98">
        <w:rPr>
          <w:sz w:val="28"/>
          <w:szCs w:val="28"/>
        </w:rPr>
        <w:t xml:space="preserve">. В </w:t>
      </w:r>
      <w:proofErr w:type="gramStart"/>
      <w:r w:rsidRPr="00591D98">
        <w:rPr>
          <w:sz w:val="28"/>
          <w:szCs w:val="28"/>
        </w:rPr>
        <w:t>прошлом</w:t>
      </w:r>
      <w:proofErr w:type="gramEnd"/>
      <w:r w:rsidRPr="00591D98">
        <w:rPr>
          <w:sz w:val="28"/>
          <w:szCs w:val="28"/>
        </w:rPr>
        <w:t xml:space="preserve"> году за аналогичный </w:t>
      </w:r>
      <w:r w:rsidR="00972872">
        <w:rPr>
          <w:sz w:val="28"/>
          <w:szCs w:val="28"/>
        </w:rPr>
        <w:t>период умер</w:t>
      </w:r>
      <w:r w:rsidR="005036C0">
        <w:rPr>
          <w:sz w:val="28"/>
          <w:szCs w:val="28"/>
        </w:rPr>
        <w:t>ло</w:t>
      </w:r>
      <w:r w:rsidRPr="00591D98">
        <w:rPr>
          <w:sz w:val="28"/>
          <w:szCs w:val="28"/>
        </w:rPr>
        <w:t xml:space="preserve"> </w:t>
      </w:r>
      <w:r w:rsidR="005036C0">
        <w:rPr>
          <w:sz w:val="28"/>
          <w:szCs w:val="28"/>
        </w:rPr>
        <w:t>35</w:t>
      </w:r>
      <w:r w:rsidR="00A95D9B" w:rsidRPr="00591D98">
        <w:rPr>
          <w:sz w:val="28"/>
          <w:szCs w:val="28"/>
        </w:rPr>
        <w:t xml:space="preserve"> </w:t>
      </w:r>
      <w:r w:rsidR="005036C0">
        <w:rPr>
          <w:sz w:val="28"/>
          <w:szCs w:val="28"/>
        </w:rPr>
        <w:t>детей</w:t>
      </w:r>
      <w:r w:rsidR="00A95D9B" w:rsidRPr="00591D98">
        <w:rPr>
          <w:sz w:val="28"/>
          <w:szCs w:val="28"/>
        </w:rPr>
        <w:t xml:space="preserve"> </w:t>
      </w:r>
      <w:r w:rsidRPr="00591D98">
        <w:rPr>
          <w:sz w:val="28"/>
          <w:szCs w:val="28"/>
        </w:rPr>
        <w:t>в возрасте до 1 года.</w:t>
      </w:r>
      <w:r w:rsidR="00656799" w:rsidRPr="00591D98">
        <w:rPr>
          <w:sz w:val="28"/>
          <w:szCs w:val="28"/>
        </w:rPr>
        <w:t xml:space="preserve"> В структуре причин смерти младенцев преобладают врожденные аномалии (заболевания тесно связанные со здоровьем матери) и состояния, возникающие в перинатальный период (от 28 недель беременности, включая роды и первые семь дней жизни ребенка).</w:t>
      </w:r>
    </w:p>
    <w:p w:rsidR="00CA062A" w:rsidRDefault="00CA062A" w:rsidP="009E3DCB">
      <w:pPr>
        <w:keepNext/>
        <w:ind w:firstLine="709"/>
        <w:jc w:val="both"/>
        <w:rPr>
          <w:sz w:val="28"/>
          <w:szCs w:val="28"/>
        </w:rPr>
      </w:pPr>
      <w:r w:rsidRPr="00043AEC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</w:t>
      </w:r>
      <w:r w:rsidRPr="00043AEC">
        <w:rPr>
          <w:sz w:val="28"/>
          <w:szCs w:val="28"/>
        </w:rPr>
        <w:t xml:space="preserve"> миграционного движения населения горо</w:t>
      </w:r>
      <w:r>
        <w:rPr>
          <w:sz w:val="28"/>
          <w:szCs w:val="28"/>
        </w:rPr>
        <w:t>да Калининграда</w:t>
      </w:r>
      <w:r w:rsidRPr="00043AEC">
        <w:rPr>
          <w:sz w:val="28"/>
          <w:szCs w:val="28"/>
        </w:rPr>
        <w:t xml:space="preserve">, за </w:t>
      </w:r>
      <w:r w:rsidR="00A0217C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Pr="00043AEC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043AEC">
        <w:rPr>
          <w:sz w:val="28"/>
          <w:szCs w:val="28"/>
        </w:rPr>
        <w:t xml:space="preserve"> года число прибывших составило </w:t>
      </w:r>
      <w:r w:rsidR="003260C0">
        <w:rPr>
          <w:sz w:val="28"/>
          <w:szCs w:val="28"/>
        </w:rPr>
        <w:t>1</w:t>
      </w:r>
      <w:r w:rsidR="005356AC">
        <w:rPr>
          <w:sz w:val="28"/>
          <w:szCs w:val="28"/>
        </w:rPr>
        <w:t>4</w:t>
      </w:r>
      <w:r w:rsidR="003260C0">
        <w:rPr>
          <w:sz w:val="28"/>
          <w:szCs w:val="28"/>
        </w:rPr>
        <w:t>790</w:t>
      </w:r>
      <w:r w:rsidRPr="00043AEC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</w:t>
      </w:r>
      <w:r w:rsidRPr="00043AEC">
        <w:rPr>
          <w:sz w:val="28"/>
          <w:szCs w:val="28"/>
        </w:rPr>
        <w:t xml:space="preserve">(за </w:t>
      </w:r>
      <w:r w:rsidR="003260C0">
        <w:rPr>
          <w:sz w:val="28"/>
          <w:szCs w:val="28"/>
        </w:rPr>
        <w:t>9 месяцев</w:t>
      </w:r>
      <w:r w:rsidRPr="00043AEC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043AEC">
        <w:rPr>
          <w:sz w:val="28"/>
          <w:szCs w:val="28"/>
        </w:rPr>
        <w:t xml:space="preserve"> года – </w:t>
      </w:r>
      <w:r w:rsidR="003260C0">
        <w:rPr>
          <w:sz w:val="28"/>
          <w:szCs w:val="28"/>
        </w:rPr>
        <w:t>13126</w:t>
      </w:r>
      <w:r w:rsidRPr="00043AEC">
        <w:rPr>
          <w:sz w:val="28"/>
          <w:szCs w:val="28"/>
        </w:rPr>
        <w:t xml:space="preserve"> чел.), </w:t>
      </w:r>
      <w:r w:rsidRPr="00043AEC">
        <w:rPr>
          <w:sz w:val="28"/>
          <w:szCs w:val="28"/>
        </w:rPr>
        <w:lastRenderedPageBreak/>
        <w:t xml:space="preserve">что на </w:t>
      </w:r>
      <w:r w:rsidR="005356AC">
        <w:rPr>
          <w:sz w:val="28"/>
          <w:szCs w:val="28"/>
        </w:rPr>
        <w:t>1</w:t>
      </w:r>
      <w:r w:rsidR="003260C0">
        <w:rPr>
          <w:sz w:val="28"/>
          <w:szCs w:val="28"/>
        </w:rPr>
        <w:t xml:space="preserve">664 </w:t>
      </w:r>
      <w:r w:rsidRPr="00043AEC">
        <w:rPr>
          <w:sz w:val="28"/>
          <w:szCs w:val="28"/>
        </w:rPr>
        <w:t>чел. больше</w:t>
      </w:r>
      <w:r>
        <w:rPr>
          <w:sz w:val="28"/>
          <w:szCs w:val="28"/>
        </w:rPr>
        <w:t>,</w:t>
      </w:r>
      <w:r w:rsidRPr="00043AEC">
        <w:rPr>
          <w:sz w:val="28"/>
          <w:szCs w:val="28"/>
        </w:rPr>
        <w:t xml:space="preserve"> чем в аналогичном периоде 201</w:t>
      </w:r>
      <w:r>
        <w:rPr>
          <w:sz w:val="28"/>
          <w:szCs w:val="28"/>
        </w:rPr>
        <w:t>5</w:t>
      </w:r>
      <w:r w:rsidRPr="00043AEC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число </w:t>
      </w:r>
      <w:r w:rsidRPr="002F3B1C">
        <w:rPr>
          <w:sz w:val="28"/>
          <w:szCs w:val="28"/>
        </w:rPr>
        <w:t xml:space="preserve">выбывших – </w:t>
      </w:r>
      <w:r w:rsidR="003260C0">
        <w:rPr>
          <w:sz w:val="28"/>
          <w:szCs w:val="28"/>
        </w:rPr>
        <w:t>9360</w:t>
      </w:r>
      <w:r>
        <w:rPr>
          <w:sz w:val="28"/>
          <w:szCs w:val="28"/>
        </w:rPr>
        <w:t xml:space="preserve"> </w:t>
      </w:r>
      <w:r w:rsidRPr="002F3B1C">
        <w:rPr>
          <w:sz w:val="28"/>
          <w:szCs w:val="28"/>
        </w:rPr>
        <w:t xml:space="preserve">чел., что на </w:t>
      </w:r>
      <w:r w:rsidR="00C34B4A">
        <w:rPr>
          <w:sz w:val="28"/>
          <w:szCs w:val="28"/>
        </w:rPr>
        <w:t>685</w:t>
      </w:r>
      <w:r w:rsidRPr="00551BDB">
        <w:rPr>
          <w:sz w:val="28"/>
          <w:szCs w:val="28"/>
        </w:rPr>
        <w:t xml:space="preserve"> чел.</w:t>
      </w:r>
      <w:r w:rsidRPr="002F3B1C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больше,</w:t>
      </w:r>
      <w:r w:rsidRPr="002F3B1C">
        <w:rPr>
          <w:sz w:val="28"/>
          <w:szCs w:val="28"/>
        </w:rPr>
        <w:t xml:space="preserve"> чем в аналогичном периоде 201</w:t>
      </w:r>
      <w:r>
        <w:rPr>
          <w:sz w:val="28"/>
          <w:szCs w:val="28"/>
        </w:rPr>
        <w:t>5</w:t>
      </w:r>
      <w:r w:rsidRPr="002F3B1C">
        <w:rPr>
          <w:sz w:val="28"/>
          <w:szCs w:val="28"/>
        </w:rPr>
        <w:t xml:space="preserve"> года (</w:t>
      </w:r>
      <w:r>
        <w:rPr>
          <w:sz w:val="28"/>
          <w:szCs w:val="28"/>
        </w:rPr>
        <w:t xml:space="preserve">за </w:t>
      </w:r>
      <w:r w:rsidR="003260C0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Pr="00043AEC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043AEC">
        <w:rPr>
          <w:sz w:val="28"/>
          <w:szCs w:val="28"/>
        </w:rPr>
        <w:t xml:space="preserve"> года</w:t>
      </w:r>
      <w:r w:rsidRPr="002F3B1C">
        <w:rPr>
          <w:sz w:val="28"/>
          <w:szCs w:val="28"/>
        </w:rPr>
        <w:t xml:space="preserve"> число </w:t>
      </w:r>
      <w:r>
        <w:rPr>
          <w:sz w:val="28"/>
          <w:szCs w:val="28"/>
        </w:rPr>
        <w:t>выбывших</w:t>
      </w:r>
      <w:r w:rsidRPr="002F3B1C">
        <w:rPr>
          <w:sz w:val="28"/>
          <w:szCs w:val="28"/>
        </w:rPr>
        <w:t xml:space="preserve"> составило</w:t>
      </w:r>
      <w:r>
        <w:rPr>
          <w:sz w:val="28"/>
          <w:szCs w:val="28"/>
        </w:rPr>
        <w:t xml:space="preserve"> –  </w:t>
      </w:r>
      <w:r w:rsidR="003260C0">
        <w:rPr>
          <w:sz w:val="28"/>
          <w:szCs w:val="28"/>
        </w:rPr>
        <w:t>8675</w:t>
      </w:r>
      <w:r>
        <w:rPr>
          <w:sz w:val="28"/>
          <w:szCs w:val="28"/>
        </w:rPr>
        <w:t xml:space="preserve"> чел.). </w:t>
      </w:r>
      <w:r w:rsidRPr="00AB7BB5">
        <w:rPr>
          <w:sz w:val="28"/>
          <w:szCs w:val="28"/>
        </w:rPr>
        <w:t xml:space="preserve">Вместе с тем, </w:t>
      </w:r>
      <w:r w:rsidRPr="00AB7BB5">
        <w:rPr>
          <w:rFonts w:cs="Arial"/>
          <w:sz w:val="28"/>
          <w:szCs w:val="28"/>
        </w:rPr>
        <w:t>миграционный прирост в целом по городу Калининграду</w:t>
      </w:r>
      <w:r w:rsidRPr="00AB7BB5">
        <w:rPr>
          <w:sz w:val="28"/>
          <w:szCs w:val="28"/>
        </w:rPr>
        <w:t xml:space="preserve"> за </w:t>
      </w:r>
      <w:r w:rsidR="00A703E7">
        <w:rPr>
          <w:sz w:val="28"/>
          <w:szCs w:val="28"/>
        </w:rPr>
        <w:t xml:space="preserve">9 месяцев </w:t>
      </w:r>
      <w:r w:rsidRPr="00AB7BB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AB7BB5">
        <w:rPr>
          <w:sz w:val="28"/>
          <w:szCs w:val="28"/>
        </w:rPr>
        <w:t xml:space="preserve"> года </w:t>
      </w:r>
      <w:r w:rsidRPr="00AB7BB5">
        <w:rPr>
          <w:rFonts w:cs="Arial"/>
          <w:sz w:val="28"/>
          <w:szCs w:val="28"/>
        </w:rPr>
        <w:t xml:space="preserve">составил </w:t>
      </w:r>
      <w:r w:rsidR="00A703E7">
        <w:rPr>
          <w:rFonts w:cs="Arial"/>
          <w:sz w:val="28"/>
          <w:szCs w:val="28"/>
        </w:rPr>
        <w:t>5430</w:t>
      </w:r>
      <w:r>
        <w:rPr>
          <w:rFonts w:cs="Arial"/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 xml:space="preserve">чел, что на </w:t>
      </w:r>
      <w:r w:rsidR="00A703E7">
        <w:rPr>
          <w:rFonts w:cs="Arial"/>
          <w:sz w:val="28"/>
          <w:szCs w:val="28"/>
        </w:rPr>
        <w:t>22,0</w:t>
      </w:r>
      <w:r w:rsidRPr="00AB7BB5">
        <w:rPr>
          <w:rFonts w:cs="Arial"/>
          <w:sz w:val="28"/>
          <w:szCs w:val="28"/>
        </w:rPr>
        <w:t xml:space="preserve">% </w:t>
      </w:r>
      <w:r>
        <w:rPr>
          <w:rFonts w:cs="Arial"/>
          <w:sz w:val="28"/>
          <w:szCs w:val="28"/>
        </w:rPr>
        <w:t xml:space="preserve">больше </w:t>
      </w:r>
      <w:r w:rsidRPr="00AB7BB5">
        <w:rPr>
          <w:sz w:val="28"/>
          <w:szCs w:val="28"/>
        </w:rPr>
        <w:t>соответствующего периода прошлого года (</w:t>
      </w:r>
      <w:r w:rsidRPr="00AB7BB5">
        <w:rPr>
          <w:rFonts w:cs="Arial"/>
          <w:sz w:val="28"/>
          <w:szCs w:val="28"/>
        </w:rPr>
        <w:t>миграционный прирост</w:t>
      </w:r>
      <w:r w:rsidRPr="00AB7BB5">
        <w:rPr>
          <w:sz w:val="28"/>
          <w:szCs w:val="28"/>
        </w:rPr>
        <w:t xml:space="preserve"> за </w:t>
      </w:r>
      <w:r w:rsidR="00A703E7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Pr="00AB7BB5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AB7BB5">
        <w:rPr>
          <w:sz w:val="28"/>
          <w:szCs w:val="28"/>
        </w:rPr>
        <w:t xml:space="preserve"> года</w:t>
      </w:r>
      <w:r w:rsidRPr="00AB7BB5">
        <w:rPr>
          <w:rFonts w:cs="Arial"/>
          <w:sz w:val="28"/>
          <w:szCs w:val="28"/>
        </w:rPr>
        <w:t xml:space="preserve"> составил </w:t>
      </w:r>
      <w:r w:rsidR="00A703E7">
        <w:rPr>
          <w:rFonts w:cs="Arial"/>
          <w:sz w:val="28"/>
          <w:szCs w:val="28"/>
        </w:rPr>
        <w:t>4451</w:t>
      </w:r>
      <w:r>
        <w:rPr>
          <w:rFonts w:cs="Arial"/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>чел.)</w:t>
      </w:r>
      <w:r>
        <w:rPr>
          <w:rFonts w:cs="Arial"/>
          <w:sz w:val="28"/>
          <w:szCs w:val="28"/>
        </w:rPr>
        <w:t>.</w:t>
      </w:r>
      <w:r w:rsidRPr="00AB7BB5">
        <w:rPr>
          <w:sz w:val="28"/>
          <w:szCs w:val="28"/>
        </w:rPr>
        <w:t xml:space="preserve"> </w:t>
      </w:r>
    </w:p>
    <w:p w:rsidR="00F179CE" w:rsidRDefault="00763194" w:rsidP="009E3DCB">
      <w:pPr>
        <w:keepNext/>
        <w:widowControl w:val="0"/>
        <w:spacing w:before="120"/>
        <w:ind w:left="-567"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7614626" wp14:editId="19CD1BBD">
            <wp:extent cx="6289482" cy="1789043"/>
            <wp:effectExtent l="0" t="0" r="0" b="1905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459E5" w:rsidRDefault="00763194" w:rsidP="009E3DCB">
      <w:pPr>
        <w:pStyle w:val="32"/>
        <w:keepNext/>
        <w:widowControl w:val="0"/>
        <w:spacing w:after="0"/>
        <w:ind w:left="0" w:firstLine="284"/>
        <w:jc w:val="both"/>
        <w:rPr>
          <w:b/>
          <w:sz w:val="32"/>
          <w:szCs w:val="32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113FE885" wp14:editId="5BC7EEA9">
            <wp:extent cx="6464300" cy="2162810"/>
            <wp:effectExtent l="0" t="0" r="0" b="889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459E5" w:rsidRDefault="002459E5" w:rsidP="009E3DCB">
      <w:pPr>
        <w:pStyle w:val="32"/>
        <w:keepNext/>
        <w:widowControl w:val="0"/>
        <w:spacing w:after="0"/>
        <w:ind w:left="0" w:firstLine="709"/>
        <w:jc w:val="both"/>
        <w:rPr>
          <w:b/>
          <w:sz w:val="32"/>
          <w:szCs w:val="32"/>
        </w:rPr>
      </w:pPr>
    </w:p>
    <w:p w:rsidR="00B96429" w:rsidRDefault="00BE0E8F" w:rsidP="009E3DCB">
      <w:pPr>
        <w:pStyle w:val="32"/>
        <w:keepNext/>
        <w:widowControl w:val="0"/>
        <w:spacing w:after="0"/>
        <w:ind w:left="0" w:firstLine="709"/>
        <w:jc w:val="both"/>
        <w:rPr>
          <w:b/>
          <w:bCs/>
          <w:sz w:val="32"/>
          <w:szCs w:val="32"/>
          <w:lang w:eastAsia="ru-RU"/>
        </w:rPr>
      </w:pPr>
      <w:r>
        <w:rPr>
          <w:b/>
          <w:sz w:val="32"/>
          <w:szCs w:val="32"/>
        </w:rPr>
        <w:t xml:space="preserve">2. </w:t>
      </w:r>
      <w:r w:rsidR="00B96429">
        <w:rPr>
          <w:b/>
          <w:sz w:val="32"/>
          <w:szCs w:val="32"/>
        </w:rPr>
        <w:t>Предварительные итоги социально-экономического развития</w:t>
      </w:r>
      <w:r w:rsidR="00B96429" w:rsidRPr="00A56984">
        <w:rPr>
          <w:b/>
          <w:sz w:val="32"/>
          <w:szCs w:val="32"/>
        </w:rPr>
        <w:t xml:space="preserve"> </w:t>
      </w:r>
      <w:r w:rsidR="00B96429">
        <w:rPr>
          <w:b/>
          <w:sz w:val="32"/>
          <w:szCs w:val="32"/>
        </w:rPr>
        <w:t xml:space="preserve">                             </w:t>
      </w:r>
      <w:r w:rsidR="00B96429" w:rsidRPr="00A56984">
        <w:rPr>
          <w:b/>
          <w:sz w:val="32"/>
          <w:szCs w:val="32"/>
        </w:rPr>
        <w:t xml:space="preserve">в </w:t>
      </w:r>
      <w:r w:rsidR="00B96429">
        <w:rPr>
          <w:b/>
          <w:sz w:val="32"/>
          <w:szCs w:val="32"/>
        </w:rPr>
        <w:t>2016</w:t>
      </w:r>
      <w:r w:rsidR="00B96429" w:rsidRPr="00A56984">
        <w:rPr>
          <w:b/>
          <w:sz w:val="32"/>
          <w:szCs w:val="32"/>
        </w:rPr>
        <w:t xml:space="preserve"> году</w:t>
      </w:r>
      <w:r w:rsidR="00B96429">
        <w:rPr>
          <w:b/>
          <w:sz w:val="32"/>
          <w:szCs w:val="32"/>
        </w:rPr>
        <w:t xml:space="preserve"> </w:t>
      </w:r>
      <w:r w:rsidR="00B96429">
        <w:rPr>
          <w:b/>
          <w:bCs/>
          <w:sz w:val="32"/>
          <w:szCs w:val="32"/>
          <w:lang w:eastAsia="ru-RU"/>
        </w:rPr>
        <w:t>*</w:t>
      </w:r>
    </w:p>
    <w:p w:rsidR="00B96429" w:rsidRDefault="00B96429" w:rsidP="009E3DCB">
      <w:pPr>
        <w:keepNext/>
        <w:widowControl w:val="0"/>
        <w:tabs>
          <w:tab w:val="left" w:pos="9900"/>
        </w:tabs>
        <w:rPr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701"/>
        <w:gridCol w:w="1559"/>
        <w:gridCol w:w="1559"/>
      </w:tblGrid>
      <w:tr w:rsidR="00B96429" w:rsidRPr="004471BC" w:rsidTr="00E517A5">
        <w:trPr>
          <w:cantSplit/>
          <w:trHeight w:val="57"/>
          <w:tblHeader/>
        </w:trPr>
        <w:tc>
          <w:tcPr>
            <w:tcW w:w="5954" w:type="dxa"/>
            <w:vMerge w:val="restart"/>
            <w:vAlign w:val="bottom"/>
          </w:tcPr>
          <w:p w:rsidR="00B96429" w:rsidRPr="00036AF1" w:rsidRDefault="00B96429" w:rsidP="009E3DCB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отчет</w:t>
            </w:r>
          </w:p>
        </w:tc>
        <w:tc>
          <w:tcPr>
            <w:tcW w:w="1559" w:type="dxa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оценка</w:t>
            </w:r>
          </w:p>
        </w:tc>
      </w:tr>
      <w:tr w:rsidR="00B96429" w:rsidRPr="004471BC" w:rsidTr="00E517A5">
        <w:trPr>
          <w:cantSplit/>
          <w:trHeight w:val="322"/>
          <w:tblHeader/>
        </w:trPr>
        <w:tc>
          <w:tcPr>
            <w:tcW w:w="5954" w:type="dxa"/>
            <w:vMerge/>
            <w:vAlign w:val="bottom"/>
          </w:tcPr>
          <w:p w:rsidR="00B96429" w:rsidRPr="00036AF1" w:rsidRDefault="00B96429" w:rsidP="009E3DCB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B96429" w:rsidRPr="004471BC" w:rsidTr="00E517A5">
        <w:trPr>
          <w:cantSplit/>
          <w:trHeight w:val="340"/>
          <w:tblHeader/>
        </w:trPr>
        <w:tc>
          <w:tcPr>
            <w:tcW w:w="5954" w:type="dxa"/>
            <w:vMerge/>
            <w:tcBorders>
              <w:bottom w:val="single" w:sz="4" w:space="0" w:color="auto"/>
            </w:tcBorders>
            <w:vAlign w:val="bottom"/>
          </w:tcPr>
          <w:p w:rsidR="00B96429" w:rsidRPr="00036AF1" w:rsidRDefault="00B96429" w:rsidP="009E3DCB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постоянного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453,5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459,6</w:t>
            </w:r>
          </w:p>
        </w:tc>
        <w:tc>
          <w:tcPr>
            <w:tcW w:w="1559" w:type="dxa"/>
            <w:vAlign w:val="center"/>
          </w:tcPr>
          <w:p w:rsidR="00B96429" w:rsidRPr="00452BC1" w:rsidRDefault="00B96429" w:rsidP="009E3DCB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465,4</w:t>
            </w:r>
          </w:p>
        </w:tc>
      </w:tr>
      <w:tr w:rsidR="00B96429" w:rsidRPr="004471BC" w:rsidTr="00E517A5">
        <w:trPr>
          <w:cantSplit/>
          <w:trHeight w:val="323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экономически активного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tabs>
                <w:tab w:val="left" w:pos="326"/>
                <w:tab w:val="center" w:pos="692"/>
              </w:tabs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246,7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249,6</w:t>
            </w:r>
          </w:p>
        </w:tc>
        <w:tc>
          <w:tcPr>
            <w:tcW w:w="1559" w:type="dxa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254,1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по крупным и средним предприятиям: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344D55" w:rsidRDefault="00B96429" w:rsidP="009E3DCB">
            <w:pPr>
              <w:keepNext/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6429" w:rsidRPr="00344D55" w:rsidRDefault="00B96429" w:rsidP="009E3DCB">
            <w:pPr>
              <w:keepNext/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Добыча полезных ископаемых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1D78E9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12 960,7</w:t>
            </w:r>
          </w:p>
        </w:tc>
        <w:tc>
          <w:tcPr>
            <w:tcW w:w="1559" w:type="dxa"/>
            <w:vAlign w:val="center"/>
          </w:tcPr>
          <w:p w:rsidR="00B96429" w:rsidRPr="001D78E9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13 209,8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1D78E9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117,7</w:t>
            </w:r>
          </w:p>
        </w:tc>
        <w:tc>
          <w:tcPr>
            <w:tcW w:w="1559" w:type="dxa"/>
            <w:vAlign w:val="center"/>
          </w:tcPr>
          <w:p w:rsidR="00B96429" w:rsidRPr="001D78E9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101,9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Обрабатывающие производства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256 728,8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554029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187 841,7</w:t>
            </w:r>
          </w:p>
        </w:tc>
        <w:tc>
          <w:tcPr>
            <w:tcW w:w="1559" w:type="dxa"/>
            <w:vAlign w:val="center"/>
          </w:tcPr>
          <w:p w:rsidR="00B96429" w:rsidRPr="00554029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197 533,0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554029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  <w:tc>
          <w:tcPr>
            <w:tcW w:w="1559" w:type="dxa"/>
            <w:vAlign w:val="center"/>
          </w:tcPr>
          <w:p w:rsidR="00B96429" w:rsidRPr="00554029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105,2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lastRenderedPageBreak/>
              <w:t>Производство и распределение электроэнергии, газа и воды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19 090,6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247B9B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19 693,1</w:t>
            </w:r>
          </w:p>
        </w:tc>
        <w:tc>
          <w:tcPr>
            <w:tcW w:w="1559" w:type="dxa"/>
            <w:vAlign w:val="center"/>
          </w:tcPr>
          <w:p w:rsidR="00B96429" w:rsidRPr="00247B9B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22 078,3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247B9B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103,2</w:t>
            </w:r>
          </w:p>
        </w:tc>
        <w:tc>
          <w:tcPr>
            <w:tcW w:w="1559" w:type="dxa"/>
            <w:vAlign w:val="center"/>
          </w:tcPr>
          <w:p w:rsidR="00B96429" w:rsidRPr="00247B9B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112,1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Инвестиции в основной капитал за счет всех источников финансирования в действующих ценах (по крупным и средним предприятиям),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33 901,8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C52F1A" w:rsidRDefault="00B96429" w:rsidP="009E3DCB">
            <w:pPr>
              <w:keepNext/>
              <w:jc w:val="center"/>
              <w:rPr>
                <w:bCs/>
                <w:sz w:val="28"/>
                <w:szCs w:val="28"/>
              </w:rPr>
            </w:pPr>
            <w:r w:rsidRPr="00C52F1A">
              <w:rPr>
                <w:bCs/>
                <w:sz w:val="28"/>
                <w:szCs w:val="28"/>
              </w:rPr>
              <w:t>33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52F1A">
              <w:rPr>
                <w:bCs/>
                <w:sz w:val="28"/>
                <w:szCs w:val="28"/>
              </w:rPr>
              <w:t>486,5</w:t>
            </w:r>
          </w:p>
        </w:tc>
        <w:tc>
          <w:tcPr>
            <w:tcW w:w="1559" w:type="dxa"/>
            <w:vAlign w:val="center"/>
          </w:tcPr>
          <w:p w:rsidR="00B96429" w:rsidRPr="0002014A" w:rsidRDefault="00B96429" w:rsidP="009E3DCB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45 659,8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C52F1A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98,8</w:t>
            </w:r>
          </w:p>
        </w:tc>
        <w:tc>
          <w:tcPr>
            <w:tcW w:w="1559" w:type="dxa"/>
            <w:vAlign w:val="center"/>
          </w:tcPr>
          <w:p w:rsidR="00B96429" w:rsidRPr="0002014A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136,4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работ, выполненных по виду деятельности «Строительство»,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 548,7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61456B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12 417,0</w:t>
            </w:r>
          </w:p>
        </w:tc>
        <w:tc>
          <w:tcPr>
            <w:tcW w:w="1559" w:type="dxa"/>
            <w:vAlign w:val="center"/>
          </w:tcPr>
          <w:p w:rsidR="00B96429" w:rsidRPr="0061456B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14 308,1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157,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61456B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91,6</w:t>
            </w:r>
          </w:p>
        </w:tc>
        <w:tc>
          <w:tcPr>
            <w:tcW w:w="1559" w:type="dxa"/>
            <w:vAlign w:val="center"/>
          </w:tcPr>
          <w:p w:rsidR="00B96429" w:rsidRPr="0061456B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115,2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ввода жилых домов в эксплуатацию, тыс. кв. м общей площади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564,2</w:t>
            </w:r>
          </w:p>
        </w:tc>
        <w:tc>
          <w:tcPr>
            <w:tcW w:w="1559" w:type="dxa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Общая площадь жилых помещений, приходящаяся в среднем на одного жителя – всего, кв. 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1C1D03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1C1D03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27,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28,4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36AF1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036AF1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036AF1">
              <w:rPr>
                <w:color w:val="000000"/>
                <w:sz w:val="28"/>
                <w:szCs w:val="28"/>
              </w:rPr>
              <w:t>введенная</w:t>
            </w:r>
            <w:proofErr w:type="gramEnd"/>
            <w:r w:rsidRPr="00036AF1">
              <w:rPr>
                <w:color w:val="000000"/>
                <w:sz w:val="28"/>
                <w:szCs w:val="28"/>
              </w:rPr>
              <w:t xml:space="preserve"> в действие за год, кв. 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96429" w:rsidRPr="001C1D03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96429" w:rsidRPr="001C1D03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1,2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оборота розничной торговли,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96429" w:rsidRPr="00036AF1" w:rsidRDefault="00B96429" w:rsidP="009E3DCB">
            <w:pPr>
              <w:pStyle w:val="Default"/>
              <w:keepNext/>
              <w:jc w:val="center"/>
              <w:rPr>
                <w:sz w:val="28"/>
                <w:szCs w:val="28"/>
              </w:rPr>
            </w:pPr>
          </w:p>
          <w:p w:rsidR="00B96429" w:rsidRPr="00036AF1" w:rsidRDefault="00B96429" w:rsidP="009E3DCB">
            <w:pPr>
              <w:pStyle w:val="Default"/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 562,0</w:t>
            </w:r>
          </w:p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53 660,7</w:t>
            </w:r>
          </w:p>
        </w:tc>
        <w:tc>
          <w:tcPr>
            <w:tcW w:w="1559" w:type="dxa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61 931,4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товарной массе,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105,4</w:t>
            </w:r>
          </w:p>
        </w:tc>
        <w:tc>
          <w:tcPr>
            <w:tcW w:w="1559" w:type="dxa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105,4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платных услуг населению,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20 768,0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96429" w:rsidRPr="007443CB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21 455,2</w:t>
            </w:r>
          </w:p>
        </w:tc>
        <w:tc>
          <w:tcPr>
            <w:tcW w:w="1559" w:type="dxa"/>
            <w:vAlign w:val="center"/>
          </w:tcPr>
          <w:p w:rsidR="00B96429" w:rsidRPr="007443CB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24 668,1 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сопоставимых ценах,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C5723B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C5723B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92,5</w:t>
            </w:r>
          </w:p>
        </w:tc>
        <w:tc>
          <w:tcPr>
            <w:tcW w:w="1559" w:type="dxa"/>
            <w:vAlign w:val="center"/>
          </w:tcPr>
          <w:p w:rsidR="00B96429" w:rsidRPr="00C5723B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105,0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Номинальная начисленная среднемесячная заработная плата по крупным и средним предприятиям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pStyle w:val="Default"/>
              <w:keepNext/>
              <w:jc w:val="center"/>
              <w:rPr>
                <w:sz w:val="28"/>
                <w:szCs w:val="28"/>
              </w:rPr>
            </w:pPr>
          </w:p>
          <w:p w:rsidR="00B96429" w:rsidRPr="00036AF1" w:rsidRDefault="00B96429" w:rsidP="009E3DCB">
            <w:pPr>
              <w:pStyle w:val="Default"/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32 505,9</w:t>
            </w:r>
          </w:p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AB3D82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34 216,1</w:t>
            </w:r>
          </w:p>
        </w:tc>
        <w:tc>
          <w:tcPr>
            <w:tcW w:w="1559" w:type="dxa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BA283D">
              <w:rPr>
                <w:sz w:val="28"/>
                <w:szCs w:val="28"/>
              </w:rPr>
              <w:t> 541,8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 xml:space="preserve">Реальная заработная плата по крупным и средним предприятиям, </w:t>
            </w:r>
            <w:r w:rsidRPr="00036AF1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94,1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6B1237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6B1237">
              <w:rPr>
                <w:sz w:val="28"/>
                <w:szCs w:val="28"/>
              </w:rPr>
              <w:t>94,2</w:t>
            </w:r>
          </w:p>
        </w:tc>
        <w:tc>
          <w:tcPr>
            <w:tcW w:w="1559" w:type="dxa"/>
            <w:vAlign w:val="center"/>
          </w:tcPr>
          <w:p w:rsidR="00B96429" w:rsidRPr="00344D55" w:rsidRDefault="00ED6FF2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100,2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Фонд оплаты труда,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77 287,8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96429" w:rsidRPr="00A300FD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A300FD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 xml:space="preserve"> </w:t>
            </w:r>
            <w:r w:rsidRPr="00A300FD">
              <w:rPr>
                <w:sz w:val="28"/>
                <w:szCs w:val="28"/>
              </w:rPr>
              <w:t>769,2</w:t>
            </w:r>
          </w:p>
        </w:tc>
        <w:tc>
          <w:tcPr>
            <w:tcW w:w="1559" w:type="dxa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87 326,3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Прибыль прибыльных организаций,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12 347,6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18 298,7</w:t>
            </w:r>
          </w:p>
        </w:tc>
        <w:tc>
          <w:tcPr>
            <w:tcW w:w="1559" w:type="dxa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18 113,5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Сальдированный финансовый результат крупных и средних организаций,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pStyle w:val="Default"/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- 982,6 **</w:t>
            </w:r>
          </w:p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CF1E43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5 685,0**</w:t>
            </w:r>
          </w:p>
        </w:tc>
        <w:tc>
          <w:tcPr>
            <w:tcW w:w="1559" w:type="dxa"/>
            <w:vAlign w:val="center"/>
          </w:tcPr>
          <w:p w:rsidR="00B96429" w:rsidRPr="00CF1E43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6 822,0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официально зарегистрированных безработных на конец года, тыс. чел.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435C4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</w:t>
            </w:r>
          </w:p>
        </w:tc>
        <w:tc>
          <w:tcPr>
            <w:tcW w:w="1559" w:type="dxa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</w:t>
            </w:r>
            <w:r w:rsidR="001403C9">
              <w:rPr>
                <w:bCs/>
                <w:sz w:val="28"/>
                <w:szCs w:val="28"/>
              </w:rPr>
              <w:t>0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Уровень официально зарегистрированной безработицы,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B96429" w:rsidRPr="004471BC" w:rsidTr="00E517A5">
        <w:trPr>
          <w:cantSplit/>
          <w:trHeight w:val="57"/>
        </w:trPr>
        <w:tc>
          <w:tcPr>
            <w:tcW w:w="5954" w:type="dxa"/>
          </w:tcPr>
          <w:p w:rsidR="00B96429" w:rsidRPr="00036AF1" w:rsidRDefault="00B96429" w:rsidP="009E3DCB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 xml:space="preserve">Сводный индекс потребительских цен (декабрь </w:t>
            </w:r>
            <w:proofErr w:type="gramStart"/>
            <w:r w:rsidRPr="00036AF1">
              <w:rPr>
                <w:sz w:val="28"/>
                <w:szCs w:val="28"/>
              </w:rPr>
              <w:t>в</w:t>
            </w:r>
            <w:proofErr w:type="gramEnd"/>
            <w:r w:rsidRPr="00036AF1">
              <w:rPr>
                <w:sz w:val="28"/>
                <w:szCs w:val="28"/>
              </w:rPr>
              <w:t xml:space="preserve"> % к декабрю предшествующего года)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29" w:rsidRPr="00036AF1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115,6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vAlign w:val="center"/>
          </w:tcPr>
          <w:p w:rsidR="00B96429" w:rsidRPr="00344D55" w:rsidRDefault="00B96429" w:rsidP="009E3DCB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109,5</w:t>
            </w:r>
          </w:p>
        </w:tc>
      </w:tr>
    </w:tbl>
    <w:p w:rsidR="00B96429" w:rsidRPr="004471BC" w:rsidRDefault="00B96429" w:rsidP="009E3DCB">
      <w:pPr>
        <w:keepNext/>
        <w:widowControl w:val="0"/>
        <w:tabs>
          <w:tab w:val="left" w:pos="9900"/>
        </w:tabs>
        <w:ind w:firstLine="284"/>
        <w:rPr>
          <w:b/>
        </w:rPr>
      </w:pPr>
      <w:r w:rsidRPr="004471BC">
        <w:rPr>
          <w:b/>
        </w:rPr>
        <w:t xml:space="preserve">Примечание: </w:t>
      </w:r>
    </w:p>
    <w:p w:rsidR="00B96429" w:rsidRPr="00C42139" w:rsidRDefault="00B96429" w:rsidP="009E3DCB">
      <w:pPr>
        <w:keepNext/>
        <w:widowControl w:val="0"/>
        <w:tabs>
          <w:tab w:val="left" w:pos="9900"/>
        </w:tabs>
        <w:ind w:firstLine="284"/>
        <w:jc w:val="both"/>
        <w:rPr>
          <w:sz w:val="16"/>
          <w:szCs w:val="16"/>
        </w:rPr>
      </w:pPr>
      <w:r w:rsidRPr="00C42139">
        <w:rPr>
          <w:b/>
          <w:sz w:val="16"/>
          <w:szCs w:val="16"/>
        </w:rPr>
        <w:t xml:space="preserve">*- </w:t>
      </w:r>
      <w:r w:rsidRPr="00C42139">
        <w:rPr>
          <w:sz w:val="16"/>
          <w:szCs w:val="16"/>
        </w:rPr>
        <w:t>Отдельные</w:t>
      </w:r>
      <w:r>
        <w:rPr>
          <w:sz w:val="16"/>
          <w:szCs w:val="16"/>
        </w:rPr>
        <w:t xml:space="preserve"> фактические </w:t>
      </w:r>
      <w:r w:rsidRPr="00C42139">
        <w:rPr>
          <w:sz w:val="16"/>
          <w:szCs w:val="16"/>
        </w:rPr>
        <w:t xml:space="preserve">показатели </w:t>
      </w:r>
      <w:r>
        <w:rPr>
          <w:sz w:val="16"/>
          <w:szCs w:val="16"/>
        </w:rPr>
        <w:t xml:space="preserve"> 2014-2015 годов, а также  текущие  2016 года </w:t>
      </w:r>
      <w:r w:rsidRPr="00C42139">
        <w:rPr>
          <w:sz w:val="16"/>
          <w:szCs w:val="16"/>
        </w:rPr>
        <w:t xml:space="preserve">является предварительными (использованы данные оперативной статистической отчетности)  </w:t>
      </w:r>
      <w:r w:rsidRPr="00F71446">
        <w:rPr>
          <w:sz w:val="16"/>
          <w:szCs w:val="16"/>
          <w:u w:val="single"/>
        </w:rPr>
        <w:t>и могут уточняться в течение 2016 года</w:t>
      </w:r>
      <w:r w:rsidRPr="00C42139">
        <w:rPr>
          <w:sz w:val="16"/>
          <w:szCs w:val="16"/>
        </w:rPr>
        <w:t xml:space="preserve"> в последующих анализах социально-экономического развития  города Калининграда;</w:t>
      </w:r>
    </w:p>
    <w:p w:rsidR="00B96429" w:rsidRDefault="00B96429" w:rsidP="00F22538">
      <w:pPr>
        <w:keepNext/>
        <w:widowControl w:val="0"/>
        <w:tabs>
          <w:tab w:val="left" w:pos="9900"/>
        </w:tabs>
        <w:ind w:firstLine="284"/>
        <w:jc w:val="both"/>
        <w:rPr>
          <w:sz w:val="16"/>
          <w:szCs w:val="16"/>
        </w:rPr>
      </w:pPr>
      <w:r w:rsidRPr="00C42139">
        <w:rPr>
          <w:b/>
          <w:sz w:val="16"/>
          <w:szCs w:val="16"/>
        </w:rPr>
        <w:t>**</w:t>
      </w:r>
      <w:r w:rsidRPr="00C42139">
        <w:rPr>
          <w:sz w:val="16"/>
          <w:szCs w:val="16"/>
        </w:rPr>
        <w:t>- По сопоставимому кругу организаций с учетом корректировки данных, исходя из изменений учетной политики, законодательных актов и др. в соответствии с методологией бухгалтерского учета.  За 2014 год был получен отрицательный сальд</w:t>
      </w:r>
      <w:r>
        <w:rPr>
          <w:sz w:val="16"/>
          <w:szCs w:val="16"/>
        </w:rPr>
        <w:t>ированный финансовый результат.</w:t>
      </w:r>
      <w:bookmarkStart w:id="16" w:name="_GoBack"/>
      <w:bookmarkEnd w:id="16"/>
    </w:p>
    <w:p w:rsidR="00D05CDB" w:rsidRPr="005919F4" w:rsidRDefault="00D05CDB" w:rsidP="009E3DCB">
      <w:pPr>
        <w:pStyle w:val="32"/>
        <w:keepNext/>
        <w:widowControl w:val="0"/>
        <w:spacing w:after="0"/>
        <w:ind w:left="0" w:firstLine="709"/>
        <w:jc w:val="both"/>
        <w:rPr>
          <w:b/>
        </w:rPr>
      </w:pPr>
    </w:p>
    <w:sectPr w:rsidR="00D05CDB" w:rsidRPr="005919F4" w:rsidSect="00D172F8">
      <w:headerReference w:type="even" r:id="rId20"/>
      <w:headerReference w:type="default" r:id="rId21"/>
      <w:footnotePr>
        <w:numRestart w:val="eachPage"/>
      </w:footnotePr>
      <w:pgSz w:w="11905" w:h="16837" w:code="9"/>
      <w:pgMar w:top="851" w:right="567" w:bottom="720" w:left="51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2E1" w:rsidRDefault="00FA02E1">
      <w:r>
        <w:separator/>
      </w:r>
    </w:p>
  </w:endnote>
  <w:endnote w:type="continuationSeparator" w:id="0">
    <w:p w:rsidR="00FA02E1" w:rsidRDefault="00FA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xo 2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2E1" w:rsidRDefault="00FA02E1">
      <w:r>
        <w:separator/>
      </w:r>
    </w:p>
  </w:footnote>
  <w:footnote w:type="continuationSeparator" w:id="0">
    <w:p w:rsidR="00FA02E1" w:rsidRDefault="00FA0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FC" w:rsidRDefault="00657EFC" w:rsidP="00D516D8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7EFC" w:rsidRDefault="00657EF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FC" w:rsidRDefault="00657EFC" w:rsidP="00D516D8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22538">
      <w:rPr>
        <w:rStyle w:val="a3"/>
        <w:noProof/>
      </w:rPr>
      <w:t>11</w:t>
    </w:r>
    <w:r>
      <w:rPr>
        <w:rStyle w:val="a3"/>
      </w:rPr>
      <w:fldChar w:fldCharType="end"/>
    </w:r>
  </w:p>
  <w:p w:rsidR="00657EFC" w:rsidRDefault="00657E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0F7"/>
    <w:multiLevelType w:val="multilevel"/>
    <w:tmpl w:val="F32EB522"/>
    <w:lvl w:ilvl="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DBB5F01"/>
    <w:multiLevelType w:val="hybridMultilevel"/>
    <w:tmpl w:val="E320BFE2"/>
    <w:lvl w:ilvl="0" w:tplc="B880A4E6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6FD0B46"/>
    <w:multiLevelType w:val="hybridMultilevel"/>
    <w:tmpl w:val="4DFE823E"/>
    <w:lvl w:ilvl="0" w:tplc="DAE03C8A">
      <w:start w:val="1"/>
      <w:numFmt w:val="bullet"/>
      <w:lvlText w:val="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color w:val="auto"/>
      </w:rPr>
    </w:lvl>
    <w:lvl w:ilvl="1" w:tplc="4016EC32">
      <w:start w:val="1"/>
      <w:numFmt w:val="bullet"/>
      <w:lvlText w:val="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F9664D4"/>
    <w:multiLevelType w:val="hybridMultilevel"/>
    <w:tmpl w:val="EAD6A364"/>
    <w:lvl w:ilvl="0" w:tplc="B880A4E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2E02E54"/>
    <w:multiLevelType w:val="hybridMultilevel"/>
    <w:tmpl w:val="153E477C"/>
    <w:lvl w:ilvl="0" w:tplc="4016EC3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5">
    <w:nsid w:val="23727BD1"/>
    <w:multiLevelType w:val="hybridMultilevel"/>
    <w:tmpl w:val="F77A8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9021AD"/>
    <w:multiLevelType w:val="multilevel"/>
    <w:tmpl w:val="8B00E9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3A366586"/>
    <w:multiLevelType w:val="multilevel"/>
    <w:tmpl w:val="46020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8">
    <w:nsid w:val="3F711122"/>
    <w:multiLevelType w:val="hybridMultilevel"/>
    <w:tmpl w:val="F32EB522"/>
    <w:lvl w:ilvl="0" w:tplc="EBB07F5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8B57F17"/>
    <w:multiLevelType w:val="multilevel"/>
    <w:tmpl w:val="F77A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2A1C31"/>
    <w:multiLevelType w:val="hybridMultilevel"/>
    <w:tmpl w:val="7AAECE36"/>
    <w:lvl w:ilvl="0" w:tplc="08062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72206E5"/>
    <w:multiLevelType w:val="hybridMultilevel"/>
    <w:tmpl w:val="46020D8C"/>
    <w:lvl w:ilvl="0" w:tplc="7092FF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12">
    <w:nsid w:val="57D85484"/>
    <w:multiLevelType w:val="hybridMultilevel"/>
    <w:tmpl w:val="1DAA52EA"/>
    <w:lvl w:ilvl="0" w:tplc="B880A4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654A00"/>
    <w:multiLevelType w:val="hybridMultilevel"/>
    <w:tmpl w:val="4B72C3EC"/>
    <w:lvl w:ilvl="0" w:tplc="F3DC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74E72DC"/>
    <w:multiLevelType w:val="hybridMultilevel"/>
    <w:tmpl w:val="3D7E73CE"/>
    <w:lvl w:ilvl="0" w:tplc="DAE03C8A">
      <w:start w:val="1"/>
      <w:numFmt w:val="bullet"/>
      <w:lvlText w:val=""/>
      <w:lvlJc w:val="left"/>
      <w:pPr>
        <w:tabs>
          <w:tab w:val="num" w:pos="699"/>
        </w:tabs>
        <w:ind w:left="699" w:hanging="360"/>
      </w:pPr>
      <w:rPr>
        <w:rFonts w:ascii="Symbol" w:hAnsi="Symbol" w:hint="default"/>
        <w:color w:val="auto"/>
      </w:rPr>
    </w:lvl>
    <w:lvl w:ilvl="1" w:tplc="7092FFD8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2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0E"/>
    <w:rsid w:val="00000647"/>
    <w:rsid w:val="00000D78"/>
    <w:rsid w:val="00001960"/>
    <w:rsid w:val="0000240D"/>
    <w:rsid w:val="00002AAD"/>
    <w:rsid w:val="00002D6A"/>
    <w:rsid w:val="00003743"/>
    <w:rsid w:val="0000516F"/>
    <w:rsid w:val="00005212"/>
    <w:rsid w:val="00005407"/>
    <w:rsid w:val="0000572D"/>
    <w:rsid w:val="00005DDC"/>
    <w:rsid w:val="00006219"/>
    <w:rsid w:val="000063DA"/>
    <w:rsid w:val="00006561"/>
    <w:rsid w:val="00006B5E"/>
    <w:rsid w:val="00006D6D"/>
    <w:rsid w:val="000071BE"/>
    <w:rsid w:val="00007329"/>
    <w:rsid w:val="00007A2F"/>
    <w:rsid w:val="00010025"/>
    <w:rsid w:val="000105C7"/>
    <w:rsid w:val="000108DA"/>
    <w:rsid w:val="00010B3A"/>
    <w:rsid w:val="0001145C"/>
    <w:rsid w:val="000116A7"/>
    <w:rsid w:val="00011C2A"/>
    <w:rsid w:val="00011EAF"/>
    <w:rsid w:val="00012590"/>
    <w:rsid w:val="000125E3"/>
    <w:rsid w:val="00014EDE"/>
    <w:rsid w:val="00014EF1"/>
    <w:rsid w:val="00015A83"/>
    <w:rsid w:val="00015C9C"/>
    <w:rsid w:val="0001695C"/>
    <w:rsid w:val="000169C3"/>
    <w:rsid w:val="000170FC"/>
    <w:rsid w:val="00017652"/>
    <w:rsid w:val="0002014A"/>
    <w:rsid w:val="00020B53"/>
    <w:rsid w:val="00020DA4"/>
    <w:rsid w:val="00021EA5"/>
    <w:rsid w:val="00024531"/>
    <w:rsid w:val="00024758"/>
    <w:rsid w:val="00024AA0"/>
    <w:rsid w:val="00024F49"/>
    <w:rsid w:val="0002587F"/>
    <w:rsid w:val="000259F0"/>
    <w:rsid w:val="0002600A"/>
    <w:rsid w:val="0002662A"/>
    <w:rsid w:val="000269EA"/>
    <w:rsid w:val="00027105"/>
    <w:rsid w:val="0002736C"/>
    <w:rsid w:val="000273F2"/>
    <w:rsid w:val="000279D1"/>
    <w:rsid w:val="00027C8D"/>
    <w:rsid w:val="0003031F"/>
    <w:rsid w:val="00030A81"/>
    <w:rsid w:val="00030CB7"/>
    <w:rsid w:val="00030F9A"/>
    <w:rsid w:val="00030FEB"/>
    <w:rsid w:val="000314E7"/>
    <w:rsid w:val="000318D4"/>
    <w:rsid w:val="00033058"/>
    <w:rsid w:val="0003382C"/>
    <w:rsid w:val="00033BD9"/>
    <w:rsid w:val="000347C4"/>
    <w:rsid w:val="000348D0"/>
    <w:rsid w:val="000349D4"/>
    <w:rsid w:val="00035160"/>
    <w:rsid w:val="00035A68"/>
    <w:rsid w:val="00035DED"/>
    <w:rsid w:val="00035FDC"/>
    <w:rsid w:val="00036AF1"/>
    <w:rsid w:val="00037DA3"/>
    <w:rsid w:val="00040461"/>
    <w:rsid w:val="000404BB"/>
    <w:rsid w:val="00040AE7"/>
    <w:rsid w:val="00040D44"/>
    <w:rsid w:val="00041693"/>
    <w:rsid w:val="00042115"/>
    <w:rsid w:val="000421B2"/>
    <w:rsid w:val="00042EB6"/>
    <w:rsid w:val="00043AEC"/>
    <w:rsid w:val="00043C00"/>
    <w:rsid w:val="00043DD5"/>
    <w:rsid w:val="000440BC"/>
    <w:rsid w:val="000442D4"/>
    <w:rsid w:val="000447C7"/>
    <w:rsid w:val="00045724"/>
    <w:rsid w:val="00045B4C"/>
    <w:rsid w:val="000461F4"/>
    <w:rsid w:val="00046833"/>
    <w:rsid w:val="00050211"/>
    <w:rsid w:val="000507AD"/>
    <w:rsid w:val="00050F45"/>
    <w:rsid w:val="0005114A"/>
    <w:rsid w:val="00051175"/>
    <w:rsid w:val="00051351"/>
    <w:rsid w:val="00052032"/>
    <w:rsid w:val="0005264E"/>
    <w:rsid w:val="00052D28"/>
    <w:rsid w:val="000535A2"/>
    <w:rsid w:val="000538E1"/>
    <w:rsid w:val="00053C59"/>
    <w:rsid w:val="0005430B"/>
    <w:rsid w:val="00054E61"/>
    <w:rsid w:val="00055CFD"/>
    <w:rsid w:val="000562E8"/>
    <w:rsid w:val="0005687F"/>
    <w:rsid w:val="00057060"/>
    <w:rsid w:val="00057475"/>
    <w:rsid w:val="00057C5B"/>
    <w:rsid w:val="00057F31"/>
    <w:rsid w:val="00060D0D"/>
    <w:rsid w:val="0006137A"/>
    <w:rsid w:val="0006190E"/>
    <w:rsid w:val="0006215F"/>
    <w:rsid w:val="00062413"/>
    <w:rsid w:val="00063428"/>
    <w:rsid w:val="00063FDB"/>
    <w:rsid w:val="00064813"/>
    <w:rsid w:val="0006490B"/>
    <w:rsid w:val="00064EEB"/>
    <w:rsid w:val="000658FB"/>
    <w:rsid w:val="000660FE"/>
    <w:rsid w:val="00066250"/>
    <w:rsid w:val="00066910"/>
    <w:rsid w:val="00067DBA"/>
    <w:rsid w:val="000711CF"/>
    <w:rsid w:val="00071899"/>
    <w:rsid w:val="00071B49"/>
    <w:rsid w:val="00071C76"/>
    <w:rsid w:val="000720F5"/>
    <w:rsid w:val="00072D17"/>
    <w:rsid w:val="00073263"/>
    <w:rsid w:val="000733B0"/>
    <w:rsid w:val="00073513"/>
    <w:rsid w:val="00073AB6"/>
    <w:rsid w:val="00073CF1"/>
    <w:rsid w:val="00073D19"/>
    <w:rsid w:val="00074856"/>
    <w:rsid w:val="00074D64"/>
    <w:rsid w:val="000751A0"/>
    <w:rsid w:val="00075F87"/>
    <w:rsid w:val="000760D3"/>
    <w:rsid w:val="000762B5"/>
    <w:rsid w:val="000767AB"/>
    <w:rsid w:val="000779CB"/>
    <w:rsid w:val="00077FA1"/>
    <w:rsid w:val="00077FEF"/>
    <w:rsid w:val="00080856"/>
    <w:rsid w:val="00080D68"/>
    <w:rsid w:val="0008193D"/>
    <w:rsid w:val="00081C72"/>
    <w:rsid w:val="00081DC0"/>
    <w:rsid w:val="00082544"/>
    <w:rsid w:val="00082FDC"/>
    <w:rsid w:val="00084344"/>
    <w:rsid w:val="00085D94"/>
    <w:rsid w:val="00085FB7"/>
    <w:rsid w:val="000862A8"/>
    <w:rsid w:val="00086935"/>
    <w:rsid w:val="00086BFC"/>
    <w:rsid w:val="00087602"/>
    <w:rsid w:val="00087643"/>
    <w:rsid w:val="000914B5"/>
    <w:rsid w:val="00091E61"/>
    <w:rsid w:val="00092722"/>
    <w:rsid w:val="00092B7F"/>
    <w:rsid w:val="00092F23"/>
    <w:rsid w:val="000938B9"/>
    <w:rsid w:val="00093910"/>
    <w:rsid w:val="00094B35"/>
    <w:rsid w:val="0009555B"/>
    <w:rsid w:val="000957BD"/>
    <w:rsid w:val="00096023"/>
    <w:rsid w:val="00096178"/>
    <w:rsid w:val="000962EA"/>
    <w:rsid w:val="00096387"/>
    <w:rsid w:val="000969E5"/>
    <w:rsid w:val="000969E6"/>
    <w:rsid w:val="00096C2D"/>
    <w:rsid w:val="00096C97"/>
    <w:rsid w:val="00096EAF"/>
    <w:rsid w:val="000973F3"/>
    <w:rsid w:val="00097E92"/>
    <w:rsid w:val="000A0452"/>
    <w:rsid w:val="000A0BB3"/>
    <w:rsid w:val="000A10D6"/>
    <w:rsid w:val="000A1693"/>
    <w:rsid w:val="000A309B"/>
    <w:rsid w:val="000A39AC"/>
    <w:rsid w:val="000A3A76"/>
    <w:rsid w:val="000A3D0B"/>
    <w:rsid w:val="000A3E06"/>
    <w:rsid w:val="000A3EB1"/>
    <w:rsid w:val="000A55F3"/>
    <w:rsid w:val="000A5DE9"/>
    <w:rsid w:val="000A60BA"/>
    <w:rsid w:val="000A6A9D"/>
    <w:rsid w:val="000A7346"/>
    <w:rsid w:val="000A7EFE"/>
    <w:rsid w:val="000B1677"/>
    <w:rsid w:val="000B17A3"/>
    <w:rsid w:val="000B17C2"/>
    <w:rsid w:val="000B1864"/>
    <w:rsid w:val="000B211C"/>
    <w:rsid w:val="000B24AA"/>
    <w:rsid w:val="000B2727"/>
    <w:rsid w:val="000B2D5C"/>
    <w:rsid w:val="000B30D0"/>
    <w:rsid w:val="000B31F9"/>
    <w:rsid w:val="000B39E9"/>
    <w:rsid w:val="000B3AF7"/>
    <w:rsid w:val="000B3F62"/>
    <w:rsid w:val="000B43A9"/>
    <w:rsid w:val="000B4C6D"/>
    <w:rsid w:val="000B4FCC"/>
    <w:rsid w:val="000B51AE"/>
    <w:rsid w:val="000B54B5"/>
    <w:rsid w:val="000B6321"/>
    <w:rsid w:val="000B691B"/>
    <w:rsid w:val="000B6A39"/>
    <w:rsid w:val="000B6D64"/>
    <w:rsid w:val="000B7034"/>
    <w:rsid w:val="000B71D8"/>
    <w:rsid w:val="000C01D4"/>
    <w:rsid w:val="000C021D"/>
    <w:rsid w:val="000C0E15"/>
    <w:rsid w:val="000C10B3"/>
    <w:rsid w:val="000C1A54"/>
    <w:rsid w:val="000C1D77"/>
    <w:rsid w:val="000C1E3A"/>
    <w:rsid w:val="000C1F42"/>
    <w:rsid w:val="000C300B"/>
    <w:rsid w:val="000C392B"/>
    <w:rsid w:val="000C3C03"/>
    <w:rsid w:val="000C3CD8"/>
    <w:rsid w:val="000C4925"/>
    <w:rsid w:val="000C5946"/>
    <w:rsid w:val="000C5A4C"/>
    <w:rsid w:val="000C695E"/>
    <w:rsid w:val="000C69E3"/>
    <w:rsid w:val="000C73BD"/>
    <w:rsid w:val="000C7A33"/>
    <w:rsid w:val="000D0050"/>
    <w:rsid w:val="000D03A2"/>
    <w:rsid w:val="000D04AA"/>
    <w:rsid w:val="000D0D23"/>
    <w:rsid w:val="000D1930"/>
    <w:rsid w:val="000D1A13"/>
    <w:rsid w:val="000D2C6B"/>
    <w:rsid w:val="000D2D06"/>
    <w:rsid w:val="000D3B59"/>
    <w:rsid w:val="000D3C29"/>
    <w:rsid w:val="000D426A"/>
    <w:rsid w:val="000D4860"/>
    <w:rsid w:val="000D4AEB"/>
    <w:rsid w:val="000D4F6F"/>
    <w:rsid w:val="000D5B87"/>
    <w:rsid w:val="000D5EFD"/>
    <w:rsid w:val="000D60F7"/>
    <w:rsid w:val="000D62DF"/>
    <w:rsid w:val="000D651B"/>
    <w:rsid w:val="000D6B59"/>
    <w:rsid w:val="000D78F5"/>
    <w:rsid w:val="000E0E46"/>
    <w:rsid w:val="000E1E96"/>
    <w:rsid w:val="000E3761"/>
    <w:rsid w:val="000E3C0F"/>
    <w:rsid w:val="000E516B"/>
    <w:rsid w:val="000E579D"/>
    <w:rsid w:val="000E6AA1"/>
    <w:rsid w:val="000E6E24"/>
    <w:rsid w:val="000E6E57"/>
    <w:rsid w:val="000E6E89"/>
    <w:rsid w:val="000E7C35"/>
    <w:rsid w:val="000F0514"/>
    <w:rsid w:val="000F16AB"/>
    <w:rsid w:val="000F1D0E"/>
    <w:rsid w:val="000F23D1"/>
    <w:rsid w:val="000F27D8"/>
    <w:rsid w:val="000F29B8"/>
    <w:rsid w:val="000F40D4"/>
    <w:rsid w:val="000F47BD"/>
    <w:rsid w:val="000F5284"/>
    <w:rsid w:val="000F577E"/>
    <w:rsid w:val="000F57AC"/>
    <w:rsid w:val="000F5AA2"/>
    <w:rsid w:val="000F5B86"/>
    <w:rsid w:val="000F5C84"/>
    <w:rsid w:val="000F5EC5"/>
    <w:rsid w:val="000F61E0"/>
    <w:rsid w:val="000F7A72"/>
    <w:rsid w:val="001009D3"/>
    <w:rsid w:val="00100BFD"/>
    <w:rsid w:val="001011B2"/>
    <w:rsid w:val="001013BD"/>
    <w:rsid w:val="00101E44"/>
    <w:rsid w:val="0010372A"/>
    <w:rsid w:val="0010454B"/>
    <w:rsid w:val="00104E6D"/>
    <w:rsid w:val="00105B6E"/>
    <w:rsid w:val="0010674A"/>
    <w:rsid w:val="001068BF"/>
    <w:rsid w:val="001069B1"/>
    <w:rsid w:val="00106F48"/>
    <w:rsid w:val="00107127"/>
    <w:rsid w:val="00107DE8"/>
    <w:rsid w:val="00110989"/>
    <w:rsid w:val="00111FC3"/>
    <w:rsid w:val="00112664"/>
    <w:rsid w:val="001128E9"/>
    <w:rsid w:val="00112BFD"/>
    <w:rsid w:val="001131F3"/>
    <w:rsid w:val="001132D1"/>
    <w:rsid w:val="00113C41"/>
    <w:rsid w:val="00114106"/>
    <w:rsid w:val="00114279"/>
    <w:rsid w:val="00114431"/>
    <w:rsid w:val="001147AE"/>
    <w:rsid w:val="001149BE"/>
    <w:rsid w:val="00114FBE"/>
    <w:rsid w:val="001160C1"/>
    <w:rsid w:val="00116279"/>
    <w:rsid w:val="001166E0"/>
    <w:rsid w:val="001210C0"/>
    <w:rsid w:val="00121275"/>
    <w:rsid w:val="001212AC"/>
    <w:rsid w:val="00121303"/>
    <w:rsid w:val="001215BB"/>
    <w:rsid w:val="00122CD7"/>
    <w:rsid w:val="001231B9"/>
    <w:rsid w:val="00123C52"/>
    <w:rsid w:val="00124CB4"/>
    <w:rsid w:val="00125A28"/>
    <w:rsid w:val="00125A56"/>
    <w:rsid w:val="00125BFB"/>
    <w:rsid w:val="00125E4D"/>
    <w:rsid w:val="001261F6"/>
    <w:rsid w:val="00130CC1"/>
    <w:rsid w:val="001314E0"/>
    <w:rsid w:val="00131677"/>
    <w:rsid w:val="00131E0B"/>
    <w:rsid w:val="00133285"/>
    <w:rsid w:val="0013413A"/>
    <w:rsid w:val="00134A0B"/>
    <w:rsid w:val="00135270"/>
    <w:rsid w:val="00135A36"/>
    <w:rsid w:val="00135F52"/>
    <w:rsid w:val="00136ED3"/>
    <w:rsid w:val="001403C9"/>
    <w:rsid w:val="001414D2"/>
    <w:rsid w:val="001417C3"/>
    <w:rsid w:val="0014237B"/>
    <w:rsid w:val="00142EFD"/>
    <w:rsid w:val="001434CC"/>
    <w:rsid w:val="001434EE"/>
    <w:rsid w:val="001442B1"/>
    <w:rsid w:val="0014469C"/>
    <w:rsid w:val="00145656"/>
    <w:rsid w:val="00146019"/>
    <w:rsid w:val="00146647"/>
    <w:rsid w:val="001466BB"/>
    <w:rsid w:val="001467FD"/>
    <w:rsid w:val="00146E0C"/>
    <w:rsid w:val="00146E42"/>
    <w:rsid w:val="00147B7A"/>
    <w:rsid w:val="00150E77"/>
    <w:rsid w:val="0015108A"/>
    <w:rsid w:val="0015149F"/>
    <w:rsid w:val="001521FB"/>
    <w:rsid w:val="00152464"/>
    <w:rsid w:val="001525D9"/>
    <w:rsid w:val="00152C6C"/>
    <w:rsid w:val="00153276"/>
    <w:rsid w:val="001550BE"/>
    <w:rsid w:val="00155434"/>
    <w:rsid w:val="00155FC9"/>
    <w:rsid w:val="00156582"/>
    <w:rsid w:val="00157352"/>
    <w:rsid w:val="00157C30"/>
    <w:rsid w:val="00160DF3"/>
    <w:rsid w:val="001612CC"/>
    <w:rsid w:val="00161675"/>
    <w:rsid w:val="001621A4"/>
    <w:rsid w:val="001629FD"/>
    <w:rsid w:val="00162A65"/>
    <w:rsid w:val="00162CC1"/>
    <w:rsid w:val="0016314D"/>
    <w:rsid w:val="001631B3"/>
    <w:rsid w:val="00163673"/>
    <w:rsid w:val="001657AD"/>
    <w:rsid w:val="00165B77"/>
    <w:rsid w:val="00165E6C"/>
    <w:rsid w:val="0016608E"/>
    <w:rsid w:val="001668A3"/>
    <w:rsid w:val="001668A8"/>
    <w:rsid w:val="00166B24"/>
    <w:rsid w:val="001670DC"/>
    <w:rsid w:val="00167AF3"/>
    <w:rsid w:val="00167F04"/>
    <w:rsid w:val="00170EDE"/>
    <w:rsid w:val="00171001"/>
    <w:rsid w:val="0017190F"/>
    <w:rsid w:val="00171A23"/>
    <w:rsid w:val="00171A3E"/>
    <w:rsid w:val="00171D35"/>
    <w:rsid w:val="001739C1"/>
    <w:rsid w:val="00173BA3"/>
    <w:rsid w:val="001742ED"/>
    <w:rsid w:val="00174D8A"/>
    <w:rsid w:val="00175250"/>
    <w:rsid w:val="00175474"/>
    <w:rsid w:val="00175549"/>
    <w:rsid w:val="00176110"/>
    <w:rsid w:val="00176700"/>
    <w:rsid w:val="001772DF"/>
    <w:rsid w:val="0017740A"/>
    <w:rsid w:val="00177A7A"/>
    <w:rsid w:val="00177A9E"/>
    <w:rsid w:val="00180412"/>
    <w:rsid w:val="0018177B"/>
    <w:rsid w:val="00181B38"/>
    <w:rsid w:val="00181DFE"/>
    <w:rsid w:val="001822AC"/>
    <w:rsid w:val="001824A1"/>
    <w:rsid w:val="00182C17"/>
    <w:rsid w:val="00182FC4"/>
    <w:rsid w:val="00183961"/>
    <w:rsid w:val="001843E0"/>
    <w:rsid w:val="00184B6B"/>
    <w:rsid w:val="00184DC5"/>
    <w:rsid w:val="00186076"/>
    <w:rsid w:val="00186130"/>
    <w:rsid w:val="00186C5A"/>
    <w:rsid w:val="00186E94"/>
    <w:rsid w:val="00187849"/>
    <w:rsid w:val="00190068"/>
    <w:rsid w:val="001903C3"/>
    <w:rsid w:val="00190E94"/>
    <w:rsid w:val="00191836"/>
    <w:rsid w:val="00191F2A"/>
    <w:rsid w:val="0019213B"/>
    <w:rsid w:val="001924E7"/>
    <w:rsid w:val="0019272F"/>
    <w:rsid w:val="00193A8F"/>
    <w:rsid w:val="00193C01"/>
    <w:rsid w:val="001940FB"/>
    <w:rsid w:val="001948C2"/>
    <w:rsid w:val="00195496"/>
    <w:rsid w:val="0019579B"/>
    <w:rsid w:val="0019640F"/>
    <w:rsid w:val="0019657B"/>
    <w:rsid w:val="00196ADB"/>
    <w:rsid w:val="001974C2"/>
    <w:rsid w:val="001A08FE"/>
    <w:rsid w:val="001A0C35"/>
    <w:rsid w:val="001A122B"/>
    <w:rsid w:val="001A19B0"/>
    <w:rsid w:val="001A19E9"/>
    <w:rsid w:val="001A1BDC"/>
    <w:rsid w:val="001A1BE5"/>
    <w:rsid w:val="001A2501"/>
    <w:rsid w:val="001A2AA4"/>
    <w:rsid w:val="001A332E"/>
    <w:rsid w:val="001A3565"/>
    <w:rsid w:val="001A3998"/>
    <w:rsid w:val="001A3B39"/>
    <w:rsid w:val="001A3C93"/>
    <w:rsid w:val="001A4B4F"/>
    <w:rsid w:val="001A5061"/>
    <w:rsid w:val="001A5622"/>
    <w:rsid w:val="001A57F4"/>
    <w:rsid w:val="001A58EC"/>
    <w:rsid w:val="001A6661"/>
    <w:rsid w:val="001A789A"/>
    <w:rsid w:val="001B041F"/>
    <w:rsid w:val="001B0654"/>
    <w:rsid w:val="001B0C6C"/>
    <w:rsid w:val="001B104E"/>
    <w:rsid w:val="001B15D9"/>
    <w:rsid w:val="001B1BAC"/>
    <w:rsid w:val="001B1CF6"/>
    <w:rsid w:val="001B206D"/>
    <w:rsid w:val="001B20F8"/>
    <w:rsid w:val="001B2100"/>
    <w:rsid w:val="001B21D4"/>
    <w:rsid w:val="001B22ED"/>
    <w:rsid w:val="001B3058"/>
    <w:rsid w:val="001B3942"/>
    <w:rsid w:val="001B425B"/>
    <w:rsid w:val="001B4981"/>
    <w:rsid w:val="001B4A59"/>
    <w:rsid w:val="001B4BD4"/>
    <w:rsid w:val="001B4C2F"/>
    <w:rsid w:val="001B5711"/>
    <w:rsid w:val="001B581B"/>
    <w:rsid w:val="001B625A"/>
    <w:rsid w:val="001B6B2A"/>
    <w:rsid w:val="001B7A5E"/>
    <w:rsid w:val="001C06EB"/>
    <w:rsid w:val="001C1754"/>
    <w:rsid w:val="001C19E2"/>
    <w:rsid w:val="001C27A2"/>
    <w:rsid w:val="001C2AE9"/>
    <w:rsid w:val="001C2CC6"/>
    <w:rsid w:val="001C342F"/>
    <w:rsid w:val="001C44AF"/>
    <w:rsid w:val="001C4698"/>
    <w:rsid w:val="001C5623"/>
    <w:rsid w:val="001C5858"/>
    <w:rsid w:val="001C5A4D"/>
    <w:rsid w:val="001C5C0C"/>
    <w:rsid w:val="001C6672"/>
    <w:rsid w:val="001C6994"/>
    <w:rsid w:val="001C7086"/>
    <w:rsid w:val="001C72A6"/>
    <w:rsid w:val="001D0807"/>
    <w:rsid w:val="001D0C0D"/>
    <w:rsid w:val="001D1457"/>
    <w:rsid w:val="001D17C4"/>
    <w:rsid w:val="001D17DB"/>
    <w:rsid w:val="001D18D4"/>
    <w:rsid w:val="001D1A2F"/>
    <w:rsid w:val="001D1C53"/>
    <w:rsid w:val="001D20A9"/>
    <w:rsid w:val="001D20BE"/>
    <w:rsid w:val="001D27DB"/>
    <w:rsid w:val="001D3EC9"/>
    <w:rsid w:val="001D5568"/>
    <w:rsid w:val="001D5791"/>
    <w:rsid w:val="001D59A5"/>
    <w:rsid w:val="001D66E9"/>
    <w:rsid w:val="001D7113"/>
    <w:rsid w:val="001D7485"/>
    <w:rsid w:val="001D78E9"/>
    <w:rsid w:val="001D7B29"/>
    <w:rsid w:val="001E17F6"/>
    <w:rsid w:val="001E19F5"/>
    <w:rsid w:val="001E1B94"/>
    <w:rsid w:val="001E24B2"/>
    <w:rsid w:val="001E319D"/>
    <w:rsid w:val="001E34D9"/>
    <w:rsid w:val="001E3E2D"/>
    <w:rsid w:val="001E4893"/>
    <w:rsid w:val="001E4C73"/>
    <w:rsid w:val="001E6FD2"/>
    <w:rsid w:val="001E725D"/>
    <w:rsid w:val="001E744C"/>
    <w:rsid w:val="001E7708"/>
    <w:rsid w:val="001F00A2"/>
    <w:rsid w:val="001F05AC"/>
    <w:rsid w:val="001F1867"/>
    <w:rsid w:val="001F2B06"/>
    <w:rsid w:val="001F3AB6"/>
    <w:rsid w:val="001F3F6E"/>
    <w:rsid w:val="001F43D1"/>
    <w:rsid w:val="001F4772"/>
    <w:rsid w:val="001F4E67"/>
    <w:rsid w:val="001F5273"/>
    <w:rsid w:val="001F5BEB"/>
    <w:rsid w:val="001F5CBA"/>
    <w:rsid w:val="001F5F4D"/>
    <w:rsid w:val="001F620A"/>
    <w:rsid w:val="001F67B9"/>
    <w:rsid w:val="001F696E"/>
    <w:rsid w:val="001F76D8"/>
    <w:rsid w:val="001F7BAB"/>
    <w:rsid w:val="001F7E72"/>
    <w:rsid w:val="00200BBB"/>
    <w:rsid w:val="00200FF5"/>
    <w:rsid w:val="00202485"/>
    <w:rsid w:val="00202983"/>
    <w:rsid w:val="00203024"/>
    <w:rsid w:val="002033FC"/>
    <w:rsid w:val="002039F1"/>
    <w:rsid w:val="00204189"/>
    <w:rsid w:val="0020420C"/>
    <w:rsid w:val="0020433C"/>
    <w:rsid w:val="002044E5"/>
    <w:rsid w:val="00204975"/>
    <w:rsid w:val="00204EAC"/>
    <w:rsid w:val="002051A5"/>
    <w:rsid w:val="002051B6"/>
    <w:rsid w:val="00206C37"/>
    <w:rsid w:val="00207288"/>
    <w:rsid w:val="00207386"/>
    <w:rsid w:val="0020769A"/>
    <w:rsid w:val="002078DE"/>
    <w:rsid w:val="002078FB"/>
    <w:rsid w:val="00207AF5"/>
    <w:rsid w:val="00211855"/>
    <w:rsid w:val="002121EC"/>
    <w:rsid w:val="00212956"/>
    <w:rsid w:val="00212964"/>
    <w:rsid w:val="00214076"/>
    <w:rsid w:val="002143B3"/>
    <w:rsid w:val="002147C5"/>
    <w:rsid w:val="0021559D"/>
    <w:rsid w:val="00215848"/>
    <w:rsid w:val="00215E1D"/>
    <w:rsid w:val="00215E1F"/>
    <w:rsid w:val="00216271"/>
    <w:rsid w:val="002168F1"/>
    <w:rsid w:val="00216F72"/>
    <w:rsid w:val="002170F0"/>
    <w:rsid w:val="0021718A"/>
    <w:rsid w:val="00217A7E"/>
    <w:rsid w:val="00217B29"/>
    <w:rsid w:val="00217C29"/>
    <w:rsid w:val="00217D39"/>
    <w:rsid w:val="00217F69"/>
    <w:rsid w:val="00220A2D"/>
    <w:rsid w:val="0022158B"/>
    <w:rsid w:val="0022232E"/>
    <w:rsid w:val="00223106"/>
    <w:rsid w:val="002235F5"/>
    <w:rsid w:val="002236A3"/>
    <w:rsid w:val="00223B42"/>
    <w:rsid w:val="002242CF"/>
    <w:rsid w:val="00224A9A"/>
    <w:rsid w:val="00224B0E"/>
    <w:rsid w:val="00224E00"/>
    <w:rsid w:val="002253A1"/>
    <w:rsid w:val="002260FB"/>
    <w:rsid w:val="002261D2"/>
    <w:rsid w:val="00226526"/>
    <w:rsid w:val="00226A67"/>
    <w:rsid w:val="00226E16"/>
    <w:rsid w:val="002271D0"/>
    <w:rsid w:val="00227602"/>
    <w:rsid w:val="00227AC8"/>
    <w:rsid w:val="00230274"/>
    <w:rsid w:val="00230535"/>
    <w:rsid w:val="00230B26"/>
    <w:rsid w:val="00230C39"/>
    <w:rsid w:val="00230F90"/>
    <w:rsid w:val="002326AF"/>
    <w:rsid w:val="00232ED6"/>
    <w:rsid w:val="00232F05"/>
    <w:rsid w:val="00233892"/>
    <w:rsid w:val="002346FA"/>
    <w:rsid w:val="00235052"/>
    <w:rsid w:val="002366B6"/>
    <w:rsid w:val="0023697B"/>
    <w:rsid w:val="00236D27"/>
    <w:rsid w:val="00237B44"/>
    <w:rsid w:val="00237E18"/>
    <w:rsid w:val="00237F23"/>
    <w:rsid w:val="00240B31"/>
    <w:rsid w:val="00240B37"/>
    <w:rsid w:val="00240C36"/>
    <w:rsid w:val="00240C46"/>
    <w:rsid w:val="002411E5"/>
    <w:rsid w:val="002414AF"/>
    <w:rsid w:val="0024160D"/>
    <w:rsid w:val="0024212B"/>
    <w:rsid w:val="002421CE"/>
    <w:rsid w:val="00242924"/>
    <w:rsid w:val="00242931"/>
    <w:rsid w:val="00242987"/>
    <w:rsid w:val="002433A2"/>
    <w:rsid w:val="00243AFD"/>
    <w:rsid w:val="002443A1"/>
    <w:rsid w:val="002446C9"/>
    <w:rsid w:val="00244C54"/>
    <w:rsid w:val="00244D1D"/>
    <w:rsid w:val="00244E72"/>
    <w:rsid w:val="002459E5"/>
    <w:rsid w:val="002459FE"/>
    <w:rsid w:val="00245F83"/>
    <w:rsid w:val="00247632"/>
    <w:rsid w:val="00247700"/>
    <w:rsid w:val="00247B9B"/>
    <w:rsid w:val="00250CC5"/>
    <w:rsid w:val="00250ECE"/>
    <w:rsid w:val="002512C4"/>
    <w:rsid w:val="002517D3"/>
    <w:rsid w:val="00251D80"/>
    <w:rsid w:val="00251F86"/>
    <w:rsid w:val="0025225A"/>
    <w:rsid w:val="002531AA"/>
    <w:rsid w:val="002540D6"/>
    <w:rsid w:val="002546F6"/>
    <w:rsid w:val="00254A10"/>
    <w:rsid w:val="0025545E"/>
    <w:rsid w:val="00255699"/>
    <w:rsid w:val="00255A1B"/>
    <w:rsid w:val="00255ADC"/>
    <w:rsid w:val="00256078"/>
    <w:rsid w:val="002562A2"/>
    <w:rsid w:val="002569F4"/>
    <w:rsid w:val="0025777D"/>
    <w:rsid w:val="0026098B"/>
    <w:rsid w:val="00260FB5"/>
    <w:rsid w:val="00260FDF"/>
    <w:rsid w:val="00261916"/>
    <w:rsid w:val="00261CF1"/>
    <w:rsid w:val="002623D6"/>
    <w:rsid w:val="002627DC"/>
    <w:rsid w:val="00262A53"/>
    <w:rsid w:val="00262A64"/>
    <w:rsid w:val="0026422B"/>
    <w:rsid w:val="00264F0E"/>
    <w:rsid w:val="00264FA1"/>
    <w:rsid w:val="00265619"/>
    <w:rsid w:val="00265CAA"/>
    <w:rsid w:val="00266447"/>
    <w:rsid w:val="00266B25"/>
    <w:rsid w:val="00266C6D"/>
    <w:rsid w:val="002708D3"/>
    <w:rsid w:val="00270BD6"/>
    <w:rsid w:val="002712BA"/>
    <w:rsid w:val="00271C5E"/>
    <w:rsid w:val="002722A0"/>
    <w:rsid w:val="00272788"/>
    <w:rsid w:val="00272924"/>
    <w:rsid w:val="00272ACF"/>
    <w:rsid w:val="002735D0"/>
    <w:rsid w:val="00273AEF"/>
    <w:rsid w:val="0027411F"/>
    <w:rsid w:val="00274192"/>
    <w:rsid w:val="0027477C"/>
    <w:rsid w:val="002755CE"/>
    <w:rsid w:val="00275EF3"/>
    <w:rsid w:val="00276208"/>
    <w:rsid w:val="0027694B"/>
    <w:rsid w:val="00276D23"/>
    <w:rsid w:val="0027704B"/>
    <w:rsid w:val="00277AA5"/>
    <w:rsid w:val="0028028C"/>
    <w:rsid w:val="002804C9"/>
    <w:rsid w:val="00280622"/>
    <w:rsid w:val="00281EC7"/>
    <w:rsid w:val="00282112"/>
    <w:rsid w:val="00282CBF"/>
    <w:rsid w:val="00282F23"/>
    <w:rsid w:val="002835B3"/>
    <w:rsid w:val="00283D6C"/>
    <w:rsid w:val="00283E49"/>
    <w:rsid w:val="00284C6B"/>
    <w:rsid w:val="00284CC5"/>
    <w:rsid w:val="00284ED0"/>
    <w:rsid w:val="0028513C"/>
    <w:rsid w:val="0028518E"/>
    <w:rsid w:val="0028666D"/>
    <w:rsid w:val="00286DC3"/>
    <w:rsid w:val="00287FED"/>
    <w:rsid w:val="00290312"/>
    <w:rsid w:val="002904B3"/>
    <w:rsid w:val="00290747"/>
    <w:rsid w:val="002909AA"/>
    <w:rsid w:val="002909BF"/>
    <w:rsid w:val="00290B0F"/>
    <w:rsid w:val="00290C1A"/>
    <w:rsid w:val="00290ECB"/>
    <w:rsid w:val="00291418"/>
    <w:rsid w:val="002920E0"/>
    <w:rsid w:val="00292DBD"/>
    <w:rsid w:val="00293055"/>
    <w:rsid w:val="002939DB"/>
    <w:rsid w:val="002939F1"/>
    <w:rsid w:val="00293C43"/>
    <w:rsid w:val="002941F8"/>
    <w:rsid w:val="00294452"/>
    <w:rsid w:val="00294F92"/>
    <w:rsid w:val="00295191"/>
    <w:rsid w:val="00295FE2"/>
    <w:rsid w:val="00296108"/>
    <w:rsid w:val="0029685E"/>
    <w:rsid w:val="00296B00"/>
    <w:rsid w:val="0029787C"/>
    <w:rsid w:val="00297C2E"/>
    <w:rsid w:val="00297DC6"/>
    <w:rsid w:val="00297E7E"/>
    <w:rsid w:val="002A0102"/>
    <w:rsid w:val="002A03F1"/>
    <w:rsid w:val="002A1203"/>
    <w:rsid w:val="002A12E8"/>
    <w:rsid w:val="002A142F"/>
    <w:rsid w:val="002A19B7"/>
    <w:rsid w:val="002A1D68"/>
    <w:rsid w:val="002A20E8"/>
    <w:rsid w:val="002A2208"/>
    <w:rsid w:val="002A236A"/>
    <w:rsid w:val="002A2B42"/>
    <w:rsid w:val="002A3D5F"/>
    <w:rsid w:val="002A4070"/>
    <w:rsid w:val="002A45E7"/>
    <w:rsid w:val="002A4CCF"/>
    <w:rsid w:val="002A50D7"/>
    <w:rsid w:val="002A5D0C"/>
    <w:rsid w:val="002A64F1"/>
    <w:rsid w:val="002A68D0"/>
    <w:rsid w:val="002A6E52"/>
    <w:rsid w:val="002A6E5D"/>
    <w:rsid w:val="002A7304"/>
    <w:rsid w:val="002A799F"/>
    <w:rsid w:val="002B018F"/>
    <w:rsid w:val="002B01B6"/>
    <w:rsid w:val="002B09F1"/>
    <w:rsid w:val="002B16DF"/>
    <w:rsid w:val="002B1919"/>
    <w:rsid w:val="002B1CFD"/>
    <w:rsid w:val="002B20F7"/>
    <w:rsid w:val="002B38E1"/>
    <w:rsid w:val="002B3BAB"/>
    <w:rsid w:val="002B3E56"/>
    <w:rsid w:val="002B42F4"/>
    <w:rsid w:val="002B44BE"/>
    <w:rsid w:val="002B4E9A"/>
    <w:rsid w:val="002B51C0"/>
    <w:rsid w:val="002B54E1"/>
    <w:rsid w:val="002B5E55"/>
    <w:rsid w:val="002B5F12"/>
    <w:rsid w:val="002B68EE"/>
    <w:rsid w:val="002B69A5"/>
    <w:rsid w:val="002B7460"/>
    <w:rsid w:val="002B7DD8"/>
    <w:rsid w:val="002C1129"/>
    <w:rsid w:val="002C222A"/>
    <w:rsid w:val="002C244A"/>
    <w:rsid w:val="002C29DD"/>
    <w:rsid w:val="002C30D4"/>
    <w:rsid w:val="002C375A"/>
    <w:rsid w:val="002C42AE"/>
    <w:rsid w:val="002C5011"/>
    <w:rsid w:val="002C58D8"/>
    <w:rsid w:val="002C5F35"/>
    <w:rsid w:val="002C61F7"/>
    <w:rsid w:val="002C64D9"/>
    <w:rsid w:val="002C66D9"/>
    <w:rsid w:val="002C6A2F"/>
    <w:rsid w:val="002C71A3"/>
    <w:rsid w:val="002C753F"/>
    <w:rsid w:val="002C78DC"/>
    <w:rsid w:val="002C7B19"/>
    <w:rsid w:val="002D05ED"/>
    <w:rsid w:val="002D0AAE"/>
    <w:rsid w:val="002D0D2D"/>
    <w:rsid w:val="002D0D5B"/>
    <w:rsid w:val="002D14CC"/>
    <w:rsid w:val="002D14D7"/>
    <w:rsid w:val="002D2082"/>
    <w:rsid w:val="002D3F8A"/>
    <w:rsid w:val="002D4070"/>
    <w:rsid w:val="002D4406"/>
    <w:rsid w:val="002D44A8"/>
    <w:rsid w:val="002D4CAD"/>
    <w:rsid w:val="002D539D"/>
    <w:rsid w:val="002D554F"/>
    <w:rsid w:val="002D5AAC"/>
    <w:rsid w:val="002D613E"/>
    <w:rsid w:val="002D6339"/>
    <w:rsid w:val="002D635E"/>
    <w:rsid w:val="002D6A89"/>
    <w:rsid w:val="002D6B4D"/>
    <w:rsid w:val="002D6D5D"/>
    <w:rsid w:val="002D7C00"/>
    <w:rsid w:val="002E0092"/>
    <w:rsid w:val="002E0636"/>
    <w:rsid w:val="002E196B"/>
    <w:rsid w:val="002E2102"/>
    <w:rsid w:val="002E218D"/>
    <w:rsid w:val="002E246C"/>
    <w:rsid w:val="002E2BD3"/>
    <w:rsid w:val="002E3470"/>
    <w:rsid w:val="002E4032"/>
    <w:rsid w:val="002E4C3B"/>
    <w:rsid w:val="002E4CF1"/>
    <w:rsid w:val="002E696C"/>
    <w:rsid w:val="002E748D"/>
    <w:rsid w:val="002E75DB"/>
    <w:rsid w:val="002E75F9"/>
    <w:rsid w:val="002E7860"/>
    <w:rsid w:val="002F07E4"/>
    <w:rsid w:val="002F0AD7"/>
    <w:rsid w:val="002F12DD"/>
    <w:rsid w:val="002F1341"/>
    <w:rsid w:val="002F1522"/>
    <w:rsid w:val="002F1C1C"/>
    <w:rsid w:val="002F1E3D"/>
    <w:rsid w:val="002F20F5"/>
    <w:rsid w:val="002F265A"/>
    <w:rsid w:val="002F32C9"/>
    <w:rsid w:val="002F3F02"/>
    <w:rsid w:val="002F4113"/>
    <w:rsid w:val="002F4F0F"/>
    <w:rsid w:val="002F4F3D"/>
    <w:rsid w:val="002F5CED"/>
    <w:rsid w:val="002F66C7"/>
    <w:rsid w:val="002F6779"/>
    <w:rsid w:val="002F6E8E"/>
    <w:rsid w:val="002F74A9"/>
    <w:rsid w:val="002F79EA"/>
    <w:rsid w:val="002F7CD1"/>
    <w:rsid w:val="00300281"/>
    <w:rsid w:val="003005F4"/>
    <w:rsid w:val="00300916"/>
    <w:rsid w:val="003019A7"/>
    <w:rsid w:val="00301EEB"/>
    <w:rsid w:val="00301F54"/>
    <w:rsid w:val="003027E9"/>
    <w:rsid w:val="003038E4"/>
    <w:rsid w:val="00304715"/>
    <w:rsid w:val="00304E3B"/>
    <w:rsid w:val="00305042"/>
    <w:rsid w:val="00305BDC"/>
    <w:rsid w:val="00305EAC"/>
    <w:rsid w:val="0030652F"/>
    <w:rsid w:val="003065FB"/>
    <w:rsid w:val="00307715"/>
    <w:rsid w:val="003078F7"/>
    <w:rsid w:val="00307E71"/>
    <w:rsid w:val="00310258"/>
    <w:rsid w:val="00310CA8"/>
    <w:rsid w:val="00311D04"/>
    <w:rsid w:val="00311D6C"/>
    <w:rsid w:val="00312614"/>
    <w:rsid w:val="003127C2"/>
    <w:rsid w:val="00313D75"/>
    <w:rsid w:val="00314FBA"/>
    <w:rsid w:val="003152F6"/>
    <w:rsid w:val="003156E3"/>
    <w:rsid w:val="00315857"/>
    <w:rsid w:val="00315AAE"/>
    <w:rsid w:val="00315C4A"/>
    <w:rsid w:val="00315CB7"/>
    <w:rsid w:val="0031602B"/>
    <w:rsid w:val="00316618"/>
    <w:rsid w:val="00316958"/>
    <w:rsid w:val="0031784C"/>
    <w:rsid w:val="00321328"/>
    <w:rsid w:val="00321519"/>
    <w:rsid w:val="00321721"/>
    <w:rsid w:val="00321CC9"/>
    <w:rsid w:val="003220BE"/>
    <w:rsid w:val="0032225F"/>
    <w:rsid w:val="00322C22"/>
    <w:rsid w:val="003234FC"/>
    <w:rsid w:val="00323BC2"/>
    <w:rsid w:val="00324243"/>
    <w:rsid w:val="0032490C"/>
    <w:rsid w:val="003249D6"/>
    <w:rsid w:val="00324C3F"/>
    <w:rsid w:val="00324FC9"/>
    <w:rsid w:val="003256B1"/>
    <w:rsid w:val="003257A4"/>
    <w:rsid w:val="003260C0"/>
    <w:rsid w:val="003266DB"/>
    <w:rsid w:val="0032693C"/>
    <w:rsid w:val="00326F8A"/>
    <w:rsid w:val="00327094"/>
    <w:rsid w:val="0032710C"/>
    <w:rsid w:val="00330316"/>
    <w:rsid w:val="003310E8"/>
    <w:rsid w:val="003313B5"/>
    <w:rsid w:val="003318B0"/>
    <w:rsid w:val="00331A43"/>
    <w:rsid w:val="0033222C"/>
    <w:rsid w:val="00332687"/>
    <w:rsid w:val="00332EE8"/>
    <w:rsid w:val="00333F84"/>
    <w:rsid w:val="00334D63"/>
    <w:rsid w:val="00336845"/>
    <w:rsid w:val="00337673"/>
    <w:rsid w:val="0033788E"/>
    <w:rsid w:val="003378B0"/>
    <w:rsid w:val="00337F41"/>
    <w:rsid w:val="003413E2"/>
    <w:rsid w:val="003423C5"/>
    <w:rsid w:val="00342F4D"/>
    <w:rsid w:val="00343C4A"/>
    <w:rsid w:val="00343DAC"/>
    <w:rsid w:val="00343DCA"/>
    <w:rsid w:val="00344020"/>
    <w:rsid w:val="00344D55"/>
    <w:rsid w:val="00344FC6"/>
    <w:rsid w:val="0034597E"/>
    <w:rsid w:val="00345F40"/>
    <w:rsid w:val="00345F6E"/>
    <w:rsid w:val="00345FA5"/>
    <w:rsid w:val="00346377"/>
    <w:rsid w:val="00347156"/>
    <w:rsid w:val="0034723B"/>
    <w:rsid w:val="00347949"/>
    <w:rsid w:val="00347B88"/>
    <w:rsid w:val="00350159"/>
    <w:rsid w:val="003503AA"/>
    <w:rsid w:val="00351514"/>
    <w:rsid w:val="003518C2"/>
    <w:rsid w:val="0035199D"/>
    <w:rsid w:val="00351C5D"/>
    <w:rsid w:val="00352664"/>
    <w:rsid w:val="00352B8C"/>
    <w:rsid w:val="00352BF3"/>
    <w:rsid w:val="00352FC3"/>
    <w:rsid w:val="00353BA7"/>
    <w:rsid w:val="0035442D"/>
    <w:rsid w:val="0035496B"/>
    <w:rsid w:val="00355149"/>
    <w:rsid w:val="00356B40"/>
    <w:rsid w:val="00356E61"/>
    <w:rsid w:val="00357208"/>
    <w:rsid w:val="0035781D"/>
    <w:rsid w:val="00361227"/>
    <w:rsid w:val="003640B3"/>
    <w:rsid w:val="00364A23"/>
    <w:rsid w:val="00364A42"/>
    <w:rsid w:val="00364EED"/>
    <w:rsid w:val="00365051"/>
    <w:rsid w:val="00366143"/>
    <w:rsid w:val="00366834"/>
    <w:rsid w:val="003674BB"/>
    <w:rsid w:val="003676B1"/>
    <w:rsid w:val="0037064F"/>
    <w:rsid w:val="00370A74"/>
    <w:rsid w:val="00371221"/>
    <w:rsid w:val="003712A7"/>
    <w:rsid w:val="0037293D"/>
    <w:rsid w:val="00372A06"/>
    <w:rsid w:val="003732AE"/>
    <w:rsid w:val="003736A1"/>
    <w:rsid w:val="00373949"/>
    <w:rsid w:val="00373955"/>
    <w:rsid w:val="00373ACE"/>
    <w:rsid w:val="00373DC6"/>
    <w:rsid w:val="00375DF6"/>
    <w:rsid w:val="0037609B"/>
    <w:rsid w:val="00376883"/>
    <w:rsid w:val="00376DC9"/>
    <w:rsid w:val="0037762E"/>
    <w:rsid w:val="00377BA9"/>
    <w:rsid w:val="00377D14"/>
    <w:rsid w:val="003806B8"/>
    <w:rsid w:val="003816C0"/>
    <w:rsid w:val="0038192B"/>
    <w:rsid w:val="00381F4B"/>
    <w:rsid w:val="00382CE4"/>
    <w:rsid w:val="00383AAC"/>
    <w:rsid w:val="00384FB6"/>
    <w:rsid w:val="003857F7"/>
    <w:rsid w:val="003861CF"/>
    <w:rsid w:val="003872C3"/>
    <w:rsid w:val="00390784"/>
    <w:rsid w:val="00391CF2"/>
    <w:rsid w:val="00394405"/>
    <w:rsid w:val="00394717"/>
    <w:rsid w:val="00394EF0"/>
    <w:rsid w:val="00395F38"/>
    <w:rsid w:val="003968B3"/>
    <w:rsid w:val="00396C3B"/>
    <w:rsid w:val="00396F07"/>
    <w:rsid w:val="00397592"/>
    <w:rsid w:val="003A0826"/>
    <w:rsid w:val="003A1755"/>
    <w:rsid w:val="003A19A8"/>
    <w:rsid w:val="003A23DE"/>
    <w:rsid w:val="003A2638"/>
    <w:rsid w:val="003A3BE5"/>
    <w:rsid w:val="003A4016"/>
    <w:rsid w:val="003A4273"/>
    <w:rsid w:val="003A42B5"/>
    <w:rsid w:val="003A46BB"/>
    <w:rsid w:val="003A5298"/>
    <w:rsid w:val="003A5D49"/>
    <w:rsid w:val="003A5FF8"/>
    <w:rsid w:val="003A7228"/>
    <w:rsid w:val="003A745D"/>
    <w:rsid w:val="003A75B4"/>
    <w:rsid w:val="003A7D04"/>
    <w:rsid w:val="003A7D94"/>
    <w:rsid w:val="003B0373"/>
    <w:rsid w:val="003B0656"/>
    <w:rsid w:val="003B1F56"/>
    <w:rsid w:val="003B2550"/>
    <w:rsid w:val="003B30D5"/>
    <w:rsid w:val="003B39D8"/>
    <w:rsid w:val="003B3B10"/>
    <w:rsid w:val="003B45C9"/>
    <w:rsid w:val="003B4933"/>
    <w:rsid w:val="003B5299"/>
    <w:rsid w:val="003B54AC"/>
    <w:rsid w:val="003B6A31"/>
    <w:rsid w:val="003B7385"/>
    <w:rsid w:val="003B7A9C"/>
    <w:rsid w:val="003C05B4"/>
    <w:rsid w:val="003C079F"/>
    <w:rsid w:val="003C0E31"/>
    <w:rsid w:val="003C11E3"/>
    <w:rsid w:val="003C13A3"/>
    <w:rsid w:val="003C15E2"/>
    <w:rsid w:val="003C1601"/>
    <w:rsid w:val="003C1914"/>
    <w:rsid w:val="003C1A4D"/>
    <w:rsid w:val="003C1A9E"/>
    <w:rsid w:val="003C3199"/>
    <w:rsid w:val="003C4496"/>
    <w:rsid w:val="003C48F6"/>
    <w:rsid w:val="003C4EA3"/>
    <w:rsid w:val="003C4F51"/>
    <w:rsid w:val="003C4FD2"/>
    <w:rsid w:val="003C5184"/>
    <w:rsid w:val="003C573D"/>
    <w:rsid w:val="003C6088"/>
    <w:rsid w:val="003C60C4"/>
    <w:rsid w:val="003C63D9"/>
    <w:rsid w:val="003C650B"/>
    <w:rsid w:val="003C654C"/>
    <w:rsid w:val="003C68EF"/>
    <w:rsid w:val="003C7E0D"/>
    <w:rsid w:val="003D0BAF"/>
    <w:rsid w:val="003D121E"/>
    <w:rsid w:val="003D1584"/>
    <w:rsid w:val="003D2377"/>
    <w:rsid w:val="003D2405"/>
    <w:rsid w:val="003D2E86"/>
    <w:rsid w:val="003D368F"/>
    <w:rsid w:val="003D3917"/>
    <w:rsid w:val="003D3FB2"/>
    <w:rsid w:val="003D402B"/>
    <w:rsid w:val="003D5184"/>
    <w:rsid w:val="003D51F3"/>
    <w:rsid w:val="003D5528"/>
    <w:rsid w:val="003D5921"/>
    <w:rsid w:val="003D5964"/>
    <w:rsid w:val="003D598D"/>
    <w:rsid w:val="003D5E86"/>
    <w:rsid w:val="003D6570"/>
    <w:rsid w:val="003D659D"/>
    <w:rsid w:val="003D7106"/>
    <w:rsid w:val="003D725A"/>
    <w:rsid w:val="003D7CC7"/>
    <w:rsid w:val="003D7D8A"/>
    <w:rsid w:val="003E05CF"/>
    <w:rsid w:val="003E08D7"/>
    <w:rsid w:val="003E22F7"/>
    <w:rsid w:val="003E267D"/>
    <w:rsid w:val="003E289B"/>
    <w:rsid w:val="003E4BA9"/>
    <w:rsid w:val="003E583D"/>
    <w:rsid w:val="003E588A"/>
    <w:rsid w:val="003E5ACB"/>
    <w:rsid w:val="003E5AF9"/>
    <w:rsid w:val="003E5BD0"/>
    <w:rsid w:val="003E622E"/>
    <w:rsid w:val="003E6455"/>
    <w:rsid w:val="003E72C3"/>
    <w:rsid w:val="003E7E0C"/>
    <w:rsid w:val="003F047F"/>
    <w:rsid w:val="003F0512"/>
    <w:rsid w:val="003F08C9"/>
    <w:rsid w:val="003F0A0B"/>
    <w:rsid w:val="003F0C53"/>
    <w:rsid w:val="003F0E29"/>
    <w:rsid w:val="003F122E"/>
    <w:rsid w:val="003F15BE"/>
    <w:rsid w:val="003F182B"/>
    <w:rsid w:val="003F1B3D"/>
    <w:rsid w:val="003F1B80"/>
    <w:rsid w:val="003F1D12"/>
    <w:rsid w:val="003F2188"/>
    <w:rsid w:val="003F2F12"/>
    <w:rsid w:val="003F375F"/>
    <w:rsid w:val="003F3972"/>
    <w:rsid w:val="003F3AB6"/>
    <w:rsid w:val="003F3F15"/>
    <w:rsid w:val="003F4163"/>
    <w:rsid w:val="003F47B9"/>
    <w:rsid w:val="003F51FF"/>
    <w:rsid w:val="003F58EE"/>
    <w:rsid w:val="003F5B0D"/>
    <w:rsid w:val="003F634A"/>
    <w:rsid w:val="003F7424"/>
    <w:rsid w:val="003F77F9"/>
    <w:rsid w:val="003F79BC"/>
    <w:rsid w:val="003F7FEA"/>
    <w:rsid w:val="004006BD"/>
    <w:rsid w:val="0040074E"/>
    <w:rsid w:val="0040171A"/>
    <w:rsid w:val="0040195E"/>
    <w:rsid w:val="00403272"/>
    <w:rsid w:val="00403497"/>
    <w:rsid w:val="004034D9"/>
    <w:rsid w:val="004038AD"/>
    <w:rsid w:val="00403D29"/>
    <w:rsid w:val="00403FB4"/>
    <w:rsid w:val="004040E9"/>
    <w:rsid w:val="00405952"/>
    <w:rsid w:val="00405AB3"/>
    <w:rsid w:val="004060C8"/>
    <w:rsid w:val="00406363"/>
    <w:rsid w:val="00406757"/>
    <w:rsid w:val="00406EA0"/>
    <w:rsid w:val="004078D8"/>
    <w:rsid w:val="00407D8A"/>
    <w:rsid w:val="004102AE"/>
    <w:rsid w:val="00410527"/>
    <w:rsid w:val="004106E1"/>
    <w:rsid w:val="0041077D"/>
    <w:rsid w:val="00410AAA"/>
    <w:rsid w:val="00410D6B"/>
    <w:rsid w:val="00412375"/>
    <w:rsid w:val="004127A8"/>
    <w:rsid w:val="00412879"/>
    <w:rsid w:val="00412FBA"/>
    <w:rsid w:val="00413C98"/>
    <w:rsid w:val="0041404E"/>
    <w:rsid w:val="00414995"/>
    <w:rsid w:val="004163D2"/>
    <w:rsid w:val="00416B79"/>
    <w:rsid w:val="00416D60"/>
    <w:rsid w:val="00416E58"/>
    <w:rsid w:val="004176DD"/>
    <w:rsid w:val="00420911"/>
    <w:rsid w:val="00420D58"/>
    <w:rsid w:val="00421078"/>
    <w:rsid w:val="00421CEC"/>
    <w:rsid w:val="004220A3"/>
    <w:rsid w:val="0042295C"/>
    <w:rsid w:val="00422ABA"/>
    <w:rsid w:val="0042310B"/>
    <w:rsid w:val="004233F4"/>
    <w:rsid w:val="004234CB"/>
    <w:rsid w:val="004235B9"/>
    <w:rsid w:val="004238EF"/>
    <w:rsid w:val="00423A79"/>
    <w:rsid w:val="00424148"/>
    <w:rsid w:val="00424AFC"/>
    <w:rsid w:val="0042576F"/>
    <w:rsid w:val="00425ED1"/>
    <w:rsid w:val="0042669F"/>
    <w:rsid w:val="00426A4A"/>
    <w:rsid w:val="00427C36"/>
    <w:rsid w:val="004305C6"/>
    <w:rsid w:val="004308D5"/>
    <w:rsid w:val="00430EDE"/>
    <w:rsid w:val="004315D9"/>
    <w:rsid w:val="00431DA1"/>
    <w:rsid w:val="00432D4E"/>
    <w:rsid w:val="00433B82"/>
    <w:rsid w:val="00433FBA"/>
    <w:rsid w:val="00434C1A"/>
    <w:rsid w:val="00434F27"/>
    <w:rsid w:val="0043579E"/>
    <w:rsid w:val="00435C45"/>
    <w:rsid w:val="00435EE5"/>
    <w:rsid w:val="00436129"/>
    <w:rsid w:val="00436414"/>
    <w:rsid w:val="00436872"/>
    <w:rsid w:val="00436BF9"/>
    <w:rsid w:val="00436F52"/>
    <w:rsid w:val="004373C8"/>
    <w:rsid w:val="00437C26"/>
    <w:rsid w:val="004407E2"/>
    <w:rsid w:val="0044092B"/>
    <w:rsid w:val="00440FAD"/>
    <w:rsid w:val="004417F4"/>
    <w:rsid w:val="004421CD"/>
    <w:rsid w:val="004427B5"/>
    <w:rsid w:val="004429FB"/>
    <w:rsid w:val="00442F66"/>
    <w:rsid w:val="00443BED"/>
    <w:rsid w:val="00443DE9"/>
    <w:rsid w:val="00443F81"/>
    <w:rsid w:val="0044502B"/>
    <w:rsid w:val="00445236"/>
    <w:rsid w:val="004454FD"/>
    <w:rsid w:val="004456DF"/>
    <w:rsid w:val="0044615D"/>
    <w:rsid w:val="0044629C"/>
    <w:rsid w:val="00447C10"/>
    <w:rsid w:val="00450BC2"/>
    <w:rsid w:val="0045138C"/>
    <w:rsid w:val="00451B1E"/>
    <w:rsid w:val="00452492"/>
    <w:rsid w:val="004527F0"/>
    <w:rsid w:val="0045291A"/>
    <w:rsid w:val="00453621"/>
    <w:rsid w:val="004539C0"/>
    <w:rsid w:val="00454119"/>
    <w:rsid w:val="004545FD"/>
    <w:rsid w:val="004559FA"/>
    <w:rsid w:val="004561C3"/>
    <w:rsid w:val="00456325"/>
    <w:rsid w:val="00456444"/>
    <w:rsid w:val="00456C59"/>
    <w:rsid w:val="00456DBB"/>
    <w:rsid w:val="00456E57"/>
    <w:rsid w:val="00457167"/>
    <w:rsid w:val="004571F5"/>
    <w:rsid w:val="00457345"/>
    <w:rsid w:val="00457D53"/>
    <w:rsid w:val="00460753"/>
    <w:rsid w:val="004611A5"/>
    <w:rsid w:val="004619FD"/>
    <w:rsid w:val="004629B5"/>
    <w:rsid w:val="00462C5F"/>
    <w:rsid w:val="004632E9"/>
    <w:rsid w:val="0046349B"/>
    <w:rsid w:val="00463635"/>
    <w:rsid w:val="0046455A"/>
    <w:rsid w:val="00464F28"/>
    <w:rsid w:val="004654A4"/>
    <w:rsid w:val="00465562"/>
    <w:rsid w:val="004657B4"/>
    <w:rsid w:val="00466332"/>
    <w:rsid w:val="00466CBA"/>
    <w:rsid w:val="00466CF1"/>
    <w:rsid w:val="00467735"/>
    <w:rsid w:val="004677E6"/>
    <w:rsid w:val="00467A6D"/>
    <w:rsid w:val="004700F0"/>
    <w:rsid w:val="00470B44"/>
    <w:rsid w:val="004721E8"/>
    <w:rsid w:val="004724C7"/>
    <w:rsid w:val="004725F3"/>
    <w:rsid w:val="00472654"/>
    <w:rsid w:val="00472D3B"/>
    <w:rsid w:val="004735C8"/>
    <w:rsid w:val="00473EDB"/>
    <w:rsid w:val="00475489"/>
    <w:rsid w:val="0047575D"/>
    <w:rsid w:val="00476865"/>
    <w:rsid w:val="004774BD"/>
    <w:rsid w:val="004774D7"/>
    <w:rsid w:val="004777E1"/>
    <w:rsid w:val="00477805"/>
    <w:rsid w:val="0047789E"/>
    <w:rsid w:val="004802B2"/>
    <w:rsid w:val="0048073F"/>
    <w:rsid w:val="004809C3"/>
    <w:rsid w:val="0048160A"/>
    <w:rsid w:val="00481A77"/>
    <w:rsid w:val="00482FC3"/>
    <w:rsid w:val="004830EB"/>
    <w:rsid w:val="00483248"/>
    <w:rsid w:val="00483841"/>
    <w:rsid w:val="00483C74"/>
    <w:rsid w:val="00484398"/>
    <w:rsid w:val="00484551"/>
    <w:rsid w:val="00484767"/>
    <w:rsid w:val="00484905"/>
    <w:rsid w:val="00484EFF"/>
    <w:rsid w:val="004854CE"/>
    <w:rsid w:val="00485690"/>
    <w:rsid w:val="00485B84"/>
    <w:rsid w:val="00486FAF"/>
    <w:rsid w:val="0048714C"/>
    <w:rsid w:val="0049097C"/>
    <w:rsid w:val="00490E04"/>
    <w:rsid w:val="0049120B"/>
    <w:rsid w:val="00491498"/>
    <w:rsid w:val="00491802"/>
    <w:rsid w:val="00491E7C"/>
    <w:rsid w:val="00492A32"/>
    <w:rsid w:val="00492BC8"/>
    <w:rsid w:val="00492DEE"/>
    <w:rsid w:val="00492E20"/>
    <w:rsid w:val="004930E7"/>
    <w:rsid w:val="004938F8"/>
    <w:rsid w:val="00493EFB"/>
    <w:rsid w:val="00493F8B"/>
    <w:rsid w:val="00494506"/>
    <w:rsid w:val="004948E4"/>
    <w:rsid w:val="00494FF9"/>
    <w:rsid w:val="0049659E"/>
    <w:rsid w:val="00496C76"/>
    <w:rsid w:val="00496E57"/>
    <w:rsid w:val="004973A4"/>
    <w:rsid w:val="00497EDC"/>
    <w:rsid w:val="004A09A4"/>
    <w:rsid w:val="004A1B6C"/>
    <w:rsid w:val="004A1DA2"/>
    <w:rsid w:val="004A1FC5"/>
    <w:rsid w:val="004A2260"/>
    <w:rsid w:val="004A23E6"/>
    <w:rsid w:val="004A2484"/>
    <w:rsid w:val="004A2A4F"/>
    <w:rsid w:val="004A3F7D"/>
    <w:rsid w:val="004A4269"/>
    <w:rsid w:val="004A4362"/>
    <w:rsid w:val="004A44B7"/>
    <w:rsid w:val="004A4A1F"/>
    <w:rsid w:val="004A5647"/>
    <w:rsid w:val="004A59A4"/>
    <w:rsid w:val="004A6239"/>
    <w:rsid w:val="004A6AAA"/>
    <w:rsid w:val="004A79A0"/>
    <w:rsid w:val="004A7BDF"/>
    <w:rsid w:val="004A7CEB"/>
    <w:rsid w:val="004A7DB8"/>
    <w:rsid w:val="004B0BD4"/>
    <w:rsid w:val="004B0D84"/>
    <w:rsid w:val="004B1BFB"/>
    <w:rsid w:val="004B1C22"/>
    <w:rsid w:val="004B2BB8"/>
    <w:rsid w:val="004B2C30"/>
    <w:rsid w:val="004B31B2"/>
    <w:rsid w:val="004B4978"/>
    <w:rsid w:val="004B4BD9"/>
    <w:rsid w:val="004B4D6E"/>
    <w:rsid w:val="004B5F1B"/>
    <w:rsid w:val="004B6943"/>
    <w:rsid w:val="004C00EE"/>
    <w:rsid w:val="004C1014"/>
    <w:rsid w:val="004C1270"/>
    <w:rsid w:val="004C180A"/>
    <w:rsid w:val="004C247F"/>
    <w:rsid w:val="004C265D"/>
    <w:rsid w:val="004C29D1"/>
    <w:rsid w:val="004C2AC3"/>
    <w:rsid w:val="004C3CD7"/>
    <w:rsid w:val="004C3E1F"/>
    <w:rsid w:val="004C43FE"/>
    <w:rsid w:val="004C4A58"/>
    <w:rsid w:val="004C522B"/>
    <w:rsid w:val="004C5420"/>
    <w:rsid w:val="004C64C0"/>
    <w:rsid w:val="004C6AD8"/>
    <w:rsid w:val="004C6D52"/>
    <w:rsid w:val="004C70AB"/>
    <w:rsid w:val="004C77B8"/>
    <w:rsid w:val="004C79ED"/>
    <w:rsid w:val="004C7BA0"/>
    <w:rsid w:val="004C7E35"/>
    <w:rsid w:val="004D04CD"/>
    <w:rsid w:val="004D0675"/>
    <w:rsid w:val="004D0997"/>
    <w:rsid w:val="004D0E85"/>
    <w:rsid w:val="004D0EAE"/>
    <w:rsid w:val="004D0F8A"/>
    <w:rsid w:val="004D11B3"/>
    <w:rsid w:val="004D1396"/>
    <w:rsid w:val="004D160C"/>
    <w:rsid w:val="004D16F1"/>
    <w:rsid w:val="004D1B0F"/>
    <w:rsid w:val="004D1C19"/>
    <w:rsid w:val="004D2F80"/>
    <w:rsid w:val="004D3686"/>
    <w:rsid w:val="004D390A"/>
    <w:rsid w:val="004D4552"/>
    <w:rsid w:val="004D50F7"/>
    <w:rsid w:val="004D57B7"/>
    <w:rsid w:val="004D57C6"/>
    <w:rsid w:val="004D597C"/>
    <w:rsid w:val="004D65F4"/>
    <w:rsid w:val="004D660C"/>
    <w:rsid w:val="004D6BF1"/>
    <w:rsid w:val="004D6CFB"/>
    <w:rsid w:val="004D7990"/>
    <w:rsid w:val="004E06E8"/>
    <w:rsid w:val="004E0724"/>
    <w:rsid w:val="004E0ABD"/>
    <w:rsid w:val="004E0DDE"/>
    <w:rsid w:val="004E15EC"/>
    <w:rsid w:val="004E178D"/>
    <w:rsid w:val="004E1C73"/>
    <w:rsid w:val="004E1D18"/>
    <w:rsid w:val="004E23ED"/>
    <w:rsid w:val="004E33E5"/>
    <w:rsid w:val="004E42BF"/>
    <w:rsid w:val="004E459C"/>
    <w:rsid w:val="004E48AE"/>
    <w:rsid w:val="004E684B"/>
    <w:rsid w:val="004E6F52"/>
    <w:rsid w:val="004E70EB"/>
    <w:rsid w:val="004E76BC"/>
    <w:rsid w:val="004F01E4"/>
    <w:rsid w:val="004F088D"/>
    <w:rsid w:val="004F0991"/>
    <w:rsid w:val="004F0D10"/>
    <w:rsid w:val="004F11F5"/>
    <w:rsid w:val="004F1637"/>
    <w:rsid w:val="004F214A"/>
    <w:rsid w:val="004F2480"/>
    <w:rsid w:val="004F266E"/>
    <w:rsid w:val="004F382C"/>
    <w:rsid w:val="004F3951"/>
    <w:rsid w:val="004F3AA9"/>
    <w:rsid w:val="004F3B32"/>
    <w:rsid w:val="004F42E7"/>
    <w:rsid w:val="004F4376"/>
    <w:rsid w:val="004F4CDB"/>
    <w:rsid w:val="004F4ED8"/>
    <w:rsid w:val="004F59DE"/>
    <w:rsid w:val="004F63F9"/>
    <w:rsid w:val="004F6C6B"/>
    <w:rsid w:val="004F6DE8"/>
    <w:rsid w:val="004F6EF5"/>
    <w:rsid w:val="004F710D"/>
    <w:rsid w:val="004F79E5"/>
    <w:rsid w:val="005005C0"/>
    <w:rsid w:val="00500C5A"/>
    <w:rsid w:val="00501295"/>
    <w:rsid w:val="00501A5F"/>
    <w:rsid w:val="00501AA0"/>
    <w:rsid w:val="00502070"/>
    <w:rsid w:val="0050242A"/>
    <w:rsid w:val="00502434"/>
    <w:rsid w:val="00502692"/>
    <w:rsid w:val="0050292D"/>
    <w:rsid w:val="00502D2A"/>
    <w:rsid w:val="00503231"/>
    <w:rsid w:val="005036C0"/>
    <w:rsid w:val="00504408"/>
    <w:rsid w:val="005066C4"/>
    <w:rsid w:val="005067AB"/>
    <w:rsid w:val="00506918"/>
    <w:rsid w:val="00506AC7"/>
    <w:rsid w:val="00506FCA"/>
    <w:rsid w:val="00507A6D"/>
    <w:rsid w:val="00507E02"/>
    <w:rsid w:val="00507E5E"/>
    <w:rsid w:val="00511603"/>
    <w:rsid w:val="00511CBE"/>
    <w:rsid w:val="00512608"/>
    <w:rsid w:val="00512AE6"/>
    <w:rsid w:val="00512C65"/>
    <w:rsid w:val="0051331E"/>
    <w:rsid w:val="0051335A"/>
    <w:rsid w:val="00513EE3"/>
    <w:rsid w:val="00513F64"/>
    <w:rsid w:val="00514537"/>
    <w:rsid w:val="00514BA6"/>
    <w:rsid w:val="00515301"/>
    <w:rsid w:val="005153EA"/>
    <w:rsid w:val="005159F1"/>
    <w:rsid w:val="00515B5C"/>
    <w:rsid w:val="00516991"/>
    <w:rsid w:val="0051750B"/>
    <w:rsid w:val="0051788E"/>
    <w:rsid w:val="00520877"/>
    <w:rsid w:val="00520CAF"/>
    <w:rsid w:val="005212A8"/>
    <w:rsid w:val="0052165D"/>
    <w:rsid w:val="00521720"/>
    <w:rsid w:val="00521DCB"/>
    <w:rsid w:val="00521EF0"/>
    <w:rsid w:val="00521F07"/>
    <w:rsid w:val="005226A3"/>
    <w:rsid w:val="00522B00"/>
    <w:rsid w:val="00523B1E"/>
    <w:rsid w:val="00523C7E"/>
    <w:rsid w:val="00523E37"/>
    <w:rsid w:val="0052412C"/>
    <w:rsid w:val="005245DF"/>
    <w:rsid w:val="00525B0B"/>
    <w:rsid w:val="00525F32"/>
    <w:rsid w:val="005261A7"/>
    <w:rsid w:val="0053261F"/>
    <w:rsid w:val="00533604"/>
    <w:rsid w:val="00534526"/>
    <w:rsid w:val="00534A5C"/>
    <w:rsid w:val="00534E68"/>
    <w:rsid w:val="005356AC"/>
    <w:rsid w:val="0053597F"/>
    <w:rsid w:val="00535FF7"/>
    <w:rsid w:val="005362E5"/>
    <w:rsid w:val="005366A4"/>
    <w:rsid w:val="005368B8"/>
    <w:rsid w:val="005369E0"/>
    <w:rsid w:val="005376FC"/>
    <w:rsid w:val="005402BF"/>
    <w:rsid w:val="005418B8"/>
    <w:rsid w:val="00542666"/>
    <w:rsid w:val="00542736"/>
    <w:rsid w:val="005428C3"/>
    <w:rsid w:val="00542DCA"/>
    <w:rsid w:val="005432DB"/>
    <w:rsid w:val="00543407"/>
    <w:rsid w:val="00543A51"/>
    <w:rsid w:val="005448E4"/>
    <w:rsid w:val="005450DF"/>
    <w:rsid w:val="00545C7E"/>
    <w:rsid w:val="00545D1D"/>
    <w:rsid w:val="00547743"/>
    <w:rsid w:val="00547C31"/>
    <w:rsid w:val="00547DE5"/>
    <w:rsid w:val="005503F2"/>
    <w:rsid w:val="00550D97"/>
    <w:rsid w:val="00550DD1"/>
    <w:rsid w:val="005517E8"/>
    <w:rsid w:val="00551946"/>
    <w:rsid w:val="00551BEC"/>
    <w:rsid w:val="00551D71"/>
    <w:rsid w:val="00552CDD"/>
    <w:rsid w:val="005534A1"/>
    <w:rsid w:val="00553CE7"/>
    <w:rsid w:val="00553FD6"/>
    <w:rsid w:val="00554029"/>
    <w:rsid w:val="005549C1"/>
    <w:rsid w:val="00555946"/>
    <w:rsid w:val="00555A82"/>
    <w:rsid w:val="005562A6"/>
    <w:rsid w:val="005562CF"/>
    <w:rsid w:val="005568D6"/>
    <w:rsid w:val="005572B3"/>
    <w:rsid w:val="00557478"/>
    <w:rsid w:val="0056073E"/>
    <w:rsid w:val="0056097D"/>
    <w:rsid w:val="0056168E"/>
    <w:rsid w:val="00561B90"/>
    <w:rsid w:val="005635DE"/>
    <w:rsid w:val="005640D3"/>
    <w:rsid w:val="005645F5"/>
    <w:rsid w:val="00564F36"/>
    <w:rsid w:val="00565048"/>
    <w:rsid w:val="005658E1"/>
    <w:rsid w:val="00565974"/>
    <w:rsid w:val="005661E9"/>
    <w:rsid w:val="0056642D"/>
    <w:rsid w:val="005665DF"/>
    <w:rsid w:val="00567883"/>
    <w:rsid w:val="00567BD7"/>
    <w:rsid w:val="00567D7F"/>
    <w:rsid w:val="005707BA"/>
    <w:rsid w:val="005707F5"/>
    <w:rsid w:val="00570810"/>
    <w:rsid w:val="00570BC9"/>
    <w:rsid w:val="005710F2"/>
    <w:rsid w:val="00571827"/>
    <w:rsid w:val="00572031"/>
    <w:rsid w:val="00572424"/>
    <w:rsid w:val="00572A9A"/>
    <w:rsid w:val="00572D86"/>
    <w:rsid w:val="005733A8"/>
    <w:rsid w:val="00573498"/>
    <w:rsid w:val="005743C8"/>
    <w:rsid w:val="00574E16"/>
    <w:rsid w:val="0057524A"/>
    <w:rsid w:val="00575270"/>
    <w:rsid w:val="00575A9F"/>
    <w:rsid w:val="00576248"/>
    <w:rsid w:val="0057640D"/>
    <w:rsid w:val="00576678"/>
    <w:rsid w:val="005800A3"/>
    <w:rsid w:val="00580223"/>
    <w:rsid w:val="00580247"/>
    <w:rsid w:val="005805A9"/>
    <w:rsid w:val="00580A3B"/>
    <w:rsid w:val="00580BE2"/>
    <w:rsid w:val="0058147C"/>
    <w:rsid w:val="0058153E"/>
    <w:rsid w:val="00581B4A"/>
    <w:rsid w:val="00581CC3"/>
    <w:rsid w:val="0058246F"/>
    <w:rsid w:val="005826B3"/>
    <w:rsid w:val="00582E19"/>
    <w:rsid w:val="00583308"/>
    <w:rsid w:val="00583656"/>
    <w:rsid w:val="00584A6C"/>
    <w:rsid w:val="00585174"/>
    <w:rsid w:val="005860CA"/>
    <w:rsid w:val="005875C8"/>
    <w:rsid w:val="0058776C"/>
    <w:rsid w:val="005878C0"/>
    <w:rsid w:val="00587E86"/>
    <w:rsid w:val="00590551"/>
    <w:rsid w:val="0059096F"/>
    <w:rsid w:val="00590E12"/>
    <w:rsid w:val="00590F73"/>
    <w:rsid w:val="0059144D"/>
    <w:rsid w:val="005919F4"/>
    <w:rsid w:val="005919FD"/>
    <w:rsid w:val="00591A16"/>
    <w:rsid w:val="00591A29"/>
    <w:rsid w:val="00591A89"/>
    <w:rsid w:val="00591D98"/>
    <w:rsid w:val="005922CD"/>
    <w:rsid w:val="00592706"/>
    <w:rsid w:val="005944A8"/>
    <w:rsid w:val="00594F7F"/>
    <w:rsid w:val="00595258"/>
    <w:rsid w:val="005954B1"/>
    <w:rsid w:val="00596056"/>
    <w:rsid w:val="00596958"/>
    <w:rsid w:val="00596DC6"/>
    <w:rsid w:val="00597534"/>
    <w:rsid w:val="005978FF"/>
    <w:rsid w:val="00597A20"/>
    <w:rsid w:val="005A0834"/>
    <w:rsid w:val="005A0A5A"/>
    <w:rsid w:val="005A0B43"/>
    <w:rsid w:val="005A0DF8"/>
    <w:rsid w:val="005A0E6D"/>
    <w:rsid w:val="005A1040"/>
    <w:rsid w:val="005A1800"/>
    <w:rsid w:val="005A18BA"/>
    <w:rsid w:val="005A1A65"/>
    <w:rsid w:val="005A30A9"/>
    <w:rsid w:val="005A4FC8"/>
    <w:rsid w:val="005A53BE"/>
    <w:rsid w:val="005A5859"/>
    <w:rsid w:val="005A586D"/>
    <w:rsid w:val="005A609E"/>
    <w:rsid w:val="005A6BB7"/>
    <w:rsid w:val="005A7342"/>
    <w:rsid w:val="005A774B"/>
    <w:rsid w:val="005B095E"/>
    <w:rsid w:val="005B10F4"/>
    <w:rsid w:val="005B15A6"/>
    <w:rsid w:val="005B15E3"/>
    <w:rsid w:val="005B1CB7"/>
    <w:rsid w:val="005B24C7"/>
    <w:rsid w:val="005B2BEA"/>
    <w:rsid w:val="005B2C22"/>
    <w:rsid w:val="005B3075"/>
    <w:rsid w:val="005B3D00"/>
    <w:rsid w:val="005B3E1D"/>
    <w:rsid w:val="005B3FD6"/>
    <w:rsid w:val="005B41AA"/>
    <w:rsid w:val="005B4340"/>
    <w:rsid w:val="005B4454"/>
    <w:rsid w:val="005B4E5E"/>
    <w:rsid w:val="005B4F2C"/>
    <w:rsid w:val="005B5163"/>
    <w:rsid w:val="005B5790"/>
    <w:rsid w:val="005B5B3A"/>
    <w:rsid w:val="005B5D62"/>
    <w:rsid w:val="005B61C5"/>
    <w:rsid w:val="005B6E90"/>
    <w:rsid w:val="005B7169"/>
    <w:rsid w:val="005B73D2"/>
    <w:rsid w:val="005B7B9A"/>
    <w:rsid w:val="005B7C5A"/>
    <w:rsid w:val="005C006A"/>
    <w:rsid w:val="005C04C1"/>
    <w:rsid w:val="005C0A3D"/>
    <w:rsid w:val="005C0A6F"/>
    <w:rsid w:val="005C3D1A"/>
    <w:rsid w:val="005C3EEA"/>
    <w:rsid w:val="005C4B1A"/>
    <w:rsid w:val="005C4C80"/>
    <w:rsid w:val="005C4E35"/>
    <w:rsid w:val="005C4F97"/>
    <w:rsid w:val="005C55E6"/>
    <w:rsid w:val="005C5CB7"/>
    <w:rsid w:val="005C6156"/>
    <w:rsid w:val="005C640B"/>
    <w:rsid w:val="005C6FF8"/>
    <w:rsid w:val="005C72BA"/>
    <w:rsid w:val="005C7982"/>
    <w:rsid w:val="005C7CEA"/>
    <w:rsid w:val="005D0E62"/>
    <w:rsid w:val="005D0EAA"/>
    <w:rsid w:val="005D108D"/>
    <w:rsid w:val="005D199B"/>
    <w:rsid w:val="005D2945"/>
    <w:rsid w:val="005D29B1"/>
    <w:rsid w:val="005D30DA"/>
    <w:rsid w:val="005D35F4"/>
    <w:rsid w:val="005D37C1"/>
    <w:rsid w:val="005D398A"/>
    <w:rsid w:val="005D3B6F"/>
    <w:rsid w:val="005D4D29"/>
    <w:rsid w:val="005D4DA7"/>
    <w:rsid w:val="005D5521"/>
    <w:rsid w:val="005D7680"/>
    <w:rsid w:val="005D7A11"/>
    <w:rsid w:val="005E0776"/>
    <w:rsid w:val="005E1BCA"/>
    <w:rsid w:val="005E2374"/>
    <w:rsid w:val="005E2520"/>
    <w:rsid w:val="005E2F26"/>
    <w:rsid w:val="005E3183"/>
    <w:rsid w:val="005E4174"/>
    <w:rsid w:val="005E482D"/>
    <w:rsid w:val="005E48B6"/>
    <w:rsid w:val="005E497F"/>
    <w:rsid w:val="005E49DE"/>
    <w:rsid w:val="005E4E2F"/>
    <w:rsid w:val="005E54EF"/>
    <w:rsid w:val="005E6007"/>
    <w:rsid w:val="005E607D"/>
    <w:rsid w:val="005E6552"/>
    <w:rsid w:val="005E66F1"/>
    <w:rsid w:val="005E711D"/>
    <w:rsid w:val="005E78C9"/>
    <w:rsid w:val="005F15F5"/>
    <w:rsid w:val="005F2140"/>
    <w:rsid w:val="005F2BDC"/>
    <w:rsid w:val="005F3C81"/>
    <w:rsid w:val="005F3D9D"/>
    <w:rsid w:val="005F3E4B"/>
    <w:rsid w:val="005F4039"/>
    <w:rsid w:val="005F4246"/>
    <w:rsid w:val="005F4AFE"/>
    <w:rsid w:val="005F4B65"/>
    <w:rsid w:val="005F4C06"/>
    <w:rsid w:val="005F55FA"/>
    <w:rsid w:val="005F5D95"/>
    <w:rsid w:val="005F5E1B"/>
    <w:rsid w:val="005F602F"/>
    <w:rsid w:val="005F60BE"/>
    <w:rsid w:val="005F6418"/>
    <w:rsid w:val="005F6620"/>
    <w:rsid w:val="005F6AB7"/>
    <w:rsid w:val="005F70AB"/>
    <w:rsid w:val="005F71D0"/>
    <w:rsid w:val="005F7AEC"/>
    <w:rsid w:val="00600E51"/>
    <w:rsid w:val="0060172F"/>
    <w:rsid w:val="00601782"/>
    <w:rsid w:val="00601BC6"/>
    <w:rsid w:val="00601ECC"/>
    <w:rsid w:val="00602E9D"/>
    <w:rsid w:val="006035CD"/>
    <w:rsid w:val="006046FE"/>
    <w:rsid w:val="00604D7F"/>
    <w:rsid w:val="006056E2"/>
    <w:rsid w:val="00605A0D"/>
    <w:rsid w:val="00606801"/>
    <w:rsid w:val="00606924"/>
    <w:rsid w:val="00607389"/>
    <w:rsid w:val="006073D3"/>
    <w:rsid w:val="006079CB"/>
    <w:rsid w:val="00607BBB"/>
    <w:rsid w:val="00607BED"/>
    <w:rsid w:val="0061052F"/>
    <w:rsid w:val="00610D3D"/>
    <w:rsid w:val="00612078"/>
    <w:rsid w:val="0061215E"/>
    <w:rsid w:val="00612333"/>
    <w:rsid w:val="006128B8"/>
    <w:rsid w:val="00612A4A"/>
    <w:rsid w:val="00613ABC"/>
    <w:rsid w:val="006143E7"/>
    <w:rsid w:val="0061456B"/>
    <w:rsid w:val="0061464E"/>
    <w:rsid w:val="00614A37"/>
    <w:rsid w:val="00614A60"/>
    <w:rsid w:val="00614F33"/>
    <w:rsid w:val="00615027"/>
    <w:rsid w:val="00615C77"/>
    <w:rsid w:val="00615F61"/>
    <w:rsid w:val="0061688C"/>
    <w:rsid w:val="00616A68"/>
    <w:rsid w:val="006175F7"/>
    <w:rsid w:val="00617AC9"/>
    <w:rsid w:val="00620AA8"/>
    <w:rsid w:val="006210B1"/>
    <w:rsid w:val="00621182"/>
    <w:rsid w:val="00621324"/>
    <w:rsid w:val="006219D5"/>
    <w:rsid w:val="00621B69"/>
    <w:rsid w:val="006223D8"/>
    <w:rsid w:val="0062245E"/>
    <w:rsid w:val="00622B38"/>
    <w:rsid w:val="00623342"/>
    <w:rsid w:val="00623BC0"/>
    <w:rsid w:val="006244D6"/>
    <w:rsid w:val="0062478B"/>
    <w:rsid w:val="006254F5"/>
    <w:rsid w:val="0062561F"/>
    <w:rsid w:val="00625AA8"/>
    <w:rsid w:val="00625CCC"/>
    <w:rsid w:val="0062644C"/>
    <w:rsid w:val="006267F7"/>
    <w:rsid w:val="00627862"/>
    <w:rsid w:val="0062788C"/>
    <w:rsid w:val="00627E4D"/>
    <w:rsid w:val="00627F21"/>
    <w:rsid w:val="006302F8"/>
    <w:rsid w:val="00630884"/>
    <w:rsid w:val="00630D96"/>
    <w:rsid w:val="0063187B"/>
    <w:rsid w:val="00631B99"/>
    <w:rsid w:val="00631C56"/>
    <w:rsid w:val="00632019"/>
    <w:rsid w:val="006324F4"/>
    <w:rsid w:val="006327C8"/>
    <w:rsid w:val="006341C5"/>
    <w:rsid w:val="0063446C"/>
    <w:rsid w:val="00634999"/>
    <w:rsid w:val="00634B09"/>
    <w:rsid w:val="00634C01"/>
    <w:rsid w:val="006353F1"/>
    <w:rsid w:val="00635530"/>
    <w:rsid w:val="00635717"/>
    <w:rsid w:val="006359D8"/>
    <w:rsid w:val="00635BFB"/>
    <w:rsid w:val="00636698"/>
    <w:rsid w:val="0063762E"/>
    <w:rsid w:val="00637A0B"/>
    <w:rsid w:val="00637C8A"/>
    <w:rsid w:val="006405C8"/>
    <w:rsid w:val="00640D86"/>
    <w:rsid w:val="006417A0"/>
    <w:rsid w:val="00642708"/>
    <w:rsid w:val="0064352C"/>
    <w:rsid w:val="00645467"/>
    <w:rsid w:val="006457D7"/>
    <w:rsid w:val="00645A66"/>
    <w:rsid w:val="00645FF7"/>
    <w:rsid w:val="006463F8"/>
    <w:rsid w:val="006465C6"/>
    <w:rsid w:val="00646AEB"/>
    <w:rsid w:val="006470EA"/>
    <w:rsid w:val="00647562"/>
    <w:rsid w:val="006477A3"/>
    <w:rsid w:val="006510E3"/>
    <w:rsid w:val="00651384"/>
    <w:rsid w:val="006521C5"/>
    <w:rsid w:val="0065220C"/>
    <w:rsid w:val="006523E9"/>
    <w:rsid w:val="00652929"/>
    <w:rsid w:val="006529A4"/>
    <w:rsid w:val="00652A63"/>
    <w:rsid w:val="006532EE"/>
    <w:rsid w:val="0065349C"/>
    <w:rsid w:val="006537C9"/>
    <w:rsid w:val="00653BF5"/>
    <w:rsid w:val="00653E05"/>
    <w:rsid w:val="00654C7F"/>
    <w:rsid w:val="00655E98"/>
    <w:rsid w:val="00655EE1"/>
    <w:rsid w:val="00655F99"/>
    <w:rsid w:val="00656417"/>
    <w:rsid w:val="00656799"/>
    <w:rsid w:val="0065753C"/>
    <w:rsid w:val="00657CAC"/>
    <w:rsid w:val="00657EFC"/>
    <w:rsid w:val="0066033E"/>
    <w:rsid w:val="006618EB"/>
    <w:rsid w:val="00661FEB"/>
    <w:rsid w:val="006621F0"/>
    <w:rsid w:val="0066267C"/>
    <w:rsid w:val="00662AA5"/>
    <w:rsid w:val="00662F1E"/>
    <w:rsid w:val="0066315B"/>
    <w:rsid w:val="006636B0"/>
    <w:rsid w:val="0066371C"/>
    <w:rsid w:val="00663CB6"/>
    <w:rsid w:val="00663D85"/>
    <w:rsid w:val="00664878"/>
    <w:rsid w:val="00664C1C"/>
    <w:rsid w:val="00665A36"/>
    <w:rsid w:val="00665FF0"/>
    <w:rsid w:val="006665F9"/>
    <w:rsid w:val="00666D6B"/>
    <w:rsid w:val="00666F81"/>
    <w:rsid w:val="0066741D"/>
    <w:rsid w:val="006679E8"/>
    <w:rsid w:val="00670624"/>
    <w:rsid w:val="00670A14"/>
    <w:rsid w:val="0067113E"/>
    <w:rsid w:val="006711D9"/>
    <w:rsid w:val="00671C6C"/>
    <w:rsid w:val="00671D55"/>
    <w:rsid w:val="00672B52"/>
    <w:rsid w:val="00672C4D"/>
    <w:rsid w:val="00673E25"/>
    <w:rsid w:val="00674721"/>
    <w:rsid w:val="00675D03"/>
    <w:rsid w:val="00676A2F"/>
    <w:rsid w:val="00676F49"/>
    <w:rsid w:val="00677205"/>
    <w:rsid w:val="00677387"/>
    <w:rsid w:val="00677F4C"/>
    <w:rsid w:val="00677F93"/>
    <w:rsid w:val="00677FC2"/>
    <w:rsid w:val="006803DA"/>
    <w:rsid w:val="00680442"/>
    <w:rsid w:val="00681317"/>
    <w:rsid w:val="00681B30"/>
    <w:rsid w:val="00681B8A"/>
    <w:rsid w:val="00682874"/>
    <w:rsid w:val="00682BEC"/>
    <w:rsid w:val="006831D2"/>
    <w:rsid w:val="006833FF"/>
    <w:rsid w:val="00683579"/>
    <w:rsid w:val="006837E0"/>
    <w:rsid w:val="00684794"/>
    <w:rsid w:val="00684FD4"/>
    <w:rsid w:val="006853F2"/>
    <w:rsid w:val="006856C1"/>
    <w:rsid w:val="00685E6D"/>
    <w:rsid w:val="00686DA5"/>
    <w:rsid w:val="00686FC1"/>
    <w:rsid w:val="00686FE1"/>
    <w:rsid w:val="00687845"/>
    <w:rsid w:val="006900F5"/>
    <w:rsid w:val="006905A2"/>
    <w:rsid w:val="0069065E"/>
    <w:rsid w:val="00690B5B"/>
    <w:rsid w:val="006910DB"/>
    <w:rsid w:val="0069128C"/>
    <w:rsid w:val="00693582"/>
    <w:rsid w:val="00693A86"/>
    <w:rsid w:val="00693D4D"/>
    <w:rsid w:val="00693FD7"/>
    <w:rsid w:val="006949CF"/>
    <w:rsid w:val="00694AB7"/>
    <w:rsid w:val="00694F11"/>
    <w:rsid w:val="00696EBB"/>
    <w:rsid w:val="00697859"/>
    <w:rsid w:val="00697BFA"/>
    <w:rsid w:val="006A0255"/>
    <w:rsid w:val="006A0C6F"/>
    <w:rsid w:val="006A1D18"/>
    <w:rsid w:val="006A2269"/>
    <w:rsid w:val="006A324B"/>
    <w:rsid w:val="006A34CD"/>
    <w:rsid w:val="006A3519"/>
    <w:rsid w:val="006A37F1"/>
    <w:rsid w:val="006A3874"/>
    <w:rsid w:val="006A3C10"/>
    <w:rsid w:val="006A417F"/>
    <w:rsid w:val="006A466D"/>
    <w:rsid w:val="006A493A"/>
    <w:rsid w:val="006A496F"/>
    <w:rsid w:val="006A51B9"/>
    <w:rsid w:val="006A5A7B"/>
    <w:rsid w:val="006A5BD5"/>
    <w:rsid w:val="006A5C29"/>
    <w:rsid w:val="006A5DAC"/>
    <w:rsid w:val="006A7721"/>
    <w:rsid w:val="006A79A3"/>
    <w:rsid w:val="006B0105"/>
    <w:rsid w:val="006B05F4"/>
    <w:rsid w:val="006B0606"/>
    <w:rsid w:val="006B072A"/>
    <w:rsid w:val="006B079D"/>
    <w:rsid w:val="006B09C5"/>
    <w:rsid w:val="006B213A"/>
    <w:rsid w:val="006B359F"/>
    <w:rsid w:val="006B4256"/>
    <w:rsid w:val="006B43E8"/>
    <w:rsid w:val="006B4791"/>
    <w:rsid w:val="006B4AE1"/>
    <w:rsid w:val="006B4D17"/>
    <w:rsid w:val="006B4D56"/>
    <w:rsid w:val="006B509E"/>
    <w:rsid w:val="006B52D5"/>
    <w:rsid w:val="006B54DF"/>
    <w:rsid w:val="006B5CC3"/>
    <w:rsid w:val="006B5D07"/>
    <w:rsid w:val="006B5ECB"/>
    <w:rsid w:val="006B6A47"/>
    <w:rsid w:val="006B6EA6"/>
    <w:rsid w:val="006B7523"/>
    <w:rsid w:val="006B7983"/>
    <w:rsid w:val="006C05FE"/>
    <w:rsid w:val="006C0CB6"/>
    <w:rsid w:val="006C15E4"/>
    <w:rsid w:val="006C1C34"/>
    <w:rsid w:val="006C2094"/>
    <w:rsid w:val="006C25C8"/>
    <w:rsid w:val="006C3143"/>
    <w:rsid w:val="006C3F90"/>
    <w:rsid w:val="006C4DDA"/>
    <w:rsid w:val="006C5196"/>
    <w:rsid w:val="006C54AB"/>
    <w:rsid w:val="006C553D"/>
    <w:rsid w:val="006C5F5A"/>
    <w:rsid w:val="006C6005"/>
    <w:rsid w:val="006C66B7"/>
    <w:rsid w:val="006C6982"/>
    <w:rsid w:val="006C6A4B"/>
    <w:rsid w:val="006C75A1"/>
    <w:rsid w:val="006C75E2"/>
    <w:rsid w:val="006C777C"/>
    <w:rsid w:val="006C7DB8"/>
    <w:rsid w:val="006D01C0"/>
    <w:rsid w:val="006D01FC"/>
    <w:rsid w:val="006D05E9"/>
    <w:rsid w:val="006D0BBF"/>
    <w:rsid w:val="006D184C"/>
    <w:rsid w:val="006D212D"/>
    <w:rsid w:val="006D2138"/>
    <w:rsid w:val="006D2D87"/>
    <w:rsid w:val="006D3598"/>
    <w:rsid w:val="006D3629"/>
    <w:rsid w:val="006D4075"/>
    <w:rsid w:val="006D43CA"/>
    <w:rsid w:val="006D48EE"/>
    <w:rsid w:val="006D4EC9"/>
    <w:rsid w:val="006D56CE"/>
    <w:rsid w:val="006D57C5"/>
    <w:rsid w:val="006D6E90"/>
    <w:rsid w:val="006D75DB"/>
    <w:rsid w:val="006D7D1B"/>
    <w:rsid w:val="006D7DF4"/>
    <w:rsid w:val="006E03F9"/>
    <w:rsid w:val="006E06C6"/>
    <w:rsid w:val="006E0A91"/>
    <w:rsid w:val="006E1054"/>
    <w:rsid w:val="006E110E"/>
    <w:rsid w:val="006E1B96"/>
    <w:rsid w:val="006E1C25"/>
    <w:rsid w:val="006E3EAC"/>
    <w:rsid w:val="006E4720"/>
    <w:rsid w:val="006E48D3"/>
    <w:rsid w:val="006E4938"/>
    <w:rsid w:val="006E5863"/>
    <w:rsid w:val="006E6079"/>
    <w:rsid w:val="006E63B7"/>
    <w:rsid w:val="006E63C3"/>
    <w:rsid w:val="006E6472"/>
    <w:rsid w:val="006E65BD"/>
    <w:rsid w:val="006E6A7F"/>
    <w:rsid w:val="006E6D10"/>
    <w:rsid w:val="006E6F5F"/>
    <w:rsid w:val="006E6F83"/>
    <w:rsid w:val="006E7B8B"/>
    <w:rsid w:val="006F00F2"/>
    <w:rsid w:val="006F02C5"/>
    <w:rsid w:val="006F08EF"/>
    <w:rsid w:val="006F095E"/>
    <w:rsid w:val="006F0BEA"/>
    <w:rsid w:val="006F0CA5"/>
    <w:rsid w:val="006F1113"/>
    <w:rsid w:val="006F1595"/>
    <w:rsid w:val="006F19C0"/>
    <w:rsid w:val="006F1B5E"/>
    <w:rsid w:val="006F28F3"/>
    <w:rsid w:val="006F2DB3"/>
    <w:rsid w:val="006F3EFC"/>
    <w:rsid w:val="006F425B"/>
    <w:rsid w:val="006F4639"/>
    <w:rsid w:val="006F51A9"/>
    <w:rsid w:val="006F572B"/>
    <w:rsid w:val="006F58BC"/>
    <w:rsid w:val="006F60C7"/>
    <w:rsid w:val="006F6148"/>
    <w:rsid w:val="006F673E"/>
    <w:rsid w:val="006F6A5B"/>
    <w:rsid w:val="006F6B52"/>
    <w:rsid w:val="006F6B8E"/>
    <w:rsid w:val="006F6DE3"/>
    <w:rsid w:val="006F7199"/>
    <w:rsid w:val="006F778E"/>
    <w:rsid w:val="006F7820"/>
    <w:rsid w:val="006F784C"/>
    <w:rsid w:val="006F7F13"/>
    <w:rsid w:val="00700541"/>
    <w:rsid w:val="00700A25"/>
    <w:rsid w:val="007016F2"/>
    <w:rsid w:val="00701A5E"/>
    <w:rsid w:val="00701FA5"/>
    <w:rsid w:val="00703C1A"/>
    <w:rsid w:val="0070408A"/>
    <w:rsid w:val="007047BE"/>
    <w:rsid w:val="00704BA1"/>
    <w:rsid w:val="00705C0A"/>
    <w:rsid w:val="00705C33"/>
    <w:rsid w:val="00705D8F"/>
    <w:rsid w:val="00705E54"/>
    <w:rsid w:val="00706123"/>
    <w:rsid w:val="00706204"/>
    <w:rsid w:val="00706770"/>
    <w:rsid w:val="00707446"/>
    <w:rsid w:val="00707D9E"/>
    <w:rsid w:val="00707EAA"/>
    <w:rsid w:val="007104D1"/>
    <w:rsid w:val="007125F1"/>
    <w:rsid w:val="0071296D"/>
    <w:rsid w:val="00712D5C"/>
    <w:rsid w:val="00712EEB"/>
    <w:rsid w:val="0071392B"/>
    <w:rsid w:val="00713C26"/>
    <w:rsid w:val="007154B0"/>
    <w:rsid w:val="0071564F"/>
    <w:rsid w:val="00715843"/>
    <w:rsid w:val="00715A40"/>
    <w:rsid w:val="00715EEF"/>
    <w:rsid w:val="0071638F"/>
    <w:rsid w:val="007164A7"/>
    <w:rsid w:val="00716730"/>
    <w:rsid w:val="00716C13"/>
    <w:rsid w:val="00716E5C"/>
    <w:rsid w:val="007174DB"/>
    <w:rsid w:val="00720A64"/>
    <w:rsid w:val="00720B7E"/>
    <w:rsid w:val="00721D74"/>
    <w:rsid w:val="00722367"/>
    <w:rsid w:val="0072260A"/>
    <w:rsid w:val="007226AE"/>
    <w:rsid w:val="007228AC"/>
    <w:rsid w:val="00722A8E"/>
    <w:rsid w:val="0072303E"/>
    <w:rsid w:val="007230C0"/>
    <w:rsid w:val="00723731"/>
    <w:rsid w:val="00723CB0"/>
    <w:rsid w:val="007249CA"/>
    <w:rsid w:val="007251B7"/>
    <w:rsid w:val="0072561C"/>
    <w:rsid w:val="00725798"/>
    <w:rsid w:val="00725DC3"/>
    <w:rsid w:val="007261E5"/>
    <w:rsid w:val="00726620"/>
    <w:rsid w:val="007266DE"/>
    <w:rsid w:val="00726962"/>
    <w:rsid w:val="007269A4"/>
    <w:rsid w:val="00727C74"/>
    <w:rsid w:val="00727DC1"/>
    <w:rsid w:val="00730256"/>
    <w:rsid w:val="00730351"/>
    <w:rsid w:val="007308C7"/>
    <w:rsid w:val="00730D8E"/>
    <w:rsid w:val="00730DEE"/>
    <w:rsid w:val="0073102A"/>
    <w:rsid w:val="0073104C"/>
    <w:rsid w:val="00731288"/>
    <w:rsid w:val="007319C8"/>
    <w:rsid w:val="00731A4C"/>
    <w:rsid w:val="00731E0B"/>
    <w:rsid w:val="00732082"/>
    <w:rsid w:val="0073270D"/>
    <w:rsid w:val="0073286E"/>
    <w:rsid w:val="007328C9"/>
    <w:rsid w:val="00732BD2"/>
    <w:rsid w:val="00733894"/>
    <w:rsid w:val="00733AF6"/>
    <w:rsid w:val="00734A5D"/>
    <w:rsid w:val="007354DB"/>
    <w:rsid w:val="0073571B"/>
    <w:rsid w:val="00735E70"/>
    <w:rsid w:val="007362D9"/>
    <w:rsid w:val="007369B8"/>
    <w:rsid w:val="00736B7F"/>
    <w:rsid w:val="007372AE"/>
    <w:rsid w:val="00740337"/>
    <w:rsid w:val="00740A69"/>
    <w:rsid w:val="007417F0"/>
    <w:rsid w:val="00741996"/>
    <w:rsid w:val="0074263A"/>
    <w:rsid w:val="00742E49"/>
    <w:rsid w:val="00743EFD"/>
    <w:rsid w:val="00743F87"/>
    <w:rsid w:val="00743FCE"/>
    <w:rsid w:val="007443CB"/>
    <w:rsid w:val="00744A0B"/>
    <w:rsid w:val="00744DF1"/>
    <w:rsid w:val="00744FAA"/>
    <w:rsid w:val="00745481"/>
    <w:rsid w:val="00745D31"/>
    <w:rsid w:val="007464C3"/>
    <w:rsid w:val="00750B7F"/>
    <w:rsid w:val="00750D02"/>
    <w:rsid w:val="00751779"/>
    <w:rsid w:val="00751A7D"/>
    <w:rsid w:val="007520DD"/>
    <w:rsid w:val="00753CBE"/>
    <w:rsid w:val="00754482"/>
    <w:rsid w:val="00754B77"/>
    <w:rsid w:val="0075504E"/>
    <w:rsid w:val="0075645A"/>
    <w:rsid w:val="00756796"/>
    <w:rsid w:val="007603BE"/>
    <w:rsid w:val="00760D0E"/>
    <w:rsid w:val="007611A4"/>
    <w:rsid w:val="00761227"/>
    <w:rsid w:val="00761F21"/>
    <w:rsid w:val="0076217B"/>
    <w:rsid w:val="007623FF"/>
    <w:rsid w:val="00762AF7"/>
    <w:rsid w:val="00763194"/>
    <w:rsid w:val="0076332E"/>
    <w:rsid w:val="007635E2"/>
    <w:rsid w:val="00763E6A"/>
    <w:rsid w:val="00765361"/>
    <w:rsid w:val="00765637"/>
    <w:rsid w:val="0076564C"/>
    <w:rsid w:val="00765CDA"/>
    <w:rsid w:val="00765DE8"/>
    <w:rsid w:val="00765F61"/>
    <w:rsid w:val="007663FE"/>
    <w:rsid w:val="00766532"/>
    <w:rsid w:val="007666B3"/>
    <w:rsid w:val="007666D1"/>
    <w:rsid w:val="007678D4"/>
    <w:rsid w:val="007678F1"/>
    <w:rsid w:val="007679D8"/>
    <w:rsid w:val="00767AFD"/>
    <w:rsid w:val="0077039C"/>
    <w:rsid w:val="0077047D"/>
    <w:rsid w:val="00770DFC"/>
    <w:rsid w:val="0077139F"/>
    <w:rsid w:val="007722FF"/>
    <w:rsid w:val="007726A2"/>
    <w:rsid w:val="00772875"/>
    <w:rsid w:val="00773108"/>
    <w:rsid w:val="007736DD"/>
    <w:rsid w:val="00773B86"/>
    <w:rsid w:val="00773FE3"/>
    <w:rsid w:val="00774357"/>
    <w:rsid w:val="007756BE"/>
    <w:rsid w:val="00775A30"/>
    <w:rsid w:val="00776108"/>
    <w:rsid w:val="0077657F"/>
    <w:rsid w:val="00776B64"/>
    <w:rsid w:val="00776CB6"/>
    <w:rsid w:val="007777D6"/>
    <w:rsid w:val="00777A7C"/>
    <w:rsid w:val="00777CCB"/>
    <w:rsid w:val="0078015E"/>
    <w:rsid w:val="00780674"/>
    <w:rsid w:val="00780AA4"/>
    <w:rsid w:val="00780C8A"/>
    <w:rsid w:val="00780E15"/>
    <w:rsid w:val="0078119C"/>
    <w:rsid w:val="00781592"/>
    <w:rsid w:val="00782411"/>
    <w:rsid w:val="00782941"/>
    <w:rsid w:val="00782CD0"/>
    <w:rsid w:val="00782FE0"/>
    <w:rsid w:val="0078380E"/>
    <w:rsid w:val="00783A1C"/>
    <w:rsid w:val="00783A4F"/>
    <w:rsid w:val="00784015"/>
    <w:rsid w:val="00784B59"/>
    <w:rsid w:val="00785854"/>
    <w:rsid w:val="007864C3"/>
    <w:rsid w:val="00786EF7"/>
    <w:rsid w:val="00786F63"/>
    <w:rsid w:val="0078745B"/>
    <w:rsid w:val="00790A5F"/>
    <w:rsid w:val="00791A39"/>
    <w:rsid w:val="00791CD5"/>
    <w:rsid w:val="00791E76"/>
    <w:rsid w:val="007925EE"/>
    <w:rsid w:val="007928AB"/>
    <w:rsid w:val="00792C24"/>
    <w:rsid w:val="00793E8C"/>
    <w:rsid w:val="007940DB"/>
    <w:rsid w:val="00794491"/>
    <w:rsid w:val="00794F35"/>
    <w:rsid w:val="0079560F"/>
    <w:rsid w:val="0079659D"/>
    <w:rsid w:val="00796691"/>
    <w:rsid w:val="0079676B"/>
    <w:rsid w:val="00796CE9"/>
    <w:rsid w:val="00796FD6"/>
    <w:rsid w:val="0079700B"/>
    <w:rsid w:val="007974F6"/>
    <w:rsid w:val="00797905"/>
    <w:rsid w:val="00797C54"/>
    <w:rsid w:val="007A0308"/>
    <w:rsid w:val="007A0D65"/>
    <w:rsid w:val="007A1F08"/>
    <w:rsid w:val="007A2AE9"/>
    <w:rsid w:val="007A2D5F"/>
    <w:rsid w:val="007A39E4"/>
    <w:rsid w:val="007A3E1C"/>
    <w:rsid w:val="007A3ED3"/>
    <w:rsid w:val="007A48C4"/>
    <w:rsid w:val="007A4F77"/>
    <w:rsid w:val="007A51E0"/>
    <w:rsid w:val="007A5997"/>
    <w:rsid w:val="007A612D"/>
    <w:rsid w:val="007A642A"/>
    <w:rsid w:val="007A7556"/>
    <w:rsid w:val="007A777E"/>
    <w:rsid w:val="007A7947"/>
    <w:rsid w:val="007A7AD6"/>
    <w:rsid w:val="007B089E"/>
    <w:rsid w:val="007B19C6"/>
    <w:rsid w:val="007B22E1"/>
    <w:rsid w:val="007B2899"/>
    <w:rsid w:val="007B34F4"/>
    <w:rsid w:val="007B398F"/>
    <w:rsid w:val="007B453F"/>
    <w:rsid w:val="007B51B9"/>
    <w:rsid w:val="007B553F"/>
    <w:rsid w:val="007B58EA"/>
    <w:rsid w:val="007B5BB8"/>
    <w:rsid w:val="007B5D91"/>
    <w:rsid w:val="007B61CE"/>
    <w:rsid w:val="007B66DC"/>
    <w:rsid w:val="007B6860"/>
    <w:rsid w:val="007B6B99"/>
    <w:rsid w:val="007B6CDD"/>
    <w:rsid w:val="007B6E1C"/>
    <w:rsid w:val="007B78B6"/>
    <w:rsid w:val="007C00EE"/>
    <w:rsid w:val="007C0522"/>
    <w:rsid w:val="007C06A7"/>
    <w:rsid w:val="007C0F72"/>
    <w:rsid w:val="007C1299"/>
    <w:rsid w:val="007C329F"/>
    <w:rsid w:val="007C3301"/>
    <w:rsid w:val="007C4296"/>
    <w:rsid w:val="007C4E65"/>
    <w:rsid w:val="007C522D"/>
    <w:rsid w:val="007C550D"/>
    <w:rsid w:val="007C5893"/>
    <w:rsid w:val="007C58BD"/>
    <w:rsid w:val="007C5A39"/>
    <w:rsid w:val="007C6AD4"/>
    <w:rsid w:val="007C6F11"/>
    <w:rsid w:val="007C7594"/>
    <w:rsid w:val="007C7C0D"/>
    <w:rsid w:val="007D01DF"/>
    <w:rsid w:val="007D04B6"/>
    <w:rsid w:val="007D068F"/>
    <w:rsid w:val="007D11A4"/>
    <w:rsid w:val="007D146C"/>
    <w:rsid w:val="007D148C"/>
    <w:rsid w:val="007D1B8F"/>
    <w:rsid w:val="007D1CEB"/>
    <w:rsid w:val="007D24E0"/>
    <w:rsid w:val="007D264A"/>
    <w:rsid w:val="007D3FE8"/>
    <w:rsid w:val="007D48C3"/>
    <w:rsid w:val="007D4BA4"/>
    <w:rsid w:val="007D54AE"/>
    <w:rsid w:val="007D5956"/>
    <w:rsid w:val="007D671F"/>
    <w:rsid w:val="007E1327"/>
    <w:rsid w:val="007E17CB"/>
    <w:rsid w:val="007E187F"/>
    <w:rsid w:val="007E1D57"/>
    <w:rsid w:val="007E27AB"/>
    <w:rsid w:val="007E2927"/>
    <w:rsid w:val="007E29D7"/>
    <w:rsid w:val="007E3422"/>
    <w:rsid w:val="007E372D"/>
    <w:rsid w:val="007E399A"/>
    <w:rsid w:val="007E3B05"/>
    <w:rsid w:val="007E3D78"/>
    <w:rsid w:val="007E4356"/>
    <w:rsid w:val="007E4B3F"/>
    <w:rsid w:val="007E4B7C"/>
    <w:rsid w:val="007E5336"/>
    <w:rsid w:val="007E5502"/>
    <w:rsid w:val="007E59C8"/>
    <w:rsid w:val="007E5E3B"/>
    <w:rsid w:val="007E5E6C"/>
    <w:rsid w:val="007E6B48"/>
    <w:rsid w:val="007E7BDE"/>
    <w:rsid w:val="007F01C9"/>
    <w:rsid w:val="007F03E5"/>
    <w:rsid w:val="007F09F6"/>
    <w:rsid w:val="007F0F25"/>
    <w:rsid w:val="007F0F79"/>
    <w:rsid w:val="007F1B22"/>
    <w:rsid w:val="007F23AD"/>
    <w:rsid w:val="007F2DBB"/>
    <w:rsid w:val="007F3FEA"/>
    <w:rsid w:val="007F51C9"/>
    <w:rsid w:val="007F540D"/>
    <w:rsid w:val="007F5479"/>
    <w:rsid w:val="007F592E"/>
    <w:rsid w:val="007F6393"/>
    <w:rsid w:val="007F74C0"/>
    <w:rsid w:val="007F7659"/>
    <w:rsid w:val="007F7999"/>
    <w:rsid w:val="007F7B9B"/>
    <w:rsid w:val="008014AE"/>
    <w:rsid w:val="0080192E"/>
    <w:rsid w:val="008021EB"/>
    <w:rsid w:val="00802200"/>
    <w:rsid w:val="00802866"/>
    <w:rsid w:val="00802C43"/>
    <w:rsid w:val="008030A6"/>
    <w:rsid w:val="00803878"/>
    <w:rsid w:val="00803B69"/>
    <w:rsid w:val="00803C30"/>
    <w:rsid w:val="00804764"/>
    <w:rsid w:val="00804948"/>
    <w:rsid w:val="008050DB"/>
    <w:rsid w:val="0080511E"/>
    <w:rsid w:val="00805823"/>
    <w:rsid w:val="00805E10"/>
    <w:rsid w:val="00806031"/>
    <w:rsid w:val="00806C03"/>
    <w:rsid w:val="00806D51"/>
    <w:rsid w:val="00807A26"/>
    <w:rsid w:val="00807D3D"/>
    <w:rsid w:val="00807D9D"/>
    <w:rsid w:val="008106D1"/>
    <w:rsid w:val="008106D3"/>
    <w:rsid w:val="00810E57"/>
    <w:rsid w:val="008110F1"/>
    <w:rsid w:val="00811362"/>
    <w:rsid w:val="00811607"/>
    <w:rsid w:val="00811D2F"/>
    <w:rsid w:val="00813319"/>
    <w:rsid w:val="00813BFE"/>
    <w:rsid w:val="0081436B"/>
    <w:rsid w:val="008146C8"/>
    <w:rsid w:val="008150DB"/>
    <w:rsid w:val="0081555E"/>
    <w:rsid w:val="0081574B"/>
    <w:rsid w:val="00816C5B"/>
    <w:rsid w:val="00817ECD"/>
    <w:rsid w:val="00817F19"/>
    <w:rsid w:val="0082056F"/>
    <w:rsid w:val="00820BA4"/>
    <w:rsid w:val="00821BA6"/>
    <w:rsid w:val="00822049"/>
    <w:rsid w:val="00822AA6"/>
    <w:rsid w:val="00822BA8"/>
    <w:rsid w:val="00822CAF"/>
    <w:rsid w:val="008232E6"/>
    <w:rsid w:val="00823F48"/>
    <w:rsid w:val="00826350"/>
    <w:rsid w:val="0082640B"/>
    <w:rsid w:val="00826549"/>
    <w:rsid w:val="008266E4"/>
    <w:rsid w:val="00827E5A"/>
    <w:rsid w:val="00830676"/>
    <w:rsid w:val="00830ABD"/>
    <w:rsid w:val="00831748"/>
    <w:rsid w:val="00831B4E"/>
    <w:rsid w:val="0083219F"/>
    <w:rsid w:val="00832EB7"/>
    <w:rsid w:val="00833127"/>
    <w:rsid w:val="008334D5"/>
    <w:rsid w:val="00834B4D"/>
    <w:rsid w:val="00834EB3"/>
    <w:rsid w:val="00834FCB"/>
    <w:rsid w:val="00835237"/>
    <w:rsid w:val="00835EFE"/>
    <w:rsid w:val="00836629"/>
    <w:rsid w:val="00836AC4"/>
    <w:rsid w:val="00836C18"/>
    <w:rsid w:val="00836D40"/>
    <w:rsid w:val="008379EF"/>
    <w:rsid w:val="00837F26"/>
    <w:rsid w:val="00840DE6"/>
    <w:rsid w:val="00840F37"/>
    <w:rsid w:val="00840FFF"/>
    <w:rsid w:val="00841302"/>
    <w:rsid w:val="008415D3"/>
    <w:rsid w:val="00841E3E"/>
    <w:rsid w:val="00841E7A"/>
    <w:rsid w:val="008431BF"/>
    <w:rsid w:val="0084365D"/>
    <w:rsid w:val="00843896"/>
    <w:rsid w:val="00843B50"/>
    <w:rsid w:val="00843D84"/>
    <w:rsid w:val="00844AE4"/>
    <w:rsid w:val="00844DE1"/>
    <w:rsid w:val="00845BE8"/>
    <w:rsid w:val="008477AB"/>
    <w:rsid w:val="00850099"/>
    <w:rsid w:val="00850A37"/>
    <w:rsid w:val="0085128D"/>
    <w:rsid w:val="00851F61"/>
    <w:rsid w:val="0085228E"/>
    <w:rsid w:val="008525B4"/>
    <w:rsid w:val="00852A89"/>
    <w:rsid w:val="0085355E"/>
    <w:rsid w:val="00853DED"/>
    <w:rsid w:val="00854E53"/>
    <w:rsid w:val="008550FC"/>
    <w:rsid w:val="00855A90"/>
    <w:rsid w:val="00855C80"/>
    <w:rsid w:val="00855F93"/>
    <w:rsid w:val="00856172"/>
    <w:rsid w:val="0085640A"/>
    <w:rsid w:val="00857841"/>
    <w:rsid w:val="00857BD1"/>
    <w:rsid w:val="0086042F"/>
    <w:rsid w:val="008608BD"/>
    <w:rsid w:val="00860AF9"/>
    <w:rsid w:val="00860B55"/>
    <w:rsid w:val="00860D42"/>
    <w:rsid w:val="0086140E"/>
    <w:rsid w:val="008614A6"/>
    <w:rsid w:val="0086168F"/>
    <w:rsid w:val="00861F95"/>
    <w:rsid w:val="00862647"/>
    <w:rsid w:val="00862C0F"/>
    <w:rsid w:val="00863218"/>
    <w:rsid w:val="008637B9"/>
    <w:rsid w:val="00863C2B"/>
    <w:rsid w:val="00863E48"/>
    <w:rsid w:val="00864CFF"/>
    <w:rsid w:val="00865097"/>
    <w:rsid w:val="00865B6B"/>
    <w:rsid w:val="00865E53"/>
    <w:rsid w:val="00866749"/>
    <w:rsid w:val="00866E7F"/>
    <w:rsid w:val="008674B9"/>
    <w:rsid w:val="0086767F"/>
    <w:rsid w:val="00867905"/>
    <w:rsid w:val="00870D6B"/>
    <w:rsid w:val="0087155F"/>
    <w:rsid w:val="0087159C"/>
    <w:rsid w:val="0087177D"/>
    <w:rsid w:val="008721BF"/>
    <w:rsid w:val="008724E6"/>
    <w:rsid w:val="008726BE"/>
    <w:rsid w:val="00872BED"/>
    <w:rsid w:val="00872C9C"/>
    <w:rsid w:val="00872EAA"/>
    <w:rsid w:val="0087326B"/>
    <w:rsid w:val="00873E3A"/>
    <w:rsid w:val="008741FC"/>
    <w:rsid w:val="00874481"/>
    <w:rsid w:val="0087616C"/>
    <w:rsid w:val="008764DB"/>
    <w:rsid w:val="00876615"/>
    <w:rsid w:val="00876727"/>
    <w:rsid w:val="0087787F"/>
    <w:rsid w:val="00880222"/>
    <w:rsid w:val="008804CD"/>
    <w:rsid w:val="008804F7"/>
    <w:rsid w:val="00880AED"/>
    <w:rsid w:val="00880F39"/>
    <w:rsid w:val="00881864"/>
    <w:rsid w:val="00882F4D"/>
    <w:rsid w:val="00883DD4"/>
    <w:rsid w:val="008846BA"/>
    <w:rsid w:val="00886154"/>
    <w:rsid w:val="0088622B"/>
    <w:rsid w:val="00886E7F"/>
    <w:rsid w:val="00887537"/>
    <w:rsid w:val="00887A55"/>
    <w:rsid w:val="00887EB4"/>
    <w:rsid w:val="00887F40"/>
    <w:rsid w:val="00890059"/>
    <w:rsid w:val="00890155"/>
    <w:rsid w:val="00890158"/>
    <w:rsid w:val="008908BD"/>
    <w:rsid w:val="00890B2F"/>
    <w:rsid w:val="00891027"/>
    <w:rsid w:val="00892B76"/>
    <w:rsid w:val="008949C7"/>
    <w:rsid w:val="00895111"/>
    <w:rsid w:val="008953BE"/>
    <w:rsid w:val="0089579A"/>
    <w:rsid w:val="00896619"/>
    <w:rsid w:val="00896803"/>
    <w:rsid w:val="00896A09"/>
    <w:rsid w:val="00897489"/>
    <w:rsid w:val="00897727"/>
    <w:rsid w:val="00897A88"/>
    <w:rsid w:val="00897BEA"/>
    <w:rsid w:val="008A0231"/>
    <w:rsid w:val="008A0372"/>
    <w:rsid w:val="008A0A07"/>
    <w:rsid w:val="008A0F96"/>
    <w:rsid w:val="008A10A7"/>
    <w:rsid w:val="008A1148"/>
    <w:rsid w:val="008A1856"/>
    <w:rsid w:val="008A1B58"/>
    <w:rsid w:val="008A1B9F"/>
    <w:rsid w:val="008A1BCD"/>
    <w:rsid w:val="008A2144"/>
    <w:rsid w:val="008A2622"/>
    <w:rsid w:val="008A2640"/>
    <w:rsid w:val="008A2768"/>
    <w:rsid w:val="008A29CE"/>
    <w:rsid w:val="008A39B1"/>
    <w:rsid w:val="008A3F66"/>
    <w:rsid w:val="008A497F"/>
    <w:rsid w:val="008A57A8"/>
    <w:rsid w:val="008A5EC8"/>
    <w:rsid w:val="008A7115"/>
    <w:rsid w:val="008A747D"/>
    <w:rsid w:val="008A7A36"/>
    <w:rsid w:val="008B0346"/>
    <w:rsid w:val="008B08AB"/>
    <w:rsid w:val="008B0B2C"/>
    <w:rsid w:val="008B19BD"/>
    <w:rsid w:val="008B1BEE"/>
    <w:rsid w:val="008B2647"/>
    <w:rsid w:val="008B345F"/>
    <w:rsid w:val="008B3979"/>
    <w:rsid w:val="008B4B0B"/>
    <w:rsid w:val="008B5002"/>
    <w:rsid w:val="008B58FE"/>
    <w:rsid w:val="008B5CA3"/>
    <w:rsid w:val="008B5D96"/>
    <w:rsid w:val="008B668C"/>
    <w:rsid w:val="008B66B6"/>
    <w:rsid w:val="008B68F0"/>
    <w:rsid w:val="008B704B"/>
    <w:rsid w:val="008B7078"/>
    <w:rsid w:val="008B74A3"/>
    <w:rsid w:val="008C0853"/>
    <w:rsid w:val="008C0F42"/>
    <w:rsid w:val="008C1096"/>
    <w:rsid w:val="008C10FD"/>
    <w:rsid w:val="008C13D0"/>
    <w:rsid w:val="008C26C5"/>
    <w:rsid w:val="008C26FB"/>
    <w:rsid w:val="008C29D4"/>
    <w:rsid w:val="008C3227"/>
    <w:rsid w:val="008C3292"/>
    <w:rsid w:val="008C3CEF"/>
    <w:rsid w:val="008C3DE7"/>
    <w:rsid w:val="008C3E34"/>
    <w:rsid w:val="008C404B"/>
    <w:rsid w:val="008C64EF"/>
    <w:rsid w:val="008C7553"/>
    <w:rsid w:val="008C7A4A"/>
    <w:rsid w:val="008C7F69"/>
    <w:rsid w:val="008D094E"/>
    <w:rsid w:val="008D09DF"/>
    <w:rsid w:val="008D2050"/>
    <w:rsid w:val="008D46AA"/>
    <w:rsid w:val="008D5071"/>
    <w:rsid w:val="008D5C2D"/>
    <w:rsid w:val="008D5F15"/>
    <w:rsid w:val="008D6364"/>
    <w:rsid w:val="008D648E"/>
    <w:rsid w:val="008D6B66"/>
    <w:rsid w:val="008D71BB"/>
    <w:rsid w:val="008D79A6"/>
    <w:rsid w:val="008D7ED4"/>
    <w:rsid w:val="008E0270"/>
    <w:rsid w:val="008E3556"/>
    <w:rsid w:val="008E469B"/>
    <w:rsid w:val="008E4CDD"/>
    <w:rsid w:val="008E52FB"/>
    <w:rsid w:val="008E55A1"/>
    <w:rsid w:val="008E5EC2"/>
    <w:rsid w:val="008E670F"/>
    <w:rsid w:val="008E79CD"/>
    <w:rsid w:val="008F21C7"/>
    <w:rsid w:val="008F25DD"/>
    <w:rsid w:val="008F29D4"/>
    <w:rsid w:val="008F3457"/>
    <w:rsid w:val="008F3A36"/>
    <w:rsid w:val="008F3ABD"/>
    <w:rsid w:val="008F3C05"/>
    <w:rsid w:val="008F4A3C"/>
    <w:rsid w:val="008F4DE3"/>
    <w:rsid w:val="008F5520"/>
    <w:rsid w:val="008F56AD"/>
    <w:rsid w:val="008F5E72"/>
    <w:rsid w:val="008F644E"/>
    <w:rsid w:val="008F6806"/>
    <w:rsid w:val="008F77EE"/>
    <w:rsid w:val="00900021"/>
    <w:rsid w:val="00900F83"/>
    <w:rsid w:val="00900FF8"/>
    <w:rsid w:val="009012A9"/>
    <w:rsid w:val="00901AA6"/>
    <w:rsid w:val="00901D2E"/>
    <w:rsid w:val="00902427"/>
    <w:rsid w:val="00902A28"/>
    <w:rsid w:val="00902FF3"/>
    <w:rsid w:val="0090310B"/>
    <w:rsid w:val="009033C3"/>
    <w:rsid w:val="009033D9"/>
    <w:rsid w:val="00903507"/>
    <w:rsid w:val="00903527"/>
    <w:rsid w:val="00903E50"/>
    <w:rsid w:val="00903E60"/>
    <w:rsid w:val="00904391"/>
    <w:rsid w:val="00904A65"/>
    <w:rsid w:val="00904D58"/>
    <w:rsid w:val="009056F6"/>
    <w:rsid w:val="0090596B"/>
    <w:rsid w:val="009060B4"/>
    <w:rsid w:val="00906414"/>
    <w:rsid w:val="0090719E"/>
    <w:rsid w:val="0090738C"/>
    <w:rsid w:val="00907E1A"/>
    <w:rsid w:val="009104EE"/>
    <w:rsid w:val="00910715"/>
    <w:rsid w:val="00910D3B"/>
    <w:rsid w:val="00911C3B"/>
    <w:rsid w:val="0091249B"/>
    <w:rsid w:val="00912B5E"/>
    <w:rsid w:val="009143A4"/>
    <w:rsid w:val="009143DE"/>
    <w:rsid w:val="00914A2E"/>
    <w:rsid w:val="00914E58"/>
    <w:rsid w:val="00915DF3"/>
    <w:rsid w:val="00916100"/>
    <w:rsid w:val="00916324"/>
    <w:rsid w:val="009172AB"/>
    <w:rsid w:val="00920675"/>
    <w:rsid w:val="00920AAC"/>
    <w:rsid w:val="009224C8"/>
    <w:rsid w:val="00922E73"/>
    <w:rsid w:val="009241D3"/>
    <w:rsid w:val="0092435C"/>
    <w:rsid w:val="00924B80"/>
    <w:rsid w:val="00926784"/>
    <w:rsid w:val="00926FA6"/>
    <w:rsid w:val="00926FE3"/>
    <w:rsid w:val="009273CB"/>
    <w:rsid w:val="009304E0"/>
    <w:rsid w:val="0093080A"/>
    <w:rsid w:val="00930A4A"/>
    <w:rsid w:val="00930BDE"/>
    <w:rsid w:val="009311B0"/>
    <w:rsid w:val="00931AD7"/>
    <w:rsid w:val="009324B9"/>
    <w:rsid w:val="009327B3"/>
    <w:rsid w:val="009331BA"/>
    <w:rsid w:val="00933403"/>
    <w:rsid w:val="00933703"/>
    <w:rsid w:val="0093426F"/>
    <w:rsid w:val="00934648"/>
    <w:rsid w:val="0093521C"/>
    <w:rsid w:val="009354B4"/>
    <w:rsid w:val="00935D22"/>
    <w:rsid w:val="009362DB"/>
    <w:rsid w:val="00936A28"/>
    <w:rsid w:val="00936E9B"/>
    <w:rsid w:val="00937244"/>
    <w:rsid w:val="00937853"/>
    <w:rsid w:val="00937A8B"/>
    <w:rsid w:val="00940B3A"/>
    <w:rsid w:val="0094114F"/>
    <w:rsid w:val="0094123A"/>
    <w:rsid w:val="00941A92"/>
    <w:rsid w:val="009422D6"/>
    <w:rsid w:val="00942C02"/>
    <w:rsid w:val="009444A6"/>
    <w:rsid w:val="00944E32"/>
    <w:rsid w:val="00945544"/>
    <w:rsid w:val="009460C5"/>
    <w:rsid w:val="009470DC"/>
    <w:rsid w:val="0094730D"/>
    <w:rsid w:val="0094730F"/>
    <w:rsid w:val="00951153"/>
    <w:rsid w:val="00951836"/>
    <w:rsid w:val="00951E76"/>
    <w:rsid w:val="0095314E"/>
    <w:rsid w:val="009538E9"/>
    <w:rsid w:val="00953962"/>
    <w:rsid w:val="0095464E"/>
    <w:rsid w:val="00954B65"/>
    <w:rsid w:val="00956323"/>
    <w:rsid w:val="00956BB5"/>
    <w:rsid w:val="009576F8"/>
    <w:rsid w:val="0095783A"/>
    <w:rsid w:val="009606BE"/>
    <w:rsid w:val="009609A1"/>
    <w:rsid w:val="00961DED"/>
    <w:rsid w:val="009621AF"/>
    <w:rsid w:val="00962730"/>
    <w:rsid w:val="00962BD4"/>
    <w:rsid w:val="00963EF7"/>
    <w:rsid w:val="0096469B"/>
    <w:rsid w:val="00964C4D"/>
    <w:rsid w:val="0096505A"/>
    <w:rsid w:val="009655FB"/>
    <w:rsid w:val="00965714"/>
    <w:rsid w:val="00967002"/>
    <w:rsid w:val="0097052B"/>
    <w:rsid w:val="00970640"/>
    <w:rsid w:val="00970C9B"/>
    <w:rsid w:val="00970D1B"/>
    <w:rsid w:val="00971DD7"/>
    <w:rsid w:val="00972872"/>
    <w:rsid w:val="009730C3"/>
    <w:rsid w:val="0097373F"/>
    <w:rsid w:val="00974D60"/>
    <w:rsid w:val="009753EB"/>
    <w:rsid w:val="0097739D"/>
    <w:rsid w:val="00977422"/>
    <w:rsid w:val="009777AF"/>
    <w:rsid w:val="009809AC"/>
    <w:rsid w:val="009811A1"/>
    <w:rsid w:val="00981383"/>
    <w:rsid w:val="00981791"/>
    <w:rsid w:val="0098198A"/>
    <w:rsid w:val="0098198D"/>
    <w:rsid w:val="009825B6"/>
    <w:rsid w:val="00982BFE"/>
    <w:rsid w:val="00982DE2"/>
    <w:rsid w:val="009834FF"/>
    <w:rsid w:val="00983D51"/>
    <w:rsid w:val="00984003"/>
    <w:rsid w:val="00984698"/>
    <w:rsid w:val="00984992"/>
    <w:rsid w:val="009851E2"/>
    <w:rsid w:val="00985C5C"/>
    <w:rsid w:val="00985C78"/>
    <w:rsid w:val="0098600C"/>
    <w:rsid w:val="00990A61"/>
    <w:rsid w:val="00993182"/>
    <w:rsid w:val="00993C02"/>
    <w:rsid w:val="00994977"/>
    <w:rsid w:val="00994B5C"/>
    <w:rsid w:val="00995222"/>
    <w:rsid w:val="0099637E"/>
    <w:rsid w:val="009964C1"/>
    <w:rsid w:val="00996BA3"/>
    <w:rsid w:val="00996D7A"/>
    <w:rsid w:val="00996E9F"/>
    <w:rsid w:val="00996FB1"/>
    <w:rsid w:val="00997087"/>
    <w:rsid w:val="009A0176"/>
    <w:rsid w:val="009A0BE8"/>
    <w:rsid w:val="009A13F3"/>
    <w:rsid w:val="009A1670"/>
    <w:rsid w:val="009A199F"/>
    <w:rsid w:val="009A1D91"/>
    <w:rsid w:val="009A25D3"/>
    <w:rsid w:val="009A32A6"/>
    <w:rsid w:val="009A358E"/>
    <w:rsid w:val="009A3D51"/>
    <w:rsid w:val="009A4017"/>
    <w:rsid w:val="009A449B"/>
    <w:rsid w:val="009A4CE6"/>
    <w:rsid w:val="009A5757"/>
    <w:rsid w:val="009A5BF9"/>
    <w:rsid w:val="009A6673"/>
    <w:rsid w:val="009A7195"/>
    <w:rsid w:val="009A726A"/>
    <w:rsid w:val="009A7841"/>
    <w:rsid w:val="009A7B94"/>
    <w:rsid w:val="009A7FA0"/>
    <w:rsid w:val="009B0F17"/>
    <w:rsid w:val="009B116E"/>
    <w:rsid w:val="009B1A8E"/>
    <w:rsid w:val="009B1C82"/>
    <w:rsid w:val="009B2335"/>
    <w:rsid w:val="009B24F3"/>
    <w:rsid w:val="009B2750"/>
    <w:rsid w:val="009B57EA"/>
    <w:rsid w:val="009B6520"/>
    <w:rsid w:val="009B668F"/>
    <w:rsid w:val="009B6992"/>
    <w:rsid w:val="009C00F9"/>
    <w:rsid w:val="009C1EA0"/>
    <w:rsid w:val="009C30BB"/>
    <w:rsid w:val="009C3C0E"/>
    <w:rsid w:val="009C3F04"/>
    <w:rsid w:val="009C4180"/>
    <w:rsid w:val="009C43E5"/>
    <w:rsid w:val="009C45DA"/>
    <w:rsid w:val="009C4742"/>
    <w:rsid w:val="009C480D"/>
    <w:rsid w:val="009C4FF3"/>
    <w:rsid w:val="009C5778"/>
    <w:rsid w:val="009C5C81"/>
    <w:rsid w:val="009C5D7D"/>
    <w:rsid w:val="009C61FD"/>
    <w:rsid w:val="009C6371"/>
    <w:rsid w:val="009C68CC"/>
    <w:rsid w:val="009C6A87"/>
    <w:rsid w:val="009C6AE9"/>
    <w:rsid w:val="009C6B94"/>
    <w:rsid w:val="009C77C2"/>
    <w:rsid w:val="009C7963"/>
    <w:rsid w:val="009D07D5"/>
    <w:rsid w:val="009D0C4F"/>
    <w:rsid w:val="009D0E15"/>
    <w:rsid w:val="009D1053"/>
    <w:rsid w:val="009D2EDD"/>
    <w:rsid w:val="009D36F0"/>
    <w:rsid w:val="009D3E14"/>
    <w:rsid w:val="009D4059"/>
    <w:rsid w:val="009D4CA2"/>
    <w:rsid w:val="009D5547"/>
    <w:rsid w:val="009D570D"/>
    <w:rsid w:val="009D5AFF"/>
    <w:rsid w:val="009D5D34"/>
    <w:rsid w:val="009D667F"/>
    <w:rsid w:val="009D6DEC"/>
    <w:rsid w:val="009D7519"/>
    <w:rsid w:val="009D786E"/>
    <w:rsid w:val="009D7EE6"/>
    <w:rsid w:val="009E092A"/>
    <w:rsid w:val="009E0B5C"/>
    <w:rsid w:val="009E16C0"/>
    <w:rsid w:val="009E199F"/>
    <w:rsid w:val="009E1BA2"/>
    <w:rsid w:val="009E2875"/>
    <w:rsid w:val="009E330C"/>
    <w:rsid w:val="009E3DCB"/>
    <w:rsid w:val="009E43C2"/>
    <w:rsid w:val="009E4C2E"/>
    <w:rsid w:val="009E50B9"/>
    <w:rsid w:val="009E50C7"/>
    <w:rsid w:val="009E562F"/>
    <w:rsid w:val="009E5BEB"/>
    <w:rsid w:val="009E5D85"/>
    <w:rsid w:val="009E68D7"/>
    <w:rsid w:val="009E7E4C"/>
    <w:rsid w:val="009F04AF"/>
    <w:rsid w:val="009F063A"/>
    <w:rsid w:val="009F06E1"/>
    <w:rsid w:val="009F1B86"/>
    <w:rsid w:val="009F1C80"/>
    <w:rsid w:val="009F34B9"/>
    <w:rsid w:val="009F3542"/>
    <w:rsid w:val="009F373C"/>
    <w:rsid w:val="009F467A"/>
    <w:rsid w:val="009F5196"/>
    <w:rsid w:val="009F5EDC"/>
    <w:rsid w:val="009F7A86"/>
    <w:rsid w:val="009F7BDC"/>
    <w:rsid w:val="00A0006E"/>
    <w:rsid w:val="00A012E1"/>
    <w:rsid w:val="00A017B5"/>
    <w:rsid w:val="00A01880"/>
    <w:rsid w:val="00A019C6"/>
    <w:rsid w:val="00A01F94"/>
    <w:rsid w:val="00A0217C"/>
    <w:rsid w:val="00A0276D"/>
    <w:rsid w:val="00A03632"/>
    <w:rsid w:val="00A03B85"/>
    <w:rsid w:val="00A0430D"/>
    <w:rsid w:val="00A044F1"/>
    <w:rsid w:val="00A0482D"/>
    <w:rsid w:val="00A04F77"/>
    <w:rsid w:val="00A057FC"/>
    <w:rsid w:val="00A0593C"/>
    <w:rsid w:val="00A06A0E"/>
    <w:rsid w:val="00A0738E"/>
    <w:rsid w:val="00A101D0"/>
    <w:rsid w:val="00A103AE"/>
    <w:rsid w:val="00A1084F"/>
    <w:rsid w:val="00A11BC5"/>
    <w:rsid w:val="00A1230C"/>
    <w:rsid w:val="00A12EB6"/>
    <w:rsid w:val="00A12FEA"/>
    <w:rsid w:val="00A14961"/>
    <w:rsid w:val="00A16B58"/>
    <w:rsid w:val="00A1705E"/>
    <w:rsid w:val="00A20970"/>
    <w:rsid w:val="00A20D5C"/>
    <w:rsid w:val="00A21904"/>
    <w:rsid w:val="00A21EEB"/>
    <w:rsid w:val="00A2225D"/>
    <w:rsid w:val="00A22775"/>
    <w:rsid w:val="00A22FE0"/>
    <w:rsid w:val="00A240F2"/>
    <w:rsid w:val="00A245A6"/>
    <w:rsid w:val="00A24E03"/>
    <w:rsid w:val="00A2579F"/>
    <w:rsid w:val="00A25E33"/>
    <w:rsid w:val="00A266D5"/>
    <w:rsid w:val="00A268CA"/>
    <w:rsid w:val="00A26A5C"/>
    <w:rsid w:val="00A2747A"/>
    <w:rsid w:val="00A27B19"/>
    <w:rsid w:val="00A27DCB"/>
    <w:rsid w:val="00A300FD"/>
    <w:rsid w:val="00A31182"/>
    <w:rsid w:val="00A31A72"/>
    <w:rsid w:val="00A31F8B"/>
    <w:rsid w:val="00A32C29"/>
    <w:rsid w:val="00A3314E"/>
    <w:rsid w:val="00A3340C"/>
    <w:rsid w:val="00A33C5D"/>
    <w:rsid w:val="00A34351"/>
    <w:rsid w:val="00A34541"/>
    <w:rsid w:val="00A3466F"/>
    <w:rsid w:val="00A34A75"/>
    <w:rsid w:val="00A34AA2"/>
    <w:rsid w:val="00A34D6C"/>
    <w:rsid w:val="00A34F05"/>
    <w:rsid w:val="00A34F77"/>
    <w:rsid w:val="00A3542C"/>
    <w:rsid w:val="00A354E1"/>
    <w:rsid w:val="00A35755"/>
    <w:rsid w:val="00A3683A"/>
    <w:rsid w:val="00A3697B"/>
    <w:rsid w:val="00A36B3F"/>
    <w:rsid w:val="00A409B4"/>
    <w:rsid w:val="00A412FB"/>
    <w:rsid w:val="00A41905"/>
    <w:rsid w:val="00A41F93"/>
    <w:rsid w:val="00A42984"/>
    <w:rsid w:val="00A42A6D"/>
    <w:rsid w:val="00A42BB6"/>
    <w:rsid w:val="00A4326F"/>
    <w:rsid w:val="00A434CE"/>
    <w:rsid w:val="00A435C5"/>
    <w:rsid w:val="00A43B18"/>
    <w:rsid w:val="00A43F1F"/>
    <w:rsid w:val="00A4433D"/>
    <w:rsid w:val="00A4460F"/>
    <w:rsid w:val="00A449DA"/>
    <w:rsid w:val="00A44B01"/>
    <w:rsid w:val="00A50CFD"/>
    <w:rsid w:val="00A513C2"/>
    <w:rsid w:val="00A519C8"/>
    <w:rsid w:val="00A525E4"/>
    <w:rsid w:val="00A5288B"/>
    <w:rsid w:val="00A52CBF"/>
    <w:rsid w:val="00A52E01"/>
    <w:rsid w:val="00A52F43"/>
    <w:rsid w:val="00A5316F"/>
    <w:rsid w:val="00A531FF"/>
    <w:rsid w:val="00A536B4"/>
    <w:rsid w:val="00A54378"/>
    <w:rsid w:val="00A55308"/>
    <w:rsid w:val="00A560F2"/>
    <w:rsid w:val="00A5669C"/>
    <w:rsid w:val="00A56984"/>
    <w:rsid w:val="00A57B7B"/>
    <w:rsid w:val="00A60B65"/>
    <w:rsid w:val="00A613C2"/>
    <w:rsid w:val="00A61915"/>
    <w:rsid w:val="00A626AF"/>
    <w:rsid w:val="00A62D6C"/>
    <w:rsid w:val="00A62D80"/>
    <w:rsid w:val="00A63051"/>
    <w:rsid w:val="00A63B63"/>
    <w:rsid w:val="00A63C56"/>
    <w:rsid w:val="00A64363"/>
    <w:rsid w:val="00A647AD"/>
    <w:rsid w:val="00A65249"/>
    <w:rsid w:val="00A6621E"/>
    <w:rsid w:val="00A66843"/>
    <w:rsid w:val="00A66F1F"/>
    <w:rsid w:val="00A70148"/>
    <w:rsid w:val="00A703E7"/>
    <w:rsid w:val="00A70569"/>
    <w:rsid w:val="00A70609"/>
    <w:rsid w:val="00A70676"/>
    <w:rsid w:val="00A70A48"/>
    <w:rsid w:val="00A70DB0"/>
    <w:rsid w:val="00A7190A"/>
    <w:rsid w:val="00A71AAE"/>
    <w:rsid w:val="00A72077"/>
    <w:rsid w:val="00A724D6"/>
    <w:rsid w:val="00A731A6"/>
    <w:rsid w:val="00A7366F"/>
    <w:rsid w:val="00A73832"/>
    <w:rsid w:val="00A7393D"/>
    <w:rsid w:val="00A73F49"/>
    <w:rsid w:val="00A74532"/>
    <w:rsid w:val="00A746B2"/>
    <w:rsid w:val="00A74877"/>
    <w:rsid w:val="00A74B74"/>
    <w:rsid w:val="00A74EA2"/>
    <w:rsid w:val="00A7529C"/>
    <w:rsid w:val="00A75DA2"/>
    <w:rsid w:val="00A75E8D"/>
    <w:rsid w:val="00A761B8"/>
    <w:rsid w:val="00A764C5"/>
    <w:rsid w:val="00A76BFC"/>
    <w:rsid w:val="00A76CB1"/>
    <w:rsid w:val="00A76EBF"/>
    <w:rsid w:val="00A76F28"/>
    <w:rsid w:val="00A77D27"/>
    <w:rsid w:val="00A8024C"/>
    <w:rsid w:val="00A8087D"/>
    <w:rsid w:val="00A80880"/>
    <w:rsid w:val="00A80C16"/>
    <w:rsid w:val="00A80C5E"/>
    <w:rsid w:val="00A80E1F"/>
    <w:rsid w:val="00A812EB"/>
    <w:rsid w:val="00A81945"/>
    <w:rsid w:val="00A823AE"/>
    <w:rsid w:val="00A825D0"/>
    <w:rsid w:val="00A82812"/>
    <w:rsid w:val="00A82DAA"/>
    <w:rsid w:val="00A831BF"/>
    <w:rsid w:val="00A83704"/>
    <w:rsid w:val="00A84260"/>
    <w:rsid w:val="00A84353"/>
    <w:rsid w:val="00A845BC"/>
    <w:rsid w:val="00A850CE"/>
    <w:rsid w:val="00A85CD8"/>
    <w:rsid w:val="00A861A7"/>
    <w:rsid w:val="00A8689F"/>
    <w:rsid w:val="00A91200"/>
    <w:rsid w:val="00A91388"/>
    <w:rsid w:val="00A91E69"/>
    <w:rsid w:val="00A926CB"/>
    <w:rsid w:val="00A938A1"/>
    <w:rsid w:val="00A95767"/>
    <w:rsid w:val="00A95D7D"/>
    <w:rsid w:val="00A95D9B"/>
    <w:rsid w:val="00A95DE9"/>
    <w:rsid w:val="00A965DE"/>
    <w:rsid w:val="00A96907"/>
    <w:rsid w:val="00A9714C"/>
    <w:rsid w:val="00A974B9"/>
    <w:rsid w:val="00A97C29"/>
    <w:rsid w:val="00AA0140"/>
    <w:rsid w:val="00AA07BC"/>
    <w:rsid w:val="00AA0DCF"/>
    <w:rsid w:val="00AA0F13"/>
    <w:rsid w:val="00AA1CEE"/>
    <w:rsid w:val="00AA2183"/>
    <w:rsid w:val="00AA2B5C"/>
    <w:rsid w:val="00AA362F"/>
    <w:rsid w:val="00AA4458"/>
    <w:rsid w:val="00AA45A5"/>
    <w:rsid w:val="00AA50CB"/>
    <w:rsid w:val="00AA553F"/>
    <w:rsid w:val="00AA59AF"/>
    <w:rsid w:val="00AA5E90"/>
    <w:rsid w:val="00AA6ECC"/>
    <w:rsid w:val="00AA755B"/>
    <w:rsid w:val="00AA76D3"/>
    <w:rsid w:val="00AA774A"/>
    <w:rsid w:val="00AB0F55"/>
    <w:rsid w:val="00AB10F5"/>
    <w:rsid w:val="00AB14F7"/>
    <w:rsid w:val="00AB1913"/>
    <w:rsid w:val="00AB1DCA"/>
    <w:rsid w:val="00AB2396"/>
    <w:rsid w:val="00AB36FB"/>
    <w:rsid w:val="00AB3AF6"/>
    <w:rsid w:val="00AB3D82"/>
    <w:rsid w:val="00AB40CF"/>
    <w:rsid w:val="00AB48F3"/>
    <w:rsid w:val="00AB4B52"/>
    <w:rsid w:val="00AB4CED"/>
    <w:rsid w:val="00AB5DDF"/>
    <w:rsid w:val="00AB6128"/>
    <w:rsid w:val="00AB64EB"/>
    <w:rsid w:val="00AB691C"/>
    <w:rsid w:val="00AB6A15"/>
    <w:rsid w:val="00AB7BB5"/>
    <w:rsid w:val="00AC0112"/>
    <w:rsid w:val="00AC0570"/>
    <w:rsid w:val="00AC05C2"/>
    <w:rsid w:val="00AC07AE"/>
    <w:rsid w:val="00AC0A80"/>
    <w:rsid w:val="00AC1048"/>
    <w:rsid w:val="00AC1174"/>
    <w:rsid w:val="00AC11EB"/>
    <w:rsid w:val="00AC1225"/>
    <w:rsid w:val="00AC181A"/>
    <w:rsid w:val="00AC2938"/>
    <w:rsid w:val="00AC2BCC"/>
    <w:rsid w:val="00AC4A0A"/>
    <w:rsid w:val="00AC4C0D"/>
    <w:rsid w:val="00AC4CD6"/>
    <w:rsid w:val="00AC53CC"/>
    <w:rsid w:val="00AC53DC"/>
    <w:rsid w:val="00AC557E"/>
    <w:rsid w:val="00AC56BC"/>
    <w:rsid w:val="00AC593B"/>
    <w:rsid w:val="00AC68B1"/>
    <w:rsid w:val="00AC69F7"/>
    <w:rsid w:val="00AC7439"/>
    <w:rsid w:val="00AC7700"/>
    <w:rsid w:val="00AC7D2C"/>
    <w:rsid w:val="00AD0143"/>
    <w:rsid w:val="00AD1164"/>
    <w:rsid w:val="00AD2849"/>
    <w:rsid w:val="00AD3EC5"/>
    <w:rsid w:val="00AD3EC6"/>
    <w:rsid w:val="00AD434A"/>
    <w:rsid w:val="00AD43C0"/>
    <w:rsid w:val="00AD5229"/>
    <w:rsid w:val="00AD5618"/>
    <w:rsid w:val="00AD6891"/>
    <w:rsid w:val="00AD7313"/>
    <w:rsid w:val="00AE0082"/>
    <w:rsid w:val="00AE0CD1"/>
    <w:rsid w:val="00AE10B9"/>
    <w:rsid w:val="00AE11C3"/>
    <w:rsid w:val="00AE11D0"/>
    <w:rsid w:val="00AE22F4"/>
    <w:rsid w:val="00AE268D"/>
    <w:rsid w:val="00AE2765"/>
    <w:rsid w:val="00AE2DA9"/>
    <w:rsid w:val="00AE3006"/>
    <w:rsid w:val="00AE35D3"/>
    <w:rsid w:val="00AE483F"/>
    <w:rsid w:val="00AE535B"/>
    <w:rsid w:val="00AE56F0"/>
    <w:rsid w:val="00AE5881"/>
    <w:rsid w:val="00AE64B7"/>
    <w:rsid w:val="00AE6CC3"/>
    <w:rsid w:val="00AE71ED"/>
    <w:rsid w:val="00AE7F51"/>
    <w:rsid w:val="00AF0B3D"/>
    <w:rsid w:val="00AF0FBE"/>
    <w:rsid w:val="00AF1292"/>
    <w:rsid w:val="00AF13E5"/>
    <w:rsid w:val="00AF168B"/>
    <w:rsid w:val="00AF1A72"/>
    <w:rsid w:val="00AF1C7D"/>
    <w:rsid w:val="00AF21CA"/>
    <w:rsid w:val="00AF22B5"/>
    <w:rsid w:val="00AF2354"/>
    <w:rsid w:val="00AF24C8"/>
    <w:rsid w:val="00AF2751"/>
    <w:rsid w:val="00AF2BB5"/>
    <w:rsid w:val="00AF3110"/>
    <w:rsid w:val="00AF51B0"/>
    <w:rsid w:val="00AF5959"/>
    <w:rsid w:val="00AF5CAB"/>
    <w:rsid w:val="00AF65F1"/>
    <w:rsid w:val="00AF6C90"/>
    <w:rsid w:val="00AF785A"/>
    <w:rsid w:val="00AF7F91"/>
    <w:rsid w:val="00B00738"/>
    <w:rsid w:val="00B008C8"/>
    <w:rsid w:val="00B00AF0"/>
    <w:rsid w:val="00B010FB"/>
    <w:rsid w:val="00B01C3E"/>
    <w:rsid w:val="00B02B05"/>
    <w:rsid w:val="00B02E5B"/>
    <w:rsid w:val="00B032DF"/>
    <w:rsid w:val="00B03404"/>
    <w:rsid w:val="00B0355E"/>
    <w:rsid w:val="00B05CC8"/>
    <w:rsid w:val="00B06014"/>
    <w:rsid w:val="00B06057"/>
    <w:rsid w:val="00B062DE"/>
    <w:rsid w:val="00B06DAB"/>
    <w:rsid w:val="00B07728"/>
    <w:rsid w:val="00B07EF4"/>
    <w:rsid w:val="00B101B8"/>
    <w:rsid w:val="00B11779"/>
    <w:rsid w:val="00B1209F"/>
    <w:rsid w:val="00B1235E"/>
    <w:rsid w:val="00B12526"/>
    <w:rsid w:val="00B12F7E"/>
    <w:rsid w:val="00B13052"/>
    <w:rsid w:val="00B13566"/>
    <w:rsid w:val="00B1476C"/>
    <w:rsid w:val="00B1593E"/>
    <w:rsid w:val="00B16378"/>
    <w:rsid w:val="00B167EA"/>
    <w:rsid w:val="00B17596"/>
    <w:rsid w:val="00B176DA"/>
    <w:rsid w:val="00B177E2"/>
    <w:rsid w:val="00B20477"/>
    <w:rsid w:val="00B20937"/>
    <w:rsid w:val="00B210F6"/>
    <w:rsid w:val="00B21A72"/>
    <w:rsid w:val="00B2220F"/>
    <w:rsid w:val="00B23329"/>
    <w:rsid w:val="00B2361C"/>
    <w:rsid w:val="00B23896"/>
    <w:rsid w:val="00B23A69"/>
    <w:rsid w:val="00B23D10"/>
    <w:rsid w:val="00B241F6"/>
    <w:rsid w:val="00B247B8"/>
    <w:rsid w:val="00B249F1"/>
    <w:rsid w:val="00B24B2A"/>
    <w:rsid w:val="00B24C00"/>
    <w:rsid w:val="00B24CCD"/>
    <w:rsid w:val="00B24FE9"/>
    <w:rsid w:val="00B2541B"/>
    <w:rsid w:val="00B25593"/>
    <w:rsid w:val="00B25ECB"/>
    <w:rsid w:val="00B2647E"/>
    <w:rsid w:val="00B266EB"/>
    <w:rsid w:val="00B26815"/>
    <w:rsid w:val="00B27061"/>
    <w:rsid w:val="00B27471"/>
    <w:rsid w:val="00B308B8"/>
    <w:rsid w:val="00B31259"/>
    <w:rsid w:val="00B31789"/>
    <w:rsid w:val="00B31BB8"/>
    <w:rsid w:val="00B31E43"/>
    <w:rsid w:val="00B31FC3"/>
    <w:rsid w:val="00B31FF3"/>
    <w:rsid w:val="00B324EB"/>
    <w:rsid w:val="00B3344D"/>
    <w:rsid w:val="00B3350F"/>
    <w:rsid w:val="00B3446A"/>
    <w:rsid w:val="00B34B1F"/>
    <w:rsid w:val="00B3673C"/>
    <w:rsid w:val="00B36AE5"/>
    <w:rsid w:val="00B36EBB"/>
    <w:rsid w:val="00B376FE"/>
    <w:rsid w:val="00B37C8E"/>
    <w:rsid w:val="00B40118"/>
    <w:rsid w:val="00B40D67"/>
    <w:rsid w:val="00B411EF"/>
    <w:rsid w:val="00B4155B"/>
    <w:rsid w:val="00B4224B"/>
    <w:rsid w:val="00B42397"/>
    <w:rsid w:val="00B429F9"/>
    <w:rsid w:val="00B42A90"/>
    <w:rsid w:val="00B43239"/>
    <w:rsid w:val="00B433B7"/>
    <w:rsid w:val="00B43D0D"/>
    <w:rsid w:val="00B43D29"/>
    <w:rsid w:val="00B440A1"/>
    <w:rsid w:val="00B44150"/>
    <w:rsid w:val="00B441F2"/>
    <w:rsid w:val="00B44925"/>
    <w:rsid w:val="00B44FA7"/>
    <w:rsid w:val="00B4517C"/>
    <w:rsid w:val="00B46744"/>
    <w:rsid w:val="00B46AC2"/>
    <w:rsid w:val="00B46ED8"/>
    <w:rsid w:val="00B47639"/>
    <w:rsid w:val="00B50F23"/>
    <w:rsid w:val="00B510D2"/>
    <w:rsid w:val="00B510F3"/>
    <w:rsid w:val="00B5122A"/>
    <w:rsid w:val="00B52FE4"/>
    <w:rsid w:val="00B531C9"/>
    <w:rsid w:val="00B534A0"/>
    <w:rsid w:val="00B53859"/>
    <w:rsid w:val="00B53E62"/>
    <w:rsid w:val="00B53F76"/>
    <w:rsid w:val="00B54075"/>
    <w:rsid w:val="00B5448B"/>
    <w:rsid w:val="00B54847"/>
    <w:rsid w:val="00B54A17"/>
    <w:rsid w:val="00B556A8"/>
    <w:rsid w:val="00B56363"/>
    <w:rsid w:val="00B568F3"/>
    <w:rsid w:val="00B579B9"/>
    <w:rsid w:val="00B57CA4"/>
    <w:rsid w:val="00B6091E"/>
    <w:rsid w:val="00B614BD"/>
    <w:rsid w:val="00B617CD"/>
    <w:rsid w:val="00B61983"/>
    <w:rsid w:val="00B619D1"/>
    <w:rsid w:val="00B61C2A"/>
    <w:rsid w:val="00B62207"/>
    <w:rsid w:val="00B62ADC"/>
    <w:rsid w:val="00B634BB"/>
    <w:rsid w:val="00B635FD"/>
    <w:rsid w:val="00B63C74"/>
    <w:rsid w:val="00B641BE"/>
    <w:rsid w:val="00B649F9"/>
    <w:rsid w:val="00B65064"/>
    <w:rsid w:val="00B6550D"/>
    <w:rsid w:val="00B6551B"/>
    <w:rsid w:val="00B66782"/>
    <w:rsid w:val="00B66D98"/>
    <w:rsid w:val="00B678DC"/>
    <w:rsid w:val="00B67C19"/>
    <w:rsid w:val="00B709A5"/>
    <w:rsid w:val="00B70BFE"/>
    <w:rsid w:val="00B71119"/>
    <w:rsid w:val="00B71634"/>
    <w:rsid w:val="00B71987"/>
    <w:rsid w:val="00B73CF9"/>
    <w:rsid w:val="00B73EDC"/>
    <w:rsid w:val="00B743AF"/>
    <w:rsid w:val="00B778F4"/>
    <w:rsid w:val="00B778FC"/>
    <w:rsid w:val="00B80A8B"/>
    <w:rsid w:val="00B816A2"/>
    <w:rsid w:val="00B81738"/>
    <w:rsid w:val="00B8187F"/>
    <w:rsid w:val="00B81ECA"/>
    <w:rsid w:val="00B81ED5"/>
    <w:rsid w:val="00B824A1"/>
    <w:rsid w:val="00B82526"/>
    <w:rsid w:val="00B82528"/>
    <w:rsid w:val="00B8285E"/>
    <w:rsid w:val="00B82954"/>
    <w:rsid w:val="00B82994"/>
    <w:rsid w:val="00B82F85"/>
    <w:rsid w:val="00B8588B"/>
    <w:rsid w:val="00B8603D"/>
    <w:rsid w:val="00B86B29"/>
    <w:rsid w:val="00B90512"/>
    <w:rsid w:val="00B906A2"/>
    <w:rsid w:val="00B90805"/>
    <w:rsid w:val="00B909A5"/>
    <w:rsid w:val="00B909D5"/>
    <w:rsid w:val="00B90E9F"/>
    <w:rsid w:val="00B9149A"/>
    <w:rsid w:val="00B92356"/>
    <w:rsid w:val="00B92D96"/>
    <w:rsid w:val="00B92D9B"/>
    <w:rsid w:val="00B931DE"/>
    <w:rsid w:val="00B93299"/>
    <w:rsid w:val="00B93BDD"/>
    <w:rsid w:val="00B9417F"/>
    <w:rsid w:val="00B942BC"/>
    <w:rsid w:val="00B94B6A"/>
    <w:rsid w:val="00B94EB8"/>
    <w:rsid w:val="00B95020"/>
    <w:rsid w:val="00B95553"/>
    <w:rsid w:val="00B95C7C"/>
    <w:rsid w:val="00B95FC1"/>
    <w:rsid w:val="00B961BB"/>
    <w:rsid w:val="00B96429"/>
    <w:rsid w:val="00B974A9"/>
    <w:rsid w:val="00B97911"/>
    <w:rsid w:val="00B97EC8"/>
    <w:rsid w:val="00B97F6A"/>
    <w:rsid w:val="00BA0653"/>
    <w:rsid w:val="00BA283D"/>
    <w:rsid w:val="00BA2C10"/>
    <w:rsid w:val="00BA3666"/>
    <w:rsid w:val="00BA3798"/>
    <w:rsid w:val="00BA3878"/>
    <w:rsid w:val="00BA4354"/>
    <w:rsid w:val="00BA45A2"/>
    <w:rsid w:val="00BA46D7"/>
    <w:rsid w:val="00BA48C6"/>
    <w:rsid w:val="00BA4962"/>
    <w:rsid w:val="00BA4E18"/>
    <w:rsid w:val="00BA5834"/>
    <w:rsid w:val="00BA584A"/>
    <w:rsid w:val="00BA5B44"/>
    <w:rsid w:val="00BA66BA"/>
    <w:rsid w:val="00BA6ABA"/>
    <w:rsid w:val="00BA6BFF"/>
    <w:rsid w:val="00BA72D9"/>
    <w:rsid w:val="00BA74B6"/>
    <w:rsid w:val="00BA7D90"/>
    <w:rsid w:val="00BB055C"/>
    <w:rsid w:val="00BB16BD"/>
    <w:rsid w:val="00BB18B0"/>
    <w:rsid w:val="00BB1B5F"/>
    <w:rsid w:val="00BB1B6B"/>
    <w:rsid w:val="00BB1DD8"/>
    <w:rsid w:val="00BB1E92"/>
    <w:rsid w:val="00BB2460"/>
    <w:rsid w:val="00BB3299"/>
    <w:rsid w:val="00BB3466"/>
    <w:rsid w:val="00BB39CC"/>
    <w:rsid w:val="00BB3CC6"/>
    <w:rsid w:val="00BB42CE"/>
    <w:rsid w:val="00BB541B"/>
    <w:rsid w:val="00BB5890"/>
    <w:rsid w:val="00BB66E0"/>
    <w:rsid w:val="00BB6C08"/>
    <w:rsid w:val="00BB6F64"/>
    <w:rsid w:val="00BB7B61"/>
    <w:rsid w:val="00BB7C45"/>
    <w:rsid w:val="00BC082F"/>
    <w:rsid w:val="00BC09F6"/>
    <w:rsid w:val="00BC0F6B"/>
    <w:rsid w:val="00BC110E"/>
    <w:rsid w:val="00BC1399"/>
    <w:rsid w:val="00BC1B8B"/>
    <w:rsid w:val="00BC26C9"/>
    <w:rsid w:val="00BC29B8"/>
    <w:rsid w:val="00BC30C4"/>
    <w:rsid w:val="00BC39C5"/>
    <w:rsid w:val="00BC3C75"/>
    <w:rsid w:val="00BC4269"/>
    <w:rsid w:val="00BC42B4"/>
    <w:rsid w:val="00BC478A"/>
    <w:rsid w:val="00BC498F"/>
    <w:rsid w:val="00BC4F5E"/>
    <w:rsid w:val="00BC5DC8"/>
    <w:rsid w:val="00BC60BD"/>
    <w:rsid w:val="00BC6371"/>
    <w:rsid w:val="00BD066E"/>
    <w:rsid w:val="00BD2212"/>
    <w:rsid w:val="00BD2B89"/>
    <w:rsid w:val="00BD309B"/>
    <w:rsid w:val="00BD311E"/>
    <w:rsid w:val="00BD3B8B"/>
    <w:rsid w:val="00BD3FC0"/>
    <w:rsid w:val="00BD4875"/>
    <w:rsid w:val="00BD4C59"/>
    <w:rsid w:val="00BD4DCA"/>
    <w:rsid w:val="00BD5608"/>
    <w:rsid w:val="00BD57A1"/>
    <w:rsid w:val="00BD762F"/>
    <w:rsid w:val="00BD78EC"/>
    <w:rsid w:val="00BE0105"/>
    <w:rsid w:val="00BE0116"/>
    <w:rsid w:val="00BE0BEA"/>
    <w:rsid w:val="00BE0E8F"/>
    <w:rsid w:val="00BE1F6A"/>
    <w:rsid w:val="00BE2409"/>
    <w:rsid w:val="00BE27CE"/>
    <w:rsid w:val="00BE32F9"/>
    <w:rsid w:val="00BE3369"/>
    <w:rsid w:val="00BE3A0F"/>
    <w:rsid w:val="00BE504C"/>
    <w:rsid w:val="00BE5123"/>
    <w:rsid w:val="00BE53E2"/>
    <w:rsid w:val="00BE55D9"/>
    <w:rsid w:val="00BE6D2A"/>
    <w:rsid w:val="00BE6DEB"/>
    <w:rsid w:val="00BE7142"/>
    <w:rsid w:val="00BE71BA"/>
    <w:rsid w:val="00BE77C7"/>
    <w:rsid w:val="00BE7DD7"/>
    <w:rsid w:val="00BF01D0"/>
    <w:rsid w:val="00BF05E7"/>
    <w:rsid w:val="00BF0970"/>
    <w:rsid w:val="00BF0DFC"/>
    <w:rsid w:val="00BF1144"/>
    <w:rsid w:val="00BF2621"/>
    <w:rsid w:val="00BF26CA"/>
    <w:rsid w:val="00BF335E"/>
    <w:rsid w:val="00BF3ADA"/>
    <w:rsid w:val="00BF3B5B"/>
    <w:rsid w:val="00BF3C09"/>
    <w:rsid w:val="00BF3CEC"/>
    <w:rsid w:val="00BF4569"/>
    <w:rsid w:val="00BF4B5D"/>
    <w:rsid w:val="00BF5179"/>
    <w:rsid w:val="00BF5198"/>
    <w:rsid w:val="00BF5878"/>
    <w:rsid w:val="00BF6654"/>
    <w:rsid w:val="00BF690D"/>
    <w:rsid w:val="00BF7277"/>
    <w:rsid w:val="00BF7349"/>
    <w:rsid w:val="00BF7C7E"/>
    <w:rsid w:val="00C00B40"/>
    <w:rsid w:val="00C0126E"/>
    <w:rsid w:val="00C01D44"/>
    <w:rsid w:val="00C025A5"/>
    <w:rsid w:val="00C03140"/>
    <w:rsid w:val="00C03810"/>
    <w:rsid w:val="00C04083"/>
    <w:rsid w:val="00C045D3"/>
    <w:rsid w:val="00C056ED"/>
    <w:rsid w:val="00C058AB"/>
    <w:rsid w:val="00C07B24"/>
    <w:rsid w:val="00C104E3"/>
    <w:rsid w:val="00C10A3B"/>
    <w:rsid w:val="00C10AE7"/>
    <w:rsid w:val="00C10E5C"/>
    <w:rsid w:val="00C11B11"/>
    <w:rsid w:val="00C11E0E"/>
    <w:rsid w:val="00C12B41"/>
    <w:rsid w:val="00C13318"/>
    <w:rsid w:val="00C13AB9"/>
    <w:rsid w:val="00C15201"/>
    <w:rsid w:val="00C15254"/>
    <w:rsid w:val="00C15B14"/>
    <w:rsid w:val="00C15C89"/>
    <w:rsid w:val="00C15CA9"/>
    <w:rsid w:val="00C15F2E"/>
    <w:rsid w:val="00C164B0"/>
    <w:rsid w:val="00C1690B"/>
    <w:rsid w:val="00C16E82"/>
    <w:rsid w:val="00C17768"/>
    <w:rsid w:val="00C17F8C"/>
    <w:rsid w:val="00C20184"/>
    <w:rsid w:val="00C204D0"/>
    <w:rsid w:val="00C20CDA"/>
    <w:rsid w:val="00C226EB"/>
    <w:rsid w:val="00C23A33"/>
    <w:rsid w:val="00C23CC8"/>
    <w:rsid w:val="00C241B3"/>
    <w:rsid w:val="00C245CB"/>
    <w:rsid w:val="00C25F30"/>
    <w:rsid w:val="00C2634D"/>
    <w:rsid w:val="00C26A54"/>
    <w:rsid w:val="00C26D7A"/>
    <w:rsid w:val="00C26E43"/>
    <w:rsid w:val="00C276DD"/>
    <w:rsid w:val="00C27858"/>
    <w:rsid w:val="00C30BF6"/>
    <w:rsid w:val="00C31373"/>
    <w:rsid w:val="00C31921"/>
    <w:rsid w:val="00C31960"/>
    <w:rsid w:val="00C322CF"/>
    <w:rsid w:val="00C3262D"/>
    <w:rsid w:val="00C33686"/>
    <w:rsid w:val="00C341A2"/>
    <w:rsid w:val="00C34B4A"/>
    <w:rsid w:val="00C35851"/>
    <w:rsid w:val="00C35E31"/>
    <w:rsid w:val="00C365FB"/>
    <w:rsid w:val="00C36725"/>
    <w:rsid w:val="00C37721"/>
    <w:rsid w:val="00C403F2"/>
    <w:rsid w:val="00C406EF"/>
    <w:rsid w:val="00C41347"/>
    <w:rsid w:val="00C414CE"/>
    <w:rsid w:val="00C42C59"/>
    <w:rsid w:val="00C42DA7"/>
    <w:rsid w:val="00C430EF"/>
    <w:rsid w:val="00C43671"/>
    <w:rsid w:val="00C43E1A"/>
    <w:rsid w:val="00C44F28"/>
    <w:rsid w:val="00C45268"/>
    <w:rsid w:val="00C45322"/>
    <w:rsid w:val="00C45435"/>
    <w:rsid w:val="00C45940"/>
    <w:rsid w:val="00C459A1"/>
    <w:rsid w:val="00C46A41"/>
    <w:rsid w:val="00C47755"/>
    <w:rsid w:val="00C50C98"/>
    <w:rsid w:val="00C51815"/>
    <w:rsid w:val="00C51E74"/>
    <w:rsid w:val="00C52173"/>
    <w:rsid w:val="00C52A99"/>
    <w:rsid w:val="00C52BDE"/>
    <w:rsid w:val="00C52D87"/>
    <w:rsid w:val="00C52EEB"/>
    <w:rsid w:val="00C53787"/>
    <w:rsid w:val="00C5533B"/>
    <w:rsid w:val="00C55992"/>
    <w:rsid w:val="00C564E8"/>
    <w:rsid w:val="00C571F7"/>
    <w:rsid w:val="00C5723B"/>
    <w:rsid w:val="00C57773"/>
    <w:rsid w:val="00C57888"/>
    <w:rsid w:val="00C60F2C"/>
    <w:rsid w:val="00C629B6"/>
    <w:rsid w:val="00C62A0F"/>
    <w:rsid w:val="00C63FB3"/>
    <w:rsid w:val="00C64024"/>
    <w:rsid w:val="00C64961"/>
    <w:rsid w:val="00C6514D"/>
    <w:rsid w:val="00C658C5"/>
    <w:rsid w:val="00C6594D"/>
    <w:rsid w:val="00C6672B"/>
    <w:rsid w:val="00C66A40"/>
    <w:rsid w:val="00C66BEE"/>
    <w:rsid w:val="00C66E3A"/>
    <w:rsid w:val="00C6719E"/>
    <w:rsid w:val="00C67205"/>
    <w:rsid w:val="00C67B0F"/>
    <w:rsid w:val="00C67E45"/>
    <w:rsid w:val="00C7081E"/>
    <w:rsid w:val="00C70873"/>
    <w:rsid w:val="00C713A5"/>
    <w:rsid w:val="00C71929"/>
    <w:rsid w:val="00C73190"/>
    <w:rsid w:val="00C7372A"/>
    <w:rsid w:val="00C73927"/>
    <w:rsid w:val="00C73AA3"/>
    <w:rsid w:val="00C73D77"/>
    <w:rsid w:val="00C74C10"/>
    <w:rsid w:val="00C74E6B"/>
    <w:rsid w:val="00C753C4"/>
    <w:rsid w:val="00C7663B"/>
    <w:rsid w:val="00C76878"/>
    <w:rsid w:val="00C7721A"/>
    <w:rsid w:val="00C773DB"/>
    <w:rsid w:val="00C77994"/>
    <w:rsid w:val="00C801CF"/>
    <w:rsid w:val="00C8027F"/>
    <w:rsid w:val="00C80A4C"/>
    <w:rsid w:val="00C81794"/>
    <w:rsid w:val="00C81B44"/>
    <w:rsid w:val="00C81B48"/>
    <w:rsid w:val="00C8208D"/>
    <w:rsid w:val="00C82A30"/>
    <w:rsid w:val="00C83786"/>
    <w:rsid w:val="00C838D5"/>
    <w:rsid w:val="00C84452"/>
    <w:rsid w:val="00C847CD"/>
    <w:rsid w:val="00C85B4B"/>
    <w:rsid w:val="00C85F26"/>
    <w:rsid w:val="00C87B3A"/>
    <w:rsid w:val="00C87F17"/>
    <w:rsid w:val="00C9018F"/>
    <w:rsid w:val="00C92B74"/>
    <w:rsid w:val="00C9372C"/>
    <w:rsid w:val="00C93A85"/>
    <w:rsid w:val="00C947A5"/>
    <w:rsid w:val="00C949E9"/>
    <w:rsid w:val="00C94B68"/>
    <w:rsid w:val="00C94D8E"/>
    <w:rsid w:val="00C94D9E"/>
    <w:rsid w:val="00C95033"/>
    <w:rsid w:val="00C955D7"/>
    <w:rsid w:val="00C97053"/>
    <w:rsid w:val="00C97CDE"/>
    <w:rsid w:val="00CA062A"/>
    <w:rsid w:val="00CA1456"/>
    <w:rsid w:val="00CA22CC"/>
    <w:rsid w:val="00CA4F01"/>
    <w:rsid w:val="00CA5E6E"/>
    <w:rsid w:val="00CA5FCB"/>
    <w:rsid w:val="00CA65D4"/>
    <w:rsid w:val="00CA66FD"/>
    <w:rsid w:val="00CA6EFC"/>
    <w:rsid w:val="00CA7F59"/>
    <w:rsid w:val="00CB052B"/>
    <w:rsid w:val="00CB0C3A"/>
    <w:rsid w:val="00CB0D67"/>
    <w:rsid w:val="00CB0FFC"/>
    <w:rsid w:val="00CB19FF"/>
    <w:rsid w:val="00CB22E0"/>
    <w:rsid w:val="00CB2336"/>
    <w:rsid w:val="00CB2A1B"/>
    <w:rsid w:val="00CB2D7F"/>
    <w:rsid w:val="00CB3D78"/>
    <w:rsid w:val="00CB4049"/>
    <w:rsid w:val="00CB4422"/>
    <w:rsid w:val="00CB4894"/>
    <w:rsid w:val="00CB48DE"/>
    <w:rsid w:val="00CB5280"/>
    <w:rsid w:val="00CB5731"/>
    <w:rsid w:val="00CB756D"/>
    <w:rsid w:val="00CC05DD"/>
    <w:rsid w:val="00CC107A"/>
    <w:rsid w:val="00CC179E"/>
    <w:rsid w:val="00CC18EE"/>
    <w:rsid w:val="00CC1C91"/>
    <w:rsid w:val="00CC324C"/>
    <w:rsid w:val="00CC3848"/>
    <w:rsid w:val="00CC3949"/>
    <w:rsid w:val="00CC3C56"/>
    <w:rsid w:val="00CC3F47"/>
    <w:rsid w:val="00CC40DC"/>
    <w:rsid w:val="00CC4BE2"/>
    <w:rsid w:val="00CC5247"/>
    <w:rsid w:val="00CC52E3"/>
    <w:rsid w:val="00CC55B1"/>
    <w:rsid w:val="00CC5801"/>
    <w:rsid w:val="00CC61D2"/>
    <w:rsid w:val="00CC6A9C"/>
    <w:rsid w:val="00CC6CB1"/>
    <w:rsid w:val="00CC6ECB"/>
    <w:rsid w:val="00CC734E"/>
    <w:rsid w:val="00CC7712"/>
    <w:rsid w:val="00CD06DB"/>
    <w:rsid w:val="00CD0A8D"/>
    <w:rsid w:val="00CD0ABB"/>
    <w:rsid w:val="00CD0F82"/>
    <w:rsid w:val="00CD1889"/>
    <w:rsid w:val="00CD1BEA"/>
    <w:rsid w:val="00CD2217"/>
    <w:rsid w:val="00CD281D"/>
    <w:rsid w:val="00CD2A10"/>
    <w:rsid w:val="00CD39E4"/>
    <w:rsid w:val="00CD3DDA"/>
    <w:rsid w:val="00CD4C58"/>
    <w:rsid w:val="00CD513A"/>
    <w:rsid w:val="00CD55B6"/>
    <w:rsid w:val="00CD56D1"/>
    <w:rsid w:val="00CD59DE"/>
    <w:rsid w:val="00CD6901"/>
    <w:rsid w:val="00CD6E4F"/>
    <w:rsid w:val="00CD6E7D"/>
    <w:rsid w:val="00CD7520"/>
    <w:rsid w:val="00CD76B4"/>
    <w:rsid w:val="00CD790B"/>
    <w:rsid w:val="00CD7950"/>
    <w:rsid w:val="00CE0504"/>
    <w:rsid w:val="00CE09DD"/>
    <w:rsid w:val="00CE0AF7"/>
    <w:rsid w:val="00CE197B"/>
    <w:rsid w:val="00CE1B11"/>
    <w:rsid w:val="00CE2B3A"/>
    <w:rsid w:val="00CE45A9"/>
    <w:rsid w:val="00CE460A"/>
    <w:rsid w:val="00CE4AF1"/>
    <w:rsid w:val="00CE5C60"/>
    <w:rsid w:val="00CE6615"/>
    <w:rsid w:val="00CE6829"/>
    <w:rsid w:val="00CE6B5F"/>
    <w:rsid w:val="00CE7794"/>
    <w:rsid w:val="00CE7D39"/>
    <w:rsid w:val="00CF0270"/>
    <w:rsid w:val="00CF06F8"/>
    <w:rsid w:val="00CF08E5"/>
    <w:rsid w:val="00CF10FF"/>
    <w:rsid w:val="00CF1586"/>
    <w:rsid w:val="00CF187B"/>
    <w:rsid w:val="00CF1E43"/>
    <w:rsid w:val="00CF24B8"/>
    <w:rsid w:val="00CF26D8"/>
    <w:rsid w:val="00CF2E97"/>
    <w:rsid w:val="00CF5627"/>
    <w:rsid w:val="00CF5917"/>
    <w:rsid w:val="00CF61A9"/>
    <w:rsid w:val="00CF647C"/>
    <w:rsid w:val="00CF6C88"/>
    <w:rsid w:val="00CF7775"/>
    <w:rsid w:val="00D000A1"/>
    <w:rsid w:val="00D00214"/>
    <w:rsid w:val="00D01181"/>
    <w:rsid w:val="00D01915"/>
    <w:rsid w:val="00D01C4B"/>
    <w:rsid w:val="00D01CF9"/>
    <w:rsid w:val="00D020A6"/>
    <w:rsid w:val="00D0243D"/>
    <w:rsid w:val="00D035BF"/>
    <w:rsid w:val="00D03D57"/>
    <w:rsid w:val="00D03F70"/>
    <w:rsid w:val="00D03FDD"/>
    <w:rsid w:val="00D045D5"/>
    <w:rsid w:val="00D053B0"/>
    <w:rsid w:val="00D05556"/>
    <w:rsid w:val="00D05CDB"/>
    <w:rsid w:val="00D0662E"/>
    <w:rsid w:val="00D06704"/>
    <w:rsid w:val="00D06F19"/>
    <w:rsid w:val="00D07E3A"/>
    <w:rsid w:val="00D1002F"/>
    <w:rsid w:val="00D10118"/>
    <w:rsid w:val="00D102B0"/>
    <w:rsid w:val="00D103AD"/>
    <w:rsid w:val="00D10624"/>
    <w:rsid w:val="00D10BCA"/>
    <w:rsid w:val="00D110E4"/>
    <w:rsid w:val="00D1121C"/>
    <w:rsid w:val="00D126CD"/>
    <w:rsid w:val="00D1413D"/>
    <w:rsid w:val="00D15021"/>
    <w:rsid w:val="00D152E6"/>
    <w:rsid w:val="00D15926"/>
    <w:rsid w:val="00D15F3E"/>
    <w:rsid w:val="00D16D35"/>
    <w:rsid w:val="00D172A7"/>
    <w:rsid w:val="00D172F8"/>
    <w:rsid w:val="00D17B00"/>
    <w:rsid w:val="00D17FCA"/>
    <w:rsid w:val="00D202DB"/>
    <w:rsid w:val="00D20A54"/>
    <w:rsid w:val="00D22692"/>
    <w:rsid w:val="00D22B62"/>
    <w:rsid w:val="00D22C2E"/>
    <w:rsid w:val="00D23377"/>
    <w:rsid w:val="00D24A74"/>
    <w:rsid w:val="00D259FE"/>
    <w:rsid w:val="00D25DB4"/>
    <w:rsid w:val="00D25EED"/>
    <w:rsid w:val="00D26180"/>
    <w:rsid w:val="00D26424"/>
    <w:rsid w:val="00D26EDA"/>
    <w:rsid w:val="00D309B6"/>
    <w:rsid w:val="00D31121"/>
    <w:rsid w:val="00D32791"/>
    <w:rsid w:val="00D330EE"/>
    <w:rsid w:val="00D33723"/>
    <w:rsid w:val="00D338EC"/>
    <w:rsid w:val="00D33BC9"/>
    <w:rsid w:val="00D35D17"/>
    <w:rsid w:val="00D360C4"/>
    <w:rsid w:val="00D36105"/>
    <w:rsid w:val="00D412D3"/>
    <w:rsid w:val="00D416DA"/>
    <w:rsid w:val="00D41EA4"/>
    <w:rsid w:val="00D425CD"/>
    <w:rsid w:val="00D42AF9"/>
    <w:rsid w:val="00D43087"/>
    <w:rsid w:val="00D43338"/>
    <w:rsid w:val="00D439D5"/>
    <w:rsid w:val="00D44D7A"/>
    <w:rsid w:val="00D44EC1"/>
    <w:rsid w:val="00D456C9"/>
    <w:rsid w:val="00D459D6"/>
    <w:rsid w:val="00D465B5"/>
    <w:rsid w:val="00D46BC4"/>
    <w:rsid w:val="00D46C7E"/>
    <w:rsid w:val="00D46E85"/>
    <w:rsid w:val="00D50DC7"/>
    <w:rsid w:val="00D51395"/>
    <w:rsid w:val="00D516D8"/>
    <w:rsid w:val="00D53AF9"/>
    <w:rsid w:val="00D53C37"/>
    <w:rsid w:val="00D54956"/>
    <w:rsid w:val="00D551D2"/>
    <w:rsid w:val="00D55D8C"/>
    <w:rsid w:val="00D565D2"/>
    <w:rsid w:val="00D56C60"/>
    <w:rsid w:val="00D56FCC"/>
    <w:rsid w:val="00D57061"/>
    <w:rsid w:val="00D57AD1"/>
    <w:rsid w:val="00D57B32"/>
    <w:rsid w:val="00D57C67"/>
    <w:rsid w:val="00D60B4D"/>
    <w:rsid w:val="00D613F3"/>
    <w:rsid w:val="00D629A8"/>
    <w:rsid w:val="00D62D45"/>
    <w:rsid w:val="00D6388E"/>
    <w:rsid w:val="00D63E9A"/>
    <w:rsid w:val="00D64C72"/>
    <w:rsid w:val="00D64F89"/>
    <w:rsid w:val="00D659F5"/>
    <w:rsid w:val="00D65BC8"/>
    <w:rsid w:val="00D6678C"/>
    <w:rsid w:val="00D6709D"/>
    <w:rsid w:val="00D67C9A"/>
    <w:rsid w:val="00D67E37"/>
    <w:rsid w:val="00D70397"/>
    <w:rsid w:val="00D70D3D"/>
    <w:rsid w:val="00D71FAD"/>
    <w:rsid w:val="00D7235C"/>
    <w:rsid w:val="00D727BC"/>
    <w:rsid w:val="00D72B60"/>
    <w:rsid w:val="00D72BF2"/>
    <w:rsid w:val="00D72D5F"/>
    <w:rsid w:val="00D73919"/>
    <w:rsid w:val="00D746D3"/>
    <w:rsid w:val="00D74D66"/>
    <w:rsid w:val="00D752F7"/>
    <w:rsid w:val="00D755AA"/>
    <w:rsid w:val="00D75D62"/>
    <w:rsid w:val="00D765BC"/>
    <w:rsid w:val="00D77D7F"/>
    <w:rsid w:val="00D814CB"/>
    <w:rsid w:val="00D816BB"/>
    <w:rsid w:val="00D81B21"/>
    <w:rsid w:val="00D81BF9"/>
    <w:rsid w:val="00D81DC5"/>
    <w:rsid w:val="00D82297"/>
    <w:rsid w:val="00D82DDC"/>
    <w:rsid w:val="00D83D4C"/>
    <w:rsid w:val="00D83F32"/>
    <w:rsid w:val="00D84132"/>
    <w:rsid w:val="00D8438F"/>
    <w:rsid w:val="00D84B18"/>
    <w:rsid w:val="00D850BA"/>
    <w:rsid w:val="00D85100"/>
    <w:rsid w:val="00D854D3"/>
    <w:rsid w:val="00D861B3"/>
    <w:rsid w:val="00D86F94"/>
    <w:rsid w:val="00D873BF"/>
    <w:rsid w:val="00D87660"/>
    <w:rsid w:val="00D87D76"/>
    <w:rsid w:val="00D90A05"/>
    <w:rsid w:val="00D90F06"/>
    <w:rsid w:val="00D92733"/>
    <w:rsid w:val="00D93814"/>
    <w:rsid w:val="00D9470C"/>
    <w:rsid w:val="00D948AD"/>
    <w:rsid w:val="00D9547C"/>
    <w:rsid w:val="00D95545"/>
    <w:rsid w:val="00D9597C"/>
    <w:rsid w:val="00D9610E"/>
    <w:rsid w:val="00D967F1"/>
    <w:rsid w:val="00D96836"/>
    <w:rsid w:val="00D96FAD"/>
    <w:rsid w:val="00D97017"/>
    <w:rsid w:val="00D9721C"/>
    <w:rsid w:val="00D97246"/>
    <w:rsid w:val="00D97C4D"/>
    <w:rsid w:val="00DA06A7"/>
    <w:rsid w:val="00DA1D5F"/>
    <w:rsid w:val="00DA1E83"/>
    <w:rsid w:val="00DA1EE6"/>
    <w:rsid w:val="00DA31B1"/>
    <w:rsid w:val="00DA359A"/>
    <w:rsid w:val="00DA36A6"/>
    <w:rsid w:val="00DA3B0F"/>
    <w:rsid w:val="00DA4191"/>
    <w:rsid w:val="00DA461C"/>
    <w:rsid w:val="00DA4861"/>
    <w:rsid w:val="00DA49AF"/>
    <w:rsid w:val="00DA49C6"/>
    <w:rsid w:val="00DA4ADE"/>
    <w:rsid w:val="00DA4DE3"/>
    <w:rsid w:val="00DA56F0"/>
    <w:rsid w:val="00DA589C"/>
    <w:rsid w:val="00DA5A72"/>
    <w:rsid w:val="00DA5A7E"/>
    <w:rsid w:val="00DA5F6C"/>
    <w:rsid w:val="00DA618F"/>
    <w:rsid w:val="00DA709D"/>
    <w:rsid w:val="00DA70F9"/>
    <w:rsid w:val="00DA7DCB"/>
    <w:rsid w:val="00DB0ABB"/>
    <w:rsid w:val="00DB0D80"/>
    <w:rsid w:val="00DB0F2D"/>
    <w:rsid w:val="00DB160A"/>
    <w:rsid w:val="00DB1C06"/>
    <w:rsid w:val="00DB247D"/>
    <w:rsid w:val="00DB2A68"/>
    <w:rsid w:val="00DB2E12"/>
    <w:rsid w:val="00DB34A3"/>
    <w:rsid w:val="00DB3A85"/>
    <w:rsid w:val="00DB4DEF"/>
    <w:rsid w:val="00DB4F46"/>
    <w:rsid w:val="00DB5000"/>
    <w:rsid w:val="00DB54FA"/>
    <w:rsid w:val="00DB5898"/>
    <w:rsid w:val="00DB5C93"/>
    <w:rsid w:val="00DB639B"/>
    <w:rsid w:val="00DB72C3"/>
    <w:rsid w:val="00DB749B"/>
    <w:rsid w:val="00DB7997"/>
    <w:rsid w:val="00DB7FC4"/>
    <w:rsid w:val="00DC03EB"/>
    <w:rsid w:val="00DC0DF1"/>
    <w:rsid w:val="00DC129D"/>
    <w:rsid w:val="00DC1761"/>
    <w:rsid w:val="00DC1B0E"/>
    <w:rsid w:val="00DC2669"/>
    <w:rsid w:val="00DC41AF"/>
    <w:rsid w:val="00DC4379"/>
    <w:rsid w:val="00DC45A6"/>
    <w:rsid w:val="00DC67D7"/>
    <w:rsid w:val="00DC694F"/>
    <w:rsid w:val="00DC791F"/>
    <w:rsid w:val="00DC7BA6"/>
    <w:rsid w:val="00DD043E"/>
    <w:rsid w:val="00DD0678"/>
    <w:rsid w:val="00DD07B1"/>
    <w:rsid w:val="00DD14D2"/>
    <w:rsid w:val="00DD1608"/>
    <w:rsid w:val="00DD175E"/>
    <w:rsid w:val="00DD189E"/>
    <w:rsid w:val="00DD18DD"/>
    <w:rsid w:val="00DD1C90"/>
    <w:rsid w:val="00DD2670"/>
    <w:rsid w:val="00DD27D5"/>
    <w:rsid w:val="00DD2A5D"/>
    <w:rsid w:val="00DD3211"/>
    <w:rsid w:val="00DD33F8"/>
    <w:rsid w:val="00DD3CE5"/>
    <w:rsid w:val="00DD42C8"/>
    <w:rsid w:val="00DD43F3"/>
    <w:rsid w:val="00DD4F58"/>
    <w:rsid w:val="00DD6DF6"/>
    <w:rsid w:val="00DD70E9"/>
    <w:rsid w:val="00DD72B4"/>
    <w:rsid w:val="00DD7D00"/>
    <w:rsid w:val="00DE0536"/>
    <w:rsid w:val="00DE06BA"/>
    <w:rsid w:val="00DE0714"/>
    <w:rsid w:val="00DE0EF6"/>
    <w:rsid w:val="00DE1166"/>
    <w:rsid w:val="00DE2342"/>
    <w:rsid w:val="00DE29E9"/>
    <w:rsid w:val="00DE3940"/>
    <w:rsid w:val="00DE40DC"/>
    <w:rsid w:val="00DE456F"/>
    <w:rsid w:val="00DE49DE"/>
    <w:rsid w:val="00DE56B5"/>
    <w:rsid w:val="00DE5CE5"/>
    <w:rsid w:val="00DE6ADC"/>
    <w:rsid w:val="00DE7547"/>
    <w:rsid w:val="00DE7A31"/>
    <w:rsid w:val="00DF11F5"/>
    <w:rsid w:val="00DF17FD"/>
    <w:rsid w:val="00DF206D"/>
    <w:rsid w:val="00DF211B"/>
    <w:rsid w:val="00DF2A2A"/>
    <w:rsid w:val="00DF33B5"/>
    <w:rsid w:val="00DF3486"/>
    <w:rsid w:val="00DF3C55"/>
    <w:rsid w:val="00DF3EA5"/>
    <w:rsid w:val="00DF4060"/>
    <w:rsid w:val="00DF4AB4"/>
    <w:rsid w:val="00DF4B66"/>
    <w:rsid w:val="00DF4BEC"/>
    <w:rsid w:val="00DF4F5C"/>
    <w:rsid w:val="00DF6C95"/>
    <w:rsid w:val="00DF6DDB"/>
    <w:rsid w:val="00DF6F77"/>
    <w:rsid w:val="00DF7231"/>
    <w:rsid w:val="00DF7A9A"/>
    <w:rsid w:val="00E004BB"/>
    <w:rsid w:val="00E007F9"/>
    <w:rsid w:val="00E00860"/>
    <w:rsid w:val="00E00887"/>
    <w:rsid w:val="00E018E4"/>
    <w:rsid w:val="00E01B76"/>
    <w:rsid w:val="00E03249"/>
    <w:rsid w:val="00E03C1B"/>
    <w:rsid w:val="00E0461A"/>
    <w:rsid w:val="00E04CCD"/>
    <w:rsid w:val="00E053F1"/>
    <w:rsid w:val="00E05A39"/>
    <w:rsid w:val="00E05DD9"/>
    <w:rsid w:val="00E05E89"/>
    <w:rsid w:val="00E06B0E"/>
    <w:rsid w:val="00E06CEC"/>
    <w:rsid w:val="00E077D4"/>
    <w:rsid w:val="00E07F13"/>
    <w:rsid w:val="00E108AE"/>
    <w:rsid w:val="00E10EBF"/>
    <w:rsid w:val="00E12E66"/>
    <w:rsid w:val="00E1385C"/>
    <w:rsid w:val="00E140A0"/>
    <w:rsid w:val="00E140DE"/>
    <w:rsid w:val="00E1497C"/>
    <w:rsid w:val="00E14BC4"/>
    <w:rsid w:val="00E14C1D"/>
    <w:rsid w:val="00E15696"/>
    <w:rsid w:val="00E157FA"/>
    <w:rsid w:val="00E16031"/>
    <w:rsid w:val="00E1633A"/>
    <w:rsid w:val="00E16506"/>
    <w:rsid w:val="00E16C27"/>
    <w:rsid w:val="00E177FD"/>
    <w:rsid w:val="00E17C6A"/>
    <w:rsid w:val="00E207DB"/>
    <w:rsid w:val="00E20CEF"/>
    <w:rsid w:val="00E22A45"/>
    <w:rsid w:val="00E2390F"/>
    <w:rsid w:val="00E247AD"/>
    <w:rsid w:val="00E24F69"/>
    <w:rsid w:val="00E2551A"/>
    <w:rsid w:val="00E25721"/>
    <w:rsid w:val="00E258F9"/>
    <w:rsid w:val="00E25BED"/>
    <w:rsid w:val="00E25E0F"/>
    <w:rsid w:val="00E25F0D"/>
    <w:rsid w:val="00E26D84"/>
    <w:rsid w:val="00E27E56"/>
    <w:rsid w:val="00E30840"/>
    <w:rsid w:val="00E30923"/>
    <w:rsid w:val="00E3181D"/>
    <w:rsid w:val="00E31ABD"/>
    <w:rsid w:val="00E32309"/>
    <w:rsid w:val="00E32663"/>
    <w:rsid w:val="00E330E3"/>
    <w:rsid w:val="00E3367A"/>
    <w:rsid w:val="00E33BCD"/>
    <w:rsid w:val="00E33DB6"/>
    <w:rsid w:val="00E34D47"/>
    <w:rsid w:val="00E3512B"/>
    <w:rsid w:val="00E35228"/>
    <w:rsid w:val="00E35C19"/>
    <w:rsid w:val="00E360F5"/>
    <w:rsid w:val="00E3687C"/>
    <w:rsid w:val="00E368F2"/>
    <w:rsid w:val="00E36957"/>
    <w:rsid w:val="00E3735E"/>
    <w:rsid w:val="00E40CC8"/>
    <w:rsid w:val="00E4133D"/>
    <w:rsid w:val="00E41A47"/>
    <w:rsid w:val="00E41DB2"/>
    <w:rsid w:val="00E434DE"/>
    <w:rsid w:val="00E441A4"/>
    <w:rsid w:val="00E4494B"/>
    <w:rsid w:val="00E4500D"/>
    <w:rsid w:val="00E4504E"/>
    <w:rsid w:val="00E454E3"/>
    <w:rsid w:val="00E45503"/>
    <w:rsid w:val="00E4602A"/>
    <w:rsid w:val="00E461BD"/>
    <w:rsid w:val="00E47C21"/>
    <w:rsid w:val="00E500C9"/>
    <w:rsid w:val="00E508D5"/>
    <w:rsid w:val="00E513F4"/>
    <w:rsid w:val="00E51B92"/>
    <w:rsid w:val="00E53095"/>
    <w:rsid w:val="00E530E5"/>
    <w:rsid w:val="00E5367D"/>
    <w:rsid w:val="00E537E0"/>
    <w:rsid w:val="00E53DD4"/>
    <w:rsid w:val="00E55004"/>
    <w:rsid w:val="00E55680"/>
    <w:rsid w:val="00E562B5"/>
    <w:rsid w:val="00E563B9"/>
    <w:rsid w:val="00E564D7"/>
    <w:rsid w:val="00E57B8E"/>
    <w:rsid w:val="00E57F80"/>
    <w:rsid w:val="00E607C4"/>
    <w:rsid w:val="00E60952"/>
    <w:rsid w:val="00E60A77"/>
    <w:rsid w:val="00E60C00"/>
    <w:rsid w:val="00E61198"/>
    <w:rsid w:val="00E614AA"/>
    <w:rsid w:val="00E6187A"/>
    <w:rsid w:val="00E62FED"/>
    <w:rsid w:val="00E635A2"/>
    <w:rsid w:val="00E63D79"/>
    <w:rsid w:val="00E6408C"/>
    <w:rsid w:val="00E665B4"/>
    <w:rsid w:val="00E66ED2"/>
    <w:rsid w:val="00E6700D"/>
    <w:rsid w:val="00E70BE2"/>
    <w:rsid w:val="00E70FF1"/>
    <w:rsid w:val="00E71FEA"/>
    <w:rsid w:val="00E7204B"/>
    <w:rsid w:val="00E72076"/>
    <w:rsid w:val="00E7246A"/>
    <w:rsid w:val="00E72559"/>
    <w:rsid w:val="00E728EA"/>
    <w:rsid w:val="00E72D0D"/>
    <w:rsid w:val="00E7320A"/>
    <w:rsid w:val="00E73849"/>
    <w:rsid w:val="00E74632"/>
    <w:rsid w:val="00E74799"/>
    <w:rsid w:val="00E7540A"/>
    <w:rsid w:val="00E75B49"/>
    <w:rsid w:val="00E75C82"/>
    <w:rsid w:val="00E75D59"/>
    <w:rsid w:val="00E76038"/>
    <w:rsid w:val="00E76E44"/>
    <w:rsid w:val="00E77278"/>
    <w:rsid w:val="00E77956"/>
    <w:rsid w:val="00E77C5E"/>
    <w:rsid w:val="00E802E7"/>
    <w:rsid w:val="00E809A3"/>
    <w:rsid w:val="00E809E8"/>
    <w:rsid w:val="00E810AB"/>
    <w:rsid w:val="00E817B6"/>
    <w:rsid w:val="00E81EEF"/>
    <w:rsid w:val="00E81FB6"/>
    <w:rsid w:val="00E82746"/>
    <w:rsid w:val="00E8307B"/>
    <w:rsid w:val="00E83E34"/>
    <w:rsid w:val="00E84BAF"/>
    <w:rsid w:val="00E8504F"/>
    <w:rsid w:val="00E853E4"/>
    <w:rsid w:val="00E857C1"/>
    <w:rsid w:val="00E85B2A"/>
    <w:rsid w:val="00E861D5"/>
    <w:rsid w:val="00E86406"/>
    <w:rsid w:val="00E86EDB"/>
    <w:rsid w:val="00E87A0A"/>
    <w:rsid w:val="00E908A2"/>
    <w:rsid w:val="00E91198"/>
    <w:rsid w:val="00E911FD"/>
    <w:rsid w:val="00E91B63"/>
    <w:rsid w:val="00E920B1"/>
    <w:rsid w:val="00E92169"/>
    <w:rsid w:val="00E92722"/>
    <w:rsid w:val="00E92C4F"/>
    <w:rsid w:val="00E930DE"/>
    <w:rsid w:val="00E935F6"/>
    <w:rsid w:val="00E94328"/>
    <w:rsid w:val="00E94A48"/>
    <w:rsid w:val="00E94CC4"/>
    <w:rsid w:val="00E9501F"/>
    <w:rsid w:val="00E95431"/>
    <w:rsid w:val="00E95515"/>
    <w:rsid w:val="00E95DED"/>
    <w:rsid w:val="00E9603B"/>
    <w:rsid w:val="00E96F07"/>
    <w:rsid w:val="00E979F0"/>
    <w:rsid w:val="00E97A44"/>
    <w:rsid w:val="00EA1847"/>
    <w:rsid w:val="00EA1A44"/>
    <w:rsid w:val="00EA2D6A"/>
    <w:rsid w:val="00EA3EAD"/>
    <w:rsid w:val="00EA49EB"/>
    <w:rsid w:val="00EA4BD0"/>
    <w:rsid w:val="00EA5AC7"/>
    <w:rsid w:val="00EA5D80"/>
    <w:rsid w:val="00EA5E4B"/>
    <w:rsid w:val="00EA6089"/>
    <w:rsid w:val="00EA62AF"/>
    <w:rsid w:val="00EA6E6E"/>
    <w:rsid w:val="00EA6F42"/>
    <w:rsid w:val="00EA710B"/>
    <w:rsid w:val="00EA78E3"/>
    <w:rsid w:val="00EB0795"/>
    <w:rsid w:val="00EB08E0"/>
    <w:rsid w:val="00EB13FE"/>
    <w:rsid w:val="00EB22E4"/>
    <w:rsid w:val="00EB3A6B"/>
    <w:rsid w:val="00EB3D7A"/>
    <w:rsid w:val="00EB4478"/>
    <w:rsid w:val="00EB46D1"/>
    <w:rsid w:val="00EB4872"/>
    <w:rsid w:val="00EB5402"/>
    <w:rsid w:val="00EB546C"/>
    <w:rsid w:val="00EB54C2"/>
    <w:rsid w:val="00EB5A94"/>
    <w:rsid w:val="00EB6120"/>
    <w:rsid w:val="00EB6DE3"/>
    <w:rsid w:val="00EB772A"/>
    <w:rsid w:val="00EB7E16"/>
    <w:rsid w:val="00EB7ED2"/>
    <w:rsid w:val="00EB7F88"/>
    <w:rsid w:val="00EC0B69"/>
    <w:rsid w:val="00EC34AC"/>
    <w:rsid w:val="00EC3DB3"/>
    <w:rsid w:val="00EC42E6"/>
    <w:rsid w:val="00EC4DCF"/>
    <w:rsid w:val="00EC6294"/>
    <w:rsid w:val="00EC6DED"/>
    <w:rsid w:val="00EC6F0D"/>
    <w:rsid w:val="00EC7056"/>
    <w:rsid w:val="00EC7512"/>
    <w:rsid w:val="00EC7997"/>
    <w:rsid w:val="00ED02FA"/>
    <w:rsid w:val="00ED06E8"/>
    <w:rsid w:val="00ED083B"/>
    <w:rsid w:val="00ED0896"/>
    <w:rsid w:val="00ED095A"/>
    <w:rsid w:val="00ED1541"/>
    <w:rsid w:val="00ED1CBC"/>
    <w:rsid w:val="00ED2569"/>
    <w:rsid w:val="00ED2DF2"/>
    <w:rsid w:val="00ED2E2D"/>
    <w:rsid w:val="00ED3474"/>
    <w:rsid w:val="00ED36D5"/>
    <w:rsid w:val="00ED3906"/>
    <w:rsid w:val="00ED396B"/>
    <w:rsid w:val="00ED5111"/>
    <w:rsid w:val="00ED5264"/>
    <w:rsid w:val="00ED54A6"/>
    <w:rsid w:val="00ED6DD2"/>
    <w:rsid w:val="00ED6FF2"/>
    <w:rsid w:val="00ED75AE"/>
    <w:rsid w:val="00EE0182"/>
    <w:rsid w:val="00EE0487"/>
    <w:rsid w:val="00EE10B9"/>
    <w:rsid w:val="00EE1143"/>
    <w:rsid w:val="00EE1372"/>
    <w:rsid w:val="00EE16FA"/>
    <w:rsid w:val="00EE2076"/>
    <w:rsid w:val="00EE27E6"/>
    <w:rsid w:val="00EE439F"/>
    <w:rsid w:val="00EE4662"/>
    <w:rsid w:val="00EE4B47"/>
    <w:rsid w:val="00EE4E79"/>
    <w:rsid w:val="00EE5118"/>
    <w:rsid w:val="00EE605A"/>
    <w:rsid w:val="00EE6FC7"/>
    <w:rsid w:val="00EF0FBE"/>
    <w:rsid w:val="00EF161A"/>
    <w:rsid w:val="00EF1672"/>
    <w:rsid w:val="00EF1C91"/>
    <w:rsid w:val="00EF21CD"/>
    <w:rsid w:val="00EF22CC"/>
    <w:rsid w:val="00EF2423"/>
    <w:rsid w:val="00EF2591"/>
    <w:rsid w:val="00EF26BE"/>
    <w:rsid w:val="00EF348B"/>
    <w:rsid w:val="00EF413F"/>
    <w:rsid w:val="00EF439F"/>
    <w:rsid w:val="00EF4421"/>
    <w:rsid w:val="00EF4C9F"/>
    <w:rsid w:val="00EF5D83"/>
    <w:rsid w:val="00EF5D8D"/>
    <w:rsid w:val="00EF60B2"/>
    <w:rsid w:val="00EF70D6"/>
    <w:rsid w:val="00EF763E"/>
    <w:rsid w:val="00F012E9"/>
    <w:rsid w:val="00F013F7"/>
    <w:rsid w:val="00F01DF4"/>
    <w:rsid w:val="00F01E20"/>
    <w:rsid w:val="00F01F52"/>
    <w:rsid w:val="00F02524"/>
    <w:rsid w:val="00F02FFB"/>
    <w:rsid w:val="00F039ED"/>
    <w:rsid w:val="00F04084"/>
    <w:rsid w:val="00F04C3E"/>
    <w:rsid w:val="00F051EE"/>
    <w:rsid w:val="00F05A3C"/>
    <w:rsid w:val="00F05F8D"/>
    <w:rsid w:val="00F05FC1"/>
    <w:rsid w:val="00F06520"/>
    <w:rsid w:val="00F065B3"/>
    <w:rsid w:val="00F06CFA"/>
    <w:rsid w:val="00F070C8"/>
    <w:rsid w:val="00F074AD"/>
    <w:rsid w:val="00F07F39"/>
    <w:rsid w:val="00F1003E"/>
    <w:rsid w:val="00F102CF"/>
    <w:rsid w:val="00F10F06"/>
    <w:rsid w:val="00F11247"/>
    <w:rsid w:val="00F1164D"/>
    <w:rsid w:val="00F116F6"/>
    <w:rsid w:val="00F11876"/>
    <w:rsid w:val="00F11BA3"/>
    <w:rsid w:val="00F12238"/>
    <w:rsid w:val="00F12792"/>
    <w:rsid w:val="00F128F6"/>
    <w:rsid w:val="00F128FF"/>
    <w:rsid w:val="00F13690"/>
    <w:rsid w:val="00F13CF4"/>
    <w:rsid w:val="00F13D97"/>
    <w:rsid w:val="00F14232"/>
    <w:rsid w:val="00F14B85"/>
    <w:rsid w:val="00F14F40"/>
    <w:rsid w:val="00F155F0"/>
    <w:rsid w:val="00F1617A"/>
    <w:rsid w:val="00F16354"/>
    <w:rsid w:val="00F16EC9"/>
    <w:rsid w:val="00F17463"/>
    <w:rsid w:val="00F179CE"/>
    <w:rsid w:val="00F21175"/>
    <w:rsid w:val="00F214B6"/>
    <w:rsid w:val="00F216D3"/>
    <w:rsid w:val="00F21B34"/>
    <w:rsid w:val="00F22223"/>
    <w:rsid w:val="00F22538"/>
    <w:rsid w:val="00F2273F"/>
    <w:rsid w:val="00F227FE"/>
    <w:rsid w:val="00F23090"/>
    <w:rsid w:val="00F23278"/>
    <w:rsid w:val="00F23BDA"/>
    <w:rsid w:val="00F24055"/>
    <w:rsid w:val="00F24AB8"/>
    <w:rsid w:val="00F24DB2"/>
    <w:rsid w:val="00F257B8"/>
    <w:rsid w:val="00F25935"/>
    <w:rsid w:val="00F25C3F"/>
    <w:rsid w:val="00F25D42"/>
    <w:rsid w:val="00F26B76"/>
    <w:rsid w:val="00F27565"/>
    <w:rsid w:val="00F27C6F"/>
    <w:rsid w:val="00F301AA"/>
    <w:rsid w:val="00F304FF"/>
    <w:rsid w:val="00F306FE"/>
    <w:rsid w:val="00F30B53"/>
    <w:rsid w:val="00F30DFF"/>
    <w:rsid w:val="00F30E65"/>
    <w:rsid w:val="00F327DE"/>
    <w:rsid w:val="00F3352B"/>
    <w:rsid w:val="00F35656"/>
    <w:rsid w:val="00F3616A"/>
    <w:rsid w:val="00F3626D"/>
    <w:rsid w:val="00F36E44"/>
    <w:rsid w:val="00F40E2B"/>
    <w:rsid w:val="00F41A31"/>
    <w:rsid w:val="00F41D51"/>
    <w:rsid w:val="00F41EA9"/>
    <w:rsid w:val="00F41F6B"/>
    <w:rsid w:val="00F4230E"/>
    <w:rsid w:val="00F4261F"/>
    <w:rsid w:val="00F42FA2"/>
    <w:rsid w:val="00F43174"/>
    <w:rsid w:val="00F438AB"/>
    <w:rsid w:val="00F4415C"/>
    <w:rsid w:val="00F44392"/>
    <w:rsid w:val="00F4450E"/>
    <w:rsid w:val="00F44A9B"/>
    <w:rsid w:val="00F44DA8"/>
    <w:rsid w:val="00F4667C"/>
    <w:rsid w:val="00F46AF3"/>
    <w:rsid w:val="00F46B8B"/>
    <w:rsid w:val="00F47411"/>
    <w:rsid w:val="00F476CD"/>
    <w:rsid w:val="00F51131"/>
    <w:rsid w:val="00F515E9"/>
    <w:rsid w:val="00F51D60"/>
    <w:rsid w:val="00F5207D"/>
    <w:rsid w:val="00F523E7"/>
    <w:rsid w:val="00F528B0"/>
    <w:rsid w:val="00F52ED7"/>
    <w:rsid w:val="00F5374A"/>
    <w:rsid w:val="00F55068"/>
    <w:rsid w:val="00F550F3"/>
    <w:rsid w:val="00F551DD"/>
    <w:rsid w:val="00F55978"/>
    <w:rsid w:val="00F56117"/>
    <w:rsid w:val="00F5615A"/>
    <w:rsid w:val="00F5693C"/>
    <w:rsid w:val="00F604A3"/>
    <w:rsid w:val="00F60D71"/>
    <w:rsid w:val="00F60E43"/>
    <w:rsid w:val="00F6115A"/>
    <w:rsid w:val="00F61480"/>
    <w:rsid w:val="00F61B39"/>
    <w:rsid w:val="00F62232"/>
    <w:rsid w:val="00F62304"/>
    <w:rsid w:val="00F62FA2"/>
    <w:rsid w:val="00F63056"/>
    <w:rsid w:val="00F64472"/>
    <w:rsid w:val="00F65075"/>
    <w:rsid w:val="00F651FE"/>
    <w:rsid w:val="00F65301"/>
    <w:rsid w:val="00F655A0"/>
    <w:rsid w:val="00F65661"/>
    <w:rsid w:val="00F656BC"/>
    <w:rsid w:val="00F65EE8"/>
    <w:rsid w:val="00F66056"/>
    <w:rsid w:val="00F66922"/>
    <w:rsid w:val="00F66BF5"/>
    <w:rsid w:val="00F66FFA"/>
    <w:rsid w:val="00F67B59"/>
    <w:rsid w:val="00F67BBC"/>
    <w:rsid w:val="00F71DBA"/>
    <w:rsid w:val="00F7201E"/>
    <w:rsid w:val="00F7298A"/>
    <w:rsid w:val="00F72CF3"/>
    <w:rsid w:val="00F73BCE"/>
    <w:rsid w:val="00F73CAA"/>
    <w:rsid w:val="00F73FBE"/>
    <w:rsid w:val="00F74262"/>
    <w:rsid w:val="00F74937"/>
    <w:rsid w:val="00F74A52"/>
    <w:rsid w:val="00F74ED6"/>
    <w:rsid w:val="00F75133"/>
    <w:rsid w:val="00F75261"/>
    <w:rsid w:val="00F75424"/>
    <w:rsid w:val="00F761B8"/>
    <w:rsid w:val="00F7690D"/>
    <w:rsid w:val="00F7739A"/>
    <w:rsid w:val="00F77776"/>
    <w:rsid w:val="00F77B2E"/>
    <w:rsid w:val="00F77D79"/>
    <w:rsid w:val="00F77F11"/>
    <w:rsid w:val="00F809D4"/>
    <w:rsid w:val="00F8188F"/>
    <w:rsid w:val="00F81A41"/>
    <w:rsid w:val="00F82125"/>
    <w:rsid w:val="00F824EA"/>
    <w:rsid w:val="00F83036"/>
    <w:rsid w:val="00F83425"/>
    <w:rsid w:val="00F839E1"/>
    <w:rsid w:val="00F843A6"/>
    <w:rsid w:val="00F84683"/>
    <w:rsid w:val="00F84A00"/>
    <w:rsid w:val="00F84BD4"/>
    <w:rsid w:val="00F84F5A"/>
    <w:rsid w:val="00F8601D"/>
    <w:rsid w:val="00F86597"/>
    <w:rsid w:val="00F86A0F"/>
    <w:rsid w:val="00F86B6E"/>
    <w:rsid w:val="00F87262"/>
    <w:rsid w:val="00F878D3"/>
    <w:rsid w:val="00F90062"/>
    <w:rsid w:val="00F90091"/>
    <w:rsid w:val="00F907E7"/>
    <w:rsid w:val="00F90874"/>
    <w:rsid w:val="00F90DF5"/>
    <w:rsid w:val="00F916C6"/>
    <w:rsid w:val="00F91E9D"/>
    <w:rsid w:val="00F92CB4"/>
    <w:rsid w:val="00F92D4A"/>
    <w:rsid w:val="00F93412"/>
    <w:rsid w:val="00F93FCB"/>
    <w:rsid w:val="00F94BA0"/>
    <w:rsid w:val="00F9555B"/>
    <w:rsid w:val="00F95807"/>
    <w:rsid w:val="00F95C33"/>
    <w:rsid w:val="00F95DF2"/>
    <w:rsid w:val="00F960BC"/>
    <w:rsid w:val="00F9758D"/>
    <w:rsid w:val="00F976E5"/>
    <w:rsid w:val="00F97AAD"/>
    <w:rsid w:val="00F97B19"/>
    <w:rsid w:val="00F97C0C"/>
    <w:rsid w:val="00F97F67"/>
    <w:rsid w:val="00FA02E1"/>
    <w:rsid w:val="00FA0741"/>
    <w:rsid w:val="00FA0D9F"/>
    <w:rsid w:val="00FA0EB4"/>
    <w:rsid w:val="00FA11E2"/>
    <w:rsid w:val="00FA12B3"/>
    <w:rsid w:val="00FA13CB"/>
    <w:rsid w:val="00FA26DA"/>
    <w:rsid w:val="00FA2C15"/>
    <w:rsid w:val="00FA2E35"/>
    <w:rsid w:val="00FA336A"/>
    <w:rsid w:val="00FA35F9"/>
    <w:rsid w:val="00FA3966"/>
    <w:rsid w:val="00FA3DDF"/>
    <w:rsid w:val="00FA3DFA"/>
    <w:rsid w:val="00FA48A6"/>
    <w:rsid w:val="00FA4F6C"/>
    <w:rsid w:val="00FA5B88"/>
    <w:rsid w:val="00FA71D6"/>
    <w:rsid w:val="00FB0333"/>
    <w:rsid w:val="00FB070B"/>
    <w:rsid w:val="00FB0C9F"/>
    <w:rsid w:val="00FB0E2C"/>
    <w:rsid w:val="00FB0E80"/>
    <w:rsid w:val="00FB2989"/>
    <w:rsid w:val="00FB2F85"/>
    <w:rsid w:val="00FB3478"/>
    <w:rsid w:val="00FB3B12"/>
    <w:rsid w:val="00FB3ED2"/>
    <w:rsid w:val="00FB4800"/>
    <w:rsid w:val="00FB52BE"/>
    <w:rsid w:val="00FB5361"/>
    <w:rsid w:val="00FB5ABB"/>
    <w:rsid w:val="00FB6644"/>
    <w:rsid w:val="00FB69F4"/>
    <w:rsid w:val="00FB6BE5"/>
    <w:rsid w:val="00FB6FEC"/>
    <w:rsid w:val="00FC00F6"/>
    <w:rsid w:val="00FC096A"/>
    <w:rsid w:val="00FC0B23"/>
    <w:rsid w:val="00FC0D34"/>
    <w:rsid w:val="00FC0F27"/>
    <w:rsid w:val="00FC2289"/>
    <w:rsid w:val="00FC242C"/>
    <w:rsid w:val="00FC33EF"/>
    <w:rsid w:val="00FC3437"/>
    <w:rsid w:val="00FC355F"/>
    <w:rsid w:val="00FC3DCB"/>
    <w:rsid w:val="00FC492B"/>
    <w:rsid w:val="00FC4BAB"/>
    <w:rsid w:val="00FC5246"/>
    <w:rsid w:val="00FC599F"/>
    <w:rsid w:val="00FC6414"/>
    <w:rsid w:val="00FC7332"/>
    <w:rsid w:val="00FC78A9"/>
    <w:rsid w:val="00FC7A3A"/>
    <w:rsid w:val="00FC7EB3"/>
    <w:rsid w:val="00FC7F2D"/>
    <w:rsid w:val="00FD00ED"/>
    <w:rsid w:val="00FD0124"/>
    <w:rsid w:val="00FD0E27"/>
    <w:rsid w:val="00FD1D3A"/>
    <w:rsid w:val="00FD2146"/>
    <w:rsid w:val="00FD23C6"/>
    <w:rsid w:val="00FD38F8"/>
    <w:rsid w:val="00FD3BA9"/>
    <w:rsid w:val="00FD45E8"/>
    <w:rsid w:val="00FD4855"/>
    <w:rsid w:val="00FD4A62"/>
    <w:rsid w:val="00FD4F92"/>
    <w:rsid w:val="00FD5038"/>
    <w:rsid w:val="00FD65BE"/>
    <w:rsid w:val="00FD67A0"/>
    <w:rsid w:val="00FD6B8B"/>
    <w:rsid w:val="00FD7415"/>
    <w:rsid w:val="00FD7636"/>
    <w:rsid w:val="00FD7B96"/>
    <w:rsid w:val="00FE01D9"/>
    <w:rsid w:val="00FE0262"/>
    <w:rsid w:val="00FE0DD7"/>
    <w:rsid w:val="00FE0DE4"/>
    <w:rsid w:val="00FE1163"/>
    <w:rsid w:val="00FE1443"/>
    <w:rsid w:val="00FE185E"/>
    <w:rsid w:val="00FE1C6F"/>
    <w:rsid w:val="00FE21CF"/>
    <w:rsid w:val="00FE332C"/>
    <w:rsid w:val="00FE3365"/>
    <w:rsid w:val="00FE37D0"/>
    <w:rsid w:val="00FE3A3D"/>
    <w:rsid w:val="00FE3CC6"/>
    <w:rsid w:val="00FE3DA4"/>
    <w:rsid w:val="00FE3E5C"/>
    <w:rsid w:val="00FE4DBC"/>
    <w:rsid w:val="00FE4E6B"/>
    <w:rsid w:val="00FE5035"/>
    <w:rsid w:val="00FE5778"/>
    <w:rsid w:val="00FE63DB"/>
    <w:rsid w:val="00FE6767"/>
    <w:rsid w:val="00FE75AC"/>
    <w:rsid w:val="00FE780B"/>
    <w:rsid w:val="00FF0F2C"/>
    <w:rsid w:val="00FF0FD0"/>
    <w:rsid w:val="00FF258C"/>
    <w:rsid w:val="00FF26A6"/>
    <w:rsid w:val="00FF304D"/>
    <w:rsid w:val="00FF3F42"/>
    <w:rsid w:val="00FF406E"/>
    <w:rsid w:val="00FF428B"/>
    <w:rsid w:val="00FF48FD"/>
    <w:rsid w:val="00FF548C"/>
    <w:rsid w:val="00FF5F9E"/>
    <w:rsid w:val="00FF662B"/>
    <w:rsid w:val="00FF6741"/>
    <w:rsid w:val="00FF6927"/>
    <w:rsid w:val="00FF6E0C"/>
    <w:rsid w:val="00FF711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semiHidden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uiPriority w:val="99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paragraph" w:styleId="affc">
    <w:name w:val="caption"/>
    <w:basedOn w:val="a"/>
    <w:next w:val="a"/>
    <w:qFormat/>
    <w:rsid w:val="000442D4"/>
    <w:pPr>
      <w:suppressAutoHyphens w:val="0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semiHidden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uiPriority w:val="99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paragraph" w:styleId="affc">
    <w:name w:val="caption"/>
    <w:basedOn w:val="a"/>
    <w:next w:val="a"/>
    <w:qFormat/>
    <w:rsid w:val="000442D4"/>
    <w:pPr>
      <w:suppressAutoHyphens w:val="0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00" baseline="0"/>
              <a:t>Доля Калининграда в Калининградской области</a:t>
            </a:r>
          </a:p>
        </c:rich>
      </c:tx>
      <c:layout>
        <c:manualLayout>
          <c:xMode val="edge"/>
          <c:yMode val="edge"/>
          <c:x val="0.20972383047707271"/>
          <c:y val="7.6771563964060818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925531914893614"/>
          <c:y val="0.39751552795031075"/>
          <c:w val="0.46542553191489383"/>
          <c:h val="0.54347826086956519"/>
        </c:manualLayout>
      </c:layout>
      <c:radarChart>
        <c:radarStyle val="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ln w="25373">
              <a:solidFill>
                <a:srgbClr val="0033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5277385208547903E-2"/>
                  <c:y val="4.15310812579516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085579783236851E-2"/>
                  <c:y val="-1.6229661599215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8855919252699159E-2"/>
                  <c:y val="-2.8377417982498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247407730094404E-2"/>
                  <c:y val="-3.9283772778218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2291390255094934E-2"/>
                  <c:y val="-2.07936182325541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1964632580954339E-2"/>
                  <c:y val="-2.8213782673132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396917499288039E-3"/>
                  <c:y val="-5.6974459323473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612683280397303E-3"/>
                  <c:y val="-1.9467333776318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2187665741576493E-2"/>
                  <c:y val="-9.474723323197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9"/>
                <c:pt idx="0">
                  <c:v>Кол-во субъектов хозяйственной деятельности</c:v>
                </c:pt>
                <c:pt idx="1">
                  <c:v>Оборот розничной торговли</c:v>
                </c:pt>
                <c:pt idx="2">
                  <c:v>Объем платных       услуг населению</c:v>
                </c:pt>
                <c:pt idx="3">
                  <c:v>Объем работ в строительстве</c:v>
                </c:pt>
                <c:pt idx="4">
                  <c:v>Введено жилых домов</c:v>
                </c:pt>
                <c:pt idx="5">
                  <c:v>Отгружено товаров в промпроизводстве</c:v>
                </c:pt>
                <c:pt idx="6">
                  <c:v>Грузооборот автотранспорта</c:v>
                </c:pt>
                <c:pt idx="7">
                  <c:v>Перевозено грузов</c:v>
                </c:pt>
                <c:pt idx="8">
                  <c:v>Оборот общественного питания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69.7</c:v>
                </c:pt>
                <c:pt idx="1">
                  <c:v>83.9</c:v>
                </c:pt>
                <c:pt idx="2">
                  <c:v>83.8</c:v>
                </c:pt>
                <c:pt idx="3" formatCode="0.0">
                  <c:v>93</c:v>
                </c:pt>
                <c:pt idx="4" formatCode="0.0">
                  <c:v>58.4</c:v>
                </c:pt>
                <c:pt idx="5">
                  <c:v>58.4</c:v>
                </c:pt>
                <c:pt idx="6">
                  <c:v>84</c:v>
                </c:pt>
                <c:pt idx="7" formatCode="0.0">
                  <c:v>62.5</c:v>
                </c:pt>
                <c:pt idx="8">
                  <c:v>49.9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7862528"/>
        <c:axId val="217864064"/>
      </c:radarChart>
      <c:catAx>
        <c:axId val="217862528"/>
        <c:scaling>
          <c:orientation val="minMax"/>
        </c:scaling>
        <c:delete val="0"/>
        <c:axPos val="b"/>
        <c:majorGridlines>
          <c:spPr>
            <a:ln w="3172">
              <a:solidFill>
                <a:srgbClr val="00336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7864064"/>
        <c:crosses val="autoZero"/>
        <c:auto val="0"/>
        <c:lblAlgn val="ctr"/>
        <c:lblOffset val="100"/>
        <c:noMultiLvlLbl val="0"/>
      </c:catAx>
      <c:valAx>
        <c:axId val="217864064"/>
        <c:scaling>
          <c:orientation val="minMax"/>
          <c:max val="100"/>
          <c:min val="0"/>
        </c:scaling>
        <c:delete val="0"/>
        <c:axPos val="l"/>
        <c:majorGridlines>
          <c:spPr>
            <a:ln w="12687">
              <a:solidFill>
                <a:srgbClr val="003366"/>
              </a:solidFill>
              <a:prstDash val="sysDash"/>
            </a:ln>
          </c:spPr>
        </c:majorGridlines>
        <c:numFmt formatCode="0.0" sourceLinked="0"/>
        <c:majorTickMark val="cross"/>
        <c:minorTickMark val="none"/>
        <c:tickLblPos val="nextTo"/>
        <c:spPr>
          <a:ln w="3172">
            <a:solidFill>
              <a:srgbClr val="003366"/>
            </a:solidFill>
            <a:prstDash val="solid"/>
          </a:ln>
        </c:spPr>
        <c:txPr>
          <a:bodyPr rot="0" vert="horz"/>
          <a:lstStyle/>
          <a:p>
            <a:pPr>
              <a:defRPr sz="599" b="1" i="0" u="none" strike="noStrike" baseline="0">
                <a:solidFill>
                  <a:srgbClr val="003366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7862528"/>
        <c:crosses val="autoZero"/>
        <c:crossBetween val="between"/>
        <c:majorUnit val="20"/>
        <c:minorUnit val="5"/>
      </c:valAx>
      <c:spPr>
        <a:noFill/>
        <a:ln w="2537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20" baseline="0"/>
              <a:t>Миграционное движение населения в 2010-2016 годах </a:t>
            </a:r>
          </a:p>
        </c:rich>
      </c:tx>
      <c:layout>
        <c:manualLayout>
          <c:xMode val="edge"/>
          <c:yMode val="edge"/>
          <c:x val="0.25538461538461626"/>
          <c:y val="0"/>
        </c:manualLayout>
      </c:layout>
      <c:overlay val="0"/>
      <c:spPr>
        <a:noFill/>
        <a:ln w="253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615384615384615"/>
          <c:y val="0.14130434782608711"/>
          <c:w val="0.89538461538461533"/>
          <c:h val="0.62500000000000078"/>
        </c:manualLayout>
      </c:layout>
      <c:lineChart>
        <c:grouping val="standard"/>
        <c:varyColors val="0"/>
        <c:ser>
          <c:idx val="0"/>
          <c:order val="0"/>
          <c:spPr>
            <a:ln w="25375">
              <a:solidFill>
                <a:srgbClr val="003366"/>
              </a:solidFill>
              <a:prstDash val="solid"/>
            </a:ln>
          </c:spPr>
          <c:marker>
            <c:symbol val="none"/>
          </c:marker>
          <c:cat>
            <c:strRef>
              <c:f>Sheet1!$B$1:$H$1</c:f>
              <c:strCache>
                <c:ptCount val="7"/>
                <c:pt idx="0">
                  <c:v>9 месяцев 2010</c:v>
                </c:pt>
                <c:pt idx="1">
                  <c:v>9 месяцев 2011</c:v>
                </c:pt>
                <c:pt idx="2">
                  <c:v>9 месяцев 2012</c:v>
                </c:pt>
                <c:pt idx="3">
                  <c:v>9 месяцев 2013</c:v>
                </c:pt>
                <c:pt idx="4">
                  <c:v>9 месяцев 2014</c:v>
                </c:pt>
                <c:pt idx="5">
                  <c:v>9 месяцев 2015</c:v>
                </c:pt>
                <c:pt idx="6">
                  <c:v>9 месяцев 2016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2918</c:v>
                </c:pt>
                <c:pt idx="1">
                  <c:v>5731</c:v>
                </c:pt>
                <c:pt idx="2">
                  <c:v>9071</c:v>
                </c:pt>
                <c:pt idx="3">
                  <c:v>12079</c:v>
                </c:pt>
                <c:pt idx="4">
                  <c:v>11636</c:v>
                </c:pt>
                <c:pt idx="5">
                  <c:v>13126</c:v>
                </c:pt>
                <c:pt idx="6">
                  <c:v>14790</c:v>
                </c:pt>
              </c:numCache>
            </c:numRef>
          </c:val>
          <c:smooth val="1"/>
        </c:ser>
        <c:ser>
          <c:idx val="1"/>
          <c:order val="1"/>
          <c:spPr>
            <a:ln w="25375">
              <a:solidFill>
                <a:srgbClr val="800000"/>
              </a:solidFill>
              <a:prstDash val="solid"/>
            </a:ln>
          </c:spPr>
          <c:marker>
            <c:symbol val="none"/>
          </c:marker>
          <c:cat>
            <c:strRef>
              <c:f>Sheet1!$B$1:$H$1</c:f>
              <c:strCache>
                <c:ptCount val="7"/>
                <c:pt idx="0">
                  <c:v>9 месяцев 2010</c:v>
                </c:pt>
                <c:pt idx="1">
                  <c:v>9 месяцев 2011</c:v>
                </c:pt>
                <c:pt idx="2">
                  <c:v>9 месяцев 2012</c:v>
                </c:pt>
                <c:pt idx="3">
                  <c:v>9 месяцев 2013</c:v>
                </c:pt>
                <c:pt idx="4">
                  <c:v>9 месяцев 2014</c:v>
                </c:pt>
                <c:pt idx="5">
                  <c:v>9 месяцев 2015</c:v>
                </c:pt>
                <c:pt idx="6">
                  <c:v>9 месяцев 2016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2673</c:v>
                </c:pt>
                <c:pt idx="1">
                  <c:v>3840</c:v>
                </c:pt>
                <c:pt idx="2">
                  <c:v>3963</c:v>
                </c:pt>
                <c:pt idx="3">
                  <c:v>6544</c:v>
                </c:pt>
                <c:pt idx="4">
                  <c:v>7406</c:v>
                </c:pt>
                <c:pt idx="5">
                  <c:v>8675</c:v>
                </c:pt>
                <c:pt idx="6">
                  <c:v>9360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19277568"/>
        <c:axId val="219279360"/>
      </c:lineChart>
      <c:catAx>
        <c:axId val="21927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9279360"/>
        <c:crosses val="autoZero"/>
        <c:auto val="1"/>
        <c:lblAlgn val="ctr"/>
        <c:lblOffset val="100"/>
        <c:tickMarkSkip val="1"/>
        <c:noMultiLvlLbl val="0"/>
      </c:catAx>
      <c:valAx>
        <c:axId val="219279360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5384615384615403E-2"/>
              <c:y val="0.33152173913043526"/>
            </c:manualLayout>
          </c:layout>
          <c:overlay val="0"/>
          <c:spPr>
            <a:noFill/>
            <a:ln w="253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15">
            <a:noFill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9277568"/>
        <c:crosses val="autoZero"/>
        <c:crossBetween val="midCat"/>
      </c:valAx>
      <c:dTable>
        <c:showHorzBorder val="1"/>
        <c:showVertBorder val="1"/>
        <c:showOutline val="1"/>
        <c:showKeys val="1"/>
        <c:spPr>
          <a:ln w="3172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87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Естественное движение населения в 2010-2016 годах </a:t>
            </a:r>
          </a:p>
        </c:rich>
      </c:tx>
      <c:layout>
        <c:manualLayout>
          <c:xMode val="edge"/>
          <c:yMode val="edge"/>
          <c:x val="0.2611940298507463"/>
          <c:y val="0"/>
        </c:manualLayout>
      </c:layout>
      <c:overlay val="0"/>
      <c:spPr>
        <a:noFill/>
        <a:ln w="2535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842829076620912E-2"/>
          <c:y val="9.595479954318703E-2"/>
          <c:w val="0.92388059701492542"/>
          <c:h val="0.7235023041474649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род.</c:v>
                </c:pt>
              </c:strCache>
            </c:strRef>
          </c:tx>
          <c:spPr>
            <a:ln w="25351">
              <a:solidFill>
                <a:srgbClr val="003366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333399"/>
              </a:solidFill>
              <a:ln>
                <a:solidFill>
                  <a:srgbClr val="003366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9 месяцев 2010</c:v>
                </c:pt>
                <c:pt idx="1">
                  <c:v>9 месяцев 2011</c:v>
                </c:pt>
                <c:pt idx="2">
                  <c:v>9 месяцев 2012</c:v>
                </c:pt>
                <c:pt idx="3">
                  <c:v> 9 месяцев 2013</c:v>
                </c:pt>
                <c:pt idx="4">
                  <c:v>9 месяцев 2014</c:v>
                </c:pt>
                <c:pt idx="5">
                  <c:v>9 месяцев 2015</c:v>
                </c:pt>
                <c:pt idx="6">
                  <c:v>9 месяцев 2016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3429</c:v>
                </c:pt>
                <c:pt idx="1">
                  <c:v>3479</c:v>
                </c:pt>
                <c:pt idx="2">
                  <c:v>3773</c:v>
                </c:pt>
                <c:pt idx="3">
                  <c:v>3806</c:v>
                </c:pt>
                <c:pt idx="4">
                  <c:v>4100</c:v>
                </c:pt>
                <c:pt idx="5">
                  <c:v>4450</c:v>
                </c:pt>
                <c:pt idx="6">
                  <c:v>4577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ум.</c:v>
                </c:pt>
              </c:strCache>
            </c:strRef>
          </c:tx>
          <c:spPr>
            <a:ln w="25351">
              <a:solidFill>
                <a:srgbClr val="8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9 месяцев 2010</c:v>
                </c:pt>
                <c:pt idx="1">
                  <c:v>9 месяцев 2011</c:v>
                </c:pt>
                <c:pt idx="2">
                  <c:v>9 месяцев 2012</c:v>
                </c:pt>
                <c:pt idx="3">
                  <c:v> 9 месяцев 2013</c:v>
                </c:pt>
                <c:pt idx="4">
                  <c:v>9 месяцев 2014</c:v>
                </c:pt>
                <c:pt idx="5">
                  <c:v>9 месяцев 2015</c:v>
                </c:pt>
                <c:pt idx="6">
                  <c:v>9 месяцев 2016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4457</c:v>
                </c:pt>
                <c:pt idx="1">
                  <c:v>4180</c:v>
                </c:pt>
                <c:pt idx="2">
                  <c:v>4106</c:v>
                </c:pt>
                <c:pt idx="3">
                  <c:v>4253</c:v>
                </c:pt>
                <c:pt idx="4">
                  <c:v>4402</c:v>
                </c:pt>
                <c:pt idx="5">
                  <c:v>4641</c:v>
                </c:pt>
                <c:pt idx="6">
                  <c:v>4284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69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33057280"/>
        <c:axId val="233075456"/>
      </c:lineChart>
      <c:catAx>
        <c:axId val="233057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33075456"/>
        <c:crosses val="autoZero"/>
        <c:auto val="1"/>
        <c:lblAlgn val="ctr"/>
        <c:lblOffset val="100"/>
        <c:tickMarkSkip val="1"/>
        <c:noMultiLvlLbl val="0"/>
      </c:catAx>
      <c:valAx>
        <c:axId val="233075456"/>
        <c:scaling>
          <c:orientation val="minMax"/>
          <c:max val="5000"/>
          <c:min val="2000"/>
        </c:scaling>
        <c:delete val="0"/>
        <c:axPos val="l"/>
        <c:majorGridlines>
          <c:spPr>
            <a:ln w="3169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0"/>
              <c:y val="0.34101382488479282"/>
            </c:manualLayout>
          </c:layout>
          <c:overlay val="0"/>
          <c:spPr>
            <a:noFill/>
            <a:ln w="2535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33057280"/>
        <c:crosses val="autoZero"/>
        <c:crossBetween val="midCat"/>
        <c:majorUnit val="1000"/>
        <c:minorUnit val="15"/>
      </c:valAx>
      <c:dTable>
        <c:showHorzBorder val="1"/>
        <c:showVertBorder val="1"/>
        <c:showOutline val="1"/>
        <c:showKeys val="1"/>
        <c:spPr>
          <a:ln w="3169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75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50"/>
              <a:t>Основные экономические показатели
(январь-сентябрь 2016г. в %  к соответствующему периоду 2015 г.)</a:t>
            </a:r>
          </a:p>
        </c:rich>
      </c:tx>
      <c:layout>
        <c:manualLayout>
          <c:xMode val="edge"/>
          <c:yMode val="edge"/>
          <c:x val="0.14040114613180532"/>
          <c:y val="0"/>
        </c:manualLayout>
      </c:layout>
      <c:overlay val="0"/>
      <c:spPr>
        <a:noFill/>
        <a:ln w="2539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793696275071655"/>
          <c:y val="0.26277372262773724"/>
          <c:w val="0.70487106017191981"/>
          <c:h val="0.66788321167883313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Калининград</c:v>
                </c:pt>
              </c:strCache>
            </c:strRef>
          </c:tx>
          <c:spPr>
            <a:solidFill>
              <a:srgbClr val="00CCFF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Производство и распределение эл. энергии, газа, воды</c:v>
                </c:pt>
                <c:pt idx="3">
                  <c:v>Грузооборот автотранспорта</c:v>
                </c:pt>
                <c:pt idx="4">
                  <c:v>Объем работ по виду деятельности "Строительство"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Sheet1!$B$2:$B$9</c:f>
              <c:numCache>
                <c:formatCode>#,##0.0</c:formatCode>
                <c:ptCount val="8"/>
                <c:pt idx="0">
                  <c:v>94.8</c:v>
                </c:pt>
                <c:pt idx="1">
                  <c:v>112.9</c:v>
                </c:pt>
                <c:pt idx="2">
                  <c:v>117.6</c:v>
                </c:pt>
                <c:pt idx="3">
                  <c:v>93.2</c:v>
                </c:pt>
                <c:pt idx="4">
                  <c:v>117.7</c:v>
                </c:pt>
                <c:pt idx="5" formatCode="0.0">
                  <c:v>120.2</c:v>
                </c:pt>
                <c:pt idx="6" formatCode="0.0">
                  <c:v>108.3</c:v>
                </c:pt>
                <c:pt idx="7">
                  <c:v>119.9</c:v>
                </c:pt>
              </c:numCache>
            </c:numRef>
          </c:val>
        </c:ser>
        <c:ser>
          <c:idx val="4"/>
          <c:order val="1"/>
          <c:tx>
            <c:strRef>
              <c:f>Sheet1!$C$1</c:f>
              <c:strCache>
                <c:ptCount val="1"/>
                <c:pt idx="0">
                  <c:v>В целом по области</c:v>
                </c:pt>
              </c:strCache>
            </c:strRef>
          </c:tx>
          <c:spPr>
            <a:solidFill>
              <a:srgbClr val="FF9900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Производство и распределение эл. энергии, газа, воды</c:v>
                </c:pt>
                <c:pt idx="3">
                  <c:v>Грузооборот автотранспорта</c:v>
                </c:pt>
                <c:pt idx="4">
                  <c:v>Объем работ по виду деятельности "Строительство"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Sheet1!$C$2:$C$9</c:f>
              <c:numCache>
                <c:formatCode>#,##0.0</c:formatCode>
                <c:ptCount val="8"/>
                <c:pt idx="0">
                  <c:v>95.7</c:v>
                </c:pt>
                <c:pt idx="1">
                  <c:v>117.2</c:v>
                </c:pt>
                <c:pt idx="2">
                  <c:v>117.8</c:v>
                </c:pt>
                <c:pt idx="3">
                  <c:v>93.5</c:v>
                </c:pt>
                <c:pt idx="4">
                  <c:v>103.3</c:v>
                </c:pt>
                <c:pt idx="5" formatCode="0.0">
                  <c:v>89.6</c:v>
                </c:pt>
                <c:pt idx="6">
                  <c:v>107.3</c:v>
                </c:pt>
                <c:pt idx="7">
                  <c:v>110.6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222317568"/>
        <c:axId val="157156096"/>
      </c:barChart>
      <c:catAx>
        <c:axId val="22231756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7156096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157156096"/>
        <c:scaling>
          <c:orientation val="minMax"/>
          <c:max val="200"/>
          <c:min val="50"/>
        </c:scaling>
        <c:delete val="0"/>
        <c:axPos val="t"/>
        <c:majorGridlines>
          <c:spPr>
            <a:ln w="12695">
              <a:solidFill>
                <a:srgbClr val="FF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600" b="1" i="1" u="none" strike="noStrike" baseline="0">
                <a:solidFill>
                  <a:srgbClr val="FF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2317568"/>
        <c:crosses val="autoZero"/>
        <c:crossBetween val="between"/>
        <c:majorUnit val="25"/>
        <c:minorUnit val="5"/>
      </c:valAx>
      <c:spPr>
        <a:noFill/>
        <a:ln w="25390">
          <a:noFill/>
        </a:ln>
      </c:spPr>
    </c:plotArea>
    <c:legend>
      <c:legendPos val="b"/>
      <c:layout>
        <c:manualLayout>
          <c:xMode val="edge"/>
          <c:yMode val="edge"/>
          <c:x val="0.19727656164079044"/>
          <c:y val="0.94687932379059647"/>
          <c:w val="0.60544687671841912"/>
          <c:h val="5.3120676209403535E-2"/>
        </c:manualLayout>
      </c:layout>
      <c:overlay val="0"/>
      <c:spPr>
        <a:noFill/>
        <a:ln w="25390">
          <a:noFill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598039215686275"/>
          <c:y val="5.7591623036649213E-2"/>
          <c:w val="0.67647058823529416"/>
          <c:h val="0.4136125654450261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413">
              <a:solidFill>
                <a:srgbClr val="0033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9мес.                                                                                                                                                                       2008</c:v>
                </c:pt>
                <c:pt idx="1">
                  <c:v>9 мес.                                                                                                                                                                   2009</c:v>
                </c:pt>
                <c:pt idx="2">
                  <c:v>9 мес.                                                                                                                                                       2010</c:v>
                </c:pt>
                <c:pt idx="3">
                  <c:v>9 мес.                                                                                                                                           2011</c:v>
                </c:pt>
                <c:pt idx="4">
                  <c:v>9мес.                                                                                                                              2012</c:v>
                </c:pt>
                <c:pt idx="5">
                  <c:v>9 мес.                                                                                                                                                                          2013</c:v>
                </c:pt>
                <c:pt idx="6">
                  <c:v>9 мес.                                                                                                                                                                         2014</c:v>
                </c:pt>
                <c:pt idx="7">
                  <c:v>9 мес.                                                                                                                                                                            2015</c:v>
                </c:pt>
                <c:pt idx="8">
                  <c:v>9 мес.                                                             2016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144.19999999999999</c:v>
                </c:pt>
                <c:pt idx="1">
                  <c:v>70.3</c:v>
                </c:pt>
                <c:pt idx="2">
                  <c:v>99.7</c:v>
                </c:pt>
                <c:pt idx="3" formatCode="0.0">
                  <c:v>250</c:v>
                </c:pt>
                <c:pt idx="4" formatCode="#,##0.0">
                  <c:v>93.8</c:v>
                </c:pt>
                <c:pt idx="5">
                  <c:v>92.3</c:v>
                </c:pt>
                <c:pt idx="6" formatCode="0.0">
                  <c:v>85.2</c:v>
                </c:pt>
                <c:pt idx="7">
                  <c:v>106.4</c:v>
                </c:pt>
                <c:pt idx="8">
                  <c:v>94.8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413">
              <a:solidFill>
                <a:srgbClr val="8000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9мес.                                                                                                                                                                       2008</c:v>
                </c:pt>
                <c:pt idx="1">
                  <c:v>9 мес.                                                                                                                                                                   2009</c:v>
                </c:pt>
                <c:pt idx="2">
                  <c:v>9 мес.                                                                                                                                                       2010</c:v>
                </c:pt>
                <c:pt idx="3">
                  <c:v>9 мес.                                                                                                                                           2011</c:v>
                </c:pt>
                <c:pt idx="4">
                  <c:v>9мес.                                                                                                                              2012</c:v>
                </c:pt>
                <c:pt idx="5">
                  <c:v>9 мес.                                                                                                                                                                          2013</c:v>
                </c:pt>
                <c:pt idx="6">
                  <c:v>9 мес.                                                                                                                                                                         2014</c:v>
                </c:pt>
                <c:pt idx="7">
                  <c:v>9 мес.                                                                                                                                                                            2015</c:v>
                </c:pt>
                <c:pt idx="8">
                  <c:v>9 мес.                                                             2016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140.30000000000001</c:v>
                </c:pt>
                <c:pt idx="1">
                  <c:v>76.3</c:v>
                </c:pt>
                <c:pt idx="2" formatCode="#,##0.0_р_.;[Red]\-#,##0.0_р_.">
                  <c:v>141.1</c:v>
                </c:pt>
                <c:pt idx="3">
                  <c:v>147.19999999999999</c:v>
                </c:pt>
                <c:pt idx="4" formatCode="#,##0.0">
                  <c:v>120.1</c:v>
                </c:pt>
                <c:pt idx="5">
                  <c:v>109.5</c:v>
                </c:pt>
                <c:pt idx="6">
                  <c:v>111.3</c:v>
                </c:pt>
                <c:pt idx="7" formatCode="0.0">
                  <c:v>67.7</c:v>
                </c:pt>
                <c:pt idx="8" formatCode="0.0">
                  <c:v>114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Пр-во и распр-е эл. энергии, газа, воды</c:v>
                </c:pt>
              </c:strCache>
            </c:strRef>
          </c:tx>
          <c:spPr>
            <a:ln w="25413">
              <a:solidFill>
                <a:srgbClr val="3399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9мес.                                                                                                                                                                       2008</c:v>
                </c:pt>
                <c:pt idx="1">
                  <c:v>9 мес.                                                                                                                                                                   2009</c:v>
                </c:pt>
                <c:pt idx="2">
                  <c:v>9 мес.                                                                                                                                                       2010</c:v>
                </c:pt>
                <c:pt idx="3">
                  <c:v>9 мес.                                                                                                                                           2011</c:v>
                </c:pt>
                <c:pt idx="4">
                  <c:v>9мес.                                                                                                                              2012</c:v>
                </c:pt>
                <c:pt idx="5">
                  <c:v>9 мес.                                                                                                                                                                          2013</c:v>
                </c:pt>
                <c:pt idx="6">
                  <c:v>9 мес.                                                                                                                                                                         2014</c:v>
                </c:pt>
                <c:pt idx="7">
                  <c:v>9 мес.                                                                                                                                                                            2015</c:v>
                </c:pt>
                <c:pt idx="8">
                  <c:v>9 мес.                                                             2016</c:v>
                </c:pt>
              </c:strCache>
            </c:strRef>
          </c:cat>
          <c:val>
            <c:numRef>
              <c:f>Sheet1!$B$4:$J$4</c:f>
              <c:numCache>
                <c:formatCode>General</c:formatCode>
                <c:ptCount val="9"/>
                <c:pt idx="0">
                  <c:v>123.2</c:v>
                </c:pt>
                <c:pt idx="1">
                  <c:v>113.9</c:v>
                </c:pt>
                <c:pt idx="2" formatCode="0.0">
                  <c:v>116</c:v>
                </c:pt>
                <c:pt idx="3" formatCode="0.0">
                  <c:v>144</c:v>
                </c:pt>
                <c:pt idx="4" formatCode="#,##0.0">
                  <c:v>75.400000000000006</c:v>
                </c:pt>
                <c:pt idx="5">
                  <c:v>100.4</c:v>
                </c:pt>
                <c:pt idx="6">
                  <c:v>104.6</c:v>
                </c:pt>
                <c:pt idx="7">
                  <c:v>100.9</c:v>
                </c:pt>
                <c:pt idx="8">
                  <c:v>118.2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706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157198208"/>
        <c:axId val="157199744"/>
      </c:lineChart>
      <c:catAx>
        <c:axId val="157198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199744"/>
        <c:crosses val="autoZero"/>
        <c:auto val="1"/>
        <c:lblAlgn val="ctr"/>
        <c:lblOffset val="100"/>
        <c:tickMarkSkip val="1"/>
        <c:noMultiLvlLbl val="0"/>
      </c:catAx>
      <c:valAx>
        <c:axId val="157199744"/>
        <c:scaling>
          <c:orientation val="minMax"/>
          <c:min val="50"/>
        </c:scaling>
        <c:delete val="0"/>
        <c:axPos val="l"/>
        <c:majorGridlines>
          <c:spPr>
            <a:ln w="12706">
              <a:solidFill>
                <a:srgbClr val="96969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1982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7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706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285714285714284"/>
          <c:y val="5.7291666666666664E-2"/>
          <c:w val="0.68"/>
          <c:h val="0.4166666666666666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386">
              <a:solidFill>
                <a:srgbClr val="0033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9 мес.                                                                             2008</c:v>
                </c:pt>
                <c:pt idx="1">
                  <c:v>9 мес.                                                             2009</c:v>
                </c:pt>
                <c:pt idx="2">
                  <c:v>9мес.                                                          2010</c:v>
                </c:pt>
                <c:pt idx="3">
                  <c:v>9 мес.                                                       2011</c:v>
                </c:pt>
                <c:pt idx="4">
                  <c:v>9мес.                         2012</c:v>
                </c:pt>
                <c:pt idx="5">
                  <c:v>9 мес.                                             2013</c:v>
                </c:pt>
                <c:pt idx="6">
                  <c:v>9 мес.                                                            2014</c:v>
                </c:pt>
                <c:pt idx="7">
                  <c:v>9 мес.                                                                                                                         2015</c:v>
                </c:pt>
                <c:pt idx="8">
                  <c:v>9 мес. 2016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100</c:v>
                </c:pt>
                <c:pt idx="1">
                  <c:v>65.8</c:v>
                </c:pt>
                <c:pt idx="2" formatCode="0.0">
                  <c:v>65.400000000000006</c:v>
                </c:pt>
                <c:pt idx="3" formatCode="0.0">
                  <c:v>157</c:v>
                </c:pt>
                <c:pt idx="4">
                  <c:v>111.8</c:v>
                </c:pt>
                <c:pt idx="5" formatCode="0.0">
                  <c:v>76.8</c:v>
                </c:pt>
                <c:pt idx="6">
                  <c:v>70.900000000000006</c:v>
                </c:pt>
                <c:pt idx="7" formatCode="0.0">
                  <c:v>76</c:v>
                </c:pt>
                <c:pt idx="8">
                  <c:v>62.4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386">
              <a:solidFill>
                <a:srgbClr val="80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9 мес.                                                                             2008</c:v>
                </c:pt>
                <c:pt idx="1">
                  <c:v>9 мес.                                                             2009</c:v>
                </c:pt>
                <c:pt idx="2">
                  <c:v>9мес.                                                          2010</c:v>
                </c:pt>
                <c:pt idx="3">
                  <c:v>9 мес.                                                       2011</c:v>
                </c:pt>
                <c:pt idx="4">
                  <c:v>9мес.                         2012</c:v>
                </c:pt>
                <c:pt idx="5">
                  <c:v>9 мес.                                             2013</c:v>
                </c:pt>
                <c:pt idx="6">
                  <c:v>9 мес.                                                            2014</c:v>
                </c:pt>
                <c:pt idx="7">
                  <c:v>9 мес.                                                                                                                         2015</c:v>
                </c:pt>
                <c:pt idx="8">
                  <c:v>9 мес. 2016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100</c:v>
                </c:pt>
                <c:pt idx="1">
                  <c:v>72.8</c:v>
                </c:pt>
                <c:pt idx="2" formatCode="0.0">
                  <c:v>104.4</c:v>
                </c:pt>
                <c:pt idx="3">
                  <c:v>159.6</c:v>
                </c:pt>
                <c:pt idx="4">
                  <c:v>201.3</c:v>
                </c:pt>
                <c:pt idx="5">
                  <c:v>218.7</c:v>
                </c:pt>
                <c:pt idx="6">
                  <c:v>236.1</c:v>
                </c:pt>
                <c:pt idx="7">
                  <c:v>159.4</c:v>
                </c:pt>
                <c:pt idx="8">
                  <c:v>186.9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Пр-во и распр-е эл. энергии, газа, воды</c:v>
                </c:pt>
              </c:strCache>
            </c:strRef>
          </c:tx>
          <c:spPr>
            <a:ln w="25386">
              <a:solidFill>
                <a:srgbClr val="3399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9 мес.                                                                             2008</c:v>
                </c:pt>
                <c:pt idx="1">
                  <c:v>9 мес.                                                             2009</c:v>
                </c:pt>
                <c:pt idx="2">
                  <c:v>9мес.                                                          2010</c:v>
                </c:pt>
                <c:pt idx="3">
                  <c:v>9 мес.                                                       2011</c:v>
                </c:pt>
                <c:pt idx="4">
                  <c:v>9мес.                         2012</c:v>
                </c:pt>
                <c:pt idx="5">
                  <c:v>9 мес.                                             2013</c:v>
                </c:pt>
                <c:pt idx="6">
                  <c:v>9 мес.                                                            2014</c:v>
                </c:pt>
                <c:pt idx="7">
                  <c:v>9 мес.                                                                                                                         2015</c:v>
                </c:pt>
                <c:pt idx="8">
                  <c:v>9 мес. 2016</c:v>
                </c:pt>
              </c:strCache>
            </c:strRef>
          </c:cat>
          <c:val>
            <c:numRef>
              <c:f>Sheet1!$B$4:$J$4</c:f>
              <c:numCache>
                <c:formatCode>General</c:formatCode>
                <c:ptCount val="9"/>
                <c:pt idx="0">
                  <c:v>100</c:v>
                </c:pt>
                <c:pt idx="1">
                  <c:v>114.2</c:v>
                </c:pt>
                <c:pt idx="2">
                  <c:v>133.5</c:v>
                </c:pt>
                <c:pt idx="3" formatCode="0.0">
                  <c:v>187</c:v>
                </c:pt>
                <c:pt idx="4">
                  <c:v>144.5</c:v>
                </c:pt>
                <c:pt idx="5">
                  <c:v>154.6</c:v>
                </c:pt>
                <c:pt idx="6">
                  <c:v>162.1</c:v>
                </c:pt>
                <c:pt idx="7">
                  <c:v>162.4</c:v>
                </c:pt>
                <c:pt idx="8">
                  <c:v>183.7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93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17889024"/>
        <c:axId val="215465984"/>
      </c:lineChart>
      <c:catAx>
        <c:axId val="2178890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5465984"/>
        <c:crosses val="autoZero"/>
        <c:auto val="0"/>
        <c:lblAlgn val="ctr"/>
        <c:lblOffset val="100"/>
        <c:tickMarkSkip val="1"/>
        <c:noMultiLvlLbl val="0"/>
      </c:catAx>
      <c:valAx>
        <c:axId val="215465984"/>
        <c:scaling>
          <c:orientation val="minMax"/>
          <c:max val="275"/>
          <c:min val="50"/>
        </c:scaling>
        <c:delete val="0"/>
        <c:axPos val="l"/>
        <c:majorGridlines>
          <c:spPr>
            <a:ln w="12693">
              <a:solidFill>
                <a:srgbClr val="96969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7889024"/>
        <c:crosses val="autoZero"/>
        <c:crossBetween val="midCat"/>
        <c:majorUnit val="25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93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Динамика ввода в действие жилых домов, тыс. кв. м</a:t>
            </a:r>
          </a:p>
        </c:rich>
      </c:tx>
      <c:layout>
        <c:manualLayout>
          <c:xMode val="edge"/>
          <c:yMode val="edge"/>
          <c:x val="0.13958810068649893"/>
          <c:y val="0"/>
        </c:manualLayout>
      </c:layout>
      <c:overlay val="0"/>
      <c:spPr>
        <a:noFill/>
        <a:ln w="2536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416475972540049"/>
          <c:y val="8.722741433021805E-2"/>
          <c:w val="0.83524027459954275"/>
          <c:h val="0.69158878504672849"/>
        </c:manualLayout>
      </c:layout>
      <c:lineChart>
        <c:grouping val="standar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ln w="25363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2.6</c:v>
                </c:pt>
                <c:pt idx="1">
                  <c:v>7.1</c:v>
                </c:pt>
                <c:pt idx="2">
                  <c:v>14.8</c:v>
                </c:pt>
                <c:pt idx="3">
                  <c:v>28.9</c:v>
                </c:pt>
                <c:pt idx="4">
                  <c:v>51.9</c:v>
                </c:pt>
                <c:pt idx="5">
                  <c:v>148.5</c:v>
                </c:pt>
                <c:pt idx="6">
                  <c:v>152.05799999999999</c:v>
                </c:pt>
                <c:pt idx="7">
                  <c:v>186.1</c:v>
                </c:pt>
                <c:pt idx="8">
                  <c:v>216.536</c:v>
                </c:pt>
                <c:pt idx="9">
                  <c:v>260.8</c:v>
                </c:pt>
                <c:pt idx="10">
                  <c:v>297.7</c:v>
                </c:pt>
                <c:pt idx="11">
                  <c:v>399.1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ln w="25363">
              <a:solidFill>
                <a:srgbClr val="FF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6.3</c:v>
                </c:pt>
                <c:pt idx="1">
                  <c:v>11.6</c:v>
                </c:pt>
                <c:pt idx="2">
                  <c:v>42.2</c:v>
                </c:pt>
                <c:pt idx="3">
                  <c:v>60.5</c:v>
                </c:pt>
                <c:pt idx="4">
                  <c:v>76.599999999999994</c:v>
                </c:pt>
                <c:pt idx="5">
                  <c:v>129.6</c:v>
                </c:pt>
                <c:pt idx="6">
                  <c:v>146.4</c:v>
                </c:pt>
                <c:pt idx="7">
                  <c:v>198.5</c:v>
                </c:pt>
                <c:pt idx="8">
                  <c:v>248.3</c:v>
                </c:pt>
                <c:pt idx="9">
                  <c:v>284.60000000000002</c:v>
                </c:pt>
                <c:pt idx="10">
                  <c:v>350.6</c:v>
                </c:pt>
                <c:pt idx="11">
                  <c:v>405.5</c:v>
                </c:pt>
              </c:numCache>
            </c:numRef>
          </c:val>
          <c:smooth val="0"/>
        </c:ser>
        <c:ser>
          <c:idx val="6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ln w="25363">
              <a:solidFill>
                <a:srgbClr val="00CCFF"/>
              </a:solidFill>
              <a:prstDash val="solid"/>
            </a:ln>
          </c:spPr>
          <c:marker>
            <c:symbol val="plus"/>
            <c:size val="6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 formatCode="General">
                  <c:v>32.6</c:v>
                </c:pt>
                <c:pt idx="1">
                  <c:v>68</c:v>
                </c:pt>
                <c:pt idx="2" formatCode="General">
                  <c:v>90.1</c:v>
                </c:pt>
                <c:pt idx="3" formatCode="General">
                  <c:v>145.1</c:v>
                </c:pt>
                <c:pt idx="4" formatCode="General">
                  <c:v>186.8</c:v>
                </c:pt>
                <c:pt idx="5" formatCode="General">
                  <c:v>195.6</c:v>
                </c:pt>
                <c:pt idx="6" formatCode="General">
                  <c:v>240.1</c:v>
                </c:pt>
                <c:pt idx="7">
                  <c:v>262</c:v>
                </c:pt>
                <c:pt idx="8" formatCode="General">
                  <c:v>328.6</c:v>
                </c:pt>
                <c:pt idx="9" formatCode="General">
                  <c:v>365.5</c:v>
                </c:pt>
                <c:pt idx="10" formatCode="General">
                  <c:v>408.7</c:v>
                </c:pt>
                <c:pt idx="11" formatCode="General">
                  <c:v>495.9</c:v>
                </c:pt>
              </c:numCache>
            </c:numRef>
          </c:val>
          <c:smooth val="0"/>
        </c:ser>
        <c:ser>
          <c:idx val="7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ln w="25363">
              <a:solidFill>
                <a:srgbClr val="0000FF"/>
              </a:solidFill>
              <a:prstDash val="solid"/>
            </a:ln>
          </c:spPr>
          <c:marker>
            <c:symbol val="square"/>
            <c:size val="4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67.400000000000006</c:v>
                </c:pt>
                <c:pt idx="1">
                  <c:v>122.9</c:v>
                </c:pt>
                <c:pt idx="2">
                  <c:v>160.30000000000001</c:v>
                </c:pt>
                <c:pt idx="3">
                  <c:v>206.7</c:v>
                </c:pt>
                <c:pt idx="4">
                  <c:v>252.6</c:v>
                </c:pt>
                <c:pt idx="5">
                  <c:v>297.60000000000002</c:v>
                </c:pt>
                <c:pt idx="6" formatCode="0.0">
                  <c:v>347</c:v>
                </c:pt>
                <c:pt idx="7">
                  <c:v>364.2</c:v>
                </c:pt>
                <c:pt idx="8">
                  <c:v>369.6</c:v>
                </c:pt>
                <c:pt idx="9" formatCode="0.0">
                  <c:v>448</c:v>
                </c:pt>
                <c:pt idx="10">
                  <c:v>514.4</c:v>
                </c:pt>
                <c:pt idx="11">
                  <c:v>564.20000000000005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Sheet1!$B$6:$M$6</c:f>
              <c:numCache>
                <c:formatCode>0.0</c:formatCode>
                <c:ptCount val="12"/>
                <c:pt idx="0">
                  <c:v>26</c:v>
                </c:pt>
                <c:pt idx="1">
                  <c:v>97.6</c:v>
                </c:pt>
                <c:pt idx="2" formatCode="General">
                  <c:v>204.6</c:v>
                </c:pt>
                <c:pt idx="3">
                  <c:v>229</c:v>
                </c:pt>
                <c:pt idx="4" formatCode="General">
                  <c:v>279.8</c:v>
                </c:pt>
                <c:pt idx="5" formatCode="General">
                  <c:v>303.39999999999998</c:v>
                </c:pt>
                <c:pt idx="6" formatCode="General">
                  <c:v>341.2</c:v>
                </c:pt>
                <c:pt idx="7" formatCode="General">
                  <c:v>385.5</c:v>
                </c:pt>
                <c:pt idx="8" formatCode="General">
                  <c:v>444.4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8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15446272"/>
        <c:axId val="215447808"/>
      </c:lineChart>
      <c:catAx>
        <c:axId val="215446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5447808"/>
        <c:crosses val="autoZero"/>
        <c:auto val="1"/>
        <c:lblAlgn val="ctr"/>
        <c:lblOffset val="100"/>
        <c:tickMarkSkip val="1"/>
        <c:noMultiLvlLbl val="0"/>
      </c:catAx>
      <c:valAx>
        <c:axId val="215447808"/>
        <c:scaling>
          <c:orientation val="minMax"/>
          <c:max val="600"/>
        </c:scaling>
        <c:delete val="0"/>
        <c:axPos val="l"/>
        <c:majorGridlines>
          <c:spPr>
            <a:ln w="12682">
              <a:solidFill>
                <a:srgbClr val="969696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12682">
            <a:solidFill>
              <a:srgbClr val="969696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5446272"/>
        <c:crosses val="autoZero"/>
        <c:crossBetween val="between"/>
      </c:valAx>
      <c:dTable>
        <c:showHorzBorder val="1"/>
        <c:showVertBorder val="1"/>
        <c:showOutline val="1"/>
        <c:showKeys val="0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82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Численность официально зарегистрированных безработных, чел. на конец периода</a:t>
            </a:r>
          </a:p>
        </c:rich>
      </c:tx>
      <c:layout>
        <c:manualLayout>
          <c:xMode val="edge"/>
          <c:yMode val="edge"/>
          <c:x val="0.10383696823218114"/>
          <c:y val="5.8333817405360582E-2"/>
        </c:manualLayout>
      </c:layout>
      <c:overlay val="0"/>
      <c:spPr>
        <a:noFill/>
        <a:ln w="2538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6234192327273886E-2"/>
          <c:y val="0.27933065858500072"/>
          <c:w val="0.93719008264462833"/>
          <c:h val="0.594936708860759"/>
        </c:manualLayout>
      </c:layout>
      <c:lineChart>
        <c:grouping val="standard"/>
        <c:varyColors val="0"/>
        <c:ser>
          <c:idx val="0"/>
          <c:order val="0"/>
          <c:spPr>
            <a:ln w="25389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Sheet1!$B$1:$AC$1</c:f>
              <c:strCache>
                <c:ptCount val="2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 2012</c:v>
                </c:pt>
                <c:pt idx="5">
                  <c:v>2013</c:v>
                </c:pt>
                <c:pt idx="6">
                  <c:v>2014</c:v>
                </c:pt>
                <c:pt idx="7">
                  <c:v>янв.15</c:v>
                </c:pt>
                <c:pt idx="8">
                  <c:v>фев.15</c:v>
                </c:pt>
                <c:pt idx="9">
                  <c:v>мар.15</c:v>
                </c:pt>
                <c:pt idx="10">
                  <c:v>апр.15</c:v>
                </c:pt>
                <c:pt idx="11">
                  <c:v>май.15</c:v>
                </c:pt>
                <c:pt idx="12">
                  <c:v>июн.15</c:v>
                </c:pt>
                <c:pt idx="13">
                  <c:v>июл.15</c:v>
                </c:pt>
                <c:pt idx="14">
                  <c:v>авг.15.</c:v>
                </c:pt>
                <c:pt idx="15">
                  <c:v>сен.15.</c:v>
                </c:pt>
                <c:pt idx="16">
                  <c:v>окт.15</c:v>
                </c:pt>
                <c:pt idx="17">
                  <c:v>ноя.15</c:v>
                </c:pt>
                <c:pt idx="18">
                  <c:v>дек.15</c:v>
                </c:pt>
                <c:pt idx="19">
                  <c:v>янв.16</c:v>
                </c:pt>
                <c:pt idx="20">
                  <c:v>фев.16</c:v>
                </c:pt>
                <c:pt idx="21">
                  <c:v>мар.16</c:v>
                </c:pt>
                <c:pt idx="22">
                  <c:v>апр.16</c:v>
                </c:pt>
                <c:pt idx="23">
                  <c:v>май.16</c:v>
                </c:pt>
                <c:pt idx="24">
                  <c:v>июн.16</c:v>
                </c:pt>
                <c:pt idx="25">
                  <c:v>июл.16</c:v>
                </c:pt>
                <c:pt idx="26">
                  <c:v>авг.16</c:v>
                </c:pt>
                <c:pt idx="27">
                  <c:v>сен.16</c:v>
                </c:pt>
              </c:strCache>
            </c:strRef>
          </c:cat>
          <c:val>
            <c:numRef>
              <c:f>Sheet1!$B$2:$AC$2</c:f>
              <c:numCache>
                <c:formatCode>#,##0</c:formatCode>
                <c:ptCount val="28"/>
                <c:pt idx="0">
                  <c:v>1205</c:v>
                </c:pt>
                <c:pt idx="1">
                  <c:v>4231</c:v>
                </c:pt>
                <c:pt idx="2" formatCode="General">
                  <c:v>2657</c:v>
                </c:pt>
                <c:pt idx="3" formatCode="General">
                  <c:v>1912</c:v>
                </c:pt>
                <c:pt idx="4" formatCode="General">
                  <c:v>1393</c:v>
                </c:pt>
                <c:pt idx="5" formatCode="General">
                  <c:v>1283</c:v>
                </c:pt>
                <c:pt idx="6" formatCode="General">
                  <c:v>1260</c:v>
                </c:pt>
                <c:pt idx="7" formatCode="General">
                  <c:v>1266</c:v>
                </c:pt>
                <c:pt idx="8" formatCode="General">
                  <c:v>1475</c:v>
                </c:pt>
                <c:pt idx="9" formatCode="General">
                  <c:v>1491</c:v>
                </c:pt>
                <c:pt idx="10" formatCode="General">
                  <c:v>1667</c:v>
                </c:pt>
                <c:pt idx="11" formatCode="General">
                  <c:v>1699</c:v>
                </c:pt>
                <c:pt idx="12" formatCode="General">
                  <c:v>1654</c:v>
                </c:pt>
                <c:pt idx="13" formatCode="General">
                  <c:v>1582</c:v>
                </c:pt>
                <c:pt idx="14" formatCode="General">
                  <c:v>1568</c:v>
                </c:pt>
                <c:pt idx="15" formatCode="General">
                  <c:v>1637</c:v>
                </c:pt>
                <c:pt idx="16" formatCode="General">
                  <c:v>1625</c:v>
                </c:pt>
                <c:pt idx="17" formatCode="General">
                  <c:v>1642</c:v>
                </c:pt>
                <c:pt idx="18" formatCode="General">
                  <c:v>1709</c:v>
                </c:pt>
                <c:pt idx="19" formatCode="General">
                  <c:v>1675</c:v>
                </c:pt>
                <c:pt idx="20" formatCode="General">
                  <c:v>1846</c:v>
                </c:pt>
                <c:pt idx="21" formatCode="General">
                  <c:v>1840</c:v>
                </c:pt>
                <c:pt idx="22" formatCode="General">
                  <c:v>1914</c:v>
                </c:pt>
                <c:pt idx="23" formatCode="General">
                  <c:v>1904</c:v>
                </c:pt>
                <c:pt idx="24" formatCode="General">
                  <c:v>1804</c:v>
                </c:pt>
                <c:pt idx="25" formatCode="General">
                  <c:v>1784</c:v>
                </c:pt>
                <c:pt idx="26" formatCode="General">
                  <c:v>1698</c:v>
                </c:pt>
                <c:pt idx="27" formatCode="General">
                  <c:v>1540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94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15650688"/>
        <c:axId val="215652224"/>
      </c:lineChart>
      <c:catAx>
        <c:axId val="215650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8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5652224"/>
        <c:crosses val="autoZero"/>
        <c:auto val="1"/>
        <c:lblAlgn val="ctr"/>
        <c:lblOffset val="100"/>
        <c:tickMarkSkip val="1"/>
        <c:noMultiLvlLbl val="0"/>
      </c:catAx>
      <c:valAx>
        <c:axId val="215652224"/>
        <c:scaling>
          <c:orientation val="minMax"/>
          <c:max val="4500"/>
          <c:min val="1000"/>
        </c:scaling>
        <c:delete val="0"/>
        <c:axPos val="l"/>
        <c:majorGridlines>
          <c:spPr>
            <a:ln w="12694">
              <a:solidFill>
                <a:srgbClr val="969696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5650688"/>
        <c:crosses val="autoZero"/>
        <c:crossBetween val="between"/>
        <c:majorUnit val="500"/>
      </c:valAx>
      <c:dTable>
        <c:showHorzBorder val="1"/>
        <c:showVertBorder val="1"/>
        <c:showOutline val="1"/>
        <c:showKeys val="0"/>
        <c:spPr>
          <a:ln w="3174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94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009167970575566"/>
          <c:y val="5.7272874168599143E-2"/>
          <c:w val="0.5608214849921016"/>
          <c:h val="0.75770925110132248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2014</c:v>
                </c:pt>
              </c:strCache>
            </c:strRef>
          </c:tx>
          <c:spPr>
            <a:ln w="23128">
              <a:solidFill>
                <a:srgbClr val="8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1059660549263965E-2"/>
                  <c:y val="-5.8599575922885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6720527491364787E-2"/>
                  <c:y val="2.6049279395432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003827292865441E-2"/>
                  <c:y val="4.9110306123293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6462482544602857E-2"/>
                  <c:y val="-8.3766829622604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3166003515139634E-2"/>
                  <c:y val="5.0436994364948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57E-2"/>
                  <c:y val="-5.28086446762525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6573208277051995E-2"/>
                  <c:y val="-5.2893917118339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5409430669389956E-2"/>
                  <c:y val="3.957805577306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9.2008782571456425E-3"/>
                  <c:y val="1.9886757821275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 formatCode="General">
                  <c:v>29529.3</c:v>
                </c:pt>
                <c:pt idx="1">
                  <c:v>28786</c:v>
                </c:pt>
                <c:pt idx="2">
                  <c:v>30485.7</c:v>
                </c:pt>
                <c:pt idx="3">
                  <c:v>32511.1</c:v>
                </c:pt>
                <c:pt idx="4">
                  <c:v>31956.7</c:v>
                </c:pt>
                <c:pt idx="5">
                  <c:v>32803.4</c:v>
                </c:pt>
                <c:pt idx="6">
                  <c:v>32395.3</c:v>
                </c:pt>
                <c:pt idx="7" formatCode="General">
                  <c:v>30069.200000000001</c:v>
                </c:pt>
                <c:pt idx="8" formatCode="0.0">
                  <c:v>31640.1</c:v>
                </c:pt>
                <c:pt idx="9" formatCode="General">
                  <c:v>33433.1</c:v>
                </c:pt>
                <c:pt idx="10" formatCode="General">
                  <c:v>32134.9</c:v>
                </c:pt>
                <c:pt idx="11" formatCode="General">
                  <c:v>32505.9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2015</c:v>
                </c:pt>
              </c:strCache>
            </c:strRef>
          </c:tx>
          <c:spPr>
            <a:ln w="23128">
              <a:solidFill>
                <a:srgbClr val="339966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7915900675646318E-2"/>
                  <c:y val="5.60185066984923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24185450558281E-2"/>
                  <c:y val="-5.7501223201546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89774569418115E-2"/>
                  <c:y val="3.53106872078319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0037411986530531E-3"/>
                  <c:y val="-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4359380210533513E-3"/>
                  <c:y val="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36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3429448403434247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34 216,1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339966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 formatCode="General">
                  <c:v>29588.5</c:v>
                </c:pt>
                <c:pt idx="1">
                  <c:v>30881</c:v>
                </c:pt>
                <c:pt idx="2" formatCode="General">
                  <c:v>33152.6</c:v>
                </c:pt>
                <c:pt idx="3" formatCode="General">
                  <c:v>32803.5</c:v>
                </c:pt>
                <c:pt idx="4" formatCode="General">
                  <c:v>34768.6</c:v>
                </c:pt>
                <c:pt idx="5" formatCode="General">
                  <c:v>35326.6</c:v>
                </c:pt>
                <c:pt idx="6" formatCode="General">
                  <c:v>34434.800000000003</c:v>
                </c:pt>
                <c:pt idx="7" formatCode="General">
                  <c:v>32691.1</c:v>
                </c:pt>
                <c:pt idx="8" formatCode="General">
                  <c:v>33682.699999999997</c:v>
                </c:pt>
                <c:pt idx="9" formatCode="General">
                  <c:v>34709.1</c:v>
                </c:pt>
                <c:pt idx="10" formatCode="General">
                  <c:v>33674.199999999997</c:v>
                </c:pt>
                <c:pt idx="11" formatCode="General">
                  <c:v>34255.5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0"/>
              <c:layout>
                <c:manualLayout>
                  <c:x val="-6.0786671626867871E-2"/>
                  <c:y val="3.0715811427491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53105500772915E-2"/>
                  <c:y val="-3.5835113332072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092591589573804E-2"/>
                  <c:y val="-2.7729548257274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8333328582191704E-2"/>
                  <c:y val="-1.6637728954364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8333328582191704E-2"/>
                  <c:y val="4.4367277211638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50">
                    <a:solidFill>
                      <a:schemeClr val="tx2">
                        <a:lumMod val="60000"/>
                        <a:lumOff val="4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32529.7</c:v>
                </c:pt>
                <c:pt idx="1">
                  <c:v>33091.699999999997</c:v>
                </c:pt>
                <c:pt idx="2">
                  <c:v>34413.300000000003</c:v>
                </c:pt>
                <c:pt idx="3">
                  <c:v>35312.800000000003</c:v>
                </c:pt>
                <c:pt idx="4">
                  <c:v>36017.300000000003</c:v>
                </c:pt>
                <c:pt idx="5">
                  <c:v>36140.699999999997</c:v>
                </c:pt>
                <c:pt idx="6" formatCode="0.0">
                  <c:v>35236</c:v>
                </c:pt>
                <c:pt idx="7">
                  <c:v>35043.1</c:v>
                </c:pt>
                <c:pt idx="8">
                  <c:v>35603.699999999997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6571648"/>
        <c:axId val="217779200"/>
      </c:lineChart>
      <c:catAx>
        <c:axId val="256571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77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7779200"/>
        <c:crossesAt val="2000"/>
        <c:auto val="1"/>
        <c:lblAlgn val="ctr"/>
        <c:lblOffset val="100"/>
        <c:tickLblSkip val="1"/>
        <c:tickMarkSkip val="1"/>
        <c:noMultiLvlLbl val="0"/>
      </c:catAx>
      <c:valAx>
        <c:axId val="217779200"/>
        <c:scaling>
          <c:orientation val="minMax"/>
          <c:max val="37000"/>
          <c:min val="25000"/>
        </c:scaling>
        <c:delete val="0"/>
        <c:axPos val="l"/>
        <c:majorGridlines>
          <c:spPr>
            <a:ln w="289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6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руб.</a:t>
                </a:r>
              </a:p>
            </c:rich>
          </c:tx>
          <c:layout>
            <c:manualLayout>
              <c:xMode val="edge"/>
              <c:yMode val="edge"/>
              <c:x val="1.1058454464664939E-2"/>
              <c:y val="0.36563866254234301"/>
            </c:manualLayout>
          </c:layout>
          <c:overlay val="0"/>
          <c:spPr>
            <a:noFill/>
            <a:ln w="23128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56571648"/>
        <c:crosses val="autoZero"/>
        <c:crossBetween val="between"/>
        <c:majorUnit val="2000"/>
      </c:valAx>
      <c:spPr>
        <a:noFill/>
        <a:ln w="11564">
          <a:solidFill>
            <a:srgbClr val="C0C0C0"/>
          </a:solidFill>
          <a:prstDash val="solid"/>
        </a:ln>
      </c:spPr>
    </c:plotArea>
    <c:legend>
      <c:legendPos val="r"/>
      <c:overlay val="0"/>
      <c:spPr>
        <a:noFill/>
        <a:ln w="23128">
          <a:noFill/>
        </a:ln>
      </c:spPr>
      <c:txPr>
        <a:bodyPr/>
        <a:lstStyle/>
        <a:p>
          <a:pPr>
            <a:defRPr sz="751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1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428737380841094"/>
          <c:y val="0.13164688674204936"/>
          <c:w val="0.83690987124463545"/>
          <c:h val="0.39534883720930253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2009 год</c:v>
                </c:pt>
              </c:strCache>
            </c:strRef>
          </c:tx>
          <c:spPr>
            <a:ln w="12680">
              <a:solidFill>
                <a:srgbClr val="80000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7.7</c:v>
                </c:pt>
                <c:pt idx="1">
                  <c:v>20</c:v>
                </c:pt>
                <c:pt idx="2">
                  <c:v>8.8000000000000007</c:v>
                </c:pt>
                <c:pt idx="3">
                  <c:v>12.7</c:v>
                </c:pt>
                <c:pt idx="4">
                  <c:v>6.1</c:v>
                </c:pt>
                <c:pt idx="5">
                  <c:v>4.5999999999999996</c:v>
                </c:pt>
                <c:pt idx="6">
                  <c:v>6.3</c:v>
                </c:pt>
                <c:pt idx="7">
                  <c:v>7.3</c:v>
                </c:pt>
                <c:pt idx="8">
                  <c:v>2.8</c:v>
                </c:pt>
                <c:pt idx="9">
                  <c:v>8.9</c:v>
                </c:pt>
                <c:pt idx="10">
                  <c:v>10.7</c:v>
                </c:pt>
                <c:pt idx="11">
                  <c:v>12.4</c:v>
                </c:pt>
              </c:numCache>
            </c:numRef>
          </c:val>
          <c:smooth val="1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2010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14.2</c:v>
                </c:pt>
                <c:pt idx="1">
                  <c:v>24.8</c:v>
                </c:pt>
                <c:pt idx="2">
                  <c:v>19</c:v>
                </c:pt>
                <c:pt idx="3">
                  <c:v>5.2</c:v>
                </c:pt>
                <c:pt idx="4">
                  <c:v>13.8</c:v>
                </c:pt>
                <c:pt idx="5">
                  <c:v>12.6</c:v>
                </c:pt>
                <c:pt idx="6">
                  <c:v>12.1</c:v>
                </c:pt>
                <c:pt idx="7">
                  <c:v>4</c:v>
                </c:pt>
                <c:pt idx="8">
                  <c:v>0</c:v>
                </c:pt>
                <c:pt idx="9">
                  <c:v>17.8</c:v>
                </c:pt>
                <c:pt idx="10">
                  <c:v>12.6</c:v>
                </c:pt>
                <c:pt idx="11">
                  <c:v>11.8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2011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12.8</c:v>
                </c:pt>
                <c:pt idx="1">
                  <c:v>10.4</c:v>
                </c:pt>
                <c:pt idx="2">
                  <c:v>34.5</c:v>
                </c:pt>
                <c:pt idx="3">
                  <c:v>10.358000000000001</c:v>
                </c:pt>
                <c:pt idx="4">
                  <c:v>12.1</c:v>
                </c:pt>
                <c:pt idx="5">
                  <c:v>0.2</c:v>
                </c:pt>
                <c:pt idx="6">
                  <c:v>1.2</c:v>
                </c:pt>
                <c:pt idx="7">
                  <c:v>3.5</c:v>
                </c:pt>
                <c:pt idx="8">
                  <c:v>0.49299999999999999</c:v>
                </c:pt>
                <c:pt idx="9">
                  <c:v>2.6760000000000002</c:v>
                </c:pt>
                <c:pt idx="10">
                  <c:v>1.6990000000000001</c:v>
                </c:pt>
                <c:pt idx="11">
                  <c:v>0.41099999999999998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2012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0.96299999999999997</c:v>
                </c:pt>
                <c:pt idx="1">
                  <c:v>0.38</c:v>
                </c:pt>
                <c:pt idx="2">
                  <c:v>0.20599999999999999</c:v>
                </c:pt>
                <c:pt idx="3">
                  <c:v>0.3</c:v>
                </c:pt>
                <c:pt idx="4">
                  <c:v>0.24</c:v>
                </c:pt>
                <c:pt idx="5">
                  <c:v>0.19500000000000001</c:v>
                </c:pt>
                <c:pt idx="6">
                  <c:v>0.36399999999999999</c:v>
                </c:pt>
                <c:pt idx="7">
                  <c:v>0</c:v>
                </c:pt>
                <c:pt idx="8">
                  <c:v>4.9790000000000001</c:v>
                </c:pt>
                <c:pt idx="9">
                  <c:v>0.23799999999999999</c:v>
                </c:pt>
                <c:pt idx="10">
                  <c:v>0.2</c:v>
                </c:pt>
                <c:pt idx="11">
                  <c:v>0.15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2013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0.2</c:v>
                </c:pt>
                <c:pt idx="1">
                  <c:v>0.08</c:v>
                </c:pt>
                <c:pt idx="2">
                  <c:v>0</c:v>
                </c:pt>
                <c:pt idx="3">
                  <c:v>0</c:v>
                </c:pt>
                <c:pt idx="4">
                  <c:v>0.6</c:v>
                </c:pt>
                <c:pt idx="5">
                  <c:v>0.8</c:v>
                </c:pt>
                <c:pt idx="6">
                  <c:v>0.8</c:v>
                </c:pt>
                <c:pt idx="7" formatCode="General">
                  <c:v>1.5</c:v>
                </c:pt>
                <c:pt idx="8" formatCode="General">
                  <c:v>0</c:v>
                </c:pt>
                <c:pt idx="9" formatCode="General">
                  <c:v>1.7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2014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Sheet1!$B$7:$M$7</c:f>
              <c:numCache>
                <c:formatCode>0.0</c:formatCode>
                <c:ptCount val="12"/>
                <c:pt idx="0">
                  <c:v>0</c:v>
                </c:pt>
                <c:pt idx="1">
                  <c:v>2.1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2015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Sheet1!$B$8:$M$8</c:f>
              <c:numCache>
                <c:formatCode>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General">
                  <c:v>38.799999999999997</c:v>
                </c:pt>
                <c:pt idx="4" formatCode="#,##0.0">
                  <c:v>24.3</c:v>
                </c:pt>
                <c:pt idx="5" formatCode="#,##0.0">
                  <c:v>25.3</c:v>
                </c:pt>
                <c:pt idx="6" formatCode="#,##0.0">
                  <c:v>19.899999999999999</c:v>
                </c:pt>
                <c:pt idx="7" formatCode="#,##0.0">
                  <c:v>28.3</c:v>
                </c:pt>
                <c:pt idx="8" formatCode="#,##0.0">
                  <c:v>19.899999999999999</c:v>
                </c:pt>
                <c:pt idx="9" formatCode="#,##0.0">
                  <c:v>14.8</c:v>
                </c:pt>
                <c:pt idx="10" formatCode="#,##0.0">
                  <c:v>26</c:v>
                </c:pt>
                <c:pt idx="11" formatCode="#,##0.0">
                  <c:v>54.9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2016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Sheet1!$B$9:$M$9</c:f>
              <c:numCache>
                <c:formatCode>#,##0.0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#,##0.00">
                  <c:v>0.03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1.6</c:v>
                </c:pt>
                <c:pt idx="8">
                  <c:v>2.2999999999999998</c:v>
                </c:pt>
                <c:pt idx="9">
                  <c:v>10.1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0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56509056"/>
        <c:axId val="256510592"/>
      </c:lineChart>
      <c:catAx>
        <c:axId val="256509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5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6510592"/>
        <c:crosses val="autoZero"/>
        <c:auto val="1"/>
        <c:lblAlgn val="ctr"/>
        <c:lblOffset val="100"/>
        <c:tickMarkSkip val="1"/>
        <c:noMultiLvlLbl val="0"/>
      </c:catAx>
      <c:valAx>
        <c:axId val="256510592"/>
        <c:scaling>
          <c:orientation val="minMax"/>
          <c:max val="60"/>
          <c:min val="0"/>
        </c:scaling>
        <c:delete val="0"/>
        <c:axPos val="l"/>
        <c:majorGridlines>
          <c:spPr>
            <a:ln w="317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млн. руб.</a:t>
                </a:r>
              </a:p>
            </c:rich>
          </c:tx>
          <c:layout>
            <c:manualLayout>
              <c:xMode val="edge"/>
              <c:yMode val="edge"/>
              <c:x val="5.1502145922746795E-2"/>
              <c:y val="0.25249169435215946"/>
            </c:manualLayout>
          </c:layout>
          <c:overlay val="0"/>
          <c:spPr>
            <a:noFill/>
            <a:ln w="25360">
              <a:noFill/>
            </a:ln>
          </c:spPr>
        </c:title>
        <c:numFmt formatCode="#,##0.0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6509056"/>
        <c:crosses val="autoZero"/>
        <c:crossBetween val="between"/>
        <c:majorUnit val="5"/>
        <c:minorUnit val="1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772151898734178"/>
          <c:y val="3.0303030303030311E-2"/>
          <c:w val="0.83544303797468433"/>
          <c:h val="0.5113636363636363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2008</c:v>
                </c:pt>
              </c:strCache>
            </c:strRef>
          </c:tx>
          <c:spPr>
            <a:ln w="23704">
              <a:solidFill>
                <a:srgbClr val="FF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2.7</c:v>
                </c:pt>
                <c:pt idx="1">
                  <c:v>3.5</c:v>
                </c:pt>
                <c:pt idx="2">
                  <c:v>3.4</c:v>
                </c:pt>
                <c:pt idx="3">
                  <c:v>6.9</c:v>
                </c:pt>
                <c:pt idx="4">
                  <c:v>9.4</c:v>
                </c:pt>
                <c:pt idx="5">
                  <c:v>11.5</c:v>
                </c:pt>
                <c:pt idx="6">
                  <c:v>11.9</c:v>
                </c:pt>
                <c:pt idx="7">
                  <c:v>12.1</c:v>
                </c:pt>
                <c:pt idx="8">
                  <c:v>12.4</c:v>
                </c:pt>
                <c:pt idx="9">
                  <c:v>13.4</c:v>
                </c:pt>
                <c:pt idx="10">
                  <c:v>14.3</c:v>
                </c:pt>
                <c:pt idx="11">
                  <c:v>15.2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2009</c:v>
                </c:pt>
              </c:strCache>
            </c:strRef>
          </c:tx>
          <c:spPr>
            <a:ln w="23704">
              <a:solidFill>
                <a:srgbClr val="FF66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66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2.8</c:v>
                </c:pt>
                <c:pt idx="1">
                  <c:v>5.0999999999999996</c:v>
                </c:pt>
                <c:pt idx="2">
                  <c:v>6.1</c:v>
                </c:pt>
                <c:pt idx="3">
                  <c:v>7</c:v>
                </c:pt>
                <c:pt idx="4">
                  <c:v>7.5</c:v>
                </c:pt>
                <c:pt idx="5">
                  <c:v>8.1999999999999993</c:v>
                </c:pt>
                <c:pt idx="6">
                  <c:v>8</c:v>
                </c:pt>
                <c:pt idx="7">
                  <c:v>7.7</c:v>
                </c:pt>
                <c:pt idx="8">
                  <c:v>7.6</c:v>
                </c:pt>
                <c:pt idx="9">
                  <c:v>7.5</c:v>
                </c:pt>
                <c:pt idx="10">
                  <c:v>7.5</c:v>
                </c:pt>
                <c:pt idx="11">
                  <c:v>8.01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2010</c:v>
                </c:pt>
              </c:strCache>
            </c:strRef>
          </c:tx>
          <c:spPr>
            <a:ln w="23704">
              <a:solidFill>
                <a:srgbClr val="008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1.7</c:v>
                </c:pt>
                <c:pt idx="1">
                  <c:v>2.5</c:v>
                </c:pt>
                <c:pt idx="2">
                  <c:v>2.8</c:v>
                </c:pt>
                <c:pt idx="3">
                  <c:v>3</c:v>
                </c:pt>
                <c:pt idx="4">
                  <c:v>3.4</c:v>
                </c:pt>
                <c:pt idx="5">
                  <c:v>4.2</c:v>
                </c:pt>
                <c:pt idx="6">
                  <c:v>4.4000000000000004</c:v>
                </c:pt>
                <c:pt idx="7">
                  <c:v>4.3</c:v>
                </c:pt>
                <c:pt idx="8">
                  <c:v>4.5999999999999996</c:v>
                </c:pt>
                <c:pt idx="9">
                  <c:v>5.0999999999999996</c:v>
                </c:pt>
                <c:pt idx="10">
                  <c:v>6.1</c:v>
                </c:pt>
                <c:pt idx="11">
                  <c:v>8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2011</c:v>
                </c:pt>
              </c:strCache>
            </c:strRef>
          </c:tx>
          <c:spPr>
            <a:ln w="23704">
              <a:solidFill>
                <a:srgbClr val="0000FF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1.6</c:v>
                </c:pt>
                <c:pt idx="1">
                  <c:v>2.4</c:v>
                </c:pt>
                <c:pt idx="2">
                  <c:v>3.1</c:v>
                </c:pt>
                <c:pt idx="3">
                  <c:v>3.6</c:v>
                </c:pt>
                <c:pt idx="4">
                  <c:v>3.8</c:v>
                </c:pt>
                <c:pt idx="5">
                  <c:v>4.9000000000000004</c:v>
                </c:pt>
                <c:pt idx="6">
                  <c:v>4.7</c:v>
                </c:pt>
                <c:pt idx="7">
                  <c:v>4.4000000000000004</c:v>
                </c:pt>
                <c:pt idx="8">
                  <c:v>4</c:v>
                </c:pt>
                <c:pt idx="9">
                  <c:v>4.7</c:v>
                </c:pt>
                <c:pt idx="10">
                  <c:v>5.3</c:v>
                </c:pt>
                <c:pt idx="11">
                  <c:v>5.7</c:v>
                </c:pt>
              </c:numCache>
            </c:numRef>
          </c:val>
          <c:smooth val="1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2012</c:v>
                </c:pt>
              </c:strCache>
            </c:strRef>
          </c:tx>
          <c:spPr>
            <a:ln w="23704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0.7</c:v>
                </c:pt>
                <c:pt idx="1">
                  <c:v>0.9</c:v>
                </c:pt>
                <c:pt idx="2">
                  <c:v>1.5</c:v>
                </c:pt>
                <c:pt idx="3">
                  <c:v>1.8</c:v>
                </c:pt>
                <c:pt idx="4">
                  <c:v>1.9</c:v>
                </c:pt>
                <c:pt idx="5">
                  <c:v>3.3</c:v>
                </c:pt>
                <c:pt idx="6">
                  <c:v>4.3</c:v>
                </c:pt>
                <c:pt idx="7">
                  <c:v>3.9</c:v>
                </c:pt>
                <c:pt idx="8">
                  <c:v>4</c:v>
                </c:pt>
                <c:pt idx="9">
                  <c:v>4.2</c:v>
                </c:pt>
                <c:pt idx="10">
                  <c:v>4.5999999999999996</c:v>
                </c:pt>
                <c:pt idx="11">
                  <c:v>5.6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2013</c:v>
                </c:pt>
              </c:strCache>
            </c:strRef>
          </c:tx>
          <c:spPr>
            <a:ln w="11852">
              <a:solidFill>
                <a:srgbClr val="80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>
                  <c:v>1.4</c:v>
                </c:pt>
                <c:pt idx="1">
                  <c:v>2.2000000000000002</c:v>
                </c:pt>
                <c:pt idx="2">
                  <c:v>2.7</c:v>
                </c:pt>
                <c:pt idx="3">
                  <c:v>3.6</c:v>
                </c:pt>
                <c:pt idx="4">
                  <c:v>4.0999999999999996</c:v>
                </c:pt>
                <c:pt idx="5">
                  <c:v>4.3</c:v>
                </c:pt>
                <c:pt idx="6">
                  <c:v>5.0999999999999996</c:v>
                </c:pt>
                <c:pt idx="7">
                  <c:v>5.0999999999999996</c:v>
                </c:pt>
                <c:pt idx="8">
                  <c:v>5.3</c:v>
                </c:pt>
                <c:pt idx="9">
                  <c:v>5.7</c:v>
                </c:pt>
                <c:pt idx="10">
                  <c:v>6.3</c:v>
                </c:pt>
                <c:pt idx="11" formatCode="0.0">
                  <c:v>7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2014</c:v>
                </c:pt>
              </c:strCache>
            </c:strRef>
          </c:tx>
          <c:spPr>
            <a:ln w="11852">
              <a:solidFill>
                <a:srgbClr val="008080"/>
              </a:solidFill>
              <a:prstDash val="solid"/>
            </a:ln>
          </c:spPr>
          <c:marker>
            <c:symbol val="plus"/>
            <c:size val="4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Sheet1!$B$8:$M$8</c:f>
              <c:numCache>
                <c:formatCode>General</c:formatCode>
                <c:ptCount val="12"/>
                <c:pt idx="0">
                  <c:v>0.9</c:v>
                </c:pt>
                <c:pt idx="1">
                  <c:v>2.1</c:v>
                </c:pt>
                <c:pt idx="2">
                  <c:v>3.4</c:v>
                </c:pt>
                <c:pt idx="3">
                  <c:v>4.4000000000000004</c:v>
                </c:pt>
                <c:pt idx="4">
                  <c:v>5.0999999999999996</c:v>
                </c:pt>
                <c:pt idx="5">
                  <c:v>5.9</c:v>
                </c:pt>
                <c:pt idx="6">
                  <c:v>6.2</c:v>
                </c:pt>
                <c:pt idx="7">
                  <c:v>6.3</c:v>
                </c:pt>
                <c:pt idx="8">
                  <c:v>7.5</c:v>
                </c:pt>
                <c:pt idx="9">
                  <c:v>8.6</c:v>
                </c:pt>
                <c:pt idx="10">
                  <c:v>10.3</c:v>
                </c:pt>
                <c:pt idx="11">
                  <c:v>15.6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2015</c:v>
                </c:pt>
              </c:strCache>
            </c:strRef>
          </c:tx>
          <c:spPr>
            <a:ln w="11852">
              <a:solidFill>
                <a:srgbClr val="0000FF"/>
              </a:solidFill>
              <a:prstDash val="solid"/>
            </a:ln>
          </c:spPr>
          <c:marker>
            <c:symbol val="dot"/>
            <c:size val="4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Sheet1!$B$9:$M$9</c:f>
              <c:numCache>
                <c:formatCode>General</c:formatCode>
                <c:ptCount val="12"/>
                <c:pt idx="0">
                  <c:v>4.2</c:v>
                </c:pt>
                <c:pt idx="1">
                  <c:v>5.9</c:v>
                </c:pt>
                <c:pt idx="2">
                  <c:v>6.4</c:v>
                </c:pt>
                <c:pt idx="3" formatCode="#,##0.0">
                  <c:v>6.6</c:v>
                </c:pt>
                <c:pt idx="4" formatCode="#,##0.0">
                  <c:v>6.7</c:v>
                </c:pt>
                <c:pt idx="5" formatCode="#,##0.0">
                  <c:v>6.5</c:v>
                </c:pt>
                <c:pt idx="6" formatCode="#,##0.0">
                  <c:v>6.6</c:v>
                </c:pt>
                <c:pt idx="7" formatCode="#,##0.0">
                  <c:v>6.8</c:v>
                </c:pt>
                <c:pt idx="8" formatCode="#,##0.0">
                  <c:v>8.1</c:v>
                </c:pt>
                <c:pt idx="9" formatCode="#,##0.0">
                  <c:v>9.8000000000000007</c:v>
                </c:pt>
                <c:pt idx="10" formatCode="#,##0.0">
                  <c:v>10.7</c:v>
                </c:pt>
                <c:pt idx="11" formatCode="#,##0.0">
                  <c:v>11.7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Sheet1!$B$10:$M$10</c:f>
              <c:numCache>
                <c:formatCode>General</c:formatCode>
                <c:ptCount val="12"/>
                <c:pt idx="0">
                  <c:v>1.3</c:v>
                </c:pt>
                <c:pt idx="1">
                  <c:v>2.4</c:v>
                </c:pt>
                <c:pt idx="2">
                  <c:v>2.6</c:v>
                </c:pt>
                <c:pt idx="3" formatCode="#,##0.0">
                  <c:v>3</c:v>
                </c:pt>
                <c:pt idx="4" formatCode="#,##0.0">
                  <c:v>3.3</c:v>
                </c:pt>
                <c:pt idx="5" formatCode="#,##0.0">
                  <c:v>3.5</c:v>
                </c:pt>
                <c:pt idx="6" formatCode="#,##0.0">
                  <c:v>3.7</c:v>
                </c:pt>
                <c:pt idx="7" formatCode="#,##0.0">
                  <c:v>3.2</c:v>
                </c:pt>
                <c:pt idx="8" formatCode="#,##0.0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185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19232896"/>
        <c:axId val="219246976"/>
      </c:lineChart>
      <c:catAx>
        <c:axId val="219232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9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9246976"/>
        <c:crosses val="autoZero"/>
        <c:auto val="1"/>
        <c:lblAlgn val="ctr"/>
        <c:lblOffset val="100"/>
        <c:tickMarkSkip val="1"/>
        <c:noMultiLvlLbl val="0"/>
      </c:catAx>
      <c:valAx>
        <c:axId val="219246976"/>
        <c:scaling>
          <c:orientation val="minMax"/>
          <c:max val="18"/>
        </c:scaling>
        <c:delete val="0"/>
        <c:axPos val="l"/>
        <c:majorGridlines>
          <c:spPr>
            <a:ln w="11852">
              <a:solidFill>
                <a:srgbClr val="969696"/>
              </a:solidFill>
              <a:prstDash val="solid"/>
            </a:ln>
          </c:spPr>
        </c:majorGridlines>
        <c:numFmt formatCode="#,##0.0" sourceLinked="1"/>
        <c:majorTickMark val="out"/>
        <c:minorTickMark val="none"/>
        <c:tickLblPos val="nextTo"/>
        <c:spPr>
          <a:ln w="29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6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9232896"/>
        <c:crosses val="autoZero"/>
        <c:crossBetween val="between"/>
        <c:majorUnit val="3"/>
      </c:valAx>
      <c:dTable>
        <c:showHorzBorder val="1"/>
        <c:showVertBorder val="1"/>
        <c:showOutline val="1"/>
        <c:showKeys val="1"/>
        <c:spPr>
          <a:ln w="296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0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1852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0.47975</cdr:x>
      <cdr:y>0.4495</cdr:y>
    </cdr:from>
    <cdr:to>
      <cdr:x>0.65975</cdr:x>
      <cdr:y>0.9965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99367" y="822046"/>
          <a:ext cx="600075" cy="100035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39BA4-C277-41D8-A312-6BE3BDB2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3421</Words>
  <Characters>19504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Мэрия</Company>
  <LinksUpToDate>false</LinksUpToDate>
  <CharactersWithSpaces>22880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Пацевин</dc:creator>
  <cp:lastModifiedBy>Чебан Наталья Алексеевна (ECON-CHEBAN - Чебан)</cp:lastModifiedBy>
  <cp:revision>72</cp:revision>
  <cp:lastPrinted>2016-10-06T10:01:00Z</cp:lastPrinted>
  <dcterms:created xsi:type="dcterms:W3CDTF">2016-11-22T08:48:00Z</dcterms:created>
  <dcterms:modified xsi:type="dcterms:W3CDTF">2016-11-22T09:15:00Z</dcterms:modified>
</cp:coreProperties>
</file>