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621" w:rsidRDefault="00F87621">
      <w:pPr>
        <w:pStyle w:val="ConsPlusTitlePage"/>
      </w:pPr>
      <w:bookmarkStart w:id="0" w:name="_GoBack"/>
      <w:bookmarkEnd w:id="0"/>
      <w:r>
        <w:br/>
      </w:r>
    </w:p>
    <w:p w:rsidR="00F87621" w:rsidRDefault="00F87621">
      <w:pPr>
        <w:pStyle w:val="ConsPlusNormal"/>
        <w:jc w:val="both"/>
        <w:outlineLvl w:val="0"/>
      </w:pPr>
    </w:p>
    <w:p w:rsidR="00F87621" w:rsidRDefault="00F87621">
      <w:pPr>
        <w:pStyle w:val="ConsPlusTitle"/>
        <w:jc w:val="center"/>
        <w:outlineLvl w:val="0"/>
      </w:pPr>
      <w:r>
        <w:t>ПРАВИТЕЛЬСТВО РОССИЙСКОЙ ФЕДЕРАЦИИ</w:t>
      </w:r>
    </w:p>
    <w:p w:rsidR="00F87621" w:rsidRDefault="00F87621">
      <w:pPr>
        <w:pStyle w:val="ConsPlusTitle"/>
        <w:jc w:val="center"/>
      </w:pPr>
    </w:p>
    <w:p w:rsidR="00F87621" w:rsidRDefault="00F87621">
      <w:pPr>
        <w:pStyle w:val="ConsPlusTitle"/>
        <w:jc w:val="center"/>
      </w:pPr>
      <w:r>
        <w:t>ПОСТАНОВЛЕНИЕ</w:t>
      </w:r>
    </w:p>
    <w:p w:rsidR="00F87621" w:rsidRDefault="00F87621">
      <w:pPr>
        <w:pStyle w:val="ConsPlusTitle"/>
        <w:jc w:val="center"/>
      </w:pPr>
      <w:r>
        <w:t>от 31 мая 2021 г. N 825</w:t>
      </w:r>
    </w:p>
    <w:p w:rsidR="00F87621" w:rsidRDefault="00F87621">
      <w:pPr>
        <w:pStyle w:val="ConsPlusTitle"/>
        <w:jc w:val="center"/>
      </w:pPr>
    </w:p>
    <w:p w:rsidR="00F87621" w:rsidRDefault="00F87621">
      <w:pPr>
        <w:pStyle w:val="ConsPlusTitle"/>
        <w:jc w:val="center"/>
      </w:pPr>
      <w:r>
        <w:t>О ФЕДЕРАЛЬНОЙ ИНФОРМАЦИОННОЙ СИСТЕМЕ</w:t>
      </w:r>
    </w:p>
    <w:p w:rsidR="00F87621" w:rsidRDefault="00F87621">
      <w:pPr>
        <w:pStyle w:val="ConsPlusTitle"/>
        <w:jc w:val="center"/>
      </w:pPr>
      <w:r>
        <w:t>"ФЕДЕРАЛЬНЫЙ РЕЕСТР СВЕДЕНИЙ О ДОКУМЕНТАХ ОБ ОБРАЗОВАНИИ</w:t>
      </w:r>
    </w:p>
    <w:p w:rsidR="00F87621" w:rsidRDefault="00F87621">
      <w:pPr>
        <w:pStyle w:val="ConsPlusTitle"/>
        <w:jc w:val="center"/>
      </w:pPr>
      <w:r>
        <w:t>И (ИЛИ) О КВАЛИФИКАЦИИ, ДОКУМЕНТАХ ОБ ОБУЧЕНИИ"</w:t>
      </w:r>
    </w:p>
    <w:p w:rsidR="00F87621" w:rsidRDefault="00F8762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6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621" w:rsidRDefault="00F8762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87621" w:rsidRDefault="00F87621">
            <w:pPr>
              <w:pStyle w:val="ConsPlusNormal"/>
              <w:jc w:val="center"/>
            </w:pPr>
            <w:r>
              <w:rPr>
                <w:color w:val="392C69"/>
              </w:rPr>
              <w:t>Список изменяющих документов</w:t>
            </w:r>
          </w:p>
          <w:p w:rsidR="00F87621" w:rsidRDefault="00F87621">
            <w:pPr>
              <w:pStyle w:val="ConsPlusNormal"/>
              <w:jc w:val="center"/>
            </w:pPr>
            <w:r>
              <w:rPr>
                <w:color w:val="392C69"/>
              </w:rPr>
              <w:t xml:space="preserve">(в ред. Постановлений Правительства РФ от 20.07.2021 </w:t>
            </w:r>
            <w:hyperlink r:id="rId4" w:history="1">
              <w:r>
                <w:rPr>
                  <w:color w:val="0000FF"/>
                </w:rPr>
                <w:t>N 1224</w:t>
              </w:r>
            </w:hyperlink>
            <w:r>
              <w:rPr>
                <w:color w:val="392C69"/>
              </w:rPr>
              <w:t>,</w:t>
            </w:r>
          </w:p>
          <w:p w:rsidR="00F87621" w:rsidRDefault="00F87621">
            <w:pPr>
              <w:pStyle w:val="ConsPlusNormal"/>
              <w:jc w:val="center"/>
            </w:pPr>
            <w:r>
              <w:rPr>
                <w:color w:val="392C69"/>
              </w:rPr>
              <w:t xml:space="preserve">от 30.11.2021 </w:t>
            </w:r>
            <w:hyperlink r:id="rId5" w:history="1">
              <w:r>
                <w:rPr>
                  <w:color w:val="0000FF"/>
                </w:rPr>
                <w:t>N 2123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r>
    </w:tbl>
    <w:p w:rsidR="00F87621" w:rsidRDefault="00F87621">
      <w:pPr>
        <w:pStyle w:val="ConsPlusNormal"/>
        <w:jc w:val="both"/>
      </w:pPr>
    </w:p>
    <w:p w:rsidR="00F87621" w:rsidRDefault="00F87621">
      <w:pPr>
        <w:pStyle w:val="ConsPlusNormal"/>
        <w:ind w:firstLine="540"/>
        <w:jc w:val="both"/>
      </w:pPr>
      <w:r>
        <w:t xml:space="preserve">В соответствии с </w:t>
      </w:r>
      <w:hyperlink r:id="rId6" w:history="1">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F87621" w:rsidRDefault="00F87621">
      <w:pPr>
        <w:pStyle w:val="ConsPlusNormal"/>
        <w:spacing w:before="220"/>
        <w:ind w:firstLine="540"/>
        <w:jc w:val="both"/>
      </w:pPr>
      <w:r>
        <w:t xml:space="preserve">1. Утвердить прилагаемые </w:t>
      </w:r>
      <w:hyperlink w:anchor="P45" w:history="1">
        <w:r>
          <w:rPr>
            <w:color w:val="0000FF"/>
          </w:rPr>
          <w:t>Правила</w:t>
        </w:r>
      </w:hyperlink>
      <w: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F87621" w:rsidRDefault="00F87621">
      <w:pPr>
        <w:pStyle w:val="ConsPlusNormal"/>
        <w:spacing w:before="220"/>
        <w:ind w:firstLine="540"/>
        <w:jc w:val="both"/>
      </w:pPr>
      <w:r>
        <w:t>2.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rsidR="00F87621" w:rsidRDefault="00F87621">
      <w:pPr>
        <w:pStyle w:val="ConsPlusNormal"/>
        <w:spacing w:before="220"/>
        <w:ind w:firstLine="540"/>
        <w:jc w:val="both"/>
      </w:pPr>
      <w:r>
        <w:t>3. Признать утратившими силу:</w:t>
      </w:r>
    </w:p>
    <w:p w:rsidR="00F87621" w:rsidRDefault="00F87621">
      <w:pPr>
        <w:pStyle w:val="ConsPlusNormal"/>
        <w:spacing w:before="220"/>
        <w:ind w:firstLine="540"/>
        <w:jc w:val="both"/>
      </w:pPr>
      <w:hyperlink r:id="rId7" w:history="1">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2013, N 35, ст. 4515);</w:t>
      </w:r>
    </w:p>
    <w:p w:rsidR="00F87621" w:rsidRDefault="00F87621">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15 октября 2014 г. N 1053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2014, N 42, ст. 5759);</w:t>
      </w:r>
    </w:p>
    <w:p w:rsidR="00F87621" w:rsidRDefault="00F87621">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26 декабря 2014 г. N 1508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2, ст. 462);</w:t>
      </w:r>
    </w:p>
    <w:p w:rsidR="00F87621" w:rsidRDefault="00F87621">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24 июля 2015 г. N 755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2015, N 31, ст. 4689);</w:t>
      </w:r>
    </w:p>
    <w:p w:rsidR="00F87621" w:rsidRDefault="00F87621">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11 сентября 2015 г. N 965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w:t>
      </w:r>
      <w:r>
        <w:lastRenderedPageBreak/>
        <w:t>об обучении" (Собрание законодательства Российской Федерации, 2015, N 38, ст. 5293);</w:t>
      </w:r>
    </w:p>
    <w:p w:rsidR="00F87621" w:rsidRDefault="00F87621">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23 января 2016 г. N 27 "О внесении изменения в пункт 1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2016, N 5, ст. 696);</w:t>
      </w:r>
    </w:p>
    <w:p w:rsidR="00F87621" w:rsidRDefault="00F87621">
      <w:pPr>
        <w:pStyle w:val="ConsPlusNormal"/>
        <w:spacing w:before="220"/>
        <w:ind w:firstLine="540"/>
        <w:jc w:val="both"/>
      </w:pPr>
      <w:hyperlink r:id="rId13" w:history="1">
        <w:r>
          <w:rPr>
            <w:color w:val="0000FF"/>
          </w:rPr>
          <w:t>пункт 21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2016 г. N 904 "О внесении изменений в некоторые акты Правительства Российской Федерации" (Собрание законодательства Российской Федерации, 2016, N 38, ст. 5553);</w:t>
      </w:r>
    </w:p>
    <w:p w:rsidR="00F87621" w:rsidRDefault="00F87621">
      <w:pPr>
        <w:pStyle w:val="ConsPlusNormal"/>
        <w:spacing w:before="220"/>
        <w:ind w:firstLine="540"/>
        <w:jc w:val="both"/>
      </w:pPr>
      <w:hyperlink r:id="rId14"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ноября 2016 г. N 1202 "О внесении изменений в некоторые акты Правительства Российской Федерации" (Собрание законодательства Российской Федерации, 2016, N 47, ст. 6677);</w:t>
      </w:r>
    </w:p>
    <w:p w:rsidR="00F87621" w:rsidRDefault="00F87621">
      <w:pPr>
        <w:pStyle w:val="ConsPlusNormal"/>
        <w:spacing w:before="220"/>
        <w:ind w:firstLine="540"/>
        <w:jc w:val="both"/>
      </w:pPr>
      <w:hyperlink r:id="rId15" w:history="1">
        <w:r>
          <w:rPr>
            <w:color w:val="0000FF"/>
          </w:rPr>
          <w:t>пункт 16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ноября 2018 г. N 1439 "О внесении изменений в некоторые акты Правительства Российской Федерации" (Собрание законодательства Российской Федерации, 2018, N 50, ст. 7755);</w:t>
      </w:r>
    </w:p>
    <w:p w:rsidR="00F87621" w:rsidRDefault="00F87621">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17 августа 2019 г. N 1060 "О внесении изменения в приложение к Правилам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2019, N 34, ст. 4892);</w:t>
      </w:r>
    </w:p>
    <w:p w:rsidR="00F87621" w:rsidRDefault="00F87621">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17 апреля 2020 г. N 529 "О внесении изменения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17, ст. 2770);</w:t>
      </w:r>
    </w:p>
    <w:p w:rsidR="00F87621" w:rsidRDefault="00F87621">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31 октября 2020 г. N 1776 "О внесении изменений в Правила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(Собрание законодательства Российской Федерации, 2020, N 45, ст. 7128).</w:t>
      </w:r>
    </w:p>
    <w:p w:rsidR="00F87621" w:rsidRDefault="00F87621">
      <w:pPr>
        <w:pStyle w:val="ConsPlusNormal"/>
        <w:spacing w:before="220"/>
        <w:ind w:firstLine="540"/>
        <w:jc w:val="both"/>
      </w:pPr>
      <w:r>
        <w:t>4. Настоящее постановление вступает в силу с 1 августа 2021 г. и действует в течение 6 лет со дня его вступления в силу.</w:t>
      </w:r>
    </w:p>
    <w:p w:rsidR="00F87621" w:rsidRDefault="00F87621">
      <w:pPr>
        <w:pStyle w:val="ConsPlusNormal"/>
        <w:jc w:val="both"/>
      </w:pPr>
      <w:r>
        <w:t xml:space="preserve">(в ред. </w:t>
      </w:r>
      <w:hyperlink r:id="rId19" w:history="1">
        <w:r>
          <w:rPr>
            <w:color w:val="0000FF"/>
          </w:rPr>
          <w:t>Постановления</w:t>
        </w:r>
      </w:hyperlink>
      <w:r>
        <w:t xml:space="preserve"> Правительства РФ от 20.07.2021 N 1224)</w:t>
      </w:r>
    </w:p>
    <w:p w:rsidR="00F87621" w:rsidRDefault="00F87621">
      <w:pPr>
        <w:pStyle w:val="ConsPlusNormal"/>
        <w:jc w:val="both"/>
      </w:pPr>
    </w:p>
    <w:p w:rsidR="00F87621" w:rsidRDefault="00F87621">
      <w:pPr>
        <w:pStyle w:val="ConsPlusNormal"/>
        <w:jc w:val="right"/>
      </w:pPr>
      <w:r>
        <w:t>Председатель Правительства</w:t>
      </w:r>
    </w:p>
    <w:p w:rsidR="00F87621" w:rsidRDefault="00F87621">
      <w:pPr>
        <w:pStyle w:val="ConsPlusNormal"/>
        <w:jc w:val="right"/>
      </w:pPr>
      <w:r>
        <w:t>Российской Федерации</w:t>
      </w:r>
    </w:p>
    <w:p w:rsidR="00F87621" w:rsidRDefault="00F87621">
      <w:pPr>
        <w:pStyle w:val="ConsPlusNormal"/>
        <w:jc w:val="right"/>
      </w:pPr>
      <w:r>
        <w:t>М.МИШУСТИН</w:t>
      </w: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right"/>
        <w:outlineLvl w:val="0"/>
      </w:pPr>
      <w:r>
        <w:t>Утверждены</w:t>
      </w:r>
    </w:p>
    <w:p w:rsidR="00F87621" w:rsidRDefault="00F87621">
      <w:pPr>
        <w:pStyle w:val="ConsPlusNormal"/>
        <w:jc w:val="right"/>
      </w:pPr>
      <w:r>
        <w:t>постановлением Правительства</w:t>
      </w:r>
    </w:p>
    <w:p w:rsidR="00F87621" w:rsidRDefault="00F87621">
      <w:pPr>
        <w:pStyle w:val="ConsPlusNormal"/>
        <w:jc w:val="right"/>
      </w:pPr>
      <w:r>
        <w:t>Российской Федерации</w:t>
      </w:r>
    </w:p>
    <w:p w:rsidR="00F87621" w:rsidRDefault="00F87621">
      <w:pPr>
        <w:pStyle w:val="ConsPlusNormal"/>
        <w:jc w:val="right"/>
      </w:pPr>
      <w:r>
        <w:t>от 31 мая 2021 г. N 825</w:t>
      </w:r>
    </w:p>
    <w:p w:rsidR="00F87621" w:rsidRDefault="00F87621">
      <w:pPr>
        <w:pStyle w:val="ConsPlusNormal"/>
        <w:jc w:val="both"/>
      </w:pPr>
    </w:p>
    <w:p w:rsidR="00F87621" w:rsidRDefault="00F87621">
      <w:pPr>
        <w:pStyle w:val="ConsPlusTitle"/>
        <w:jc w:val="center"/>
      </w:pPr>
      <w:bookmarkStart w:id="1" w:name="P45"/>
      <w:bookmarkEnd w:id="1"/>
      <w:r>
        <w:t>ПРАВИЛА</w:t>
      </w:r>
    </w:p>
    <w:p w:rsidR="00F87621" w:rsidRDefault="00F87621">
      <w:pPr>
        <w:pStyle w:val="ConsPlusTitle"/>
        <w:jc w:val="center"/>
      </w:pPr>
      <w:r>
        <w:lastRenderedPageBreak/>
        <w:t>ФОРМИРОВАНИЯ И ВЕДЕНИЯ ФЕДЕРАЛЬНОЙ ИНФОРМАЦИОННОЙ СИСТЕМЫ</w:t>
      </w:r>
    </w:p>
    <w:p w:rsidR="00F87621" w:rsidRDefault="00F87621">
      <w:pPr>
        <w:pStyle w:val="ConsPlusTitle"/>
        <w:jc w:val="center"/>
      </w:pPr>
      <w:r>
        <w:t>"ФЕДЕРАЛЬНЫЙ РЕЕСТР СВЕДЕНИЙ О ДОКУМЕНТАХ ОБ ОБРАЗОВАНИИ</w:t>
      </w:r>
    </w:p>
    <w:p w:rsidR="00F87621" w:rsidRDefault="00F87621">
      <w:pPr>
        <w:pStyle w:val="ConsPlusTitle"/>
        <w:jc w:val="center"/>
      </w:pPr>
      <w:r>
        <w:t>И (ИЛИ) О КВАЛИФИКАЦИИ, ДОКУМЕНТАХ ОБ ОБУЧЕНИИ"</w:t>
      </w:r>
    </w:p>
    <w:p w:rsidR="00F87621" w:rsidRDefault="00F8762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6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621" w:rsidRDefault="00F8762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87621" w:rsidRDefault="00F87621">
            <w:pPr>
              <w:pStyle w:val="ConsPlusNormal"/>
              <w:jc w:val="center"/>
            </w:pPr>
            <w:r>
              <w:rPr>
                <w:color w:val="392C69"/>
              </w:rPr>
              <w:t>Список изменяющих документов</w:t>
            </w:r>
          </w:p>
          <w:p w:rsidR="00F87621" w:rsidRDefault="00F87621">
            <w:pPr>
              <w:pStyle w:val="ConsPlusNormal"/>
              <w:jc w:val="center"/>
            </w:pPr>
            <w:r>
              <w:rPr>
                <w:color w:val="392C69"/>
              </w:rPr>
              <w:t xml:space="preserve">(в ред. </w:t>
            </w:r>
            <w:hyperlink r:id="rId20" w:history="1">
              <w:r>
                <w:rPr>
                  <w:color w:val="0000FF"/>
                </w:rPr>
                <w:t>Постановления</w:t>
              </w:r>
            </w:hyperlink>
            <w:r>
              <w:rPr>
                <w:color w:val="392C69"/>
              </w:rPr>
              <w:t xml:space="preserve"> Правительства РФ от 30.11.2021 N 2123)</w:t>
            </w: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r>
    </w:tbl>
    <w:p w:rsidR="00F87621" w:rsidRDefault="00F87621">
      <w:pPr>
        <w:pStyle w:val="ConsPlusNormal"/>
        <w:jc w:val="both"/>
      </w:pPr>
    </w:p>
    <w:p w:rsidR="00F87621" w:rsidRDefault="00F87621">
      <w:pPr>
        <w:pStyle w:val="ConsPlusNormal"/>
        <w:ind w:firstLine="540"/>
        <w:jc w:val="both"/>
      </w:pPr>
      <w:r>
        <w:t xml:space="preserve">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включая свидетельство об окончании аспирантуры (адъюнктуры), выданных после 31 августа 2013 г., и о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21" w:history="1">
        <w:r>
          <w:rPr>
            <w:color w:val="0000FF"/>
          </w:rPr>
          <w:t>статье 13.3</w:t>
        </w:r>
      </w:hyperlink>
      <w:r>
        <w:t xml:space="preserve"> Федерального закона "О правовом положении иностранных граждан в Российской Федерации" (далее - патент), а также порядок осуществления доступа к сведениям, содержащимся в информационной системе.</w:t>
      </w:r>
    </w:p>
    <w:p w:rsidR="00F87621" w:rsidRDefault="00F87621">
      <w:pPr>
        <w:pStyle w:val="ConsPlusNormal"/>
        <w:jc w:val="both"/>
      </w:pPr>
      <w:r>
        <w:t xml:space="preserve">(в ред. </w:t>
      </w:r>
      <w:hyperlink r:id="rId22"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и Министерства внутренних дел Российской Федерации.</w:t>
      </w:r>
    </w:p>
    <w:p w:rsidR="00F87621" w:rsidRDefault="00F87621">
      <w:pPr>
        <w:pStyle w:val="ConsPlusNormal"/>
        <w:spacing w:before="220"/>
        <w:ind w:firstLine="540"/>
        <w:jc w:val="both"/>
      </w:pPr>
      <w:r>
        <w:t xml:space="preserve">Внесению в информационную систему не подлежат сведения о документах об образовании, сведения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выданных организациями, осуществляющими образовательную деятельность, в соответствии с </w:t>
      </w:r>
      <w:hyperlink r:id="rId23" w:history="1">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"Об утверждении Правил применения отдельных мер безопасности в отношении потерпевших, свидетелей и иных участников уголовного судопроизводства".</w:t>
      </w:r>
    </w:p>
    <w:p w:rsidR="00F87621" w:rsidRDefault="00F87621">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F87621" w:rsidRDefault="00F87621">
      <w:pPr>
        <w:pStyle w:val="ConsPlusNormal"/>
        <w:spacing w:before="220"/>
        <w:ind w:firstLine="540"/>
        <w:jc w:val="both"/>
      </w:pPr>
      <w:r>
        <w:t xml:space="preserve">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w:t>
      </w:r>
      <w:r>
        <w:lastRenderedPageBreak/>
        <w:t>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w:t>
      </w:r>
    </w:p>
    <w:p w:rsidR="00F87621" w:rsidRDefault="00F87621">
      <w:pPr>
        <w:pStyle w:val="ConsPlusNormal"/>
        <w:spacing w:before="220"/>
        <w:ind w:firstLine="540"/>
        <w:jc w:val="both"/>
      </w:pPr>
      <w:r>
        <w:t xml:space="preserve">3. Включению в информационную систему подлежат сведения (в том числе о сертификатах о владении русским языком, знании истории России и основ законодательства Российской Федерации 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указанные в документе об образовании в соответствии с образцом документа, установленным на дату выдачи документа об образовании, и (или) в соответствии с формой сертификата о владении русским языком, знании истории России и основ законодательства Российской Федерации, формами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 перечню согласно </w:t>
      </w:r>
      <w:hyperlink w:anchor="P99" w:history="1">
        <w:r>
          <w:rPr>
            <w:color w:val="0000FF"/>
          </w:rPr>
          <w:t>приложению</w:t>
        </w:r>
      </w:hyperlink>
      <w:r>
        <w:t>.</w:t>
      </w:r>
    </w:p>
    <w:p w:rsidR="00F87621" w:rsidRDefault="00F87621">
      <w:pPr>
        <w:pStyle w:val="ConsPlusNormal"/>
        <w:spacing w:before="22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в том числе на основании сведений о выданных такими органами и организациями документах об образовании, полученных ими из государственных и муниципальных архивов (далее - органы и организации).</w:t>
      </w:r>
    </w:p>
    <w:p w:rsidR="00F87621" w:rsidRDefault="00F87621">
      <w:pPr>
        <w:pStyle w:val="ConsPlusNormal"/>
        <w:jc w:val="both"/>
      </w:pPr>
      <w:r>
        <w:t xml:space="preserve">(п. 4 в ред. </w:t>
      </w:r>
      <w:hyperlink r:id="rId24"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r>
        <w:t xml:space="preserve">5.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выдавшими их организациями, осуществляющими образовательную деятельность, включенными в </w:t>
      </w:r>
      <w:hyperlink r:id="rId25" w:history="1">
        <w:r>
          <w:rPr>
            <w:color w:val="0000FF"/>
          </w:rPr>
          <w:t>перечень</w:t>
        </w:r>
      </w:hyperlink>
      <w:r>
        <w:t xml:space="preserve">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(далее - организации, проводящие экзамен).</w:t>
      </w:r>
    </w:p>
    <w:p w:rsidR="00F87621" w:rsidRDefault="00F87621">
      <w:pPr>
        <w:pStyle w:val="ConsPlusNormal"/>
        <w:spacing w:before="220"/>
        <w:ind w:firstLine="540"/>
        <w:jc w:val="both"/>
      </w:pPr>
      <w:r>
        <w:t>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которые включены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F87621" w:rsidRDefault="00F87621">
      <w:pPr>
        <w:pStyle w:val="ConsPlusNormal"/>
        <w:spacing w:before="220"/>
        <w:ind w:firstLine="540"/>
        <w:jc w:val="both"/>
      </w:pPr>
      <w:r>
        <w:t xml:space="preserve">6.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на безвозмездной основе органами и организациями (в том числе организациями, проводящими экзамен, и образовательными организациями, проводящими экзамен) в электронном виде путем внесения сведений в информационную систему.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w:t>
      </w:r>
      <w:r>
        <w:lastRenderedPageBreak/>
        <w:t>разрешения на работу или патента) в информационную систему утверждаются оператором информационной системы.</w:t>
      </w:r>
    </w:p>
    <w:p w:rsidR="00F87621" w:rsidRDefault="00F87621">
      <w:pPr>
        <w:pStyle w:val="ConsPlusNormal"/>
        <w:spacing w:before="220"/>
        <w:ind w:firstLine="540"/>
        <w:jc w:val="both"/>
      </w:pPr>
      <w:r>
        <w:t>Сведения о документах об образовании, выдаваемых с 1 января 2021 г.:</w:t>
      </w:r>
    </w:p>
    <w:p w:rsidR="00F87621" w:rsidRDefault="00F87621">
      <w:pPr>
        <w:pStyle w:val="ConsPlusNormal"/>
        <w:spacing w:before="220"/>
        <w:ind w:firstLine="540"/>
        <w:jc w:val="both"/>
      </w:pPr>
      <w:bookmarkStart w:id="2" w:name="P65"/>
      <w:bookmarkEnd w:id="2"/>
      <w:r>
        <w:t>лицам, освоившим образовательные программы основного общего, среднего общего, среднего профессионального образования, а также основные программы профессионального обучения, подлежат внесению в информационную систему в течение 20 дней со дня выдачи указанных документов;</w:t>
      </w:r>
    </w:p>
    <w:p w:rsidR="00F87621" w:rsidRDefault="00F87621">
      <w:pPr>
        <w:pStyle w:val="ConsPlusNormal"/>
        <w:jc w:val="both"/>
      </w:pPr>
      <w:r>
        <w:t xml:space="preserve">(в ред. </w:t>
      </w:r>
      <w:hyperlink r:id="rId26"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bookmarkStart w:id="3" w:name="P67"/>
      <w:bookmarkEnd w:id="3"/>
      <w:r>
        <w:t>лицам, освоившим иные образовательные программы, подлежат внесению в информационную систему в течение 60 дней со дня выдачи указанных документов.</w:t>
      </w:r>
    </w:p>
    <w:p w:rsidR="00F87621" w:rsidRDefault="00F87621">
      <w:pPr>
        <w:pStyle w:val="ConsPlusNormal"/>
        <w:spacing w:before="220"/>
        <w:ind w:firstLine="540"/>
        <w:jc w:val="both"/>
      </w:pPr>
      <w:r>
        <w:t>Сведения о документах об образовании, выданных с 10 июля 1992 г. по 31 декабря 1995 г. включительно, подлежат внесению в информационную систему в срок по 31 августа 2023 г. включительно.</w:t>
      </w:r>
    </w:p>
    <w:p w:rsidR="00F87621" w:rsidRDefault="00F8762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выданных с 1 сентября 2014 г., подлежат внесению в информационную систему в течение 30 дней со дня выдачи указанных сертификатов.</w:t>
      </w:r>
    </w:p>
    <w:p w:rsidR="00F87621" w:rsidRDefault="00F87621">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подлежат внесению в информационную систему в течение 30 дней со дня выдачи указанных сертификатов.</w:t>
      </w:r>
    </w:p>
    <w:p w:rsidR="00F87621" w:rsidRDefault="00F87621">
      <w:pPr>
        <w:pStyle w:val="ConsPlusNormal"/>
        <w:spacing w:before="220"/>
        <w:ind w:firstLine="540"/>
        <w:jc w:val="both"/>
      </w:pPr>
      <w:r>
        <w:t xml:space="preserve">Сведения, указанные в </w:t>
      </w:r>
      <w:hyperlink w:anchor="P112" w:history="1">
        <w:r>
          <w:rPr>
            <w:color w:val="0000FF"/>
          </w:rPr>
          <w:t>пунктах 7</w:t>
        </w:r>
      </w:hyperlink>
      <w:r>
        <w:t xml:space="preserve">, </w:t>
      </w:r>
      <w:hyperlink w:anchor="P113" w:history="1">
        <w:r>
          <w:rPr>
            <w:color w:val="0000FF"/>
          </w:rPr>
          <w:t>8</w:t>
        </w:r>
      </w:hyperlink>
      <w:r>
        <w:t xml:space="preserve"> и </w:t>
      </w:r>
      <w:hyperlink w:anchor="P118" w:history="1">
        <w:r>
          <w:rPr>
            <w:color w:val="0000FF"/>
          </w:rPr>
          <w:t>12</w:t>
        </w:r>
      </w:hyperlink>
      <w:r>
        <w:t xml:space="preserve"> приложения к настоящим Правилам, 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подлежат внесению в информационную систему в сроки, установленные </w:t>
      </w:r>
      <w:hyperlink w:anchor="P65" w:history="1">
        <w:r>
          <w:rPr>
            <w:color w:val="0000FF"/>
          </w:rPr>
          <w:t>абзацами третьим</w:t>
        </w:r>
      </w:hyperlink>
      <w:r>
        <w:t xml:space="preserve"> и </w:t>
      </w:r>
      <w:hyperlink w:anchor="P67" w:history="1">
        <w:r>
          <w:rPr>
            <w:color w:val="0000FF"/>
          </w:rPr>
          <w:t>четвертым</w:t>
        </w:r>
      </w:hyperlink>
      <w:r>
        <w:t xml:space="preserve"> настоящего пункта.</w:t>
      </w:r>
    </w:p>
    <w:p w:rsidR="00F87621" w:rsidRDefault="00F87621">
      <w:pPr>
        <w:pStyle w:val="ConsPlusNormal"/>
        <w:spacing w:before="220"/>
        <w:ind w:firstLine="540"/>
        <w:jc w:val="both"/>
      </w:pPr>
      <w:r>
        <w:t>7. В целях формирования и ведения информационной системы оператор информационной системы осуществляет:</w:t>
      </w:r>
    </w:p>
    <w:p w:rsidR="00F87621" w:rsidRDefault="00F87621">
      <w:pPr>
        <w:pStyle w:val="ConsPlusNormal"/>
        <w:spacing w:before="220"/>
        <w:ind w:firstLine="540"/>
        <w:jc w:val="both"/>
      </w:pPr>
      <w:r>
        <w:t>а) техническое обеспечение функционирования информационной системы;</w:t>
      </w:r>
    </w:p>
    <w:p w:rsidR="00F87621" w:rsidRDefault="00F87621">
      <w:pPr>
        <w:pStyle w:val="ConsPlusNormal"/>
        <w:spacing w:before="220"/>
        <w:ind w:firstLine="540"/>
        <w:jc w:val="both"/>
      </w:pPr>
      <w:r>
        <w:t>б) методическое обеспечение деятельности органов и организаций (в том числе организаций, проводящих экзамен, и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 информационную систему;</w:t>
      </w:r>
    </w:p>
    <w:p w:rsidR="00F87621" w:rsidRDefault="00F87621">
      <w:pPr>
        <w:pStyle w:val="ConsPlusNormal"/>
        <w:spacing w:before="220"/>
        <w:ind w:firstLine="540"/>
        <w:jc w:val="both"/>
      </w:pPr>
      <w:r>
        <w:t>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содержащихся в информационной системе, в том числе осуществление их автоматизированного сбора, хранения, обработки, обобщения и анализа;</w:t>
      </w:r>
    </w:p>
    <w:p w:rsidR="00F87621" w:rsidRDefault="00F87621">
      <w:pPr>
        <w:pStyle w:val="ConsPlusNormal"/>
        <w:spacing w:before="220"/>
        <w:ind w:firstLine="540"/>
        <w:jc w:val="both"/>
      </w:pPr>
      <w:r>
        <w:t>г) обеспечение взаимодействия информационной системы с иными информационными системами.</w:t>
      </w:r>
    </w:p>
    <w:p w:rsidR="00F87621" w:rsidRDefault="00F87621">
      <w:pPr>
        <w:pStyle w:val="ConsPlusNormal"/>
        <w:spacing w:before="220"/>
        <w:ind w:firstLine="540"/>
        <w:jc w:val="both"/>
      </w:pPr>
      <w:r>
        <w:lastRenderedPageBreak/>
        <w:t>8. Сведения (в том числе сведения о сертификатах о владении русским языком, знании истории России и основ законодательства Российской Федерации, о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содержащиеся в информационной системе, предоставляются оператором информационной системы безвозмездно в соответствии с запросами:</w:t>
      </w:r>
    </w:p>
    <w:p w:rsidR="00F87621" w:rsidRDefault="00F87621">
      <w:pPr>
        <w:pStyle w:val="ConsPlusNormal"/>
        <w:spacing w:before="220"/>
        <w:ind w:firstLine="540"/>
        <w:jc w:val="both"/>
      </w:pPr>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 сертификатов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F87621" w:rsidRDefault="00F87621">
      <w:pPr>
        <w:pStyle w:val="ConsPlusNormal"/>
        <w:spacing w:before="220"/>
        <w:ind w:firstLine="540"/>
        <w:jc w:val="both"/>
      </w:pPr>
      <w: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p w:rsidR="00F87621" w:rsidRDefault="00F87621">
      <w:pPr>
        <w:pStyle w:val="ConsPlusNormal"/>
        <w:spacing w:before="220"/>
        <w:ind w:firstLine="540"/>
        <w:jc w:val="both"/>
      </w:pPr>
      <w:r>
        <w:t>Сведения, содержащиеся в информационной системе, предоставляются оператором информационной системы безвозмездно Министерству просвещения Российской Федерации или Министерству науки и высшего образования Российской Федерации и Пенсионному фонду Российской Федерации на основании соответствующего соглашения об информационном взаимодействии, заключенного оператором информационной системы, соответствующим федеральным органом исполнительной власти и Пенсионным фондом Российской Федерации, в целях информационного обеспечения управления в системе образования и государственной регламентации образовательной деятельности.</w:t>
      </w:r>
    </w:p>
    <w:p w:rsidR="00F87621" w:rsidRDefault="00F87621">
      <w:pPr>
        <w:pStyle w:val="ConsPlusNormal"/>
        <w:spacing w:before="220"/>
        <w:ind w:firstLine="540"/>
        <w:jc w:val="both"/>
      </w:pPr>
      <w:r>
        <w:t>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Министерство внутренних дел Российской Федерации, его территориальные органы и Федеральная служба по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Порядок указанного взаимодействия определяется Федеральной службой по надзору в сфере образования и науки по согласованию с Министерством внутренних дел Российской Федерации.</w:t>
      </w:r>
    </w:p>
    <w:p w:rsidR="00F87621" w:rsidRDefault="00F87621">
      <w:pPr>
        <w:pStyle w:val="ConsPlusNormal"/>
        <w:spacing w:before="220"/>
        <w:ind w:firstLine="540"/>
        <w:jc w:val="both"/>
      </w:pPr>
      <w:r>
        <w:t>9.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доступ к сведениям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F87621" w:rsidRDefault="00F87621">
      <w:pPr>
        <w:pStyle w:val="ConsPlusNormal"/>
        <w:spacing w:before="220"/>
        <w:ind w:firstLine="540"/>
        <w:jc w:val="both"/>
      </w:pPr>
      <w:r>
        <w:lastRenderedPageBreak/>
        <w:t xml:space="preserve">10.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осуществляется органами и организациями (в том числе организациями, проводящими экзамен, и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27" w:history="1">
        <w:r>
          <w:rPr>
            <w:color w:val="0000FF"/>
          </w:rPr>
          <w:t>законом</w:t>
        </w:r>
      </w:hyperlink>
      <w:r>
        <w:t xml:space="preserve"> "Об электронной подписи".</w:t>
      </w:r>
    </w:p>
    <w:p w:rsidR="00F87621" w:rsidRDefault="00F87621">
      <w:pPr>
        <w:pStyle w:val="ConsPlusNormal"/>
        <w:spacing w:before="220"/>
        <w:ind w:firstLine="540"/>
        <w:jc w:val="both"/>
      </w:pPr>
      <w:r>
        <w:t>11. Органы и организации (в том числе организации, проводящие экзамен, и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внесенных в информационную систему.</w:t>
      </w:r>
    </w:p>
    <w:p w:rsidR="00F87621" w:rsidRDefault="00F87621">
      <w:pPr>
        <w:pStyle w:val="ConsPlusNormal"/>
        <w:spacing w:before="220"/>
        <w:ind w:firstLine="540"/>
        <w:jc w:val="both"/>
      </w:pPr>
      <w:r>
        <w:t>12.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w:t>
      </w:r>
    </w:p>
    <w:p w:rsidR="00F87621" w:rsidRDefault="00F87621">
      <w:pPr>
        <w:pStyle w:val="ConsPlusNormal"/>
        <w:spacing w:before="220"/>
        <w:ind w:firstLine="540"/>
        <w:jc w:val="both"/>
      </w:pPr>
      <w:r>
        <w:t>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сертификатах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исключаются из информационной системы оператором информационной системы.</w:t>
      </w: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both"/>
      </w:pPr>
    </w:p>
    <w:p w:rsidR="00F87621" w:rsidRDefault="00F87621">
      <w:pPr>
        <w:pStyle w:val="ConsPlusNormal"/>
        <w:jc w:val="right"/>
        <w:outlineLvl w:val="1"/>
      </w:pPr>
      <w:r>
        <w:t>Приложение</w:t>
      </w:r>
    </w:p>
    <w:p w:rsidR="00F87621" w:rsidRDefault="00F87621">
      <w:pPr>
        <w:pStyle w:val="ConsPlusNormal"/>
        <w:jc w:val="right"/>
      </w:pPr>
      <w:r>
        <w:t>к Правилам формирования и ведения</w:t>
      </w:r>
    </w:p>
    <w:p w:rsidR="00F87621" w:rsidRDefault="00F87621">
      <w:pPr>
        <w:pStyle w:val="ConsPlusNormal"/>
        <w:jc w:val="right"/>
      </w:pPr>
      <w:r>
        <w:t>федеральной информационной системы</w:t>
      </w:r>
    </w:p>
    <w:p w:rsidR="00F87621" w:rsidRDefault="00F87621">
      <w:pPr>
        <w:pStyle w:val="ConsPlusNormal"/>
        <w:jc w:val="right"/>
      </w:pPr>
      <w:r>
        <w:t>"Федеральный реестр сведений о документах</w:t>
      </w:r>
    </w:p>
    <w:p w:rsidR="00F87621" w:rsidRDefault="00F87621">
      <w:pPr>
        <w:pStyle w:val="ConsPlusNormal"/>
        <w:jc w:val="right"/>
      </w:pPr>
      <w:r>
        <w:t>об образовании и (или) о квалификации,</w:t>
      </w:r>
    </w:p>
    <w:p w:rsidR="00F87621" w:rsidRDefault="00F87621">
      <w:pPr>
        <w:pStyle w:val="ConsPlusNormal"/>
        <w:jc w:val="right"/>
      </w:pPr>
      <w:r>
        <w:t>документах об обучении"</w:t>
      </w:r>
    </w:p>
    <w:p w:rsidR="00F87621" w:rsidRDefault="00F87621">
      <w:pPr>
        <w:pStyle w:val="ConsPlusNormal"/>
        <w:jc w:val="both"/>
      </w:pPr>
    </w:p>
    <w:p w:rsidR="00F87621" w:rsidRDefault="00F87621">
      <w:pPr>
        <w:pStyle w:val="ConsPlusTitle"/>
        <w:jc w:val="center"/>
      </w:pPr>
      <w:bookmarkStart w:id="4" w:name="P99"/>
      <w:bookmarkEnd w:id="4"/>
      <w:r>
        <w:t>ПЕРЕЧЕНЬ</w:t>
      </w:r>
    </w:p>
    <w:p w:rsidR="00F87621" w:rsidRDefault="00F87621">
      <w:pPr>
        <w:pStyle w:val="ConsPlusTitle"/>
        <w:jc w:val="center"/>
      </w:pPr>
      <w:r>
        <w:t>СВЕДЕНИЙ, ВНОСИМЫХ В ФЕДЕРАЛЬНУЮ ИНФОРМАЦИОННУЮ СИСТЕМУ</w:t>
      </w:r>
    </w:p>
    <w:p w:rsidR="00F87621" w:rsidRDefault="00F87621">
      <w:pPr>
        <w:pStyle w:val="ConsPlusTitle"/>
        <w:jc w:val="center"/>
      </w:pPr>
      <w:r>
        <w:t>"ФЕДЕРАЛЬНЫЙ РЕЕСТР СВЕДЕНИЙ О ДОКУМЕНТАХ ОБ ОБРАЗОВАНИИ</w:t>
      </w:r>
    </w:p>
    <w:p w:rsidR="00F87621" w:rsidRDefault="00F87621">
      <w:pPr>
        <w:pStyle w:val="ConsPlusTitle"/>
        <w:jc w:val="center"/>
      </w:pPr>
      <w:r>
        <w:t>И (ИЛИ) О КВАЛИФИКАЦИИ, ДОКУМЕНТАХ ОБ ОБУЧЕНИИ"</w:t>
      </w:r>
    </w:p>
    <w:p w:rsidR="00F87621" w:rsidRDefault="00F8762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6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621" w:rsidRDefault="00F8762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87621" w:rsidRDefault="00F87621">
            <w:pPr>
              <w:pStyle w:val="ConsPlusNormal"/>
              <w:jc w:val="center"/>
            </w:pPr>
            <w:r>
              <w:rPr>
                <w:color w:val="392C69"/>
              </w:rPr>
              <w:t>Список изменяющих документов</w:t>
            </w:r>
          </w:p>
          <w:p w:rsidR="00F87621" w:rsidRDefault="00F87621">
            <w:pPr>
              <w:pStyle w:val="ConsPlusNormal"/>
              <w:jc w:val="center"/>
            </w:pPr>
            <w:r>
              <w:rPr>
                <w:color w:val="392C69"/>
              </w:rPr>
              <w:t xml:space="preserve">(в ред. </w:t>
            </w:r>
            <w:hyperlink r:id="rId28" w:history="1">
              <w:r>
                <w:rPr>
                  <w:color w:val="0000FF"/>
                </w:rPr>
                <w:t>Постановления</w:t>
              </w:r>
            </w:hyperlink>
            <w:r>
              <w:rPr>
                <w:color w:val="392C69"/>
              </w:rPr>
              <w:t xml:space="preserve"> Правительства РФ от 30.11.2021 N 2123)</w:t>
            </w:r>
          </w:p>
        </w:tc>
        <w:tc>
          <w:tcPr>
            <w:tcW w:w="113" w:type="dxa"/>
            <w:tcBorders>
              <w:top w:val="nil"/>
              <w:left w:val="nil"/>
              <w:bottom w:val="nil"/>
              <w:right w:val="nil"/>
            </w:tcBorders>
            <w:shd w:val="clear" w:color="auto" w:fill="F4F3F8"/>
            <w:tcMar>
              <w:top w:w="0" w:type="dxa"/>
              <w:left w:w="0" w:type="dxa"/>
              <w:bottom w:w="0" w:type="dxa"/>
              <w:right w:w="0" w:type="dxa"/>
            </w:tcMar>
          </w:tcPr>
          <w:p w:rsidR="00F87621" w:rsidRDefault="00F87621">
            <w:pPr>
              <w:spacing w:after="1" w:line="0" w:lineRule="atLeast"/>
            </w:pPr>
          </w:p>
        </w:tc>
      </w:tr>
    </w:tbl>
    <w:p w:rsidR="00F87621" w:rsidRDefault="00F87621">
      <w:pPr>
        <w:pStyle w:val="ConsPlusNormal"/>
        <w:jc w:val="both"/>
      </w:pPr>
    </w:p>
    <w:p w:rsidR="00F87621" w:rsidRDefault="00F87621">
      <w:pPr>
        <w:pStyle w:val="ConsPlusNormal"/>
        <w:ind w:firstLine="540"/>
        <w:jc w:val="both"/>
      </w:pPr>
      <w:r>
        <w:t xml:space="preserve">1. Наименование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w:t>
      </w:r>
      <w:r>
        <w:lastRenderedPageBreak/>
        <w:t xml:space="preserve">жительство, разрешения на работу или патента, указанного в </w:t>
      </w:r>
      <w:hyperlink r:id="rId29"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r>
        <w:t xml:space="preserve">2. Статус (оригинал или дубликат)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0"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r>
        <w:t xml:space="preserve">3. Уровень владения русским языком, знаний истории России и основ законодательства Российской Федерации, соответствующий цели получения разрешения на работу или патента, указанного в </w:t>
      </w:r>
      <w:hyperlink r:id="rId31" w:history="1">
        <w:r>
          <w:rPr>
            <w:color w:val="0000FF"/>
          </w:rPr>
          <w:t>статье 13.3</w:t>
        </w:r>
      </w:hyperlink>
      <w:r>
        <w:t xml:space="preserve"> Федерального закона "О правовом положении иностранных граждан в Российской Федерации", разрешения на временное проживание или вида на жительство</w:t>
      </w:r>
    </w:p>
    <w:p w:rsidR="00F87621" w:rsidRDefault="00F87621">
      <w:pPr>
        <w:pStyle w:val="ConsPlusNormal"/>
        <w:spacing w:before="220"/>
        <w:ind w:firstLine="540"/>
        <w:jc w:val="both"/>
      </w:pPr>
      <w:r>
        <w:t xml:space="preserve">4. Номер и серия бланка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2"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r>
        <w:t xml:space="preserve">5.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3"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r>
        <w:t xml:space="preserve">6. Фамилия, имя, отчество (при наличии) лица, которому выдан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4"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bookmarkStart w:id="5" w:name="P112"/>
      <w:bookmarkEnd w:id="5"/>
      <w:r>
        <w:t>7. Дата рождения (число, месяц, год рождения) лица, которому выдан документ об образовании</w:t>
      </w:r>
    </w:p>
    <w:p w:rsidR="00F87621" w:rsidRDefault="00F87621">
      <w:pPr>
        <w:pStyle w:val="ConsPlusNormal"/>
        <w:spacing w:before="220"/>
        <w:ind w:firstLine="540"/>
        <w:jc w:val="both"/>
      </w:pPr>
      <w:bookmarkStart w:id="6" w:name="P113"/>
      <w:bookmarkEnd w:id="6"/>
      <w:r>
        <w:t>8. Пол лица, которому выдан документ об образовании</w:t>
      </w:r>
    </w:p>
    <w:p w:rsidR="00F87621" w:rsidRDefault="00F87621">
      <w:pPr>
        <w:pStyle w:val="ConsPlusNormal"/>
        <w:spacing w:before="220"/>
        <w:ind w:firstLine="540"/>
        <w:jc w:val="both"/>
      </w:pPr>
      <w:r>
        <w:t>9. Страховой номер индивидуального лицевого счета лица, которому выдан документ об образовании (для граждан Российской Федерации)</w:t>
      </w:r>
    </w:p>
    <w:p w:rsidR="00F87621" w:rsidRDefault="00F87621">
      <w:pPr>
        <w:pStyle w:val="ConsPlusNormal"/>
        <w:spacing w:before="220"/>
        <w:ind w:firstLine="540"/>
        <w:jc w:val="both"/>
      </w:pPr>
      <w:r>
        <w:t xml:space="preserve">10. Гражданство лица, получившего документ об образовании (код страны по Общероссийскому </w:t>
      </w:r>
      <w:hyperlink r:id="rId35" w:history="1">
        <w:r>
          <w:rPr>
            <w:color w:val="0000FF"/>
          </w:rPr>
          <w:t>классификатору</w:t>
        </w:r>
      </w:hyperlink>
      <w:r>
        <w:t xml:space="preserve"> стран мира (ОКСМ)</w:t>
      </w:r>
    </w:p>
    <w:p w:rsidR="00F87621" w:rsidRDefault="00F87621">
      <w:pPr>
        <w:pStyle w:val="ConsPlusNormal"/>
        <w:spacing w:before="220"/>
        <w:ind w:firstLine="540"/>
        <w:jc w:val="both"/>
      </w:pPr>
      <w:r>
        <w:t xml:space="preserve">11. Полное наименование (в том числе организационно-правовая форма)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6"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jc w:val="both"/>
      </w:pPr>
      <w:r>
        <w:lastRenderedPageBreak/>
        <w:t xml:space="preserve">(в ред. </w:t>
      </w:r>
      <w:hyperlink r:id="rId37"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bookmarkStart w:id="7" w:name="P118"/>
      <w:bookmarkEnd w:id="7"/>
      <w:r>
        <w:t>12. Код профессии, специальности, направления подготовки, шифр научной специальности,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F87621" w:rsidRDefault="00F87621">
      <w:pPr>
        <w:pStyle w:val="ConsPlusNormal"/>
        <w:jc w:val="both"/>
      </w:pPr>
      <w:r>
        <w:t xml:space="preserve">(в ред. </w:t>
      </w:r>
      <w:hyperlink r:id="rId38"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r>
        <w:t xml:space="preserve">13. Основной государственный регистрационный номер и код причины постановки на учет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 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39"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jc w:val="both"/>
      </w:pPr>
      <w:r>
        <w:t xml:space="preserve">(в ред. </w:t>
      </w:r>
      <w:hyperlink r:id="rId40"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r>
        <w:t>14. Наименование образовательной программы, наименование профессии, одной или нескольких специальностей (при наличии), научной специальности, одной или нескольких направлений подготовки (при наличии), укрупненной группы специальностей и направлений подготовки (при наличии), области (областей) и вида (видов) профессиональной деятельности (при наличии), наименование одной или нескольких присвоенных квалификаций (при наличии), срок обучения, год поступления на обучение, год окончания обучения</w:t>
      </w:r>
    </w:p>
    <w:p w:rsidR="00F87621" w:rsidRDefault="00F87621">
      <w:pPr>
        <w:pStyle w:val="ConsPlusNormal"/>
        <w:jc w:val="both"/>
      </w:pPr>
      <w:r>
        <w:t xml:space="preserve">(п. 14 в ред. </w:t>
      </w:r>
      <w:hyperlink r:id="rId41" w:history="1">
        <w:r>
          <w:rPr>
            <w:color w:val="0000FF"/>
          </w:rPr>
          <w:t>Постановления</w:t>
        </w:r>
      </w:hyperlink>
      <w:r>
        <w:t xml:space="preserve"> Правительства РФ от 30.11.2021 N 2123)</w:t>
      </w:r>
    </w:p>
    <w:p w:rsidR="00F87621" w:rsidRDefault="00F87621">
      <w:pPr>
        <w:pStyle w:val="ConsPlusNormal"/>
        <w:spacing w:before="220"/>
        <w:ind w:firstLine="540"/>
        <w:jc w:val="both"/>
      </w:pPr>
      <w:r>
        <w:t xml:space="preserve">15. Сведения о сдаче экзамена и подтверждении владения русским языком,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2" w:history="1">
        <w:r>
          <w:rPr>
            <w:color w:val="0000FF"/>
          </w:rPr>
          <w:t>статье 13.3</w:t>
        </w:r>
      </w:hyperlink>
      <w:r>
        <w:t xml:space="preserve"> Федерального закона "О правовом положении иностранных граждан в Российской Федерации"</w:t>
      </w:r>
    </w:p>
    <w:p w:rsidR="00F87621" w:rsidRDefault="00F87621">
      <w:pPr>
        <w:pStyle w:val="ConsPlusNormal"/>
        <w:spacing w:before="220"/>
        <w:ind w:firstLine="540"/>
        <w:jc w:val="both"/>
      </w:pPr>
      <w:r>
        <w:t>16. Уровень общего или профессионального образования лица, получившего документ об образовании</w:t>
      </w:r>
    </w:p>
    <w:p w:rsidR="00F87621" w:rsidRDefault="00F87621">
      <w:pPr>
        <w:pStyle w:val="ConsPlusNormal"/>
        <w:spacing w:before="220"/>
        <w:ind w:firstLine="540"/>
        <w:jc w:val="both"/>
      </w:pPr>
      <w:r>
        <w:t>16(1). Сведения о выдаче документа об образовании в связи с получением среднего профессионального или высшего образования на основании заключенного договора о целевом обучении с указанием даты и номера договора о целевом обучении, наименования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организации, в которую будет трудоустроен гражданин в соответствии с договором о целевом обучении (далее - организация-работодатель), субъекта Российской Федерации, в котором зарегистрирована организация-работодатель, основной государственный регистрационный номер и код причины постановки на учет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и организации-работодателя (при наличии)</w:t>
      </w:r>
    </w:p>
    <w:p w:rsidR="00F87621" w:rsidRDefault="00F87621">
      <w:pPr>
        <w:pStyle w:val="ConsPlusNormal"/>
        <w:jc w:val="both"/>
      </w:pPr>
      <w:r>
        <w:t xml:space="preserve">(п. 16(1) введен </w:t>
      </w:r>
      <w:hyperlink r:id="rId43" w:history="1">
        <w:r>
          <w:rPr>
            <w:color w:val="0000FF"/>
          </w:rPr>
          <w:t>Постановлением</w:t>
        </w:r>
      </w:hyperlink>
      <w:r>
        <w:t xml:space="preserve"> Правительства РФ от 30.11.2021 N 2123)</w:t>
      </w:r>
    </w:p>
    <w:p w:rsidR="00F87621" w:rsidRDefault="00F87621">
      <w:pPr>
        <w:pStyle w:val="ConsPlusNormal"/>
        <w:spacing w:before="220"/>
        <w:ind w:firstLine="540"/>
        <w:jc w:val="both"/>
      </w:pPr>
      <w:r>
        <w:t>17. Форма получения образования на момент прекращения образовательных отношений (в организациях, осуществляющих образовательную деятельность, или вне организаций, осуществляющих образовательную деятельность)</w:t>
      </w:r>
    </w:p>
    <w:p w:rsidR="00F87621" w:rsidRDefault="00F87621">
      <w:pPr>
        <w:pStyle w:val="ConsPlusNormal"/>
        <w:spacing w:before="220"/>
        <w:ind w:firstLine="540"/>
        <w:jc w:val="both"/>
      </w:pPr>
      <w:r>
        <w:t>18. Форма обучения лица, получившего документ об образовании, на момент прекращения образовательных отношений (очная, очно-заочная или заочная) в случае получения образования в организациях, осуществляющих образовательную деятельность</w:t>
      </w:r>
    </w:p>
    <w:p w:rsidR="00F87621" w:rsidRDefault="00F87621">
      <w:pPr>
        <w:pStyle w:val="ConsPlusNormal"/>
        <w:spacing w:before="220"/>
        <w:ind w:firstLine="540"/>
        <w:jc w:val="both"/>
      </w:pPr>
      <w:r>
        <w:lastRenderedPageBreak/>
        <w:t>19. Источник финансирования обучения лица, получившего документ об образовании, на момент прекращения образовательных отношений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случае получения образования в организациях, осуществляющих образовательную деятельность</w:t>
      </w:r>
    </w:p>
    <w:p w:rsidR="00F87621" w:rsidRDefault="00F87621">
      <w:pPr>
        <w:pStyle w:val="ConsPlusNormal"/>
        <w:spacing w:before="220"/>
        <w:ind w:firstLine="540"/>
        <w:jc w:val="both"/>
      </w:pPr>
      <w:r>
        <w:t xml:space="preserve">20.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4" w:history="1">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утраты)</w:t>
      </w:r>
    </w:p>
    <w:p w:rsidR="00F87621" w:rsidRDefault="00F87621">
      <w:pPr>
        <w:pStyle w:val="ConsPlusNormal"/>
        <w:spacing w:before="220"/>
        <w:ind w:firstLine="540"/>
        <w:jc w:val="both"/>
      </w:pPr>
      <w:r>
        <w:t xml:space="preserve">21. Сведения, подтверждающие факт обмена и уничтожения документа об образовании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w:t>
      </w:r>
      <w:hyperlink r:id="rId45" w:history="1">
        <w:r>
          <w:rPr>
            <w:color w:val="0000FF"/>
          </w:rPr>
          <w:t>статье 13.3</w:t>
        </w:r>
      </w:hyperlink>
      <w:r>
        <w:t xml:space="preserve"> Федерального закона "О правовом положении иностранных граждан в Российской Федерации" (для сертификата, по которому подтвержден факт обмена и уничтожения)</w:t>
      </w:r>
    </w:p>
    <w:p w:rsidR="00F87621" w:rsidRDefault="00F87621">
      <w:pPr>
        <w:pStyle w:val="ConsPlusNormal"/>
        <w:jc w:val="both"/>
      </w:pPr>
    </w:p>
    <w:p w:rsidR="00F87621" w:rsidRDefault="00F87621">
      <w:pPr>
        <w:pStyle w:val="ConsPlusNormal"/>
        <w:jc w:val="both"/>
      </w:pPr>
    </w:p>
    <w:p w:rsidR="00F87621" w:rsidRDefault="00F87621">
      <w:pPr>
        <w:pStyle w:val="ConsPlusNormal"/>
        <w:pBdr>
          <w:top w:val="single" w:sz="6" w:space="0" w:color="auto"/>
        </w:pBdr>
        <w:spacing w:before="100" w:after="100"/>
        <w:jc w:val="both"/>
        <w:rPr>
          <w:sz w:val="2"/>
          <w:szCs w:val="2"/>
        </w:rPr>
      </w:pPr>
    </w:p>
    <w:p w:rsidR="00FE1AA7" w:rsidRDefault="00FE1AA7"/>
    <w:sectPr w:rsidR="00FE1AA7" w:rsidSect="00505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21"/>
    <w:rsid w:val="00F87621"/>
    <w:rsid w:val="00FE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3EA0"/>
  <w15:chartTrackingRefBased/>
  <w15:docId w15:val="{35544E92-30C7-48B2-B6F6-E110DE10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7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76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9B0DDB0FBD1F64C9E2D4AC7B37AFAB16D823E601C7DF83C77422C0C869C52EE618D33621C2ADBE32EFC2485B0C3C0FB3D4BC92874E6581e2W9O" TargetMode="External"/><Relationship Id="rId18" Type="http://schemas.openxmlformats.org/officeDocument/2006/relationships/hyperlink" Target="consultantplus://offline/ref=509B0DDB0FBD1F64C9E2D4AC7B37AFAB16DB2DEE02CCDF83C77422C0C869C52EF4188B3A21C6B3B831FA94191De5WBO" TargetMode="External"/><Relationship Id="rId26" Type="http://schemas.openxmlformats.org/officeDocument/2006/relationships/hyperlink" Target="consultantplus://offline/ref=509B0DDB0FBD1F64C9E2D4AC7B37AFAB11DD2AE102CBDF83C77422C0C869C52EE618D33621C2ADB931EFC2485B0C3C0FB3D4BC92874E6581e2W9O" TargetMode="External"/><Relationship Id="rId39" Type="http://schemas.openxmlformats.org/officeDocument/2006/relationships/hyperlink" Target="consultantplus://offline/ref=509B0DDB0FBD1F64C9E2D4AC7B37AFAB16D42BE70ECADF83C77422C0C869C52EE618D33027CBA6EC64A0C3141F5D2F0FB3D4BE969Be4WEO" TargetMode="External"/><Relationship Id="rId21" Type="http://schemas.openxmlformats.org/officeDocument/2006/relationships/hyperlink" Target="consultantplus://offline/ref=509B0DDB0FBD1F64C9E2D4AC7B37AFAB16D42BE70ECADF83C77422C0C869C52EE618D33027CBA6EC64A0C3141F5D2F0FB3D4BE969Be4WEO" TargetMode="External"/><Relationship Id="rId34" Type="http://schemas.openxmlformats.org/officeDocument/2006/relationships/hyperlink" Target="consultantplus://offline/ref=509B0DDB0FBD1F64C9E2D4AC7B37AFAB16D42BE70ECADF83C77422C0C869C52EE618D33027CBA6EC64A0C3141F5D2F0FB3D4BE969Be4WEO" TargetMode="External"/><Relationship Id="rId42" Type="http://schemas.openxmlformats.org/officeDocument/2006/relationships/hyperlink" Target="consultantplus://offline/ref=509B0DDB0FBD1F64C9E2D4AC7B37AFAB16D42BE70ECADF83C77422C0C869C52EE618D33027CBA6EC64A0C3141F5D2F0FB3D4BE969Be4WEO" TargetMode="External"/><Relationship Id="rId47" Type="http://schemas.openxmlformats.org/officeDocument/2006/relationships/theme" Target="theme/theme1.xml"/><Relationship Id="rId7" Type="http://schemas.openxmlformats.org/officeDocument/2006/relationships/hyperlink" Target="consultantplus://offline/ref=509B0DDB0FBD1F64C9E2D4AC7B37AFAB16DB2DEF06C7DF83C77422C0C869C52EF4188B3A21C6B3B831FA94191De5WBO" TargetMode="External"/><Relationship Id="rId2" Type="http://schemas.openxmlformats.org/officeDocument/2006/relationships/settings" Target="settings.xml"/><Relationship Id="rId16" Type="http://schemas.openxmlformats.org/officeDocument/2006/relationships/hyperlink" Target="consultantplus://offline/ref=509B0DDB0FBD1F64C9E2D4AC7B37AFAB16DE2AEF02CDDF83C77422C0C869C52EF4188B3A21C6B3B831FA94191De5WBO" TargetMode="External"/><Relationship Id="rId29" Type="http://schemas.openxmlformats.org/officeDocument/2006/relationships/hyperlink" Target="consultantplus://offline/ref=509B0DDB0FBD1F64C9E2D4AC7B37AFAB16D42BE70ECADF83C77422C0C869C52EE618D33027CBA6EC64A0C3141F5D2F0FB3D4BE969Be4WEO" TargetMode="External"/><Relationship Id="rId1" Type="http://schemas.openxmlformats.org/officeDocument/2006/relationships/styles" Target="styles.xml"/><Relationship Id="rId6" Type="http://schemas.openxmlformats.org/officeDocument/2006/relationships/hyperlink" Target="consultantplus://offline/ref=509B0DDB0FBD1F64C9E2D4AC7B37AFAB16D42FE504C8DF83C77422C0C869C52EE618D33621C3AEBB33EFC2485B0C3C0FB3D4BC92874E6581e2W9O" TargetMode="External"/><Relationship Id="rId11" Type="http://schemas.openxmlformats.org/officeDocument/2006/relationships/hyperlink" Target="consultantplus://offline/ref=509B0DDB0FBD1F64C9E2D4AC7B37AFAB14D52EEF05CDDF83C77422C0C869C52EF4188B3A21C6B3B831FA94191De5WBO" TargetMode="External"/><Relationship Id="rId24" Type="http://schemas.openxmlformats.org/officeDocument/2006/relationships/hyperlink" Target="consultantplus://offline/ref=509B0DDB0FBD1F64C9E2D4AC7B37AFAB11DD2AE102CBDF83C77422C0C869C52EE618D33621C2ADB937EFC2485B0C3C0FB3D4BC92874E6581e2W9O" TargetMode="External"/><Relationship Id="rId32" Type="http://schemas.openxmlformats.org/officeDocument/2006/relationships/hyperlink" Target="consultantplus://offline/ref=509B0DDB0FBD1F64C9E2D4AC7B37AFAB16D42BE70ECADF83C77422C0C869C52EE618D33027CBA6EC64A0C3141F5D2F0FB3D4BE969Be4WEO" TargetMode="External"/><Relationship Id="rId37" Type="http://schemas.openxmlformats.org/officeDocument/2006/relationships/hyperlink" Target="consultantplus://offline/ref=509B0DDB0FBD1F64C9E2D4AC7B37AFAB11DD2AE102CBDF83C77422C0C869C52EE618D33621C2ADB932EFC2485B0C3C0FB3D4BC92874E6581e2W9O" TargetMode="External"/><Relationship Id="rId40" Type="http://schemas.openxmlformats.org/officeDocument/2006/relationships/hyperlink" Target="consultantplus://offline/ref=509B0DDB0FBD1F64C9E2D4AC7B37AFAB11DD2AE102CBDF83C77422C0C869C52EE618D33621C2ADB93CEFC2485B0C3C0FB3D4BC92874E6581e2W9O" TargetMode="External"/><Relationship Id="rId45" Type="http://schemas.openxmlformats.org/officeDocument/2006/relationships/hyperlink" Target="consultantplus://offline/ref=509B0DDB0FBD1F64C9E2D4AC7B37AFAB16D42BE70ECADF83C77422C0C869C52EE618D33027CBA6EC64A0C3141F5D2F0FB3D4BE969Be4WEO" TargetMode="External"/><Relationship Id="rId5" Type="http://schemas.openxmlformats.org/officeDocument/2006/relationships/hyperlink" Target="consultantplus://offline/ref=509B0DDB0FBD1F64C9E2D4AC7B37AFAB11DD2AE102CBDF83C77422C0C869C52EE618D33621C2ADB830EFC2485B0C3C0FB3D4BC92874E6581e2W9O" TargetMode="External"/><Relationship Id="rId15" Type="http://schemas.openxmlformats.org/officeDocument/2006/relationships/hyperlink" Target="consultantplus://offline/ref=509B0DDB0FBD1F64C9E2D4AC7B37AFAB16D82DE406CBDF83C77422C0C869C52EE618D33621C2ADBD31EFC2485B0C3C0FB3D4BC92874E6581e2W9O" TargetMode="External"/><Relationship Id="rId23" Type="http://schemas.openxmlformats.org/officeDocument/2006/relationships/hyperlink" Target="consultantplus://offline/ref=509B0DDB0FBD1F64C9E2D4AC7B37AFAB16D82CE104CADF83C77422C0C869C52EE618D33621C2ADBB35EFC2485B0C3C0FB3D4BC92874E6581e2W9O" TargetMode="External"/><Relationship Id="rId28" Type="http://schemas.openxmlformats.org/officeDocument/2006/relationships/hyperlink" Target="consultantplus://offline/ref=509B0DDB0FBD1F64C9E2D4AC7B37AFAB11DD2AE102CBDF83C77422C0C869C52EE618D33621C2ADB933EFC2485B0C3C0FB3D4BC92874E6581e2W9O" TargetMode="External"/><Relationship Id="rId36" Type="http://schemas.openxmlformats.org/officeDocument/2006/relationships/hyperlink" Target="consultantplus://offline/ref=509B0DDB0FBD1F64C9E2D4AC7B37AFAB16D42BE70ECADF83C77422C0C869C52EE618D33027CBA6EC64A0C3141F5D2F0FB3D4BE969Be4WEO" TargetMode="External"/><Relationship Id="rId10" Type="http://schemas.openxmlformats.org/officeDocument/2006/relationships/hyperlink" Target="consultantplus://offline/ref=509B0DDB0FBD1F64C9E2D4AC7B37AFAB14D528E300C6DF83C77422C0C869C52EF4188B3A21C6B3B831FA94191De5WBO" TargetMode="External"/><Relationship Id="rId19" Type="http://schemas.openxmlformats.org/officeDocument/2006/relationships/hyperlink" Target="consultantplus://offline/ref=509B0DDB0FBD1F64C9E2D4AC7B37AFAB16D42AE404CDDF83C77422C0C869C52EE618D33621C2ADB934EFC2485B0C3C0FB3D4BC92874E6581e2W9O" TargetMode="External"/><Relationship Id="rId31" Type="http://schemas.openxmlformats.org/officeDocument/2006/relationships/hyperlink" Target="consultantplus://offline/ref=509B0DDB0FBD1F64C9E2D4AC7B37AFAB16D42BE70ECADF83C77422C0C869C52EE618D33027CBA6EC64A0C3141F5D2F0FB3D4BE969Be4WEO" TargetMode="External"/><Relationship Id="rId44" Type="http://schemas.openxmlformats.org/officeDocument/2006/relationships/hyperlink" Target="consultantplus://offline/ref=509B0DDB0FBD1F64C9E2D4AC7B37AFAB16D42BE70ECADF83C77422C0C869C52EE618D33027CBA6EC64A0C3141F5D2F0FB3D4BE969Be4WEO" TargetMode="External"/><Relationship Id="rId4" Type="http://schemas.openxmlformats.org/officeDocument/2006/relationships/hyperlink" Target="consultantplus://offline/ref=509B0DDB0FBD1F64C9E2D4AC7B37AFAB16D42AE404CDDF83C77422C0C869C52EE618D33621C2ADB934EFC2485B0C3C0FB3D4BC92874E6581e2W9O" TargetMode="External"/><Relationship Id="rId9" Type="http://schemas.openxmlformats.org/officeDocument/2006/relationships/hyperlink" Target="consultantplus://offline/ref=509B0DDB0FBD1F64C9E2D4AC7B37AFAB14DA28E405CADF83C77422C0C869C52EF4188B3A21C6B3B831FA94191De5WBO" TargetMode="External"/><Relationship Id="rId14" Type="http://schemas.openxmlformats.org/officeDocument/2006/relationships/hyperlink" Target="consultantplus://offline/ref=509B0DDB0FBD1F64C9E2D4AC7B37AFAB17DF29EF01C7DF83C77422C0C869C52EE618D33621C2ADB932EFC2485B0C3C0FB3D4BC92874E6581e2W9O" TargetMode="External"/><Relationship Id="rId22" Type="http://schemas.openxmlformats.org/officeDocument/2006/relationships/hyperlink" Target="consultantplus://offline/ref=509B0DDB0FBD1F64C9E2D4AC7B37AFAB11DD2AE102CBDF83C77422C0C869C52EE618D33621C2ADB934EFC2485B0C3C0FB3D4BC92874E6581e2W9O" TargetMode="External"/><Relationship Id="rId27" Type="http://schemas.openxmlformats.org/officeDocument/2006/relationships/hyperlink" Target="consultantplus://offline/ref=509B0DDB0FBD1F64C9E2D4AC7B37AFAB11DD2DE405C7DF83C77422C0C869C52EE618D33621C2ACBE33EFC2485B0C3C0FB3D4BC92874E6581e2W9O" TargetMode="External"/><Relationship Id="rId30" Type="http://schemas.openxmlformats.org/officeDocument/2006/relationships/hyperlink" Target="consultantplus://offline/ref=509B0DDB0FBD1F64C9E2D4AC7B37AFAB16D42BE70ECADF83C77422C0C869C52EE618D33027CBA6EC64A0C3141F5D2F0FB3D4BE969Be4WEO" TargetMode="External"/><Relationship Id="rId35" Type="http://schemas.openxmlformats.org/officeDocument/2006/relationships/hyperlink" Target="consultantplus://offline/ref=509B0DDB0FBD1F64C9E2D4AC7B37AFAB11DC29E604CADF83C77422C0C869C52EE618D33621C2ADB935EFC2485B0C3C0FB3D4BC92874E6581e2W9O" TargetMode="External"/><Relationship Id="rId43" Type="http://schemas.openxmlformats.org/officeDocument/2006/relationships/hyperlink" Target="consultantplus://offline/ref=509B0DDB0FBD1F64C9E2D4AC7B37AFAB11DD2AE102CBDF83C77422C0C869C52EE618D33621C2ADBA37EFC2485B0C3C0FB3D4BC92874E6581e2W9O" TargetMode="External"/><Relationship Id="rId8" Type="http://schemas.openxmlformats.org/officeDocument/2006/relationships/hyperlink" Target="consultantplus://offline/ref=509B0DDB0FBD1F64C9E2D4AC7B37AFAB14DB22EE0FCBDF83C77422C0C869C52EF4188B3A21C6B3B831FA94191De5WBO" TargetMode="External"/><Relationship Id="rId3" Type="http://schemas.openxmlformats.org/officeDocument/2006/relationships/webSettings" Target="webSettings.xml"/><Relationship Id="rId12" Type="http://schemas.openxmlformats.org/officeDocument/2006/relationships/hyperlink" Target="consultantplus://offline/ref=509B0DDB0FBD1F64C9E2D4AC7B37AFAB14D429EE00C6DF83C77422C0C869C52EF4188B3A21C6B3B831FA94191De5WBO" TargetMode="External"/><Relationship Id="rId17" Type="http://schemas.openxmlformats.org/officeDocument/2006/relationships/hyperlink" Target="consultantplus://offline/ref=509B0DDB0FBD1F64C9E2D4AC7B37AFAB16D82BE107C9DF83C77422C0C869C52EF4188B3A21C6B3B831FA94191De5WBO" TargetMode="External"/><Relationship Id="rId25" Type="http://schemas.openxmlformats.org/officeDocument/2006/relationships/hyperlink" Target="consultantplus://offline/ref=509B0DDB0FBD1F64C9E2D4AC7B37AFAB16D52DEF06CCDF83C77422C0C869C52EE618D33621C2ADB935EFC2485B0C3C0FB3D4BC92874E6581e2W9O" TargetMode="External"/><Relationship Id="rId33" Type="http://schemas.openxmlformats.org/officeDocument/2006/relationships/hyperlink" Target="consultantplus://offline/ref=509B0DDB0FBD1F64C9E2D4AC7B37AFAB16D42BE70ECADF83C77422C0C869C52EE618D33027CBA6EC64A0C3141F5D2F0FB3D4BE969Be4WEO" TargetMode="External"/><Relationship Id="rId38" Type="http://schemas.openxmlformats.org/officeDocument/2006/relationships/hyperlink" Target="consultantplus://offline/ref=509B0DDB0FBD1F64C9E2D4AC7B37AFAB11DD2AE102CBDF83C77422C0C869C52EE618D33621C2ADB93DEFC2485B0C3C0FB3D4BC92874E6581e2W9O" TargetMode="External"/><Relationship Id="rId46" Type="http://schemas.openxmlformats.org/officeDocument/2006/relationships/fontTable" Target="fontTable.xml"/><Relationship Id="rId20" Type="http://schemas.openxmlformats.org/officeDocument/2006/relationships/hyperlink" Target="consultantplus://offline/ref=509B0DDB0FBD1F64C9E2D4AC7B37AFAB11DD2AE102CBDF83C77422C0C869C52EE618D33621C2ADB830EFC2485B0C3C0FB3D4BC92874E6581e2W9O" TargetMode="External"/><Relationship Id="rId41" Type="http://schemas.openxmlformats.org/officeDocument/2006/relationships/hyperlink" Target="consultantplus://offline/ref=509B0DDB0FBD1F64C9E2D4AC7B37AFAB11DD2AE102CBDF83C77422C0C869C52EE618D33621C2ADBA35EFC2485B0C3C0FB3D4BC92874E6581e2W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5810</Words>
  <Characters>33123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Богуславец Елена Валентиновна</dc:creator>
  <cp:keywords/>
  <dc:description/>
  <cp:lastModifiedBy>Богуславец Елена Валентиновна</cp:lastModifiedBy>
  <cp:revision>1</cp:revision>
  <dcterms:created xsi:type="dcterms:W3CDTF">2022-04-04T14:22:00Z</dcterms:created>
  <dcterms:modified xsi:type="dcterms:W3CDTF">2022-04-04T14:22:00Z</dcterms:modified>
</cp:coreProperties>
</file>