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5C1FC9" w14:paraId="2ACAAAA5" w14:textId="77777777" w:rsidTr="005C1FC9">
        <w:trPr>
          <w:trHeight w:val="3065"/>
        </w:trPr>
        <w:tc>
          <w:tcPr>
            <w:tcW w:w="4853" w:type="dxa"/>
            <w:vAlign w:val="center"/>
          </w:tcPr>
          <w:p w14:paraId="6FE53C4D" w14:textId="77777777" w:rsidR="005C1FC9" w:rsidRPr="004B76C8" w:rsidRDefault="005C1FC9" w:rsidP="005C1FC9">
            <w:pPr>
              <w:jc w:val="center"/>
              <w:rPr>
                <w:b/>
                <w:color w:val="FF0000"/>
                <w:sz w:val="48"/>
              </w:rPr>
            </w:pPr>
            <w:r w:rsidRPr="004B76C8"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  <w:t>магазин</w:t>
            </w:r>
          </w:p>
        </w:tc>
        <w:tc>
          <w:tcPr>
            <w:tcW w:w="4853" w:type="dxa"/>
            <w:vAlign w:val="center"/>
          </w:tcPr>
          <w:p w14:paraId="484739C7" w14:textId="77777777" w:rsidR="005C1FC9" w:rsidRPr="004B76C8" w:rsidRDefault="005C1FC9" w:rsidP="005C1FC9">
            <w:pPr>
              <w:jc w:val="center"/>
              <w:rPr>
                <w:b/>
                <w:color w:val="000000" w:themeColor="text1"/>
                <w:sz w:val="48"/>
              </w:rPr>
            </w:pPr>
            <w:r w:rsidRPr="004B76C8"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  <w:t>пенал с принадлежностью</w:t>
            </w:r>
          </w:p>
        </w:tc>
        <w:tc>
          <w:tcPr>
            <w:tcW w:w="4854" w:type="dxa"/>
            <w:vAlign w:val="center"/>
          </w:tcPr>
          <w:p w14:paraId="6F805F08" w14:textId="77777777" w:rsidR="005C1FC9" w:rsidRPr="004B76C8" w:rsidRDefault="005C1FC9" w:rsidP="005C1FC9">
            <w:pPr>
              <w:jc w:val="center"/>
              <w:rPr>
                <w:b/>
                <w:color w:val="000000" w:themeColor="text1"/>
                <w:sz w:val="48"/>
              </w:rPr>
            </w:pPr>
            <w:r w:rsidRPr="004B76C8"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  <w:t>шомпол</w:t>
            </w:r>
          </w:p>
        </w:tc>
      </w:tr>
      <w:tr w:rsidR="005C1FC9" w14:paraId="21102882" w14:textId="77777777" w:rsidTr="005C1FC9">
        <w:trPr>
          <w:trHeight w:val="3065"/>
        </w:trPr>
        <w:tc>
          <w:tcPr>
            <w:tcW w:w="4853" w:type="dxa"/>
            <w:vAlign w:val="center"/>
          </w:tcPr>
          <w:p w14:paraId="3C0155C8" w14:textId="77777777" w:rsidR="005C1FC9" w:rsidRPr="004B76C8" w:rsidRDefault="005C1FC9" w:rsidP="005C1FC9">
            <w:pPr>
              <w:jc w:val="center"/>
              <w:rPr>
                <w:b/>
                <w:color w:val="FF0000"/>
                <w:sz w:val="48"/>
              </w:rPr>
            </w:pPr>
            <w:r w:rsidRPr="004B76C8"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  <w:t>дульный тормоз-компенсатор</w:t>
            </w:r>
          </w:p>
        </w:tc>
        <w:tc>
          <w:tcPr>
            <w:tcW w:w="4853" w:type="dxa"/>
            <w:vAlign w:val="center"/>
          </w:tcPr>
          <w:p w14:paraId="1A44AB55" w14:textId="77777777" w:rsidR="005C1FC9" w:rsidRPr="004B76C8" w:rsidRDefault="005C1FC9" w:rsidP="005C1FC9">
            <w:pPr>
              <w:jc w:val="center"/>
              <w:rPr>
                <w:b/>
                <w:color w:val="FF0000"/>
                <w:sz w:val="48"/>
              </w:rPr>
            </w:pPr>
            <w:r w:rsidRPr="004B76C8"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  <w:t>крышка ствольной коробки</w:t>
            </w:r>
          </w:p>
        </w:tc>
        <w:tc>
          <w:tcPr>
            <w:tcW w:w="4854" w:type="dxa"/>
            <w:vAlign w:val="center"/>
          </w:tcPr>
          <w:p w14:paraId="576D8EE7" w14:textId="77777777" w:rsidR="005C1FC9" w:rsidRPr="004B76C8" w:rsidRDefault="005C1FC9" w:rsidP="005C1FC9">
            <w:pPr>
              <w:jc w:val="center"/>
              <w:rPr>
                <w:b/>
                <w:color w:val="FF0000"/>
                <w:sz w:val="48"/>
              </w:rPr>
            </w:pPr>
            <w:r w:rsidRPr="004B76C8"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  <w:t>возвратный механизм</w:t>
            </w:r>
          </w:p>
        </w:tc>
      </w:tr>
      <w:tr w:rsidR="005C1FC9" w14:paraId="1B84EEE4" w14:textId="77777777" w:rsidTr="005C1FC9">
        <w:trPr>
          <w:trHeight w:val="3065"/>
        </w:trPr>
        <w:tc>
          <w:tcPr>
            <w:tcW w:w="4853" w:type="dxa"/>
            <w:vAlign w:val="center"/>
          </w:tcPr>
          <w:p w14:paraId="03EECEFC" w14:textId="597CBDA2" w:rsidR="005C1FC9" w:rsidRPr="004B76C8" w:rsidRDefault="005C1FC9" w:rsidP="005C1FC9">
            <w:pPr>
              <w:jc w:val="center"/>
              <w:rPr>
                <w:b/>
                <w:color w:val="000000" w:themeColor="text1"/>
                <w:sz w:val="48"/>
              </w:rPr>
            </w:pPr>
            <w:r w:rsidRPr="004B76C8"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  <w:t>затворная рама</w:t>
            </w:r>
            <w:r w:rsidR="004B76C8"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  <w:t xml:space="preserve"> с газовым поршнем</w:t>
            </w:r>
          </w:p>
        </w:tc>
        <w:tc>
          <w:tcPr>
            <w:tcW w:w="4853" w:type="dxa"/>
            <w:vAlign w:val="center"/>
          </w:tcPr>
          <w:p w14:paraId="7B873F28" w14:textId="77777777" w:rsidR="005C1FC9" w:rsidRPr="004B76C8" w:rsidRDefault="005C1FC9" w:rsidP="005C1FC9">
            <w:pPr>
              <w:jc w:val="center"/>
              <w:rPr>
                <w:b/>
                <w:color w:val="000000" w:themeColor="text1"/>
                <w:sz w:val="48"/>
              </w:rPr>
            </w:pPr>
            <w:r w:rsidRPr="004B76C8"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  <w:t>затвор</w:t>
            </w:r>
          </w:p>
        </w:tc>
        <w:tc>
          <w:tcPr>
            <w:tcW w:w="4854" w:type="dxa"/>
            <w:vAlign w:val="center"/>
          </w:tcPr>
          <w:p w14:paraId="0E8EE8C8" w14:textId="77777777" w:rsidR="005C1FC9" w:rsidRPr="004B76C8" w:rsidRDefault="005C1FC9" w:rsidP="005C1FC9">
            <w:pPr>
              <w:jc w:val="center"/>
              <w:rPr>
                <w:b/>
                <w:color w:val="FF0000"/>
                <w:sz w:val="48"/>
              </w:rPr>
            </w:pPr>
            <w:r w:rsidRPr="004B76C8"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  <w:t>газовая трубка со ствольной накладкой</w:t>
            </w:r>
          </w:p>
        </w:tc>
      </w:tr>
      <w:tr w:rsidR="004B76C8" w14:paraId="07FA7552" w14:textId="77777777" w:rsidTr="005C1FC9">
        <w:trPr>
          <w:trHeight w:val="3065"/>
        </w:trPr>
        <w:tc>
          <w:tcPr>
            <w:tcW w:w="4853" w:type="dxa"/>
            <w:vAlign w:val="center"/>
          </w:tcPr>
          <w:p w14:paraId="0DC83C3A" w14:textId="643F7209" w:rsidR="004B76C8" w:rsidRPr="004B76C8" w:rsidRDefault="004B76C8" w:rsidP="005C1FC9">
            <w:pPr>
              <w:jc w:val="center"/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</w:pPr>
            <w:r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  <w:lastRenderedPageBreak/>
              <w:t>ствол со ствольной коробкой, с прицельным приспособлением и прикладом</w:t>
            </w:r>
          </w:p>
        </w:tc>
        <w:tc>
          <w:tcPr>
            <w:tcW w:w="4853" w:type="dxa"/>
            <w:vAlign w:val="center"/>
          </w:tcPr>
          <w:p w14:paraId="55BB386A" w14:textId="77777777" w:rsidR="004B76C8" w:rsidRPr="004B76C8" w:rsidRDefault="004B76C8" w:rsidP="005C1FC9">
            <w:pPr>
              <w:jc w:val="center"/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</w:pPr>
          </w:p>
        </w:tc>
        <w:tc>
          <w:tcPr>
            <w:tcW w:w="4854" w:type="dxa"/>
            <w:vAlign w:val="center"/>
          </w:tcPr>
          <w:p w14:paraId="0A700EF5" w14:textId="77777777" w:rsidR="004B76C8" w:rsidRPr="004B76C8" w:rsidRDefault="004B76C8" w:rsidP="005C1FC9">
            <w:pPr>
              <w:jc w:val="center"/>
              <w:rPr>
                <w:rFonts w:eastAsia="TimesNewRomanPSMT"/>
                <w:b/>
                <w:color w:val="000000" w:themeColor="text1"/>
                <w:sz w:val="48"/>
                <w:szCs w:val="24"/>
                <w:lang w:eastAsia="en-US" w:bidi="ar-SA"/>
              </w:rPr>
            </w:pPr>
          </w:p>
        </w:tc>
      </w:tr>
    </w:tbl>
    <w:p w14:paraId="55CD5713" w14:textId="77777777" w:rsidR="005C1FC9" w:rsidRDefault="005C1FC9"/>
    <w:sectPr w:rsidR="005C1FC9" w:rsidSect="005C1FC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6BD0"/>
    <w:multiLevelType w:val="hybridMultilevel"/>
    <w:tmpl w:val="9E2EC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73CFE"/>
    <w:multiLevelType w:val="hybridMultilevel"/>
    <w:tmpl w:val="241CA48A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437"/>
    <w:rsid w:val="004B6228"/>
    <w:rsid w:val="004B76C8"/>
    <w:rsid w:val="00584694"/>
    <w:rsid w:val="005C1FC9"/>
    <w:rsid w:val="00754F45"/>
    <w:rsid w:val="007B3D04"/>
    <w:rsid w:val="00BF3DC5"/>
    <w:rsid w:val="00CA6437"/>
    <w:rsid w:val="00CD1C1A"/>
    <w:rsid w:val="00DA14D6"/>
    <w:rsid w:val="00F7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A213"/>
  <w15:chartTrackingRefBased/>
  <w15:docId w15:val="{18606EF6-2817-4D8D-90F4-FA0E5D29F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A64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64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84694"/>
    <w:pPr>
      <w:ind w:left="720"/>
      <w:contextualSpacing/>
    </w:pPr>
  </w:style>
  <w:style w:type="table" w:styleId="a4">
    <w:name w:val="Table Grid"/>
    <w:basedOn w:val="a1"/>
    <w:uiPriority w:val="39"/>
    <w:rsid w:val="005C1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2025-09-22T16:16:00Z</dcterms:created>
  <dcterms:modified xsi:type="dcterms:W3CDTF">2025-09-22T16:16:00Z</dcterms:modified>
</cp:coreProperties>
</file>