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АДМИНИСТРАЦИЯ ГОРОДСКОГО ОКРУГА "ГОРОД КАЛИНИНГРАД"</w:t>
      </w: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12 февраля 2015 г. N 201</w:t>
      </w: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г. Калининград</w:t>
      </w: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 о кадровом резерве для замещения вакантных должностей муниципальной службы, Положения и состава комиссии по формированию кадрового резерва для замещения вакантных должностей муниципальной службы в администрации городского округа "Город Калининград"</w:t>
      </w: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ст. ст. 32, 33 Федерального закона от 02.03.2007 N 25-ФЗ "О муниципальной службе в Российской Федерации", ст. 17 Федерального закона от 06.10.2003 N 131-ФЗ "Об общих принципах организации местного самоуправления в Российской Федерации", ст. 30 </w:t>
      </w:r>
      <w:hyperlink r:id="rId5" w:history="1">
        <w:r>
          <w:rPr>
            <w:rFonts w:ascii="Calibri" w:hAnsi="Calibri" w:cs="Calibri"/>
            <w:color w:val="0000FF"/>
          </w:rPr>
          <w:t>Устава</w:t>
        </w:r>
      </w:hyperlink>
      <w:r>
        <w:rPr>
          <w:rFonts w:ascii="Calibri" w:hAnsi="Calibri" w:cs="Calibri"/>
        </w:rPr>
        <w:t xml:space="preserve"> городского округа "Город Калининград", Законом Калининградской области от 05.12.2008 N 301 "О правовом регулировании муниципальной службы в Калининградской области", в целях</w:t>
      </w:r>
      <w:proofErr w:type="gramEnd"/>
      <w:r>
        <w:rPr>
          <w:rFonts w:ascii="Calibri" w:hAnsi="Calibri" w:cs="Calibri"/>
        </w:rPr>
        <w:t xml:space="preserve"> формирования квалифицированного кадрового состава муниципальной службы</w:t>
      </w: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ПОСТАНОВЛЯЮ:</w:t>
      </w: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 Положение о кадровом резерве для замещения вакантных должностей муниципальной службы в администрации городского округа "Город Калининград" (приложение N 1);</w:t>
      </w: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 Положение о комиссии по формированию кадрового резерва для замещения вакантных должностей муниципальной службы в администрации городского округа "Город Калининград" (приложение N 2);</w:t>
      </w: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 состав комиссии по формированию кадрового резерва для замещения вакантных должностей муниципальной службы в администрации городского округа "Город Калининград" (приложение N 3).</w:t>
      </w: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Управлению организации документооборота администрации городского округа "Город Калининград" (И.Ю. Кусень) обеспечить опубликование настоящего постановления в газете "Гражданин", на официальном сайте администрации городского округа "Город Калининград" в сети Интернет и направить копию постановления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актов.</w:t>
      </w:r>
      <w:proofErr w:type="gramEnd"/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управляющего делами администрации городского округа "Город Калининград" И.В. Воробьеву.</w:t>
      </w: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городского округа</w:t>
      </w: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А.Г. Ярошук</w:t>
      </w: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48B0" w:rsidRDefault="003048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48B0" w:rsidRDefault="003048B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A354E" w:rsidRDefault="009A354E">
      <w:bookmarkStart w:id="0" w:name="_GoBack"/>
      <w:bookmarkEnd w:id="0"/>
    </w:p>
    <w:sectPr w:rsidR="009A354E" w:rsidSect="009A7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B0"/>
    <w:rsid w:val="003048B0"/>
    <w:rsid w:val="009A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1BF040EE8B68635FE8187251B0C048317199D187F45DE50328E5787ECA996J3i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Людмила Александровна</dc:creator>
  <cp:lastModifiedBy>Григорьева Людмила Александровна</cp:lastModifiedBy>
  <cp:revision>1</cp:revision>
  <dcterms:created xsi:type="dcterms:W3CDTF">2015-02-16T13:34:00Z</dcterms:created>
  <dcterms:modified xsi:type="dcterms:W3CDTF">2015-02-16T13:35:00Z</dcterms:modified>
</cp:coreProperties>
</file>