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A9A0" w14:textId="77777777" w:rsidR="009E49FD" w:rsidRPr="00D77AB6" w:rsidRDefault="009E49FD">
      <w:pPr>
        <w:pStyle w:val="ConsPlusTitle"/>
        <w:jc w:val="center"/>
      </w:pPr>
      <w:r w:rsidRPr="00D77AB6">
        <w:t>РОССИЙСКАЯ ФЕДЕРАЦИЯ</w:t>
      </w:r>
    </w:p>
    <w:p w14:paraId="47373C7C" w14:textId="77777777" w:rsidR="009E49FD" w:rsidRPr="00D77AB6" w:rsidRDefault="009E49FD">
      <w:pPr>
        <w:pStyle w:val="ConsPlusTitle"/>
        <w:jc w:val="center"/>
      </w:pPr>
    </w:p>
    <w:p w14:paraId="2D184753" w14:textId="77777777" w:rsidR="009E49FD" w:rsidRPr="00D77AB6" w:rsidRDefault="009E49FD">
      <w:pPr>
        <w:pStyle w:val="ConsPlusTitle"/>
        <w:jc w:val="center"/>
      </w:pPr>
      <w:r w:rsidRPr="00D77AB6">
        <w:t>ЗАКОН</w:t>
      </w:r>
    </w:p>
    <w:p w14:paraId="177512AC" w14:textId="77777777" w:rsidR="009E49FD" w:rsidRPr="00D77AB6" w:rsidRDefault="009E49FD">
      <w:pPr>
        <w:pStyle w:val="ConsPlusTitle"/>
        <w:jc w:val="center"/>
      </w:pPr>
      <w:r w:rsidRPr="00D77AB6">
        <w:t>КАЛИНИНГРАДСКОЙ ОБЛАСТИ</w:t>
      </w:r>
    </w:p>
    <w:p w14:paraId="015A09F5" w14:textId="77777777" w:rsidR="009E49FD" w:rsidRPr="00D77AB6" w:rsidRDefault="009E49FD">
      <w:pPr>
        <w:pStyle w:val="ConsPlusTitle"/>
        <w:jc w:val="center"/>
      </w:pPr>
    </w:p>
    <w:p w14:paraId="763CBBB1" w14:textId="77777777" w:rsidR="009E49FD" w:rsidRPr="00D77AB6" w:rsidRDefault="009E49FD">
      <w:pPr>
        <w:pStyle w:val="ConsPlusTitle"/>
        <w:jc w:val="center"/>
      </w:pPr>
      <w:r w:rsidRPr="00D77AB6">
        <w:t>О внесении изменений в Закон Калининградской области</w:t>
      </w:r>
    </w:p>
    <w:p w14:paraId="12F95E48" w14:textId="77777777" w:rsidR="009E49FD" w:rsidRPr="00D77AB6" w:rsidRDefault="009E49FD">
      <w:pPr>
        <w:pStyle w:val="ConsPlusTitle"/>
        <w:jc w:val="center"/>
      </w:pPr>
      <w:r w:rsidRPr="00D77AB6">
        <w:t>"О муниципальной службе в Калининградской области"</w:t>
      </w:r>
    </w:p>
    <w:p w14:paraId="03A29B3E" w14:textId="77777777" w:rsidR="009E49FD" w:rsidRPr="00D77AB6" w:rsidRDefault="009E49FD">
      <w:pPr>
        <w:pStyle w:val="ConsPlusNormal"/>
        <w:jc w:val="both"/>
      </w:pPr>
    </w:p>
    <w:p w14:paraId="102A5E03" w14:textId="77777777" w:rsidR="009E49FD" w:rsidRPr="00D77AB6" w:rsidRDefault="009E49FD">
      <w:pPr>
        <w:pStyle w:val="ConsPlusNormal"/>
        <w:jc w:val="center"/>
      </w:pPr>
      <w:r w:rsidRPr="00D77AB6">
        <w:t>(Принят Калининградской областной Думой шестого созыва</w:t>
      </w:r>
    </w:p>
    <w:p w14:paraId="44654D51" w14:textId="77777777" w:rsidR="009E49FD" w:rsidRPr="00D77AB6" w:rsidRDefault="009E49FD">
      <w:pPr>
        <w:pStyle w:val="ConsPlusNormal"/>
        <w:jc w:val="center"/>
      </w:pPr>
      <w:r w:rsidRPr="00D77AB6">
        <w:t>23 ноября 2017 года)</w:t>
      </w:r>
    </w:p>
    <w:p w14:paraId="7D53E70D" w14:textId="77777777" w:rsidR="009E49FD" w:rsidRPr="00D77AB6" w:rsidRDefault="009E49FD">
      <w:pPr>
        <w:pStyle w:val="ConsPlusNormal"/>
        <w:jc w:val="both"/>
      </w:pPr>
    </w:p>
    <w:p w14:paraId="16D3DAA2" w14:textId="77777777" w:rsidR="009E49FD" w:rsidRPr="00D77AB6" w:rsidRDefault="009E49FD">
      <w:pPr>
        <w:pStyle w:val="ConsPlusTitle"/>
        <w:ind w:firstLine="540"/>
        <w:jc w:val="both"/>
        <w:outlineLvl w:val="0"/>
      </w:pPr>
      <w:r w:rsidRPr="00D77AB6">
        <w:t>Статья 1</w:t>
      </w:r>
    </w:p>
    <w:p w14:paraId="58772489" w14:textId="77777777" w:rsidR="009E49FD" w:rsidRPr="00D77AB6" w:rsidRDefault="009E49FD">
      <w:pPr>
        <w:pStyle w:val="ConsPlusNormal"/>
        <w:jc w:val="both"/>
      </w:pPr>
    </w:p>
    <w:p w14:paraId="6DC171A3" w14:textId="2616DA80" w:rsidR="009E49FD" w:rsidRPr="00D77AB6" w:rsidRDefault="009E49FD">
      <w:pPr>
        <w:pStyle w:val="ConsPlusNormal"/>
        <w:ind w:firstLine="540"/>
        <w:jc w:val="both"/>
      </w:pPr>
      <w:r w:rsidRPr="00D77AB6">
        <w:t>Внести в Закон Калининградской области от 17 июня 2016 года N 536 "О муниципальной службе в Калининградской области" (в редакции Закона Калининградской области от 3 марта 2017 года N 46) следующие изменения:</w:t>
      </w:r>
    </w:p>
    <w:p w14:paraId="31315A33" w14:textId="19FBA39D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1. Подпункт 10 пункта 1 статьи 15 изложить в следующей редакции:</w:t>
      </w:r>
    </w:p>
    <w:p w14:paraId="4D5E243A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"10)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Калининградской области, а если указанное заключение и (или) решение призывной комиссии Калининградской области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Калининградской области по жалобе гражданина на указанное заключение не были нарушены.".</w:t>
      </w:r>
    </w:p>
    <w:p w14:paraId="2FA0ACC6" w14:textId="485B104F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2. Подпункт 2 пункта 1 статьи 16 изложить в следующей редакции:</w:t>
      </w:r>
    </w:p>
    <w:p w14:paraId="4210EA64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"2)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самоуправления;".</w:t>
      </w:r>
    </w:p>
    <w:p w14:paraId="1DFCDC97" w14:textId="35AE034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3. Статью 19 дополнить пунктами 11-13 следующего содержания:</w:t>
      </w:r>
    </w:p>
    <w:p w14:paraId="08A753AB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 xml:space="preserve">"11.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Калининградской области в порядке, установленном Законом Калининградской области "О порядке предоставления лицами, замещающими муниципальные должности, отдельные должности муниципальной службы, и гражданами, претендующими на замещение указанных должностей, сведений о доходах, расходах, об </w:t>
      </w:r>
      <w:r w:rsidRPr="00D77AB6">
        <w:lastRenderedPageBreak/>
        <w:t>имуществе и обязательствах имущественного характера и порядке проверки достоверности и полноты таких сведений".</w:t>
      </w:r>
    </w:p>
    <w:p w14:paraId="16416D30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12.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14:paraId="67068867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13.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пунктом 11 настоящей статьи, осуществляется по решению Губернатора Калининградской области в порядке, установленном Законом Калининградской области "О порядке предоставления лицами, замещающими муниципальные должности, отдельные должности муниципальной службы, и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таких сведений".".</w:t>
      </w:r>
    </w:p>
    <w:p w14:paraId="00ABB994" w14:textId="6C0314AC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4. В статье 25:</w:t>
      </w:r>
    </w:p>
    <w:p w14:paraId="56FB144B" w14:textId="3C2C7885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1) в пункте 4 цифры "15" заменить цифрами "10";</w:t>
      </w:r>
    </w:p>
    <w:p w14:paraId="79465D8E" w14:textId="05294F56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2) в пункте 5 слова "Общая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служащих, замещающих высшие и главные должности муниципальной службы, не может превышать 45 календарных дней, для муниципальных служащих, замещающих должности муниципальной службы иных групп, - 40 календарных дней." исключить;</w:t>
      </w:r>
    </w:p>
    <w:p w14:paraId="1B8013DD" w14:textId="3B993764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3) пункт 6 изложить в следующей редакции:</w:t>
      </w:r>
    </w:p>
    <w:p w14:paraId="1B86C1C1" w14:textId="7777777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"6.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дня.".</w:t>
      </w:r>
    </w:p>
    <w:p w14:paraId="1BC3D2FF" w14:textId="77777777" w:rsidR="009E49FD" w:rsidRPr="00D77AB6" w:rsidRDefault="009E49F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7AB6" w:rsidRPr="00D77AB6" w14:paraId="652295D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37DC" w14:textId="77777777" w:rsidR="009E49FD" w:rsidRPr="00D77AB6" w:rsidRDefault="009E49F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C7BE" w14:textId="77777777" w:rsidR="009E49FD" w:rsidRPr="00D77AB6" w:rsidRDefault="009E49F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EC8F2E" w14:textId="3B805022" w:rsidR="009E49FD" w:rsidRPr="00D77AB6" w:rsidRDefault="009E49FD">
            <w:pPr>
              <w:pStyle w:val="ConsPlusNormal"/>
              <w:jc w:val="both"/>
            </w:pPr>
            <w:r w:rsidRPr="00D77AB6">
              <w:t>Пункт 5 статьи 1 вступил в силу с 1 января 2018 года (пункт 2 статьи 2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24E" w14:textId="77777777" w:rsidR="009E49FD" w:rsidRPr="00D77AB6" w:rsidRDefault="009E49FD">
            <w:pPr>
              <w:spacing w:after="1" w:line="0" w:lineRule="atLeast"/>
            </w:pPr>
          </w:p>
        </w:tc>
      </w:tr>
    </w:tbl>
    <w:p w14:paraId="7ADA912C" w14:textId="2147AFA9" w:rsidR="009E49FD" w:rsidRPr="00D77AB6" w:rsidRDefault="009E49FD">
      <w:pPr>
        <w:pStyle w:val="ConsPlusNormal"/>
        <w:spacing w:before="280"/>
        <w:ind w:firstLine="540"/>
        <w:jc w:val="both"/>
      </w:pPr>
      <w:bookmarkStart w:id="0" w:name="P32"/>
      <w:bookmarkEnd w:id="0"/>
      <w:r w:rsidRPr="00D77AB6">
        <w:t>5. Статью 32 дополнить пунктом 7 следующего содержания:</w:t>
      </w:r>
    </w:p>
    <w:p w14:paraId="2E0036CD" w14:textId="7B2F9A43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"7.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"О противодействии коррупции".".</w:t>
      </w:r>
    </w:p>
    <w:p w14:paraId="59432D03" w14:textId="5C973817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6. В абзаце втором подпункта 1 пункта 1 приложения N 4 к Закону слова "и включенными" заменить словами ", включенных".</w:t>
      </w:r>
    </w:p>
    <w:p w14:paraId="0122C46E" w14:textId="77777777" w:rsidR="009E49FD" w:rsidRPr="00D77AB6" w:rsidRDefault="009E49FD">
      <w:pPr>
        <w:pStyle w:val="ConsPlusNormal"/>
        <w:jc w:val="both"/>
      </w:pPr>
    </w:p>
    <w:p w14:paraId="2DD65880" w14:textId="77777777" w:rsidR="009E49FD" w:rsidRPr="00D77AB6" w:rsidRDefault="009E49FD">
      <w:pPr>
        <w:pStyle w:val="ConsPlusTitle"/>
        <w:ind w:firstLine="540"/>
        <w:jc w:val="both"/>
        <w:outlineLvl w:val="0"/>
      </w:pPr>
      <w:r w:rsidRPr="00D77AB6">
        <w:t>Статья 2</w:t>
      </w:r>
    </w:p>
    <w:p w14:paraId="130DE43F" w14:textId="77777777" w:rsidR="009E49FD" w:rsidRPr="00D77AB6" w:rsidRDefault="009E49FD">
      <w:pPr>
        <w:pStyle w:val="ConsPlusNormal"/>
        <w:jc w:val="both"/>
      </w:pPr>
    </w:p>
    <w:p w14:paraId="16F9F747" w14:textId="1D7D2BC4" w:rsidR="009E49FD" w:rsidRPr="00D77AB6" w:rsidRDefault="009E49FD">
      <w:pPr>
        <w:pStyle w:val="ConsPlusNormal"/>
        <w:ind w:firstLine="540"/>
        <w:jc w:val="both"/>
      </w:pPr>
      <w:r w:rsidRPr="00D77AB6">
        <w:t>1. Настоящий Закон вступает в силу по истечении 10 дней со дня его официального опубликования, за исключением пункта 5 статьи 1.</w:t>
      </w:r>
    </w:p>
    <w:p w14:paraId="0E902B56" w14:textId="1AD67DB7" w:rsidR="009E49FD" w:rsidRPr="00D77AB6" w:rsidRDefault="009E49FD">
      <w:pPr>
        <w:pStyle w:val="ConsPlusNormal"/>
        <w:spacing w:before="220"/>
        <w:ind w:firstLine="540"/>
        <w:jc w:val="both"/>
      </w:pPr>
      <w:bookmarkStart w:id="1" w:name="P39"/>
      <w:bookmarkEnd w:id="1"/>
      <w:r w:rsidRPr="00D77AB6">
        <w:t>2. Пункт 5 статьи 1 вступает в силу с 1 января 2018 года.</w:t>
      </w:r>
    </w:p>
    <w:p w14:paraId="4BDB377A" w14:textId="1AB9C34A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 xml:space="preserve">3. Положения статьи 19 Закона Калининградской области "О муниципальной службе в Калининградской области" (в редакции настоящего Закона) применяются с учетом положений </w:t>
      </w:r>
      <w:r w:rsidRPr="00D77AB6">
        <w:lastRenderedPageBreak/>
        <w:t>статьи 2 Федерального закона от 1 мая 2017 года N 90-ФЗ "О внесении изменений в статью 21 Федерального закона "О муниципальной службе в Российской Федерации".</w:t>
      </w:r>
    </w:p>
    <w:p w14:paraId="33EC327A" w14:textId="57839BE4" w:rsidR="009E49FD" w:rsidRPr="00D77AB6" w:rsidRDefault="009E49FD">
      <w:pPr>
        <w:pStyle w:val="ConsPlusNormal"/>
        <w:spacing w:before="220"/>
        <w:ind w:firstLine="540"/>
        <w:jc w:val="both"/>
      </w:pPr>
      <w:r w:rsidRPr="00D77AB6">
        <w:t>4. Положения подпункта 10 пункта 1 статьи 15 Закона Калининградской области "О муниципальной службе в Калининградской области" (в редакции настоящего Закона) распространяются на правоотношения, возникшие с 1 января 2014 года, и применяются с учетом положений пункта 2 статьи 4 Федерального закона от 26.07.2017 N 192-ФЗ "О внесении изменений в отдельные законодательные акты Российской Федерации".</w:t>
      </w:r>
    </w:p>
    <w:p w14:paraId="07594ABD" w14:textId="77777777" w:rsidR="009E49FD" w:rsidRPr="00D77AB6" w:rsidRDefault="009E49FD">
      <w:pPr>
        <w:pStyle w:val="ConsPlusNormal"/>
        <w:jc w:val="both"/>
      </w:pPr>
    </w:p>
    <w:p w14:paraId="0794F507" w14:textId="77777777" w:rsidR="009E49FD" w:rsidRPr="00D77AB6" w:rsidRDefault="009E49FD">
      <w:pPr>
        <w:pStyle w:val="ConsPlusNormal"/>
        <w:jc w:val="right"/>
      </w:pPr>
      <w:r w:rsidRPr="00D77AB6">
        <w:t>Губернатор</w:t>
      </w:r>
    </w:p>
    <w:p w14:paraId="7888C224" w14:textId="77777777" w:rsidR="009E49FD" w:rsidRPr="00D77AB6" w:rsidRDefault="009E49FD">
      <w:pPr>
        <w:pStyle w:val="ConsPlusNormal"/>
        <w:jc w:val="right"/>
      </w:pPr>
      <w:r w:rsidRPr="00D77AB6">
        <w:t>Калининградской области</w:t>
      </w:r>
    </w:p>
    <w:p w14:paraId="318CCC8D" w14:textId="77777777" w:rsidR="009E49FD" w:rsidRPr="00D77AB6" w:rsidRDefault="009E49FD">
      <w:pPr>
        <w:pStyle w:val="ConsPlusNormal"/>
        <w:jc w:val="right"/>
      </w:pPr>
      <w:r w:rsidRPr="00D77AB6">
        <w:t>А.А. Алиханов</w:t>
      </w:r>
    </w:p>
    <w:p w14:paraId="018FFF3D" w14:textId="77777777" w:rsidR="009E49FD" w:rsidRPr="00D77AB6" w:rsidRDefault="009E49FD">
      <w:pPr>
        <w:pStyle w:val="ConsPlusNormal"/>
      </w:pPr>
      <w:r w:rsidRPr="00D77AB6">
        <w:t>г. Калининград</w:t>
      </w:r>
    </w:p>
    <w:p w14:paraId="0C3F7B9D" w14:textId="77777777" w:rsidR="009E49FD" w:rsidRPr="00D77AB6" w:rsidRDefault="009E49FD">
      <w:pPr>
        <w:pStyle w:val="ConsPlusNormal"/>
        <w:spacing w:before="220"/>
      </w:pPr>
      <w:r w:rsidRPr="00D77AB6">
        <w:t>28 ноября 2017 г.</w:t>
      </w:r>
    </w:p>
    <w:p w14:paraId="7A75EF34" w14:textId="77777777" w:rsidR="009E49FD" w:rsidRPr="00D77AB6" w:rsidRDefault="009E49FD">
      <w:pPr>
        <w:pStyle w:val="ConsPlusNormal"/>
        <w:spacing w:before="220"/>
      </w:pPr>
      <w:r w:rsidRPr="00D77AB6">
        <w:t>N 117</w:t>
      </w:r>
    </w:p>
    <w:p w14:paraId="196699F0" w14:textId="77777777" w:rsidR="009E49FD" w:rsidRPr="00D77AB6" w:rsidRDefault="009E49FD">
      <w:pPr>
        <w:pStyle w:val="ConsPlusNormal"/>
        <w:jc w:val="both"/>
      </w:pPr>
    </w:p>
    <w:p w14:paraId="102C479C" w14:textId="77777777" w:rsidR="009E49FD" w:rsidRPr="00D77AB6" w:rsidRDefault="009E49FD">
      <w:pPr>
        <w:pStyle w:val="ConsPlusNormal"/>
        <w:jc w:val="both"/>
      </w:pPr>
    </w:p>
    <w:p w14:paraId="0DC3E0B9" w14:textId="77777777" w:rsidR="009E49FD" w:rsidRPr="00D77AB6" w:rsidRDefault="009E49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90E3C3" w14:textId="77777777" w:rsidR="00B743E8" w:rsidRPr="00D77AB6" w:rsidRDefault="00B743E8"/>
    <w:sectPr w:rsidR="00B743E8" w:rsidRPr="00D77AB6" w:rsidSect="0081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D"/>
    <w:rsid w:val="009E49FD"/>
    <w:rsid w:val="00B743E8"/>
    <w:rsid w:val="00D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7632"/>
  <w15:chartTrackingRefBased/>
  <w15:docId w15:val="{4EF00E3E-40D0-4454-8C13-DAE4D11B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4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2022-05-19T13:02:00Z</dcterms:created>
  <dcterms:modified xsi:type="dcterms:W3CDTF">2022-05-26T08:38:00Z</dcterms:modified>
</cp:coreProperties>
</file>