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A2B6B7" w14:textId="77777777" w:rsidR="00D75FDC" w:rsidRPr="00583E5A" w:rsidRDefault="00D75FDC">
      <w:pPr>
        <w:pStyle w:val="ConsPlusTitle"/>
        <w:jc w:val="center"/>
      </w:pPr>
      <w:r w:rsidRPr="00583E5A">
        <w:t>РОССИЙСКАЯ ФЕДЕРАЦИЯ</w:t>
      </w:r>
    </w:p>
    <w:p w14:paraId="1B4865D2" w14:textId="77777777" w:rsidR="00D75FDC" w:rsidRPr="00583E5A" w:rsidRDefault="00D75FDC">
      <w:pPr>
        <w:pStyle w:val="ConsPlusTitle"/>
        <w:jc w:val="center"/>
      </w:pPr>
    </w:p>
    <w:p w14:paraId="4376ECE0" w14:textId="77777777" w:rsidR="00D75FDC" w:rsidRPr="00583E5A" w:rsidRDefault="00D75FDC">
      <w:pPr>
        <w:pStyle w:val="ConsPlusTitle"/>
        <w:jc w:val="center"/>
      </w:pPr>
      <w:r w:rsidRPr="00583E5A">
        <w:t>ЗАКОН</w:t>
      </w:r>
    </w:p>
    <w:p w14:paraId="446A2112" w14:textId="77777777" w:rsidR="00D75FDC" w:rsidRPr="00583E5A" w:rsidRDefault="00D75FDC">
      <w:pPr>
        <w:pStyle w:val="ConsPlusTitle"/>
        <w:jc w:val="center"/>
      </w:pPr>
      <w:r w:rsidRPr="00583E5A">
        <w:t>КАЛИНИНГРАДСКОЙ ОБЛАСТИ</w:t>
      </w:r>
    </w:p>
    <w:p w14:paraId="36838542" w14:textId="77777777" w:rsidR="00D75FDC" w:rsidRPr="00583E5A" w:rsidRDefault="00D75FDC">
      <w:pPr>
        <w:pStyle w:val="ConsPlusTitle"/>
        <w:jc w:val="both"/>
      </w:pPr>
    </w:p>
    <w:p w14:paraId="6E9C0705" w14:textId="77777777" w:rsidR="00D75FDC" w:rsidRPr="00583E5A" w:rsidRDefault="00D75FDC">
      <w:pPr>
        <w:pStyle w:val="ConsPlusTitle"/>
        <w:jc w:val="center"/>
      </w:pPr>
      <w:r w:rsidRPr="00583E5A">
        <w:t>О внесении изменений в Закон Калининградской области</w:t>
      </w:r>
    </w:p>
    <w:p w14:paraId="72C6470B" w14:textId="77777777" w:rsidR="00D75FDC" w:rsidRPr="00583E5A" w:rsidRDefault="00D75FDC">
      <w:pPr>
        <w:pStyle w:val="ConsPlusTitle"/>
        <w:jc w:val="center"/>
      </w:pPr>
      <w:r w:rsidRPr="00583E5A">
        <w:t>"О муниципальной службе в Калининградской области"</w:t>
      </w:r>
    </w:p>
    <w:p w14:paraId="3BA0777E" w14:textId="77777777" w:rsidR="00D75FDC" w:rsidRPr="00583E5A" w:rsidRDefault="00D75FDC">
      <w:pPr>
        <w:pStyle w:val="ConsPlusNormal"/>
        <w:jc w:val="both"/>
      </w:pPr>
    </w:p>
    <w:p w14:paraId="1614F86A" w14:textId="77777777" w:rsidR="00D75FDC" w:rsidRPr="00583E5A" w:rsidRDefault="00D75FDC">
      <w:pPr>
        <w:pStyle w:val="ConsPlusNormal"/>
        <w:jc w:val="center"/>
      </w:pPr>
      <w:r w:rsidRPr="00583E5A">
        <w:t>(Принят Калининградской областной Думой шестого созыва</w:t>
      </w:r>
    </w:p>
    <w:p w14:paraId="3D8AB39B" w14:textId="77777777" w:rsidR="00D75FDC" w:rsidRPr="00583E5A" w:rsidRDefault="00D75FDC">
      <w:pPr>
        <w:pStyle w:val="ConsPlusNormal"/>
        <w:jc w:val="center"/>
      </w:pPr>
      <w:r w:rsidRPr="00583E5A">
        <w:t>18 апреля 2019 года)</w:t>
      </w:r>
    </w:p>
    <w:p w14:paraId="0D190486" w14:textId="77777777" w:rsidR="00D75FDC" w:rsidRPr="00583E5A" w:rsidRDefault="00D75FDC">
      <w:pPr>
        <w:pStyle w:val="ConsPlusNormal"/>
        <w:jc w:val="both"/>
      </w:pPr>
    </w:p>
    <w:p w14:paraId="13CF3989" w14:textId="77777777" w:rsidR="00D75FDC" w:rsidRPr="00583E5A" w:rsidRDefault="00D75FDC">
      <w:pPr>
        <w:pStyle w:val="ConsPlusTitle"/>
        <w:ind w:firstLine="540"/>
        <w:jc w:val="both"/>
        <w:outlineLvl w:val="0"/>
      </w:pPr>
      <w:r w:rsidRPr="00583E5A">
        <w:t>Статья 1</w:t>
      </w:r>
    </w:p>
    <w:p w14:paraId="0FDF00BC" w14:textId="77777777" w:rsidR="00D75FDC" w:rsidRPr="00583E5A" w:rsidRDefault="00D75FDC">
      <w:pPr>
        <w:pStyle w:val="ConsPlusNormal"/>
        <w:jc w:val="both"/>
      </w:pPr>
    </w:p>
    <w:p w14:paraId="792BD61B" w14:textId="481ABE34" w:rsidR="00D75FDC" w:rsidRPr="00583E5A" w:rsidRDefault="00D75FDC">
      <w:pPr>
        <w:pStyle w:val="ConsPlusNormal"/>
        <w:ind w:firstLine="540"/>
        <w:jc w:val="both"/>
      </w:pPr>
      <w:r w:rsidRPr="00583E5A">
        <w:t>Внести в Закон Калининградской области от 17 июня 2016 года N 536 "О муниципальной службе в Калининградской области" (в редакции Законов Калининградской области от 3 марта 2017 года N 46, от 28 ноября 2017 года N 117, от 31 мая 2018 года N 174, от 22 февраля 2019 года N 269) следующие изменения:</w:t>
      </w:r>
    </w:p>
    <w:p w14:paraId="21C1B149" w14:textId="4664C845" w:rsidR="00D75FDC" w:rsidRPr="00583E5A" w:rsidRDefault="00D75FDC">
      <w:pPr>
        <w:pStyle w:val="ConsPlusNormal"/>
        <w:spacing w:before="220"/>
        <w:ind w:firstLine="540"/>
        <w:jc w:val="both"/>
      </w:pPr>
      <w:r w:rsidRPr="00583E5A">
        <w:t>1. В статье 12:</w:t>
      </w:r>
    </w:p>
    <w:p w14:paraId="1EBB1184" w14:textId="7412633C" w:rsidR="00D75FDC" w:rsidRPr="00583E5A" w:rsidRDefault="00D75FDC">
      <w:pPr>
        <w:pStyle w:val="ConsPlusNormal"/>
        <w:spacing w:before="220"/>
        <w:ind w:firstLine="540"/>
        <w:jc w:val="both"/>
      </w:pPr>
      <w:r w:rsidRPr="00583E5A">
        <w:t>1) пункт 3 дополнить словами ", классный чин муниципальной службы другого субъекта Российской Федерации";</w:t>
      </w:r>
    </w:p>
    <w:p w14:paraId="099BC02F" w14:textId="389F6C6A" w:rsidR="00D75FDC" w:rsidRPr="00583E5A" w:rsidRDefault="00D75FDC">
      <w:pPr>
        <w:pStyle w:val="ConsPlusNormal"/>
        <w:spacing w:before="220"/>
        <w:ind w:firstLine="540"/>
        <w:jc w:val="both"/>
      </w:pPr>
      <w:r w:rsidRPr="00583E5A">
        <w:t>2) подпункты 1-2 пункта 4 изложить в следующей редакции:</w:t>
      </w:r>
    </w:p>
    <w:p w14:paraId="37288CA3" w14:textId="77777777" w:rsidR="00D75FDC" w:rsidRPr="00583E5A" w:rsidRDefault="00D75FDC">
      <w:pPr>
        <w:pStyle w:val="ConsPlusNormal"/>
        <w:spacing w:before="220"/>
        <w:ind w:firstLine="540"/>
        <w:jc w:val="both"/>
      </w:pPr>
      <w:r w:rsidRPr="00583E5A">
        <w:t>"1) муниципальному служащему, не имеющему классного чина государственной гражданской службы Российской Федерации, дипломатического ранга, воинского или специального звания, классного чина государственной гражданской службы субъекта Российской Федерации, классного чина муниципальной службы, замещающему должность муниципальной службы без ограничения срока полномочий, а также замещающему должность муниципальной службы, относящуюся к высшей группе должностей муниципальной службы, на определенный срок полномочий, после успешного завершения испытания, а если испытание не устанавливалось, не ранее чем через три месяца после назначения на должность муниципальной службы;</w:t>
      </w:r>
    </w:p>
    <w:p w14:paraId="29A82095" w14:textId="77777777" w:rsidR="00D75FDC" w:rsidRPr="00583E5A" w:rsidRDefault="00D75FDC">
      <w:pPr>
        <w:pStyle w:val="ConsPlusNormal"/>
        <w:spacing w:before="220"/>
        <w:ind w:firstLine="540"/>
        <w:jc w:val="both"/>
      </w:pPr>
      <w:r w:rsidRPr="00583E5A">
        <w:t>2) муниципальному служащему, не имеющему классного чина государственной гражданской службы Российской Федерации, дипломатического ранга, воинского или специального звания, классного чина государственной гражданской службы субъекта Российской Федерации, классного чина муниципальной службы, замещающему должность муниципальной службы на определенный срок полномочий, за исключением должностей муниципальной службы, относящихся к высшей группе должностей муниципальной службы, не ранее чем через три месяца после назначения на должность муниципальной службы;";</w:t>
      </w:r>
    </w:p>
    <w:p w14:paraId="31F6C607" w14:textId="4D4F7F84" w:rsidR="00D75FDC" w:rsidRPr="00583E5A" w:rsidRDefault="00D75FDC">
      <w:pPr>
        <w:pStyle w:val="ConsPlusNormal"/>
        <w:spacing w:before="220"/>
        <w:ind w:firstLine="540"/>
        <w:jc w:val="both"/>
      </w:pPr>
      <w:r w:rsidRPr="00583E5A">
        <w:t>3) пункт 15 изложить в следующей редакции:</w:t>
      </w:r>
    </w:p>
    <w:p w14:paraId="6317C279" w14:textId="77777777" w:rsidR="00D75FDC" w:rsidRPr="00583E5A" w:rsidRDefault="00D75FDC">
      <w:pPr>
        <w:pStyle w:val="ConsPlusNormal"/>
        <w:spacing w:before="220"/>
        <w:ind w:firstLine="540"/>
        <w:jc w:val="both"/>
      </w:pPr>
      <w:r w:rsidRPr="00583E5A">
        <w:t>"15. Присвоенный классный чин сохраняется за муниципальным служащим при переводе на иные должности муниципальной службы, освобождении от замещаемой должности муниципальной службы и увольнении с муниципальной службы (в том числе в связи с выходом на пенсию), а также при поступлении на муниципальную службу в Калининградской области вновь.".</w:t>
      </w:r>
    </w:p>
    <w:p w14:paraId="218C842F" w14:textId="09D76CFB" w:rsidR="00D75FDC" w:rsidRPr="00583E5A" w:rsidRDefault="00D75FDC">
      <w:pPr>
        <w:pStyle w:val="ConsPlusNormal"/>
        <w:spacing w:before="220"/>
        <w:ind w:firstLine="540"/>
        <w:jc w:val="both"/>
      </w:pPr>
      <w:r w:rsidRPr="00583E5A">
        <w:t>2. В статье 15:</w:t>
      </w:r>
    </w:p>
    <w:p w14:paraId="26B7CBF4" w14:textId="1D892C6C" w:rsidR="00D75FDC" w:rsidRPr="00583E5A" w:rsidRDefault="00D75FDC">
      <w:pPr>
        <w:pStyle w:val="ConsPlusNormal"/>
        <w:spacing w:before="220"/>
        <w:ind w:firstLine="540"/>
        <w:jc w:val="both"/>
      </w:pPr>
      <w:r w:rsidRPr="00583E5A">
        <w:t>1) дополнить пунктом 2-1 следующего содержания:</w:t>
      </w:r>
    </w:p>
    <w:p w14:paraId="7418110D" w14:textId="77777777" w:rsidR="00D75FDC" w:rsidRPr="00583E5A" w:rsidRDefault="00D75FDC">
      <w:pPr>
        <w:pStyle w:val="ConsPlusNormal"/>
        <w:spacing w:before="220"/>
        <w:ind w:firstLine="540"/>
        <w:jc w:val="both"/>
      </w:pPr>
      <w:r w:rsidRPr="00583E5A">
        <w:t xml:space="preserve">"2-1. Гражданин не может быть назначен на должности председателя, заместителя председателя и аудитора контрольно-счетного органа муниципального образования, а муниципальный служащий не может замещать должности председателя, заместителя </w:t>
      </w:r>
      <w:r w:rsidRPr="00583E5A">
        <w:lastRenderedPageBreak/>
        <w:t>председателя и аудитора контрольно-счетного органа муниципального образования в случае близкого родства или свойства (родители, супруги, дети, братья, сестры, а также братья, сестры, родители, дети супругов и супруги детей) с председателем представительного органа муниципального образования, главой муниципального образования, главой местной администрации, руководителями судебных и правоохранительных органов, расположенных на территории соответствующего муниципального образования.";</w:t>
      </w:r>
    </w:p>
    <w:p w14:paraId="5A530F84" w14:textId="4F660954" w:rsidR="00D75FDC" w:rsidRPr="00583E5A" w:rsidRDefault="00D75FDC">
      <w:pPr>
        <w:pStyle w:val="ConsPlusNormal"/>
        <w:spacing w:before="220"/>
        <w:ind w:firstLine="540"/>
        <w:jc w:val="both"/>
      </w:pPr>
      <w:r w:rsidRPr="00583E5A">
        <w:t>2) дополнить пунктом 4 следующего содержания:</w:t>
      </w:r>
    </w:p>
    <w:p w14:paraId="3F871518" w14:textId="77777777" w:rsidR="00D75FDC" w:rsidRPr="00583E5A" w:rsidRDefault="00D75FDC">
      <w:pPr>
        <w:pStyle w:val="ConsPlusNormal"/>
        <w:spacing w:before="220"/>
        <w:ind w:firstLine="540"/>
        <w:jc w:val="both"/>
      </w:pPr>
      <w:r w:rsidRPr="00583E5A">
        <w:t>"4. Муниципальный служащий, являющийся руководителем, в целях исключения конфликта интересов в органе местного самоуправления, аппарате избирательной комиссии муниципального образования не может представлять интересы муниципальных служащих в выборном профсоюзном органе данного органа местного самоуправления, аппарата избирательной комиссии муниципального образования в период замещения им указанной должности.".</w:t>
      </w:r>
    </w:p>
    <w:p w14:paraId="3C4100E7" w14:textId="048D32AC" w:rsidR="00D75FDC" w:rsidRPr="00583E5A" w:rsidRDefault="00D75FDC">
      <w:pPr>
        <w:pStyle w:val="ConsPlusNormal"/>
        <w:spacing w:before="220"/>
        <w:ind w:firstLine="540"/>
        <w:jc w:val="both"/>
      </w:pPr>
      <w:r w:rsidRPr="00583E5A">
        <w:t>3. Подпункт 2 пункта 1 статьи 16 изложить в следующей редакции:</w:t>
      </w:r>
    </w:p>
    <w:p w14:paraId="24CC66D3" w14:textId="77777777" w:rsidR="00D75FDC" w:rsidRPr="00583E5A" w:rsidRDefault="00D75FDC">
      <w:pPr>
        <w:pStyle w:val="ConsPlusNormal"/>
        <w:spacing w:before="220"/>
        <w:ind w:firstLine="540"/>
        <w:jc w:val="both"/>
      </w:pPr>
      <w:r w:rsidRPr="00583E5A">
        <w:t>"2)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политической партией; участия на безвозмездной основе в управлении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участия на безвозмездной основе в управлении указанными некоммерческими организациями (кроме политической партии и органа профессионального союза, в том числе выборного органа первичной профсоюзной организации, созданной в органе местного самоуправления, аппарате избирательной комиссии муниципального образования) в качестве единоличного исполнительного органа или вхождения в состав их коллегиальных органов управления с разрешения представителя нанимателя (работодателя), которое получено в порядке, установленном муниципальным правовым актом), кроме представления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(долями участия в уставном капитале); иных случаев, предусмотренных федеральными законами;".</w:t>
      </w:r>
    </w:p>
    <w:p w14:paraId="50917C60" w14:textId="5C56D412" w:rsidR="00D75FDC" w:rsidRPr="00583E5A" w:rsidRDefault="00D75FDC">
      <w:pPr>
        <w:pStyle w:val="ConsPlusNormal"/>
        <w:spacing w:before="220"/>
        <w:ind w:firstLine="540"/>
        <w:jc w:val="both"/>
      </w:pPr>
      <w:r w:rsidRPr="00583E5A">
        <w:t>4. Пункт 3 статьи 32 дополнить подпунктом 2-1 следующего содержания:</w:t>
      </w:r>
    </w:p>
    <w:p w14:paraId="785D52E7" w14:textId="77777777" w:rsidR="00D75FDC" w:rsidRPr="00583E5A" w:rsidRDefault="00D75FDC">
      <w:pPr>
        <w:pStyle w:val="ConsPlusNormal"/>
        <w:spacing w:before="220"/>
        <w:ind w:firstLine="540"/>
        <w:jc w:val="both"/>
      </w:pPr>
      <w:r w:rsidRPr="00583E5A">
        <w:t>"2-1) доклада подразделения кадровой службы соответствующего муниципального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муниципального служащего только с его согласия и при условии признания им факта совершения коррупционного правонарушения (за исключением применения взыскания в виде увольнения в связи с утратой доверия);".</w:t>
      </w:r>
    </w:p>
    <w:p w14:paraId="2F425491" w14:textId="77777777" w:rsidR="00D75FDC" w:rsidRPr="00583E5A" w:rsidRDefault="00D75FDC">
      <w:pPr>
        <w:pStyle w:val="ConsPlusNormal"/>
        <w:jc w:val="both"/>
      </w:pPr>
    </w:p>
    <w:p w14:paraId="1EB300D7" w14:textId="77777777" w:rsidR="00D75FDC" w:rsidRPr="00583E5A" w:rsidRDefault="00D75FDC">
      <w:pPr>
        <w:pStyle w:val="ConsPlusTitle"/>
        <w:ind w:firstLine="540"/>
        <w:jc w:val="both"/>
        <w:outlineLvl w:val="0"/>
      </w:pPr>
      <w:r w:rsidRPr="00583E5A">
        <w:t>Статья 2</w:t>
      </w:r>
    </w:p>
    <w:p w14:paraId="5433FA7E" w14:textId="77777777" w:rsidR="00D75FDC" w:rsidRPr="00583E5A" w:rsidRDefault="00D75FDC">
      <w:pPr>
        <w:pStyle w:val="ConsPlusNormal"/>
        <w:jc w:val="both"/>
      </w:pPr>
    </w:p>
    <w:p w14:paraId="691D8B10" w14:textId="77777777" w:rsidR="00D75FDC" w:rsidRPr="00583E5A" w:rsidRDefault="00D75FDC">
      <w:pPr>
        <w:pStyle w:val="ConsPlusNormal"/>
        <w:ind w:firstLine="540"/>
        <w:jc w:val="both"/>
      </w:pPr>
      <w:r w:rsidRPr="00583E5A">
        <w:t>Настоящий Закон вступает в силу по истечении десяти дней со дня его официального опубликования.</w:t>
      </w:r>
    </w:p>
    <w:p w14:paraId="2D6CD61B" w14:textId="77777777" w:rsidR="00D75FDC" w:rsidRPr="00583E5A" w:rsidRDefault="00D75FDC">
      <w:pPr>
        <w:pStyle w:val="ConsPlusNormal"/>
        <w:jc w:val="both"/>
      </w:pPr>
    </w:p>
    <w:p w14:paraId="435E95DC" w14:textId="77777777" w:rsidR="00D75FDC" w:rsidRPr="00583E5A" w:rsidRDefault="00D75FDC">
      <w:pPr>
        <w:pStyle w:val="ConsPlusNormal"/>
        <w:jc w:val="right"/>
      </w:pPr>
      <w:r w:rsidRPr="00583E5A">
        <w:t>Губернатор</w:t>
      </w:r>
    </w:p>
    <w:p w14:paraId="1EA800C6" w14:textId="77777777" w:rsidR="00D75FDC" w:rsidRPr="00583E5A" w:rsidRDefault="00D75FDC">
      <w:pPr>
        <w:pStyle w:val="ConsPlusNormal"/>
        <w:jc w:val="right"/>
      </w:pPr>
      <w:r w:rsidRPr="00583E5A">
        <w:t>Калининградской области</w:t>
      </w:r>
    </w:p>
    <w:p w14:paraId="2E327C54" w14:textId="77777777" w:rsidR="00D75FDC" w:rsidRPr="00583E5A" w:rsidRDefault="00D75FDC">
      <w:pPr>
        <w:pStyle w:val="ConsPlusNormal"/>
        <w:jc w:val="right"/>
      </w:pPr>
      <w:r w:rsidRPr="00583E5A">
        <w:lastRenderedPageBreak/>
        <w:t>А.А. Алиханов</w:t>
      </w:r>
    </w:p>
    <w:p w14:paraId="61D87888" w14:textId="77777777" w:rsidR="00D75FDC" w:rsidRPr="00583E5A" w:rsidRDefault="00D75FDC">
      <w:pPr>
        <w:pStyle w:val="ConsPlusNormal"/>
      </w:pPr>
      <w:r w:rsidRPr="00583E5A">
        <w:t>г. Калининград</w:t>
      </w:r>
    </w:p>
    <w:p w14:paraId="4894E753" w14:textId="77777777" w:rsidR="00D75FDC" w:rsidRPr="00583E5A" w:rsidRDefault="00D75FDC">
      <w:pPr>
        <w:pStyle w:val="ConsPlusNormal"/>
        <w:spacing w:before="220"/>
      </w:pPr>
      <w:r w:rsidRPr="00583E5A">
        <w:t>22 апреля 2019 г.</w:t>
      </w:r>
    </w:p>
    <w:p w14:paraId="137B46E7" w14:textId="77777777" w:rsidR="00D75FDC" w:rsidRPr="00583E5A" w:rsidRDefault="00D75FDC">
      <w:pPr>
        <w:pStyle w:val="ConsPlusNormal"/>
        <w:spacing w:before="220"/>
      </w:pPr>
      <w:r w:rsidRPr="00583E5A">
        <w:t>N 276</w:t>
      </w:r>
    </w:p>
    <w:p w14:paraId="7B5BC708" w14:textId="77777777" w:rsidR="00D75FDC" w:rsidRPr="00583E5A" w:rsidRDefault="00D75FDC">
      <w:pPr>
        <w:pStyle w:val="ConsPlusNormal"/>
        <w:jc w:val="both"/>
      </w:pPr>
    </w:p>
    <w:p w14:paraId="0AEF8A2D" w14:textId="77777777" w:rsidR="00D75FDC" w:rsidRPr="00583E5A" w:rsidRDefault="00D75FDC">
      <w:pPr>
        <w:pStyle w:val="ConsPlusNormal"/>
        <w:jc w:val="both"/>
      </w:pPr>
    </w:p>
    <w:p w14:paraId="22949506" w14:textId="77777777" w:rsidR="00D75FDC" w:rsidRPr="00583E5A" w:rsidRDefault="00D75FDC">
      <w:pPr>
        <w:pStyle w:val="ConsPlusNormal"/>
        <w:pBdr>
          <w:top w:val="single" w:sz="6" w:space="0" w:color="auto"/>
        </w:pBdr>
        <w:spacing w:before="100" w:after="100"/>
        <w:jc w:val="both"/>
        <w:rPr>
          <w:sz w:val="2"/>
          <w:szCs w:val="2"/>
        </w:rPr>
      </w:pPr>
    </w:p>
    <w:p w14:paraId="3925D541" w14:textId="77777777" w:rsidR="00B743E8" w:rsidRPr="00583E5A" w:rsidRDefault="00B743E8"/>
    <w:sectPr w:rsidR="00B743E8" w:rsidRPr="00583E5A" w:rsidSect="00A46E9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FDC"/>
    <w:rsid w:val="00583E5A"/>
    <w:rsid w:val="00B743E8"/>
    <w:rsid w:val="00D75F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BEA52"/>
  <w15:chartTrackingRefBased/>
  <w15:docId w15:val="{2BF0C248-996B-4017-9647-8EE77F43C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75FD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75FD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75FDC"/>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915</Words>
  <Characters>5218</Characters>
  <Application>Microsoft Office Word</Application>
  <DocSecurity>0</DocSecurity>
  <Lines>43</Lines>
  <Paragraphs>12</Paragraphs>
  <ScaleCrop>false</ScaleCrop>
  <Company/>
  <LinksUpToDate>false</LinksUpToDate>
  <CharactersWithSpaces>6121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АГО Калининград</dc:creator>
  <cp:keywords/>
  <dc:description/>
  <cp:lastModifiedBy>АГО Калининград</cp:lastModifiedBy>
  <cp:revision>3</cp:revision>
  <dcterms:created xsi:type="dcterms:W3CDTF">2022-05-19T12:58:00Z</dcterms:created>
  <dcterms:modified xsi:type="dcterms:W3CDTF">2022-05-26T08:35:00Z</dcterms:modified>
</cp:coreProperties>
</file>