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4AA" w:rsidRDefault="00A774AA">
      <w:pPr>
        <w:pStyle w:val="a3"/>
        <w:spacing w:before="10"/>
        <w:rPr>
          <w:sz w:val="9"/>
        </w:rPr>
      </w:pPr>
    </w:p>
    <w:p w:rsidR="00A774AA" w:rsidRDefault="0068504D">
      <w:pPr>
        <w:pStyle w:val="a3"/>
        <w:spacing w:before="4"/>
        <w:rPr>
          <w:sz w:val="24"/>
        </w:rPr>
      </w:pPr>
      <w:r w:rsidRPr="0068504D">
        <w:drawing>
          <wp:inline distT="0" distB="0" distL="0" distR="0">
            <wp:extent cx="8801100" cy="817880"/>
            <wp:effectExtent l="0" t="0" r="0" b="1270"/>
            <wp:docPr id="1186909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374"/>
        <w:gridCol w:w="2915"/>
        <w:gridCol w:w="3084"/>
        <w:gridCol w:w="1567"/>
        <w:gridCol w:w="2624"/>
        <w:gridCol w:w="1644"/>
      </w:tblGrid>
      <w:tr w:rsidR="0068504D" w:rsidRPr="0068504D">
        <w:trPr>
          <w:trHeight w:val="1876"/>
        </w:trPr>
        <w:tc>
          <w:tcPr>
            <w:tcW w:w="442" w:type="dxa"/>
          </w:tcPr>
          <w:p w:rsidR="0068504D" w:rsidRPr="0068504D" w:rsidRDefault="0068504D" w:rsidP="0068504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4" w:type="dxa"/>
          </w:tcPr>
          <w:p w:rsidR="0068504D" w:rsidRPr="0068504D" w:rsidRDefault="0068504D" w:rsidP="0068504D">
            <w:pPr>
              <w:widowControl/>
              <w:autoSpaceDE/>
              <w:autoSpaceDN/>
              <w:ind w:left="144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  <w:p w:rsidR="0068504D" w:rsidRPr="0068504D" w:rsidRDefault="0068504D" w:rsidP="0068504D">
            <w:pPr>
              <w:widowControl/>
              <w:autoSpaceDE/>
              <w:autoSpaceDN/>
              <w:ind w:left="144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 xml:space="preserve">муниципального учреждения, муниципального </w:t>
            </w:r>
          </w:p>
          <w:p w:rsidR="0068504D" w:rsidRPr="0068504D" w:rsidRDefault="0068504D" w:rsidP="0068504D">
            <w:pPr>
              <w:widowControl/>
              <w:autoSpaceDE/>
              <w:autoSpaceDN/>
              <w:ind w:left="144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 xml:space="preserve">унитарного </w:t>
            </w:r>
          </w:p>
          <w:p w:rsidR="0068504D" w:rsidRPr="0068504D" w:rsidRDefault="0068504D" w:rsidP="0068504D">
            <w:pPr>
              <w:widowControl/>
              <w:autoSpaceDE/>
              <w:autoSpaceDN/>
              <w:ind w:left="144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915" w:type="dxa"/>
          </w:tcPr>
          <w:p w:rsidR="0068504D" w:rsidRPr="0068504D" w:rsidRDefault="0068504D" w:rsidP="0068504D">
            <w:pPr>
              <w:widowControl/>
              <w:autoSpaceDE/>
              <w:autoSpaceDN/>
              <w:ind w:left="193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Фамилия,</w:t>
            </w:r>
          </w:p>
          <w:p w:rsidR="0068504D" w:rsidRPr="0068504D" w:rsidRDefault="0068504D" w:rsidP="0068504D">
            <w:pPr>
              <w:widowControl/>
              <w:autoSpaceDE/>
              <w:autoSpaceDN/>
              <w:ind w:left="193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Имя,</w:t>
            </w:r>
          </w:p>
          <w:p w:rsidR="0068504D" w:rsidRPr="0068504D" w:rsidRDefault="0068504D" w:rsidP="0068504D">
            <w:pPr>
              <w:widowControl/>
              <w:autoSpaceDE/>
              <w:autoSpaceDN/>
              <w:ind w:left="193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084" w:type="dxa"/>
          </w:tcPr>
          <w:p w:rsidR="0068504D" w:rsidRPr="0068504D" w:rsidRDefault="0068504D" w:rsidP="0068504D">
            <w:pPr>
              <w:widowControl/>
              <w:autoSpaceDE/>
              <w:autoSpaceDN/>
              <w:ind w:left="106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1567" w:type="dxa"/>
          </w:tcPr>
          <w:p w:rsidR="0068504D" w:rsidRPr="0068504D" w:rsidRDefault="0068504D" w:rsidP="0068504D">
            <w:pPr>
              <w:widowControl/>
              <w:autoSpaceDE/>
              <w:autoSpaceDN/>
              <w:ind w:left="146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плата, руб.</w:t>
            </w:r>
          </w:p>
        </w:tc>
        <w:tc>
          <w:tcPr>
            <w:tcW w:w="2624" w:type="dxa"/>
          </w:tcPr>
          <w:p w:rsidR="0068504D" w:rsidRPr="0068504D" w:rsidRDefault="0068504D" w:rsidP="0068504D">
            <w:pPr>
              <w:widowControl/>
              <w:autoSpaceDE/>
              <w:autoSpaceDN/>
              <w:ind w:left="138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Уровень соотношения среднемесячной заработной платы руководителя, его заместителя(ей), главного бухгалтера и среднемесячной заработной платы работников</w:t>
            </w:r>
          </w:p>
        </w:tc>
        <w:tc>
          <w:tcPr>
            <w:tcW w:w="1644" w:type="dxa"/>
          </w:tcPr>
          <w:p w:rsidR="0068504D" w:rsidRPr="0068504D" w:rsidRDefault="0068504D" w:rsidP="0068504D">
            <w:pPr>
              <w:widowControl/>
              <w:autoSpaceDE/>
              <w:autoSpaceDN/>
              <w:ind w:left="64"/>
              <w:rPr>
                <w:sz w:val="24"/>
                <w:szCs w:val="24"/>
                <w:lang w:eastAsia="ru-RU"/>
              </w:rPr>
            </w:pPr>
            <w:r w:rsidRPr="0068504D">
              <w:rPr>
                <w:sz w:val="24"/>
                <w:szCs w:val="24"/>
                <w:lang w:eastAsia="ru-RU"/>
              </w:rPr>
              <w:t>Среднемесячная заработная плата работников, рассчитываемая за календарный год, руб.</w:t>
            </w:r>
          </w:p>
        </w:tc>
      </w:tr>
      <w:tr w:rsidR="00A774AA" w:rsidRPr="0068504D">
        <w:trPr>
          <w:trHeight w:val="263"/>
        </w:trPr>
        <w:tc>
          <w:tcPr>
            <w:tcW w:w="442" w:type="dxa"/>
            <w:vMerge w:val="restart"/>
          </w:tcPr>
          <w:p w:rsidR="00A774AA" w:rsidRPr="0068504D" w:rsidRDefault="00A774AA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</w:tcPr>
          <w:p w:rsidR="00A774AA" w:rsidRPr="0068504D" w:rsidRDefault="00A774AA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  <w:p w:rsidR="00A774AA" w:rsidRPr="0068504D" w:rsidRDefault="00A774AA">
            <w:pPr>
              <w:pStyle w:val="TableParagraph"/>
              <w:spacing w:before="4" w:line="240" w:lineRule="auto"/>
              <w:rPr>
                <w:sz w:val="24"/>
                <w:szCs w:val="24"/>
              </w:rPr>
            </w:pPr>
          </w:p>
          <w:p w:rsidR="00A774AA" w:rsidRPr="0068504D" w:rsidRDefault="00ED0C2B">
            <w:pPr>
              <w:pStyle w:val="TableParagraph"/>
              <w:spacing w:before="0" w:line="240" w:lineRule="auto"/>
              <w:ind w:left="150"/>
              <w:rPr>
                <w:sz w:val="24"/>
                <w:szCs w:val="24"/>
              </w:rPr>
            </w:pPr>
            <w:r w:rsidRPr="0068504D">
              <w:rPr>
                <w:w w:val="105"/>
                <w:sz w:val="24"/>
                <w:szCs w:val="24"/>
              </w:rPr>
              <w:t>МКУ</w:t>
            </w:r>
            <w:r w:rsidRPr="0068504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w w:val="105"/>
                <w:sz w:val="24"/>
                <w:szCs w:val="24"/>
              </w:rPr>
              <w:t>"ЦИКТ"</w:t>
            </w:r>
          </w:p>
        </w:tc>
        <w:tc>
          <w:tcPr>
            <w:tcW w:w="2915" w:type="dxa"/>
          </w:tcPr>
          <w:p w:rsidR="00A774AA" w:rsidRPr="0068504D" w:rsidRDefault="00ED0C2B">
            <w:pPr>
              <w:pStyle w:val="TableParagraph"/>
              <w:spacing w:line="192" w:lineRule="exact"/>
              <w:ind w:left="29"/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Цыпленков</w:t>
            </w:r>
            <w:r w:rsidRPr="0068504D">
              <w:rPr>
                <w:spacing w:val="23"/>
                <w:sz w:val="24"/>
                <w:szCs w:val="24"/>
              </w:rPr>
              <w:t xml:space="preserve"> </w:t>
            </w:r>
            <w:r w:rsidRPr="0068504D">
              <w:rPr>
                <w:sz w:val="24"/>
                <w:szCs w:val="24"/>
              </w:rPr>
              <w:t>Вячеслав</w:t>
            </w:r>
            <w:r w:rsidRPr="0068504D">
              <w:rPr>
                <w:spacing w:val="24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3084" w:type="dxa"/>
          </w:tcPr>
          <w:p w:rsidR="00A774AA" w:rsidRPr="0068504D" w:rsidRDefault="00ED0C2B">
            <w:pPr>
              <w:pStyle w:val="TableParagraph"/>
              <w:spacing w:line="192" w:lineRule="exact"/>
              <w:ind w:left="28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Директор</w:t>
            </w:r>
          </w:p>
        </w:tc>
        <w:tc>
          <w:tcPr>
            <w:tcW w:w="1567" w:type="dxa"/>
          </w:tcPr>
          <w:p w:rsidR="00A774AA" w:rsidRPr="0068504D" w:rsidRDefault="00013AA8">
            <w:pPr>
              <w:pStyle w:val="TableParagraph"/>
              <w:spacing w:line="192" w:lineRule="exact"/>
              <w:ind w:right="25"/>
              <w:jc w:val="right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116376,54</w:t>
            </w:r>
          </w:p>
        </w:tc>
        <w:tc>
          <w:tcPr>
            <w:tcW w:w="2624" w:type="dxa"/>
          </w:tcPr>
          <w:p w:rsidR="00A774AA" w:rsidRPr="0068504D" w:rsidRDefault="00ED0C2B">
            <w:pPr>
              <w:pStyle w:val="TableParagraph"/>
              <w:spacing w:line="192" w:lineRule="exact"/>
              <w:ind w:right="28"/>
              <w:jc w:val="right"/>
              <w:rPr>
                <w:sz w:val="24"/>
                <w:szCs w:val="24"/>
              </w:rPr>
            </w:pPr>
            <w:r w:rsidRPr="0068504D">
              <w:rPr>
                <w:spacing w:val="-4"/>
                <w:w w:val="105"/>
                <w:sz w:val="24"/>
                <w:szCs w:val="24"/>
              </w:rPr>
              <w:t>1,86</w:t>
            </w:r>
          </w:p>
        </w:tc>
        <w:tc>
          <w:tcPr>
            <w:tcW w:w="1644" w:type="dxa"/>
          </w:tcPr>
          <w:p w:rsidR="00A774AA" w:rsidRPr="0068504D" w:rsidRDefault="00013AA8">
            <w:pPr>
              <w:pStyle w:val="TableParagraph"/>
              <w:spacing w:line="192" w:lineRule="exact"/>
              <w:ind w:right="30"/>
              <w:jc w:val="right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62611,56</w:t>
            </w:r>
          </w:p>
        </w:tc>
      </w:tr>
      <w:tr w:rsidR="00A774AA" w:rsidRPr="0068504D">
        <w:trPr>
          <w:trHeight w:val="263"/>
        </w:trPr>
        <w:tc>
          <w:tcPr>
            <w:tcW w:w="442" w:type="dxa"/>
            <w:vMerge/>
            <w:tcBorders>
              <w:top w:val="nil"/>
            </w:tcBorders>
          </w:tcPr>
          <w:p w:rsidR="00A774AA" w:rsidRPr="0068504D" w:rsidRDefault="00A774AA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:rsidR="00A774AA" w:rsidRPr="0068504D" w:rsidRDefault="00A774AA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774AA" w:rsidRPr="0068504D" w:rsidRDefault="00ED0C2B">
            <w:pPr>
              <w:pStyle w:val="TableParagraph"/>
              <w:ind w:left="29"/>
              <w:rPr>
                <w:sz w:val="24"/>
                <w:szCs w:val="24"/>
              </w:rPr>
            </w:pPr>
            <w:r w:rsidRPr="0068504D">
              <w:rPr>
                <w:w w:val="105"/>
                <w:sz w:val="24"/>
                <w:szCs w:val="24"/>
              </w:rPr>
              <w:t>Шарнина</w:t>
            </w:r>
            <w:r w:rsidRPr="0068504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w w:val="105"/>
                <w:sz w:val="24"/>
                <w:szCs w:val="24"/>
              </w:rPr>
              <w:t>Елена</w:t>
            </w:r>
            <w:r w:rsidRPr="0068504D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w w:val="105"/>
                <w:sz w:val="24"/>
                <w:szCs w:val="24"/>
              </w:rPr>
              <w:t>Александровна</w:t>
            </w:r>
          </w:p>
        </w:tc>
        <w:tc>
          <w:tcPr>
            <w:tcW w:w="3084" w:type="dxa"/>
          </w:tcPr>
          <w:p w:rsidR="00A774AA" w:rsidRPr="0068504D" w:rsidRDefault="00ED0C2B" w:rsidP="00013AA8">
            <w:pPr>
              <w:pStyle w:val="TableParagraph"/>
              <w:ind w:left="28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Заместитель</w:t>
            </w:r>
            <w:r w:rsidRPr="0068504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w w:val="105"/>
                <w:sz w:val="24"/>
                <w:szCs w:val="24"/>
              </w:rPr>
              <w:t>директора</w:t>
            </w:r>
            <w:r w:rsidRPr="0068504D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A774AA" w:rsidRPr="0068504D" w:rsidRDefault="00013AA8">
            <w:pPr>
              <w:pStyle w:val="TableParagraph"/>
              <w:ind w:right="25"/>
              <w:jc w:val="right"/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113311,41</w:t>
            </w:r>
          </w:p>
        </w:tc>
        <w:tc>
          <w:tcPr>
            <w:tcW w:w="2624" w:type="dxa"/>
          </w:tcPr>
          <w:p w:rsidR="00A774AA" w:rsidRPr="0068504D" w:rsidRDefault="00013AA8">
            <w:pPr>
              <w:pStyle w:val="TableParagraph"/>
              <w:ind w:right="28"/>
              <w:jc w:val="right"/>
              <w:rPr>
                <w:sz w:val="24"/>
                <w:szCs w:val="24"/>
              </w:rPr>
            </w:pPr>
            <w:r w:rsidRPr="0068504D">
              <w:rPr>
                <w:spacing w:val="-4"/>
                <w:w w:val="105"/>
                <w:sz w:val="24"/>
                <w:szCs w:val="24"/>
              </w:rPr>
              <w:t>1,81</w:t>
            </w:r>
          </w:p>
        </w:tc>
        <w:tc>
          <w:tcPr>
            <w:tcW w:w="1644" w:type="dxa"/>
          </w:tcPr>
          <w:p w:rsidR="00A774AA" w:rsidRPr="0068504D" w:rsidRDefault="00013AA8">
            <w:pPr>
              <w:pStyle w:val="TableParagraph"/>
              <w:ind w:right="30"/>
              <w:jc w:val="right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62611,56</w:t>
            </w:r>
          </w:p>
        </w:tc>
      </w:tr>
      <w:tr w:rsidR="00A774AA" w:rsidRPr="0068504D">
        <w:trPr>
          <w:trHeight w:val="263"/>
        </w:trPr>
        <w:tc>
          <w:tcPr>
            <w:tcW w:w="442" w:type="dxa"/>
            <w:vMerge/>
            <w:tcBorders>
              <w:top w:val="nil"/>
            </w:tcBorders>
          </w:tcPr>
          <w:p w:rsidR="00A774AA" w:rsidRPr="0068504D" w:rsidRDefault="00A774AA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:rsidR="00A774AA" w:rsidRPr="0068504D" w:rsidRDefault="00A774AA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774AA" w:rsidRPr="0068504D" w:rsidRDefault="00ED0C2B">
            <w:pPr>
              <w:pStyle w:val="TableParagraph"/>
              <w:ind w:left="29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Артемова</w:t>
            </w:r>
            <w:r w:rsidRPr="0068504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w w:val="105"/>
                <w:sz w:val="24"/>
                <w:szCs w:val="24"/>
              </w:rPr>
              <w:t>Наталья</w:t>
            </w:r>
            <w:r w:rsidRPr="0068504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w w:val="105"/>
                <w:sz w:val="24"/>
                <w:szCs w:val="24"/>
              </w:rPr>
              <w:t>Викторовна</w:t>
            </w:r>
          </w:p>
        </w:tc>
        <w:tc>
          <w:tcPr>
            <w:tcW w:w="3084" w:type="dxa"/>
          </w:tcPr>
          <w:p w:rsidR="00A774AA" w:rsidRPr="0068504D" w:rsidRDefault="00ED0C2B">
            <w:pPr>
              <w:pStyle w:val="TableParagraph"/>
              <w:ind w:left="28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Главный</w:t>
            </w:r>
            <w:r w:rsidRPr="0068504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8504D">
              <w:rPr>
                <w:spacing w:val="-2"/>
                <w:w w:val="105"/>
                <w:sz w:val="24"/>
                <w:szCs w:val="24"/>
              </w:rPr>
              <w:t>бухгалтер</w:t>
            </w:r>
          </w:p>
        </w:tc>
        <w:tc>
          <w:tcPr>
            <w:tcW w:w="1567" w:type="dxa"/>
          </w:tcPr>
          <w:p w:rsidR="00A774AA" w:rsidRPr="0068504D" w:rsidRDefault="00013AA8">
            <w:pPr>
              <w:pStyle w:val="TableParagraph"/>
              <w:ind w:right="25"/>
              <w:jc w:val="right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98288,58</w:t>
            </w:r>
          </w:p>
        </w:tc>
        <w:tc>
          <w:tcPr>
            <w:tcW w:w="2624" w:type="dxa"/>
          </w:tcPr>
          <w:p w:rsidR="00A774AA" w:rsidRPr="0068504D" w:rsidRDefault="00013AA8">
            <w:pPr>
              <w:pStyle w:val="TableParagraph"/>
              <w:ind w:right="28"/>
              <w:jc w:val="right"/>
              <w:rPr>
                <w:sz w:val="24"/>
                <w:szCs w:val="24"/>
              </w:rPr>
            </w:pPr>
            <w:r w:rsidRPr="0068504D">
              <w:rPr>
                <w:spacing w:val="-4"/>
                <w:w w:val="105"/>
                <w:sz w:val="24"/>
                <w:szCs w:val="24"/>
              </w:rPr>
              <w:t>1,57</w:t>
            </w:r>
          </w:p>
        </w:tc>
        <w:tc>
          <w:tcPr>
            <w:tcW w:w="1644" w:type="dxa"/>
          </w:tcPr>
          <w:p w:rsidR="00A774AA" w:rsidRPr="0068504D" w:rsidRDefault="00013AA8">
            <w:pPr>
              <w:pStyle w:val="TableParagraph"/>
              <w:ind w:right="30"/>
              <w:jc w:val="right"/>
              <w:rPr>
                <w:sz w:val="24"/>
                <w:szCs w:val="24"/>
              </w:rPr>
            </w:pPr>
            <w:r w:rsidRPr="0068504D">
              <w:rPr>
                <w:spacing w:val="-2"/>
                <w:w w:val="105"/>
                <w:sz w:val="24"/>
                <w:szCs w:val="24"/>
              </w:rPr>
              <w:t>62611,56</w:t>
            </w:r>
          </w:p>
        </w:tc>
      </w:tr>
    </w:tbl>
    <w:p w:rsidR="00A774AA" w:rsidRDefault="00A774AA">
      <w:pPr>
        <w:pStyle w:val="a3"/>
        <w:rPr>
          <w:sz w:val="20"/>
        </w:rPr>
      </w:pPr>
    </w:p>
    <w:p w:rsidR="00A774AA" w:rsidRDefault="00A774AA">
      <w:pPr>
        <w:pStyle w:val="a3"/>
        <w:rPr>
          <w:sz w:val="20"/>
        </w:rPr>
      </w:pPr>
    </w:p>
    <w:p w:rsidR="00A774AA" w:rsidRDefault="00A774AA">
      <w:pPr>
        <w:pStyle w:val="a3"/>
        <w:rPr>
          <w:sz w:val="20"/>
        </w:rPr>
      </w:pPr>
    </w:p>
    <w:p w:rsidR="00A774AA" w:rsidRDefault="00A774AA">
      <w:pPr>
        <w:pStyle w:val="a3"/>
        <w:rPr>
          <w:sz w:val="20"/>
        </w:rPr>
      </w:pPr>
    </w:p>
    <w:p w:rsidR="00A774AA" w:rsidRDefault="00A774AA">
      <w:pPr>
        <w:pStyle w:val="a3"/>
        <w:spacing w:before="9"/>
        <w:rPr>
          <w:sz w:val="20"/>
        </w:rPr>
      </w:pPr>
    </w:p>
    <w:p w:rsidR="00A774AA" w:rsidRDefault="00ED0C2B">
      <w:pPr>
        <w:pStyle w:val="a3"/>
        <w:tabs>
          <w:tab w:val="left" w:pos="7952"/>
        </w:tabs>
        <w:ind w:left="1956"/>
      </w:pPr>
      <w:r>
        <w:rPr>
          <w:spacing w:val="-2"/>
          <w:w w:val="105"/>
        </w:rPr>
        <w:t>Директор МКУ</w:t>
      </w:r>
      <w:r>
        <w:rPr>
          <w:w w:val="105"/>
        </w:rPr>
        <w:t xml:space="preserve"> </w:t>
      </w:r>
      <w:r>
        <w:rPr>
          <w:spacing w:val="-2"/>
        </w:rPr>
        <w:t>"ЦИКТ"</w:t>
      </w:r>
      <w:r>
        <w:tab/>
        <w:t>Цыпленков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В.С.</w:t>
      </w:r>
    </w:p>
    <w:p w:rsidR="00A774AA" w:rsidRDefault="00A774AA">
      <w:pPr>
        <w:pStyle w:val="a3"/>
        <w:spacing w:before="1"/>
        <w:rPr>
          <w:sz w:val="23"/>
        </w:rPr>
      </w:pPr>
    </w:p>
    <w:p w:rsidR="00A774AA" w:rsidRDefault="00ED0C2B">
      <w:pPr>
        <w:pStyle w:val="a3"/>
        <w:tabs>
          <w:tab w:val="left" w:pos="7952"/>
        </w:tabs>
        <w:ind w:left="1956"/>
        <w:rPr>
          <w:spacing w:val="-4"/>
          <w:w w:val="105"/>
        </w:rPr>
      </w:pPr>
      <w:r>
        <w:rPr>
          <w:spacing w:val="-2"/>
          <w:w w:val="105"/>
        </w:rPr>
        <w:t>Главный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бухгалтер</w:t>
      </w:r>
      <w:r>
        <w:tab/>
        <w:t>Артемова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Н.В.</w:t>
      </w: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Default="0068504D">
      <w:pPr>
        <w:pStyle w:val="a3"/>
        <w:tabs>
          <w:tab w:val="left" w:pos="7952"/>
        </w:tabs>
        <w:ind w:left="1956"/>
        <w:rPr>
          <w:spacing w:val="-4"/>
          <w:w w:val="105"/>
        </w:rPr>
      </w:pPr>
    </w:p>
    <w:p w:rsidR="0068504D" w:rsidRPr="0068504D" w:rsidRDefault="0068504D" w:rsidP="0068504D">
      <w:pPr>
        <w:widowControl/>
        <w:tabs>
          <w:tab w:val="left" w:pos="1710"/>
        </w:tabs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Hlk135737243"/>
      <w:r w:rsidRPr="0068504D">
        <w:rPr>
          <w:b/>
          <w:sz w:val="28"/>
          <w:szCs w:val="28"/>
          <w:lang w:eastAsia="ru-RU"/>
        </w:rPr>
        <w:t>ИНФОРМАЦИЯ</w:t>
      </w:r>
    </w:p>
    <w:p w:rsidR="0068504D" w:rsidRPr="0068504D" w:rsidRDefault="0068504D" w:rsidP="0068504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8504D">
        <w:rPr>
          <w:b/>
          <w:sz w:val="28"/>
          <w:szCs w:val="28"/>
          <w:lang w:eastAsia="ru-RU"/>
        </w:rPr>
        <w:t xml:space="preserve">о рассчитываемой за 2022 год </w:t>
      </w:r>
    </w:p>
    <w:p w:rsidR="0068504D" w:rsidRPr="0068504D" w:rsidRDefault="0068504D" w:rsidP="0068504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8504D">
        <w:rPr>
          <w:b/>
          <w:sz w:val="28"/>
          <w:szCs w:val="28"/>
          <w:lang w:eastAsia="ru-RU"/>
        </w:rPr>
        <w:t xml:space="preserve">среднемесячной заработной плате руководителей, </w:t>
      </w:r>
    </w:p>
    <w:p w:rsidR="0068504D" w:rsidRPr="0068504D" w:rsidRDefault="0068504D" w:rsidP="0068504D">
      <w:pPr>
        <w:widowControl/>
        <w:autoSpaceDE/>
        <w:autoSpaceDN/>
        <w:jc w:val="center"/>
        <w:rPr>
          <w:sz w:val="18"/>
          <w:szCs w:val="18"/>
          <w:lang w:eastAsia="ru-RU"/>
        </w:rPr>
      </w:pPr>
      <w:r w:rsidRPr="0068504D">
        <w:rPr>
          <w:b/>
          <w:sz w:val="28"/>
          <w:szCs w:val="28"/>
          <w:lang w:eastAsia="ru-RU"/>
        </w:rPr>
        <w:t>их заместителей и главных бухгалтеров</w:t>
      </w:r>
    </w:p>
    <w:bookmarkEnd w:id="0"/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25"/>
        <w:gridCol w:w="2254"/>
        <w:gridCol w:w="2350"/>
        <w:gridCol w:w="2096"/>
        <w:gridCol w:w="2136"/>
        <w:gridCol w:w="2146"/>
        <w:gridCol w:w="2143"/>
      </w:tblGrid>
      <w:tr w:rsidR="0068504D" w:rsidRPr="0068504D" w:rsidTr="001C021F">
        <w:tc>
          <w:tcPr>
            <w:tcW w:w="817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bookmarkStart w:id="1" w:name="_Hlk135737356"/>
            <w:r w:rsidRPr="0068504D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 xml:space="preserve">Наименование 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 xml:space="preserve">муниципального учреждения, муниципального 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 xml:space="preserve">унитарного 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предприятия</w:t>
            </w:r>
          </w:p>
        </w:tc>
        <w:tc>
          <w:tcPr>
            <w:tcW w:w="270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Фамилия,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Имя,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отчество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Рассчитываемая за календарный год среднемесячная заработная плата, руб.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Уровень соотношения среднемесячной заработной платы руководителя, его заместителя(ей), главного бухгалтера и среднемесячной заработной платы работников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Среднемесячная заработная плата работников, рассчитываемая за календарный год, руб.</w:t>
            </w:r>
          </w:p>
        </w:tc>
      </w:tr>
      <w:bookmarkEnd w:id="1"/>
      <w:tr w:rsidR="0068504D" w:rsidRPr="0068504D" w:rsidTr="001C021F">
        <w:tc>
          <w:tcPr>
            <w:tcW w:w="817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МП "ГЕОЦЕНТР"</w:t>
            </w:r>
          </w:p>
        </w:tc>
        <w:tc>
          <w:tcPr>
            <w:tcW w:w="270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proofErr w:type="spellStart"/>
            <w:r w:rsidRPr="0068504D">
              <w:rPr>
                <w:sz w:val="24"/>
                <w:szCs w:val="24"/>
              </w:rPr>
              <w:t>Глеза</w:t>
            </w:r>
            <w:proofErr w:type="spellEnd"/>
            <w:r w:rsidRPr="0068504D">
              <w:rPr>
                <w:sz w:val="24"/>
                <w:szCs w:val="24"/>
              </w:rPr>
              <w:t xml:space="preserve"> Леонид Иванович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Директор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89 844.86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1.58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56 761.16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</w:tr>
      <w:tr w:rsidR="0068504D" w:rsidRPr="0068504D" w:rsidTr="001C021F">
        <w:tc>
          <w:tcPr>
            <w:tcW w:w="817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Селютина Наталья Сергеевна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Заместитель директора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87 113.92</w:t>
            </w:r>
          </w:p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1.53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56 761.16</w:t>
            </w:r>
          </w:p>
          <w:p w:rsidR="0068504D" w:rsidRPr="0068504D" w:rsidRDefault="0068504D" w:rsidP="0068504D"/>
        </w:tc>
      </w:tr>
      <w:tr w:rsidR="0068504D" w:rsidRPr="0068504D" w:rsidTr="001C021F">
        <w:tc>
          <w:tcPr>
            <w:tcW w:w="817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proofErr w:type="spellStart"/>
            <w:r w:rsidRPr="0068504D">
              <w:rPr>
                <w:sz w:val="24"/>
                <w:szCs w:val="24"/>
              </w:rPr>
              <w:t>Вельмякина</w:t>
            </w:r>
            <w:proofErr w:type="spellEnd"/>
            <w:r w:rsidRPr="0068504D">
              <w:rPr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93 171.79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tabs>
                <w:tab w:val="center" w:pos="1022"/>
              </w:tabs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1.64</w:t>
            </w:r>
          </w:p>
        </w:tc>
        <w:tc>
          <w:tcPr>
            <w:tcW w:w="2260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56 761.16</w:t>
            </w:r>
          </w:p>
          <w:p w:rsidR="0068504D" w:rsidRPr="0068504D" w:rsidRDefault="0068504D" w:rsidP="0068504D"/>
        </w:tc>
      </w:tr>
    </w:tbl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r w:rsidRPr="0068504D">
        <w:rPr>
          <w:sz w:val="28"/>
          <w:szCs w:val="28"/>
          <w:lang w:eastAsia="ru-RU"/>
        </w:rPr>
        <w:t xml:space="preserve">Директор                                                                                     Л.И. </w:t>
      </w:r>
      <w:proofErr w:type="spellStart"/>
      <w:r w:rsidRPr="0068504D">
        <w:rPr>
          <w:sz w:val="28"/>
          <w:szCs w:val="28"/>
          <w:lang w:eastAsia="ru-RU"/>
        </w:rPr>
        <w:t>Глеза</w:t>
      </w:r>
      <w:proofErr w:type="spellEnd"/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proofErr w:type="spellStart"/>
      <w:proofErr w:type="gramStart"/>
      <w:r w:rsidRPr="0068504D">
        <w:rPr>
          <w:sz w:val="28"/>
          <w:szCs w:val="28"/>
          <w:lang w:eastAsia="ru-RU"/>
        </w:rPr>
        <w:t>Гл.бухгалтер</w:t>
      </w:r>
      <w:proofErr w:type="spellEnd"/>
      <w:proofErr w:type="gramEnd"/>
      <w:r w:rsidRPr="0068504D">
        <w:rPr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Pr="0068504D">
        <w:rPr>
          <w:sz w:val="28"/>
          <w:szCs w:val="28"/>
          <w:lang w:eastAsia="ru-RU"/>
        </w:rPr>
        <w:t>Е.В.Вельмякина</w:t>
      </w:r>
      <w:proofErr w:type="spellEnd"/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tabs>
          <w:tab w:val="left" w:pos="1710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68504D">
        <w:rPr>
          <w:b/>
          <w:sz w:val="28"/>
          <w:szCs w:val="28"/>
          <w:lang w:eastAsia="ru-RU"/>
        </w:rPr>
        <w:t>ИНФОРМАЦИЯ</w:t>
      </w:r>
    </w:p>
    <w:p w:rsidR="0068504D" w:rsidRPr="0068504D" w:rsidRDefault="0068504D" w:rsidP="0068504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8504D">
        <w:rPr>
          <w:b/>
          <w:sz w:val="28"/>
          <w:szCs w:val="28"/>
          <w:lang w:eastAsia="ru-RU"/>
        </w:rPr>
        <w:t xml:space="preserve">о рассчитываемой за 2022 год </w:t>
      </w:r>
    </w:p>
    <w:p w:rsidR="0068504D" w:rsidRPr="0068504D" w:rsidRDefault="0068504D" w:rsidP="0068504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8504D">
        <w:rPr>
          <w:b/>
          <w:sz w:val="28"/>
          <w:szCs w:val="28"/>
          <w:lang w:eastAsia="ru-RU"/>
        </w:rPr>
        <w:t xml:space="preserve">среднемесячной заработной плате руководителей, </w:t>
      </w:r>
    </w:p>
    <w:p w:rsidR="0068504D" w:rsidRPr="0068504D" w:rsidRDefault="0068504D" w:rsidP="0068504D">
      <w:pPr>
        <w:widowControl/>
        <w:autoSpaceDE/>
        <w:autoSpaceDN/>
        <w:jc w:val="center"/>
        <w:rPr>
          <w:sz w:val="18"/>
          <w:szCs w:val="18"/>
          <w:lang w:eastAsia="ru-RU"/>
        </w:rPr>
      </w:pPr>
      <w:r w:rsidRPr="0068504D">
        <w:rPr>
          <w:b/>
          <w:sz w:val="28"/>
          <w:szCs w:val="28"/>
          <w:lang w:eastAsia="ru-RU"/>
        </w:rPr>
        <w:t>их заместителей и главных бухгалтеров</w:t>
      </w: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25"/>
        <w:gridCol w:w="2249"/>
        <w:gridCol w:w="2371"/>
        <w:gridCol w:w="2091"/>
        <w:gridCol w:w="2132"/>
        <w:gridCol w:w="2143"/>
        <w:gridCol w:w="2139"/>
      </w:tblGrid>
      <w:tr w:rsidR="0068504D" w:rsidRPr="0068504D" w:rsidTr="0068504D">
        <w:tc>
          <w:tcPr>
            <w:tcW w:w="725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№ п/п</w:t>
            </w:r>
          </w:p>
        </w:tc>
        <w:tc>
          <w:tcPr>
            <w:tcW w:w="2249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 xml:space="preserve">Наименование 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 xml:space="preserve">муниципального учреждения, муниципального 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 xml:space="preserve">унитарного 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предприятия</w:t>
            </w:r>
          </w:p>
        </w:tc>
        <w:tc>
          <w:tcPr>
            <w:tcW w:w="237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Фамилия,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Имя,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отчество</w:t>
            </w:r>
          </w:p>
        </w:tc>
        <w:tc>
          <w:tcPr>
            <w:tcW w:w="209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2132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Рассчитываемая за календарный год среднемесячная заработная плата, руб.</w:t>
            </w:r>
          </w:p>
        </w:tc>
        <w:tc>
          <w:tcPr>
            <w:tcW w:w="2143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Уровень соотношения среднемесячной заработной платы руководителя, его заместителя(ей), главного бухгалтера и среднемесячной заработной платы работников</w:t>
            </w:r>
          </w:p>
        </w:tc>
        <w:tc>
          <w:tcPr>
            <w:tcW w:w="2139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Среднемесячная заработная плата работников, рассчитываемая за календарный год, руб.</w:t>
            </w:r>
          </w:p>
        </w:tc>
      </w:tr>
      <w:tr w:rsidR="0068504D" w:rsidRPr="0068504D" w:rsidTr="0068504D">
        <w:tc>
          <w:tcPr>
            <w:tcW w:w="725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«ГСА»</w:t>
            </w:r>
          </w:p>
        </w:tc>
        <w:tc>
          <w:tcPr>
            <w:tcW w:w="237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Хрипач</w:t>
            </w:r>
            <w:proofErr w:type="spellEnd"/>
            <w:r>
              <w:rPr>
                <w:sz w:val="24"/>
                <w:szCs w:val="24"/>
              </w:rPr>
              <w:t xml:space="preserve"> Олег Владимировна </w:t>
            </w:r>
          </w:p>
        </w:tc>
        <w:tc>
          <w:tcPr>
            <w:tcW w:w="209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Директор</w:t>
            </w:r>
          </w:p>
        </w:tc>
        <w:tc>
          <w:tcPr>
            <w:tcW w:w="2132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91 236,00</w:t>
            </w:r>
          </w:p>
        </w:tc>
        <w:tc>
          <w:tcPr>
            <w:tcW w:w="2143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2139" w:type="dxa"/>
          </w:tcPr>
          <w:p w:rsidR="0068504D" w:rsidRPr="0068504D" w:rsidRDefault="0068504D" w:rsidP="0068504D">
            <w:pPr>
              <w:rPr>
                <w:sz w:val="24"/>
                <w:szCs w:val="24"/>
                <w:lang w:val="en-US"/>
              </w:rPr>
            </w:pPr>
            <w:r w:rsidRPr="0068504D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803,75</w:t>
            </w:r>
          </w:p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</w:tr>
      <w:tr w:rsidR="0068504D" w:rsidRPr="0068504D" w:rsidTr="0068504D">
        <w:tc>
          <w:tcPr>
            <w:tcW w:w="725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Ушакова Людмила Анатольевна </w:t>
            </w:r>
          </w:p>
        </w:tc>
        <w:tc>
          <w:tcPr>
            <w:tcW w:w="2091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 w:rsidRPr="0068504D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32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65 185,00</w:t>
            </w:r>
          </w:p>
        </w:tc>
        <w:tc>
          <w:tcPr>
            <w:tcW w:w="2143" w:type="dxa"/>
          </w:tcPr>
          <w:p w:rsidR="0068504D" w:rsidRPr="0068504D" w:rsidRDefault="0068504D" w:rsidP="0068504D">
            <w:pPr>
              <w:tabs>
                <w:tab w:val="center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2139" w:type="dxa"/>
          </w:tcPr>
          <w:p w:rsidR="0068504D" w:rsidRPr="0068504D" w:rsidRDefault="0068504D" w:rsidP="0068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58 803,75</w:t>
            </w:r>
          </w:p>
          <w:p w:rsidR="0068504D" w:rsidRPr="0068504D" w:rsidRDefault="0068504D" w:rsidP="0068504D"/>
        </w:tc>
      </w:tr>
    </w:tbl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rPr>
          <w:sz w:val="18"/>
          <w:szCs w:val="1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r w:rsidRPr="0068504D">
        <w:rPr>
          <w:sz w:val="28"/>
          <w:szCs w:val="28"/>
          <w:lang w:eastAsia="ru-RU"/>
        </w:rPr>
        <w:t xml:space="preserve">Директор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О.В. </w:t>
      </w:r>
      <w:proofErr w:type="spellStart"/>
      <w:r>
        <w:rPr>
          <w:sz w:val="28"/>
          <w:szCs w:val="28"/>
          <w:lang w:eastAsia="ru-RU"/>
        </w:rPr>
        <w:t>Хрипач</w:t>
      </w:r>
      <w:proofErr w:type="spellEnd"/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</w:p>
    <w:p w:rsidR="0068504D" w:rsidRPr="0068504D" w:rsidRDefault="0068504D" w:rsidP="0068504D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proofErr w:type="spellStart"/>
      <w:proofErr w:type="gramStart"/>
      <w:r w:rsidRPr="0068504D">
        <w:rPr>
          <w:sz w:val="28"/>
          <w:szCs w:val="28"/>
          <w:lang w:eastAsia="ru-RU"/>
        </w:rPr>
        <w:t>Гл.бухгалтер</w:t>
      </w:r>
      <w:proofErr w:type="spellEnd"/>
      <w:proofErr w:type="gramEnd"/>
      <w:r w:rsidRPr="0068504D">
        <w:rPr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sz w:val="28"/>
          <w:szCs w:val="28"/>
          <w:lang w:eastAsia="ru-RU"/>
        </w:rPr>
        <w:t>Л.А. Ушакова</w:t>
      </w:r>
    </w:p>
    <w:p w:rsidR="0068504D" w:rsidRDefault="0068504D">
      <w:pPr>
        <w:pStyle w:val="a3"/>
        <w:tabs>
          <w:tab w:val="left" w:pos="7952"/>
        </w:tabs>
        <w:ind w:left="1956"/>
      </w:pPr>
    </w:p>
    <w:sectPr w:rsidR="0068504D">
      <w:type w:val="continuous"/>
      <w:pgSz w:w="15840" w:h="12240" w:orient="landscape"/>
      <w:pgMar w:top="1140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AA"/>
    <w:rsid w:val="00013AA8"/>
    <w:rsid w:val="0068504D"/>
    <w:rsid w:val="00A774AA"/>
    <w:rsid w:val="00BB1E91"/>
    <w:rsid w:val="00BE63D3"/>
    <w:rsid w:val="00E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7E90"/>
  <w15:docId w15:val="{C19611D4-05DA-4484-A542-F2D06D0F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 w:line="191" w:lineRule="exact"/>
    </w:pPr>
  </w:style>
  <w:style w:type="table" w:styleId="a5">
    <w:name w:val="Table Grid"/>
    <w:basedOn w:val="a1"/>
    <w:rsid w:val="0068504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Людмила Александровна</dc:creator>
  <cp:lastModifiedBy>Алена И. Шейко</cp:lastModifiedBy>
  <cp:revision>3</cp:revision>
  <dcterms:created xsi:type="dcterms:W3CDTF">2023-03-28T10:23:00Z</dcterms:created>
  <dcterms:modified xsi:type="dcterms:W3CDTF">2023-05-23T10:30:00Z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2022-02-10T00:00:00Z</vt:filetime>
  </property>
</Properties>
</file>