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0EC67" w14:textId="511A3687" w:rsidR="00C62024" w:rsidRPr="00C62024" w:rsidRDefault="004F08D7" w:rsidP="00A93476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В рамках декларационной кампании 2023 года (за отчетный 2022 год) </w:t>
      </w:r>
      <w:r w:rsidR="002C556E">
        <w:rPr>
          <w:rFonts w:ascii="Times New Roman" w:hAnsi="Times New Roman" w:cs="Times New Roman"/>
          <w:sz w:val="28"/>
          <w:szCs w:val="28"/>
        </w:rPr>
        <w:t>глава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 </w:t>
      </w:r>
      <w:r w:rsidR="001C2C25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«Город Калининград» </w:t>
      </w:r>
      <w:r w:rsidR="00C62024">
        <w:rPr>
          <w:rFonts w:ascii="Times New Roman" w:hAnsi="Times New Roman" w:cs="Times New Roman"/>
          <w:sz w:val="28"/>
          <w:szCs w:val="28"/>
        </w:rPr>
        <w:t>Дятлова Е.И.</w:t>
      </w:r>
      <w:r w:rsidR="001C2C25">
        <w:rPr>
          <w:rFonts w:ascii="Times New Roman" w:hAnsi="Times New Roman" w:cs="Times New Roman"/>
          <w:sz w:val="28"/>
          <w:szCs w:val="28"/>
        </w:rPr>
        <w:t xml:space="preserve"> </w:t>
      </w:r>
      <w:r w:rsidR="001C2C25" w:rsidRPr="001C2C25">
        <w:rPr>
          <w:rFonts w:ascii="Times New Roman" w:hAnsi="Times New Roman" w:cs="Times New Roman"/>
          <w:sz w:val="28"/>
          <w:szCs w:val="28"/>
        </w:rPr>
        <w:t>исполнил</w:t>
      </w:r>
      <w:r w:rsidR="002C556E">
        <w:rPr>
          <w:rFonts w:ascii="Times New Roman" w:hAnsi="Times New Roman" w:cs="Times New Roman"/>
          <w:sz w:val="28"/>
          <w:szCs w:val="28"/>
        </w:rPr>
        <w:t>а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 свои обязанности по представлению сведений </w:t>
      </w:r>
      <w:r w:rsidR="00C62024">
        <w:rPr>
          <w:rFonts w:ascii="Times New Roman" w:hAnsi="Times New Roman" w:cs="Times New Roman"/>
          <w:sz w:val="28"/>
          <w:szCs w:val="28"/>
        </w:rPr>
        <w:br/>
      </w:r>
      <w:r w:rsidR="001C2C25" w:rsidRPr="001C2C25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в отношении себя, а также сво</w:t>
      </w:r>
      <w:r w:rsidR="00C62024">
        <w:rPr>
          <w:rFonts w:ascii="Times New Roman" w:hAnsi="Times New Roman" w:cs="Times New Roman"/>
          <w:sz w:val="28"/>
          <w:szCs w:val="28"/>
        </w:rPr>
        <w:t>его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 супруга в установленные сроки </w:t>
      </w:r>
      <w:r w:rsidR="00C62024">
        <w:rPr>
          <w:rFonts w:ascii="Times New Roman" w:hAnsi="Times New Roman" w:cs="Times New Roman"/>
          <w:sz w:val="28"/>
          <w:szCs w:val="28"/>
        </w:rPr>
        <w:br/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="002C556E" w:rsidRPr="00C1150B">
          <w:rPr>
            <w:rStyle w:val="a3"/>
            <w:rFonts w:ascii="Times New Roman" w:hAnsi="Times New Roman" w:cs="Times New Roman"/>
            <w:sz w:val="28"/>
            <w:szCs w:val="28"/>
          </w:rPr>
          <w:t xml:space="preserve">Законом Калининградской области от 19.12.2017 № 136 </w:t>
        </w:r>
        <w:r w:rsidR="00C62024" w:rsidRPr="00C1150B">
          <w:rPr>
            <w:rStyle w:val="a3"/>
            <w:rFonts w:ascii="Times New Roman" w:hAnsi="Times New Roman" w:cs="Times New Roman"/>
            <w:sz w:val="28"/>
            <w:szCs w:val="28"/>
          </w:rPr>
          <w:br/>
        </w:r>
        <w:r w:rsidR="002C556E" w:rsidRPr="00C1150B">
          <w:rPr>
            <w:rStyle w:val="a3"/>
            <w:rFonts w:ascii="Times New Roman" w:hAnsi="Times New Roman" w:cs="Times New Roman"/>
            <w:sz w:val="28"/>
            <w:szCs w:val="28"/>
          </w:rPr>
          <w:t xml:space="preserve">«О порядке представления лицами, замещающими муниципальные должности, отдельные должности муниципальной службы, и гражданами, претендующими на замещение указанных должностей, сведений о доходах, расходах, </w:t>
        </w:r>
        <w:r w:rsidR="00A93476" w:rsidRPr="00C1150B">
          <w:rPr>
            <w:rStyle w:val="a3"/>
            <w:rFonts w:ascii="Times New Roman" w:hAnsi="Times New Roman" w:cs="Times New Roman"/>
            <w:sz w:val="28"/>
            <w:szCs w:val="28"/>
          </w:rPr>
          <w:br/>
        </w:r>
        <w:r w:rsidR="002C556E" w:rsidRPr="00C1150B">
          <w:rPr>
            <w:rStyle w:val="a3"/>
            <w:rFonts w:ascii="Times New Roman" w:hAnsi="Times New Roman" w:cs="Times New Roman"/>
            <w:sz w:val="28"/>
            <w:szCs w:val="28"/>
          </w:rPr>
          <w:t>об имуществе</w:t>
        </w:r>
        <w:r w:rsidR="00C62024" w:rsidRPr="00C1150B">
          <w:rPr>
            <w:rStyle w:val="a3"/>
          </w:rPr>
          <w:t xml:space="preserve"> </w:t>
        </w:r>
        <w:r w:rsidR="00C62024" w:rsidRPr="00C1150B">
          <w:rPr>
            <w:rStyle w:val="a3"/>
            <w:rFonts w:ascii="Times New Roman" w:hAnsi="Times New Roman" w:cs="Times New Roman"/>
            <w:sz w:val="28"/>
            <w:szCs w:val="28"/>
          </w:rPr>
          <w:t>и обязательствах имущественного характера и порядке проверки достоверности и полноты таких сведений»</w:t>
        </w:r>
      </w:hyperlink>
      <w:r w:rsidR="00C62024" w:rsidRPr="00C6202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E7AA50" w14:textId="3A2FB92C" w:rsidR="00B750BF" w:rsidRPr="001C2C25" w:rsidRDefault="00C62024" w:rsidP="00C62024">
      <w:pPr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6202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proofErr w:type="spellStart"/>
        <w:r w:rsidRPr="00C1150B">
          <w:rPr>
            <w:rStyle w:val="a3"/>
            <w:rFonts w:ascii="Times New Roman" w:hAnsi="Times New Roman" w:cs="Times New Roman"/>
            <w:sz w:val="28"/>
            <w:szCs w:val="28"/>
          </w:rPr>
          <w:t>п.п</w:t>
        </w:r>
        <w:proofErr w:type="spellEnd"/>
        <w:r w:rsidRPr="00C1150B">
          <w:rPr>
            <w:rStyle w:val="a3"/>
            <w:rFonts w:ascii="Times New Roman" w:hAnsi="Times New Roman" w:cs="Times New Roman"/>
            <w:sz w:val="28"/>
            <w:szCs w:val="28"/>
          </w:rPr>
          <w:t xml:space="preserve">. «ж» п.1 Указа Президента Российской Федерации </w:t>
        </w:r>
        <w:r w:rsidR="00A93476" w:rsidRPr="00C1150B">
          <w:rPr>
            <w:rStyle w:val="a3"/>
            <w:rFonts w:ascii="Times New Roman" w:hAnsi="Times New Roman" w:cs="Times New Roman"/>
            <w:sz w:val="28"/>
            <w:szCs w:val="28"/>
          </w:rPr>
          <w:br/>
        </w:r>
        <w:r w:rsidR="001C2C25" w:rsidRPr="00C1150B">
          <w:rPr>
            <w:rStyle w:val="a3"/>
            <w:rFonts w:ascii="Times New Roman" w:hAnsi="Times New Roman" w:cs="Times New Roman"/>
            <w:sz w:val="28"/>
            <w:szCs w:val="28"/>
          </w:rPr>
          <w:t>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</w:r>
      </w:hyperlink>
      <w:r w:rsidR="001C2C25">
        <w:rPr>
          <w:rFonts w:ascii="Times New Roman" w:hAnsi="Times New Roman" w:cs="Times New Roman"/>
          <w:sz w:val="28"/>
          <w:szCs w:val="28"/>
        </w:rPr>
        <w:t xml:space="preserve"> 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размещение в информационно-телекоммуникационной сети </w:t>
      </w:r>
      <w:r w:rsidR="002C556E">
        <w:rPr>
          <w:rFonts w:ascii="Times New Roman" w:hAnsi="Times New Roman" w:cs="Times New Roman"/>
          <w:sz w:val="28"/>
          <w:szCs w:val="28"/>
        </w:rPr>
        <w:t>«</w:t>
      </w:r>
      <w:r w:rsidR="001C2C25" w:rsidRPr="001C2C25">
        <w:rPr>
          <w:rFonts w:ascii="Times New Roman" w:hAnsi="Times New Roman" w:cs="Times New Roman"/>
          <w:sz w:val="28"/>
          <w:szCs w:val="28"/>
        </w:rPr>
        <w:t>Интернет</w:t>
      </w:r>
      <w:r w:rsidR="002C556E">
        <w:rPr>
          <w:rFonts w:ascii="Times New Roman" w:hAnsi="Times New Roman" w:cs="Times New Roman"/>
          <w:sz w:val="28"/>
          <w:szCs w:val="28"/>
        </w:rPr>
        <w:t>»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 </w:t>
      </w:r>
      <w:r w:rsidR="001C2C25">
        <w:rPr>
          <w:rFonts w:ascii="Times New Roman" w:hAnsi="Times New Roman" w:cs="Times New Roman"/>
          <w:sz w:val="28"/>
          <w:szCs w:val="28"/>
        </w:rPr>
        <w:br/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сведений о доходах, расходах, </w:t>
      </w:r>
      <w:r w:rsidR="004F08D7">
        <w:rPr>
          <w:rFonts w:ascii="Times New Roman" w:hAnsi="Times New Roman" w:cs="Times New Roman"/>
          <w:sz w:val="28"/>
          <w:szCs w:val="28"/>
        </w:rPr>
        <w:br/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представляемых </w:t>
      </w:r>
      <w:r w:rsidR="004F08D7">
        <w:rPr>
          <w:rFonts w:ascii="Times New Roman" w:hAnsi="Times New Roman" w:cs="Times New Roman"/>
          <w:sz w:val="28"/>
          <w:szCs w:val="28"/>
        </w:rPr>
        <w:br/>
      </w:r>
      <w:r w:rsidR="001C2C25" w:rsidRPr="001C2C2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</w:t>
      </w:r>
      <w:r w:rsidR="00A93476">
        <w:rPr>
          <w:rFonts w:ascii="Times New Roman" w:hAnsi="Times New Roman" w:cs="Times New Roman"/>
          <w:sz w:val="28"/>
          <w:szCs w:val="28"/>
        </w:rPr>
        <w:t>.12.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2008 № 273-ФЗ </w:t>
      </w:r>
      <w:r w:rsidR="001C2C25">
        <w:rPr>
          <w:rFonts w:ascii="Times New Roman" w:hAnsi="Times New Roman" w:cs="Times New Roman"/>
          <w:sz w:val="28"/>
          <w:szCs w:val="28"/>
        </w:rPr>
        <w:br/>
        <w:t>«</w:t>
      </w:r>
      <w:r w:rsidR="001C2C25" w:rsidRPr="001C2C25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1C2C25">
        <w:rPr>
          <w:rFonts w:ascii="Times New Roman" w:hAnsi="Times New Roman" w:cs="Times New Roman"/>
          <w:sz w:val="28"/>
          <w:szCs w:val="28"/>
        </w:rPr>
        <w:t>»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законами, </w:t>
      </w:r>
      <w:r w:rsidR="001C2C25">
        <w:rPr>
          <w:rFonts w:ascii="Times New Roman" w:hAnsi="Times New Roman" w:cs="Times New Roman"/>
          <w:sz w:val="28"/>
          <w:szCs w:val="28"/>
        </w:rPr>
        <w:br/>
      </w:r>
      <w:r w:rsidR="001C2C25" w:rsidRPr="001C2C25">
        <w:rPr>
          <w:rFonts w:ascii="Times New Roman" w:hAnsi="Times New Roman" w:cs="Times New Roman"/>
          <w:sz w:val="28"/>
          <w:szCs w:val="28"/>
        </w:rPr>
        <w:t>и предоставление таких сведений общероссийским средствам массовой информации для опубликования не осуществляются.</w:t>
      </w:r>
    </w:p>
    <w:sectPr w:rsidR="00B750BF" w:rsidRPr="001C2C25" w:rsidSect="00A9347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EB"/>
    <w:rsid w:val="001C2C25"/>
    <w:rsid w:val="002C556E"/>
    <w:rsid w:val="004F08D7"/>
    <w:rsid w:val="00686F32"/>
    <w:rsid w:val="007D74EB"/>
    <w:rsid w:val="00A93476"/>
    <w:rsid w:val="00B750BF"/>
    <w:rsid w:val="00C1150B"/>
    <w:rsid w:val="00C6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64BC"/>
  <w15:chartTrackingRefBased/>
  <w15:docId w15:val="{F6506184-3542-4AA1-9CB5-8538390A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50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11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212290095" TargetMode="External"/><Relationship Id="rId4" Type="http://schemas.openxmlformats.org/officeDocument/2006/relationships/hyperlink" Target="http://publication.pravo.gov.ru/Document/View/390020171222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АГО Калининград</dc:creator>
  <cp:keywords/>
  <dc:description/>
  <cp:lastModifiedBy>Курганников Максим Валерьевич</cp:lastModifiedBy>
  <cp:revision>5</cp:revision>
  <dcterms:created xsi:type="dcterms:W3CDTF">2023-05-05T07:18:00Z</dcterms:created>
  <dcterms:modified xsi:type="dcterms:W3CDTF">2023-05-12T10:13:00Z</dcterms:modified>
</cp:coreProperties>
</file>