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2" w:rsidRPr="007E2420" w:rsidRDefault="00BE6702" w:rsidP="00DC6C97">
      <w:pPr>
        <w:rPr>
          <w:b/>
          <w:noProof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11" style="position:absolute;margin-left:209.7pt;margin-top:.3pt;width:48pt;height:60pt;z-index:-251658240;visibility:visible">
            <v:imagedata r:id="rId6" o:title=""/>
          </v:shape>
        </w:pict>
      </w:r>
    </w:p>
    <w:p w:rsidR="00BE6702" w:rsidRPr="007E2420" w:rsidRDefault="00BE6702" w:rsidP="00DC6C97">
      <w:pPr>
        <w:rPr>
          <w:b/>
          <w:noProof/>
          <w:color w:val="auto"/>
        </w:rPr>
      </w:pPr>
    </w:p>
    <w:p w:rsidR="00BE6702" w:rsidRPr="007E2420" w:rsidRDefault="00BE6702" w:rsidP="00DC6C97">
      <w:pPr>
        <w:rPr>
          <w:b/>
          <w:noProof/>
          <w:color w:val="auto"/>
        </w:rPr>
      </w:pPr>
    </w:p>
    <w:p w:rsidR="00BE6702" w:rsidRPr="007E2420" w:rsidRDefault="00BE6702" w:rsidP="00DC6C97">
      <w:pPr>
        <w:rPr>
          <w:b/>
          <w:noProof/>
          <w:color w:val="auto"/>
        </w:rPr>
      </w:pPr>
    </w:p>
    <w:p w:rsidR="00BE6702" w:rsidRPr="007E2420" w:rsidRDefault="00BE6702" w:rsidP="00F11651">
      <w:pPr>
        <w:jc w:val="center"/>
        <w:rPr>
          <w:b/>
          <w:color w:val="auto"/>
          <w:szCs w:val="28"/>
        </w:rPr>
      </w:pPr>
    </w:p>
    <w:p w:rsidR="00BE6702" w:rsidRPr="007E2420" w:rsidRDefault="00BE6702" w:rsidP="00F11651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АГЕНТСТВО ПО АРХИТЕКТУРЕ,</w:t>
      </w:r>
    </w:p>
    <w:p w:rsidR="00BE6702" w:rsidRPr="007E2420" w:rsidRDefault="00BE6702" w:rsidP="00F11651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BE6702" w:rsidRPr="007E2420" w:rsidRDefault="00BE6702" w:rsidP="00757774">
      <w:pPr>
        <w:jc w:val="center"/>
        <w:rPr>
          <w:b/>
          <w:color w:val="auto"/>
          <w:sz w:val="24"/>
        </w:rPr>
      </w:pPr>
    </w:p>
    <w:p w:rsidR="00BE6702" w:rsidRPr="007E2420" w:rsidRDefault="00BE6702" w:rsidP="00757774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П Р И К А З</w:t>
      </w:r>
    </w:p>
    <w:p w:rsidR="00BE6702" w:rsidRPr="007E2420" w:rsidRDefault="00BE6702" w:rsidP="00757774">
      <w:pPr>
        <w:jc w:val="center"/>
        <w:rPr>
          <w:b/>
          <w:color w:val="auto"/>
          <w:sz w:val="24"/>
        </w:rPr>
      </w:pPr>
    </w:p>
    <w:p w:rsidR="00BE6702" w:rsidRPr="007E2420" w:rsidRDefault="00BE6702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08 ноября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8 г"/>
        </w:smartTagPr>
        <w:r w:rsidRPr="007E2420">
          <w:rPr>
            <w:color w:val="auto"/>
            <w:szCs w:val="28"/>
          </w:rPr>
          <w:t>2018 г</w:t>
        </w:r>
      </w:smartTag>
      <w:r w:rsidRPr="007E2420">
        <w:rPr>
          <w:color w:val="auto"/>
          <w:szCs w:val="28"/>
        </w:rPr>
        <w:t>. №</w:t>
      </w:r>
      <w:r>
        <w:rPr>
          <w:color w:val="auto"/>
          <w:szCs w:val="28"/>
        </w:rPr>
        <w:t xml:space="preserve"> 300</w:t>
      </w:r>
    </w:p>
    <w:p w:rsidR="00BE6702" w:rsidRPr="007E2420" w:rsidRDefault="00BE6702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7E2420">
        <w:rPr>
          <w:color w:val="auto"/>
          <w:szCs w:val="28"/>
        </w:rPr>
        <w:t>Калининград</w:t>
      </w:r>
    </w:p>
    <w:p w:rsidR="00BE6702" w:rsidRPr="007E2420" w:rsidRDefault="00BE6702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BE6702" w:rsidRPr="007E2420" w:rsidRDefault="00BE6702" w:rsidP="00BD7110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О подго</w:t>
      </w:r>
      <w:r>
        <w:rPr>
          <w:b/>
          <w:color w:val="auto"/>
          <w:szCs w:val="28"/>
        </w:rPr>
        <w:t>товке проекта внесения изменений</w:t>
      </w:r>
      <w:r w:rsidRPr="007E2420">
        <w:rPr>
          <w:b/>
          <w:color w:val="auto"/>
          <w:szCs w:val="28"/>
        </w:rPr>
        <w:t xml:space="preserve"> в Правила </w:t>
      </w:r>
    </w:p>
    <w:p w:rsidR="00BE6702" w:rsidRPr="007E2420" w:rsidRDefault="00BE6702" w:rsidP="007E2420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землепользования и застройки городского округа «Город Калининград»</w:t>
      </w:r>
    </w:p>
    <w:p w:rsidR="00BE6702" w:rsidRDefault="00BE6702" w:rsidP="007E2420">
      <w:pPr>
        <w:jc w:val="center"/>
        <w:rPr>
          <w:b/>
          <w:color w:val="auto"/>
          <w:szCs w:val="28"/>
        </w:rPr>
      </w:pPr>
      <w:r w:rsidRPr="007E2420">
        <w:rPr>
          <w:b/>
          <w:color w:val="auto"/>
          <w:szCs w:val="28"/>
        </w:rPr>
        <w:t>в части изменения границ территориальных зон</w:t>
      </w:r>
    </w:p>
    <w:p w:rsidR="00BE6702" w:rsidRPr="007E2420" w:rsidRDefault="00BE6702" w:rsidP="007E2420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и установления территориальной зоны</w:t>
      </w:r>
    </w:p>
    <w:p w:rsidR="00BE6702" w:rsidRPr="00A05B8B" w:rsidRDefault="00BE6702" w:rsidP="00520965">
      <w:pPr>
        <w:jc w:val="center"/>
        <w:rPr>
          <w:b/>
          <w:color w:val="auto"/>
          <w:szCs w:val="28"/>
        </w:rPr>
      </w:pPr>
    </w:p>
    <w:p w:rsidR="00BE6702" w:rsidRPr="006546C4" w:rsidRDefault="00BE6702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A05B8B">
        <w:rPr>
          <w:color w:val="auto"/>
          <w:szCs w:val="28"/>
        </w:rPr>
        <w:t>Рассмотрев предложения генерального директора</w:t>
      </w:r>
      <w:r>
        <w:rPr>
          <w:color w:val="auto"/>
          <w:szCs w:val="28"/>
        </w:rPr>
        <w:t>общества с ограниченной ответственностью</w:t>
      </w:r>
      <w:r w:rsidRPr="00A05B8B">
        <w:rPr>
          <w:color w:val="auto"/>
          <w:szCs w:val="28"/>
        </w:rPr>
        <w:t xml:space="preserve"> «АВС девелопмент»А.А. Самарева, в соответствии со статьями 31, 33 Градостроительного кодекса Российской Федерации, Законом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 учетом протокола заседания комиссии по подготовке проекта правил землепользования и застройки муниципальных образований Калининградской областиот 23октября 2018 года № 77, 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26 октября 2018 года № 74</w:t>
      </w:r>
      <w:r w:rsidRPr="006546C4">
        <w:rPr>
          <w:color w:val="auto"/>
          <w:szCs w:val="28"/>
        </w:rPr>
        <w:t>, п р и к а з ы в а ю:</w:t>
      </w:r>
    </w:p>
    <w:p w:rsidR="00BE6702" w:rsidRPr="00B015AE" w:rsidRDefault="00BE6702" w:rsidP="006546C4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546C4">
        <w:rPr>
          <w:color w:val="auto"/>
          <w:szCs w:val="28"/>
        </w:rPr>
        <w:t xml:space="preserve">1. Подготовить проект внесения изменений в Правила землепользования и застройки городского округа «Город Калининград» (далее – Проект), утвержденные решением городского Совета </w:t>
      </w:r>
      <w:r>
        <w:rPr>
          <w:color w:val="auto"/>
          <w:szCs w:val="28"/>
        </w:rPr>
        <w:t xml:space="preserve">депутатов Калининграда                        от 25 декабря </w:t>
      </w:r>
      <w:r w:rsidRPr="006546C4">
        <w:rPr>
          <w:color w:val="auto"/>
          <w:szCs w:val="28"/>
        </w:rPr>
        <w:t>2017</w:t>
      </w:r>
      <w:r>
        <w:rPr>
          <w:color w:val="auto"/>
          <w:szCs w:val="28"/>
        </w:rPr>
        <w:t xml:space="preserve"> года</w:t>
      </w:r>
      <w:r w:rsidRPr="006546C4">
        <w:rPr>
          <w:color w:val="auto"/>
          <w:szCs w:val="28"/>
        </w:rPr>
        <w:t xml:space="preserve"> № 339 (с изменением, внесенным постановлением Правительства Калининградской области от 03августа 2018 года № 462), в части изменения границ территориальной зоны – производственно-коммерческая зона(индекс «ПК») и установления в отношении земельных участков с кадастровыми номерами 39:15:131101:95, 39:15:131101:90 территориальной зоны </w:t>
      </w:r>
      <w:r w:rsidRPr="00B015AE">
        <w:rPr>
          <w:color w:val="auto"/>
          <w:szCs w:val="28"/>
        </w:rPr>
        <w:t>– производственная зона второго типа (индекс «ПЗ-2»).</w:t>
      </w:r>
    </w:p>
    <w:p w:rsidR="00BE6702" w:rsidRPr="00B015AE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B015AE">
        <w:rPr>
          <w:color w:val="auto"/>
          <w:szCs w:val="28"/>
        </w:rPr>
        <w:t>2. 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                  (далее – Комиссия) по адресу: г. Калининград, ул. Дм. Донского, 1, до даты проведения общественных обсуждений по Проекту.</w:t>
      </w:r>
    </w:p>
    <w:p w:rsidR="00BE6702" w:rsidRPr="00B015AE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B015AE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BE6702" w:rsidRPr="00B015AE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B015AE">
        <w:rPr>
          <w:color w:val="auto"/>
          <w:szCs w:val="28"/>
        </w:rPr>
        <w:t>1) 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регламентов;</w:t>
      </w:r>
    </w:p>
    <w:p w:rsidR="00BE6702" w:rsidRPr="00FC53D5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B015AE">
        <w:rPr>
          <w:color w:val="auto"/>
          <w:szCs w:val="28"/>
        </w:rPr>
        <w:t xml:space="preserve">2) обеспечить размещение на официальном сайте Правительства Калининградской области в информационно-телекоммуникационной сети </w:t>
      </w:r>
      <w:r w:rsidRPr="00FC53D5">
        <w:rPr>
          <w:color w:val="auto"/>
          <w:szCs w:val="28"/>
        </w:rPr>
        <w:t xml:space="preserve">«Интернет» сообщения о принятии решения о подготовке Проекта                              в соответствии с частями 7, 8 статьи 31 Градостроительного кодекса Российской Федерации в срок, не позднее чем по истечении 10 дней с даты </w:t>
      </w:r>
      <w:r>
        <w:rPr>
          <w:color w:val="auto"/>
          <w:szCs w:val="28"/>
        </w:rPr>
        <w:t>подписания</w:t>
      </w:r>
      <w:r w:rsidRPr="00FC53D5">
        <w:rPr>
          <w:color w:val="auto"/>
          <w:szCs w:val="28"/>
        </w:rPr>
        <w:t xml:space="preserve"> настоящего приказа;</w:t>
      </w:r>
    </w:p>
    <w:p w:rsidR="00BE6702" w:rsidRPr="00FD72A9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C53D5">
        <w:rPr>
          <w:color w:val="auto"/>
          <w:szCs w:val="28"/>
        </w:rPr>
        <w:t xml:space="preserve">3) направить сообщение о принятии решения о подготовке Проекта главе городского округа «Город Калининград» в соответствии с частями 7, 8 статьи 31 Градостроительного кодекса Российской Федерации для опубликования в </w:t>
      </w:r>
      <w:r w:rsidRPr="00FD72A9">
        <w:rPr>
          <w:color w:val="auto"/>
          <w:szCs w:val="28"/>
        </w:rPr>
        <w:t xml:space="preserve">установленном порядке и размещения на официальном сайте </w:t>
      </w:r>
      <w:r>
        <w:rPr>
          <w:color w:val="auto"/>
          <w:szCs w:val="28"/>
        </w:rPr>
        <w:t xml:space="preserve">администрации </w:t>
      </w:r>
      <w:r w:rsidRPr="00FD72A9">
        <w:rPr>
          <w:color w:val="auto"/>
          <w:szCs w:val="28"/>
        </w:rPr>
        <w:t xml:space="preserve">городского округа «Город Калининград» в срок, не позднее чем по истечении 10 дней с даты </w:t>
      </w:r>
      <w:r>
        <w:rPr>
          <w:color w:val="auto"/>
          <w:szCs w:val="28"/>
        </w:rPr>
        <w:t>подписания</w:t>
      </w:r>
      <w:r w:rsidRPr="00FD72A9">
        <w:rPr>
          <w:color w:val="auto"/>
          <w:szCs w:val="28"/>
        </w:rPr>
        <w:t xml:space="preserve"> настоящего приказа;</w:t>
      </w:r>
    </w:p>
    <w:p w:rsidR="00BE6702" w:rsidRPr="00FD72A9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D72A9">
        <w:rPr>
          <w:color w:val="auto"/>
          <w:szCs w:val="28"/>
        </w:rPr>
        <w:t>4) направить Проект главе городского округа «Город Калининград» для организации и проведения общественных обсуждений по Проекту в соответствии со статьями 5.1, 28, частями 12, 13 статьи 31 Градостроительного кодекса Российской Федерации.</w:t>
      </w:r>
    </w:p>
    <w:p w:rsidR="00BE6702" w:rsidRPr="00FD72A9" w:rsidRDefault="00BE6702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D72A9">
        <w:rPr>
          <w:color w:val="auto"/>
          <w:szCs w:val="28"/>
        </w:rPr>
        <w:t>4. Настоящий приказ вступает в силу со дня подписания и подлежит официальному опубликованию.</w:t>
      </w:r>
    </w:p>
    <w:p w:rsidR="00BE6702" w:rsidRPr="00FD72A9" w:rsidRDefault="00BE6702" w:rsidP="00DF769D">
      <w:pPr>
        <w:rPr>
          <w:b/>
          <w:color w:val="auto"/>
          <w:szCs w:val="28"/>
        </w:rPr>
      </w:pPr>
    </w:p>
    <w:p w:rsidR="00BE6702" w:rsidRPr="00FD72A9" w:rsidRDefault="00BE6702" w:rsidP="00DF769D">
      <w:pPr>
        <w:rPr>
          <w:b/>
          <w:color w:val="auto"/>
          <w:szCs w:val="28"/>
        </w:rPr>
      </w:pPr>
    </w:p>
    <w:p w:rsidR="00BE6702" w:rsidRPr="00FD72A9" w:rsidRDefault="00BE6702" w:rsidP="009D1C2B">
      <w:pPr>
        <w:rPr>
          <w:color w:val="auto"/>
          <w:szCs w:val="28"/>
        </w:rPr>
      </w:pPr>
      <w:r w:rsidRPr="00FD72A9">
        <w:rPr>
          <w:color w:val="auto"/>
          <w:szCs w:val="28"/>
        </w:rPr>
        <w:t>Руководитель (директор)                                                                    Н.В. Васюкова</w:t>
      </w:r>
    </w:p>
    <w:p w:rsidR="00BE6702" w:rsidRPr="00FD72A9" w:rsidRDefault="00BE6702" w:rsidP="00DF769D">
      <w:pPr>
        <w:rPr>
          <w:b/>
          <w:color w:val="auto"/>
        </w:rPr>
      </w:pPr>
    </w:p>
    <w:p w:rsidR="00BE6702" w:rsidRPr="00FD72A9" w:rsidRDefault="00BE6702" w:rsidP="00DF769D">
      <w:pPr>
        <w:rPr>
          <w:b/>
          <w:color w:val="auto"/>
        </w:rPr>
      </w:pPr>
    </w:p>
    <w:p w:rsidR="00BE6702" w:rsidRPr="004848EF" w:rsidRDefault="00BE6702" w:rsidP="00DF769D">
      <w:pPr>
        <w:rPr>
          <w:b/>
          <w:color w:val="0070C0"/>
        </w:rPr>
      </w:pPr>
    </w:p>
    <w:sectPr w:rsidR="00BE6702" w:rsidRPr="004848EF" w:rsidSect="00B4232F">
      <w:headerReference w:type="default" r:id="rId7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02" w:rsidRDefault="00BE6702" w:rsidP="00C00D73">
      <w:r>
        <w:separator/>
      </w:r>
    </w:p>
  </w:endnote>
  <w:endnote w:type="continuationSeparator" w:id="1">
    <w:p w:rsidR="00BE6702" w:rsidRDefault="00BE6702" w:rsidP="00C0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02" w:rsidRDefault="00BE6702" w:rsidP="00C00D73">
      <w:r>
        <w:separator/>
      </w:r>
    </w:p>
  </w:footnote>
  <w:footnote w:type="continuationSeparator" w:id="1">
    <w:p w:rsidR="00BE6702" w:rsidRDefault="00BE6702" w:rsidP="00C0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02" w:rsidRPr="00093E5B" w:rsidRDefault="00BE6702">
    <w:pPr>
      <w:pStyle w:val="Header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BE6702" w:rsidRDefault="00BE6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E2B"/>
    <w:rsid w:val="000000A9"/>
    <w:rsid w:val="00002D72"/>
    <w:rsid w:val="00003068"/>
    <w:rsid w:val="000073CC"/>
    <w:rsid w:val="00024881"/>
    <w:rsid w:val="00025B32"/>
    <w:rsid w:val="00047AF4"/>
    <w:rsid w:val="00066DCA"/>
    <w:rsid w:val="00086092"/>
    <w:rsid w:val="00093E5B"/>
    <w:rsid w:val="000A68E7"/>
    <w:rsid w:val="000C1BE0"/>
    <w:rsid w:val="000D528B"/>
    <w:rsid w:val="000D6FE3"/>
    <w:rsid w:val="00104EF5"/>
    <w:rsid w:val="0010576E"/>
    <w:rsid w:val="001209B5"/>
    <w:rsid w:val="00134A67"/>
    <w:rsid w:val="0014007C"/>
    <w:rsid w:val="00144D56"/>
    <w:rsid w:val="00156477"/>
    <w:rsid w:val="001637A9"/>
    <w:rsid w:val="00165C5E"/>
    <w:rsid w:val="00183E96"/>
    <w:rsid w:val="00186576"/>
    <w:rsid w:val="0018676A"/>
    <w:rsid w:val="00190904"/>
    <w:rsid w:val="00192985"/>
    <w:rsid w:val="00196E41"/>
    <w:rsid w:val="001A387D"/>
    <w:rsid w:val="001D6438"/>
    <w:rsid w:val="001E3C68"/>
    <w:rsid w:val="00212DED"/>
    <w:rsid w:val="00220CA2"/>
    <w:rsid w:val="00223EB4"/>
    <w:rsid w:val="00243206"/>
    <w:rsid w:val="00244709"/>
    <w:rsid w:val="00253EAD"/>
    <w:rsid w:val="00255A49"/>
    <w:rsid w:val="0028075A"/>
    <w:rsid w:val="002823F5"/>
    <w:rsid w:val="00282990"/>
    <w:rsid w:val="00283EEE"/>
    <w:rsid w:val="00293B8F"/>
    <w:rsid w:val="00294B8E"/>
    <w:rsid w:val="002A6281"/>
    <w:rsid w:val="002C1C54"/>
    <w:rsid w:val="002C2899"/>
    <w:rsid w:val="002E0201"/>
    <w:rsid w:val="00312EE3"/>
    <w:rsid w:val="00326EE6"/>
    <w:rsid w:val="00327AD0"/>
    <w:rsid w:val="00335902"/>
    <w:rsid w:val="00337977"/>
    <w:rsid w:val="00354185"/>
    <w:rsid w:val="003572D2"/>
    <w:rsid w:val="00357957"/>
    <w:rsid w:val="00384EB1"/>
    <w:rsid w:val="00390F5F"/>
    <w:rsid w:val="0039139F"/>
    <w:rsid w:val="00393F2B"/>
    <w:rsid w:val="003A1E7F"/>
    <w:rsid w:val="003A21FC"/>
    <w:rsid w:val="003A3CFC"/>
    <w:rsid w:val="003C2A85"/>
    <w:rsid w:val="003C345A"/>
    <w:rsid w:val="003D4B4E"/>
    <w:rsid w:val="003D779D"/>
    <w:rsid w:val="0040120F"/>
    <w:rsid w:val="00414F8B"/>
    <w:rsid w:val="00416309"/>
    <w:rsid w:val="004427D4"/>
    <w:rsid w:val="00444AEC"/>
    <w:rsid w:val="004456EF"/>
    <w:rsid w:val="00454766"/>
    <w:rsid w:val="0047145F"/>
    <w:rsid w:val="00480968"/>
    <w:rsid w:val="004848EF"/>
    <w:rsid w:val="004936CB"/>
    <w:rsid w:val="004B215D"/>
    <w:rsid w:val="004B274F"/>
    <w:rsid w:val="004D2170"/>
    <w:rsid w:val="004D4AEF"/>
    <w:rsid w:val="004D5AA0"/>
    <w:rsid w:val="005025D1"/>
    <w:rsid w:val="00502A8B"/>
    <w:rsid w:val="00520965"/>
    <w:rsid w:val="00526D3F"/>
    <w:rsid w:val="00560CAB"/>
    <w:rsid w:val="00561C31"/>
    <w:rsid w:val="00583AA1"/>
    <w:rsid w:val="005A58C6"/>
    <w:rsid w:val="005B7957"/>
    <w:rsid w:val="005E408B"/>
    <w:rsid w:val="00630DD9"/>
    <w:rsid w:val="006333C5"/>
    <w:rsid w:val="006342C2"/>
    <w:rsid w:val="00646459"/>
    <w:rsid w:val="006546C4"/>
    <w:rsid w:val="0065710D"/>
    <w:rsid w:val="006600D9"/>
    <w:rsid w:val="00660E76"/>
    <w:rsid w:val="006640F6"/>
    <w:rsid w:val="006654AC"/>
    <w:rsid w:val="00667FB2"/>
    <w:rsid w:val="006807F8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E7D9C"/>
    <w:rsid w:val="006F6206"/>
    <w:rsid w:val="0070652C"/>
    <w:rsid w:val="00721980"/>
    <w:rsid w:val="00725A96"/>
    <w:rsid w:val="007267C8"/>
    <w:rsid w:val="00735E64"/>
    <w:rsid w:val="00736EB3"/>
    <w:rsid w:val="0073765A"/>
    <w:rsid w:val="0074191C"/>
    <w:rsid w:val="00743305"/>
    <w:rsid w:val="007463C2"/>
    <w:rsid w:val="00747C0E"/>
    <w:rsid w:val="00750FCE"/>
    <w:rsid w:val="00756B36"/>
    <w:rsid w:val="00757774"/>
    <w:rsid w:val="00762828"/>
    <w:rsid w:val="00776F4C"/>
    <w:rsid w:val="007802E0"/>
    <w:rsid w:val="00786E03"/>
    <w:rsid w:val="007910D3"/>
    <w:rsid w:val="00793A02"/>
    <w:rsid w:val="007954FE"/>
    <w:rsid w:val="007A3816"/>
    <w:rsid w:val="007A5A8E"/>
    <w:rsid w:val="007A68FE"/>
    <w:rsid w:val="007B3B7F"/>
    <w:rsid w:val="007C61D5"/>
    <w:rsid w:val="007D7CEB"/>
    <w:rsid w:val="007E2420"/>
    <w:rsid w:val="00804141"/>
    <w:rsid w:val="00820DD8"/>
    <w:rsid w:val="008248C5"/>
    <w:rsid w:val="008308FB"/>
    <w:rsid w:val="008340D0"/>
    <w:rsid w:val="00840791"/>
    <w:rsid w:val="00847156"/>
    <w:rsid w:val="008575CF"/>
    <w:rsid w:val="00873E68"/>
    <w:rsid w:val="00874C1F"/>
    <w:rsid w:val="00883B73"/>
    <w:rsid w:val="00886EC5"/>
    <w:rsid w:val="0089156C"/>
    <w:rsid w:val="008A4BFA"/>
    <w:rsid w:val="008A595E"/>
    <w:rsid w:val="008D30BF"/>
    <w:rsid w:val="008D4851"/>
    <w:rsid w:val="008D5087"/>
    <w:rsid w:val="008D54A4"/>
    <w:rsid w:val="008F5867"/>
    <w:rsid w:val="009031AD"/>
    <w:rsid w:val="009439B6"/>
    <w:rsid w:val="00947A45"/>
    <w:rsid w:val="00971A7F"/>
    <w:rsid w:val="009724C7"/>
    <w:rsid w:val="009804E4"/>
    <w:rsid w:val="00981CC7"/>
    <w:rsid w:val="00993668"/>
    <w:rsid w:val="009A1E03"/>
    <w:rsid w:val="009B6840"/>
    <w:rsid w:val="009D1C2B"/>
    <w:rsid w:val="009D3530"/>
    <w:rsid w:val="00A05B8B"/>
    <w:rsid w:val="00A55A40"/>
    <w:rsid w:val="00A5605B"/>
    <w:rsid w:val="00A60391"/>
    <w:rsid w:val="00A62356"/>
    <w:rsid w:val="00A827E8"/>
    <w:rsid w:val="00A90E04"/>
    <w:rsid w:val="00A972E0"/>
    <w:rsid w:val="00AA0695"/>
    <w:rsid w:val="00AA1257"/>
    <w:rsid w:val="00AA2722"/>
    <w:rsid w:val="00AB6060"/>
    <w:rsid w:val="00AB6DDE"/>
    <w:rsid w:val="00AB7E2B"/>
    <w:rsid w:val="00AD208F"/>
    <w:rsid w:val="00AF6CB2"/>
    <w:rsid w:val="00AF6EE0"/>
    <w:rsid w:val="00AF7A88"/>
    <w:rsid w:val="00B015AE"/>
    <w:rsid w:val="00B11706"/>
    <w:rsid w:val="00B23168"/>
    <w:rsid w:val="00B25053"/>
    <w:rsid w:val="00B4232F"/>
    <w:rsid w:val="00B44FD2"/>
    <w:rsid w:val="00B5123C"/>
    <w:rsid w:val="00B56147"/>
    <w:rsid w:val="00B72030"/>
    <w:rsid w:val="00B80473"/>
    <w:rsid w:val="00B8511C"/>
    <w:rsid w:val="00B96538"/>
    <w:rsid w:val="00BA4BDF"/>
    <w:rsid w:val="00BA5A99"/>
    <w:rsid w:val="00BC1155"/>
    <w:rsid w:val="00BD4E97"/>
    <w:rsid w:val="00BD5A82"/>
    <w:rsid w:val="00BD7110"/>
    <w:rsid w:val="00BE6702"/>
    <w:rsid w:val="00BF0FC7"/>
    <w:rsid w:val="00BF3948"/>
    <w:rsid w:val="00BF5E83"/>
    <w:rsid w:val="00BF5FD0"/>
    <w:rsid w:val="00BF660D"/>
    <w:rsid w:val="00BF7539"/>
    <w:rsid w:val="00C006A4"/>
    <w:rsid w:val="00C00D73"/>
    <w:rsid w:val="00C27B05"/>
    <w:rsid w:val="00C4253C"/>
    <w:rsid w:val="00C57744"/>
    <w:rsid w:val="00C763D9"/>
    <w:rsid w:val="00C83468"/>
    <w:rsid w:val="00CA3393"/>
    <w:rsid w:val="00CB14D6"/>
    <w:rsid w:val="00CB1B2D"/>
    <w:rsid w:val="00CD74BC"/>
    <w:rsid w:val="00D12B80"/>
    <w:rsid w:val="00D152F4"/>
    <w:rsid w:val="00D2226C"/>
    <w:rsid w:val="00D262E3"/>
    <w:rsid w:val="00D27A99"/>
    <w:rsid w:val="00D30861"/>
    <w:rsid w:val="00D32619"/>
    <w:rsid w:val="00D3446B"/>
    <w:rsid w:val="00D60A84"/>
    <w:rsid w:val="00D64612"/>
    <w:rsid w:val="00D853CF"/>
    <w:rsid w:val="00D856BF"/>
    <w:rsid w:val="00D862AE"/>
    <w:rsid w:val="00DB0C50"/>
    <w:rsid w:val="00DB1E61"/>
    <w:rsid w:val="00DB7700"/>
    <w:rsid w:val="00DC18A9"/>
    <w:rsid w:val="00DC2BDE"/>
    <w:rsid w:val="00DC6C97"/>
    <w:rsid w:val="00DD31A2"/>
    <w:rsid w:val="00DE69A7"/>
    <w:rsid w:val="00DF43CA"/>
    <w:rsid w:val="00DF769D"/>
    <w:rsid w:val="00E003A1"/>
    <w:rsid w:val="00E023EB"/>
    <w:rsid w:val="00E10466"/>
    <w:rsid w:val="00E11B66"/>
    <w:rsid w:val="00E2047D"/>
    <w:rsid w:val="00E20544"/>
    <w:rsid w:val="00E2067C"/>
    <w:rsid w:val="00E20DBA"/>
    <w:rsid w:val="00E248EE"/>
    <w:rsid w:val="00E248F0"/>
    <w:rsid w:val="00E423A4"/>
    <w:rsid w:val="00E521A5"/>
    <w:rsid w:val="00E55270"/>
    <w:rsid w:val="00E56952"/>
    <w:rsid w:val="00E61B38"/>
    <w:rsid w:val="00E82CDD"/>
    <w:rsid w:val="00E93F7E"/>
    <w:rsid w:val="00EB2426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24163"/>
    <w:rsid w:val="00F41CD2"/>
    <w:rsid w:val="00F4519E"/>
    <w:rsid w:val="00F478C3"/>
    <w:rsid w:val="00F53D03"/>
    <w:rsid w:val="00F6444D"/>
    <w:rsid w:val="00F83427"/>
    <w:rsid w:val="00F8635F"/>
    <w:rsid w:val="00FC53D5"/>
    <w:rsid w:val="00FD72A9"/>
    <w:rsid w:val="00FE00ED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FC"/>
    <w:rPr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D73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D73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Normal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561</Words>
  <Characters>3202</Characters>
  <Application>Microsoft Office Outlook</Application>
  <DocSecurity>0</DocSecurity>
  <Lines>0</Lines>
  <Paragraphs>0</Paragraphs>
  <ScaleCrop>false</ScaleCrop>
  <Company>Kaliningrad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a_sushk</cp:lastModifiedBy>
  <cp:revision>2</cp:revision>
  <cp:lastPrinted>2018-11-08T13:52:00Z</cp:lastPrinted>
  <dcterms:created xsi:type="dcterms:W3CDTF">2018-11-21T14:24:00Z</dcterms:created>
  <dcterms:modified xsi:type="dcterms:W3CDTF">2018-11-21T14:24:00Z</dcterms:modified>
</cp:coreProperties>
</file>