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87A52" w:rsidRDefault="00E87A52" w:rsidP="00E87A52">
      <w:pPr>
        <w:spacing w:line="240" w:lineRule="auto"/>
        <w:jc w:val="center"/>
      </w:pPr>
    </w:p>
    <w:p w:rsidR="003D78C4" w:rsidRDefault="003D78C4" w:rsidP="003D78C4">
      <w:pPr>
        <w:ind w:left="3119" w:firstLine="0"/>
        <w:jc w:val="center"/>
        <w:rPr>
          <w:b/>
          <w:spacing w:val="20"/>
          <w:kern w:val="36"/>
          <w:sz w:val="32"/>
          <w:szCs w:val="32"/>
        </w:rPr>
      </w:pPr>
      <w:r>
        <w:rPr>
          <w:b/>
          <w:spacing w:val="20"/>
          <w:kern w:val="36"/>
          <w:sz w:val="32"/>
          <w:szCs w:val="32"/>
        </w:rPr>
        <w:t>ОО</w:t>
      </w:r>
      <w:r w:rsidRPr="00F3464B">
        <w:rPr>
          <w:b/>
          <w:spacing w:val="20"/>
          <w:kern w:val="36"/>
          <w:sz w:val="32"/>
          <w:szCs w:val="32"/>
        </w:rPr>
        <w:t>О «</w:t>
      </w:r>
      <w:r>
        <w:rPr>
          <w:b/>
          <w:spacing w:val="20"/>
          <w:kern w:val="36"/>
          <w:sz w:val="32"/>
          <w:szCs w:val="32"/>
        </w:rPr>
        <w:t>Региональное Агентство Оценки Планирования и Консалтинга</w:t>
      </w:r>
      <w:r w:rsidRPr="00F3464B">
        <w:rPr>
          <w:b/>
          <w:spacing w:val="20"/>
          <w:kern w:val="36"/>
          <w:sz w:val="32"/>
          <w:szCs w:val="32"/>
        </w:rPr>
        <w:t>»</w:t>
      </w:r>
    </w:p>
    <w:p w:rsidR="003D78C4" w:rsidRPr="00251B71" w:rsidRDefault="003D78C4" w:rsidP="003D78C4">
      <w:pPr>
        <w:ind w:left="3119" w:firstLine="0"/>
        <w:jc w:val="center"/>
        <w:rPr>
          <w:b/>
          <w:spacing w:val="20"/>
          <w:kern w:val="36"/>
          <w:sz w:val="20"/>
          <w:szCs w:val="20"/>
        </w:rPr>
      </w:pPr>
    </w:p>
    <w:p w:rsidR="003D78C4" w:rsidRPr="007140B4" w:rsidRDefault="003D78C4" w:rsidP="003D78C4">
      <w:pPr>
        <w:ind w:left="3119"/>
        <w:jc w:val="center"/>
        <w:rPr>
          <w:b/>
          <w:kern w:val="36"/>
          <w:sz w:val="18"/>
          <w:szCs w:val="18"/>
        </w:rPr>
      </w:pPr>
      <w:r w:rsidRPr="007140B4">
        <w:rPr>
          <w:b/>
          <w:kern w:val="36"/>
          <w:sz w:val="18"/>
          <w:szCs w:val="18"/>
        </w:rPr>
        <w:t>Юридический адрес: 4400</w:t>
      </w:r>
      <w:r>
        <w:rPr>
          <w:b/>
          <w:kern w:val="36"/>
          <w:sz w:val="18"/>
          <w:szCs w:val="18"/>
        </w:rPr>
        <w:t>00</w:t>
      </w:r>
      <w:r w:rsidRPr="007140B4">
        <w:rPr>
          <w:b/>
          <w:kern w:val="36"/>
          <w:sz w:val="18"/>
          <w:szCs w:val="18"/>
        </w:rPr>
        <w:t xml:space="preserve">, г. Пенза, </w:t>
      </w:r>
      <w:r>
        <w:rPr>
          <w:b/>
          <w:kern w:val="36"/>
          <w:sz w:val="18"/>
          <w:szCs w:val="18"/>
        </w:rPr>
        <w:t>ул. Бакунина, д. 80</w:t>
      </w:r>
    </w:p>
    <w:p w:rsidR="003D78C4" w:rsidRDefault="003D78C4" w:rsidP="003D78C4">
      <w:pPr>
        <w:ind w:left="3119"/>
        <w:jc w:val="center"/>
        <w:rPr>
          <w:b/>
          <w:kern w:val="36"/>
          <w:sz w:val="18"/>
          <w:szCs w:val="18"/>
        </w:rPr>
      </w:pPr>
      <w:r w:rsidRPr="007140B4">
        <w:rPr>
          <w:b/>
          <w:kern w:val="36"/>
          <w:sz w:val="18"/>
          <w:szCs w:val="18"/>
        </w:rPr>
        <w:t xml:space="preserve">Тел./Факс: 8(412) </w:t>
      </w:r>
      <w:r>
        <w:rPr>
          <w:b/>
          <w:kern w:val="36"/>
          <w:sz w:val="18"/>
          <w:szCs w:val="18"/>
        </w:rPr>
        <w:t>68-00-80</w:t>
      </w:r>
      <w:r w:rsidRPr="007140B4">
        <w:rPr>
          <w:b/>
          <w:kern w:val="36"/>
          <w:sz w:val="18"/>
          <w:szCs w:val="18"/>
        </w:rPr>
        <w:t xml:space="preserve">, тел.:  8(412) </w:t>
      </w:r>
      <w:r>
        <w:rPr>
          <w:b/>
          <w:kern w:val="36"/>
          <w:sz w:val="18"/>
          <w:szCs w:val="18"/>
        </w:rPr>
        <w:t>54-42-64</w:t>
      </w:r>
    </w:p>
    <w:p w:rsidR="00251B71" w:rsidRDefault="00251B71" w:rsidP="003D78C4">
      <w:pPr>
        <w:ind w:left="3119"/>
        <w:jc w:val="center"/>
        <w:rPr>
          <w:b/>
          <w:kern w:val="36"/>
          <w:sz w:val="18"/>
          <w:szCs w:val="18"/>
        </w:rPr>
      </w:pPr>
    </w:p>
    <w:p w:rsidR="003D78C4" w:rsidRPr="00251B71" w:rsidRDefault="003D78C4" w:rsidP="00251B71">
      <w:pPr>
        <w:ind w:left="3119" w:firstLine="0"/>
        <w:jc w:val="left"/>
        <w:rPr>
          <w:b/>
          <w:spacing w:val="20"/>
          <w:kern w:val="36"/>
          <w:szCs w:val="24"/>
        </w:rPr>
      </w:pPr>
    </w:p>
    <w:tbl>
      <w:tblPr>
        <w:tblStyle w:val="a5"/>
        <w:tblW w:w="0" w:type="auto"/>
        <w:tblInd w:w="311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90"/>
        <w:gridCol w:w="5302"/>
      </w:tblGrid>
      <w:tr w:rsidR="00251B71" w:rsidTr="00251B71">
        <w:tc>
          <w:tcPr>
            <w:tcW w:w="1490" w:type="dxa"/>
          </w:tcPr>
          <w:p w:rsidR="00251B71" w:rsidRDefault="00251B71" w:rsidP="003D78C4">
            <w:pPr>
              <w:ind w:firstLine="0"/>
              <w:jc w:val="center"/>
              <w:rPr>
                <w:b/>
                <w:spacing w:val="20"/>
                <w:kern w:val="36"/>
                <w:sz w:val="32"/>
                <w:szCs w:val="32"/>
              </w:rPr>
            </w:pPr>
            <w:r w:rsidRPr="00251B71">
              <w:rPr>
                <w:b/>
                <w:spacing w:val="20"/>
                <w:kern w:val="36"/>
                <w:szCs w:val="24"/>
              </w:rPr>
              <w:t>Заказчик</w:t>
            </w:r>
            <w:r>
              <w:rPr>
                <w:b/>
                <w:spacing w:val="20"/>
                <w:kern w:val="36"/>
                <w:szCs w:val="24"/>
              </w:rPr>
              <w:t>:</w:t>
            </w:r>
          </w:p>
        </w:tc>
        <w:tc>
          <w:tcPr>
            <w:tcW w:w="5302" w:type="dxa"/>
            <w:vAlign w:val="center"/>
          </w:tcPr>
          <w:p w:rsidR="00251B71" w:rsidRDefault="00251B71" w:rsidP="00251B71">
            <w:pPr>
              <w:ind w:firstLine="0"/>
              <w:jc w:val="left"/>
              <w:rPr>
                <w:b/>
                <w:spacing w:val="20"/>
                <w:kern w:val="36"/>
                <w:sz w:val="32"/>
                <w:szCs w:val="32"/>
              </w:rPr>
            </w:pPr>
            <w:r>
              <w:rPr>
                <w:b/>
                <w:spacing w:val="20"/>
                <w:kern w:val="36"/>
                <w:szCs w:val="24"/>
              </w:rPr>
              <w:t>Комитет архитектуры и строительства   администрации городского округа «Город Калининград»</w:t>
            </w:r>
            <w:r w:rsidRPr="00251B71">
              <w:rPr>
                <w:b/>
                <w:spacing w:val="20"/>
                <w:kern w:val="36"/>
                <w:szCs w:val="24"/>
              </w:rPr>
              <w:t xml:space="preserve"> </w:t>
            </w:r>
          </w:p>
        </w:tc>
      </w:tr>
    </w:tbl>
    <w:p w:rsidR="003D78C4" w:rsidRDefault="003D78C4" w:rsidP="003D78C4">
      <w:pPr>
        <w:ind w:left="3119" w:firstLine="0"/>
        <w:jc w:val="center"/>
        <w:rPr>
          <w:b/>
          <w:spacing w:val="20"/>
          <w:kern w:val="36"/>
          <w:sz w:val="32"/>
          <w:szCs w:val="32"/>
        </w:rPr>
      </w:pPr>
    </w:p>
    <w:p w:rsidR="003D78C4" w:rsidRDefault="003D78C4" w:rsidP="003D78C4">
      <w:pPr>
        <w:ind w:left="3119" w:firstLine="0"/>
        <w:jc w:val="center"/>
        <w:rPr>
          <w:b/>
          <w:spacing w:val="20"/>
          <w:kern w:val="36"/>
          <w:sz w:val="32"/>
          <w:szCs w:val="32"/>
        </w:rPr>
      </w:pPr>
    </w:p>
    <w:p w:rsidR="003D78C4" w:rsidRPr="00F3464B" w:rsidRDefault="003D78C4" w:rsidP="003D78C4">
      <w:pPr>
        <w:ind w:left="3119" w:firstLine="0"/>
        <w:jc w:val="center"/>
        <w:rPr>
          <w:b/>
          <w:spacing w:val="20"/>
          <w:kern w:val="36"/>
          <w:sz w:val="32"/>
          <w:szCs w:val="32"/>
        </w:rPr>
      </w:pPr>
    </w:p>
    <w:p w:rsidR="00E87A52" w:rsidRPr="003D78C4" w:rsidRDefault="003D78C4" w:rsidP="003D78C4">
      <w:pPr>
        <w:spacing w:line="240" w:lineRule="auto"/>
        <w:ind w:left="3261" w:firstLine="0"/>
        <w:jc w:val="center"/>
        <w:rPr>
          <w:sz w:val="32"/>
          <w:szCs w:val="32"/>
        </w:rPr>
      </w:pPr>
      <w:r w:rsidRPr="003D78C4">
        <w:rPr>
          <w:b/>
          <w:color w:val="000000"/>
          <w:sz w:val="32"/>
          <w:szCs w:val="32"/>
          <w:lang w:eastAsia="ru-RU"/>
        </w:rPr>
        <w:t>ПРОЕКТ ПЛАНИРОВКИ ТЕРРИТОРИИ С ПРОЕКТОМ МЕЖЕВАНИЯ В ЕГО СОСТАВЕ В ГРАНИЦАХ ПРОСПЕКТ МОСКОВСКИЙ – УЛ. ЛИТОВСКИЙ ВАЛ – НАБ. АДМ. ТРИБУЦА – УЛ. ЧЕРЕПИЧНАЯ – ПЕР. ЛИТОВСКИЙ В ЛЕНИНГРАДСКОМ РАЙОНЕ Г. КАЛИНИНГРАДА</w:t>
      </w:r>
    </w:p>
    <w:p w:rsidR="00E87A52" w:rsidRDefault="00E87A52" w:rsidP="00E87A52">
      <w:pPr>
        <w:spacing w:line="240" w:lineRule="auto"/>
        <w:jc w:val="center"/>
      </w:pPr>
    </w:p>
    <w:p w:rsidR="00E87A52" w:rsidRDefault="00E87A52" w:rsidP="00E87A52">
      <w:pPr>
        <w:spacing w:line="240" w:lineRule="auto"/>
        <w:jc w:val="center"/>
      </w:pPr>
    </w:p>
    <w:p w:rsidR="00E87A52" w:rsidRDefault="00E87A52" w:rsidP="00E87A52">
      <w:pPr>
        <w:spacing w:line="240" w:lineRule="auto"/>
        <w:jc w:val="center"/>
      </w:pPr>
    </w:p>
    <w:p w:rsidR="00E87A52" w:rsidRDefault="00E87A52" w:rsidP="00E87A52">
      <w:pPr>
        <w:spacing w:line="240" w:lineRule="auto"/>
        <w:jc w:val="center"/>
      </w:pPr>
    </w:p>
    <w:p w:rsidR="003D78C4" w:rsidRDefault="003D78C4" w:rsidP="00E87A52">
      <w:pPr>
        <w:spacing w:line="240" w:lineRule="auto"/>
        <w:jc w:val="center"/>
      </w:pPr>
    </w:p>
    <w:p w:rsidR="003D78C4" w:rsidRDefault="003D78C4" w:rsidP="003D78C4">
      <w:pPr>
        <w:ind w:left="2552"/>
        <w:jc w:val="center"/>
        <w:rPr>
          <w:b/>
          <w:sz w:val="28"/>
          <w:szCs w:val="28"/>
        </w:rPr>
      </w:pPr>
      <w:r>
        <w:rPr>
          <w:b/>
          <w:sz w:val="28"/>
          <w:szCs w:val="28"/>
        </w:rPr>
        <w:t>721457</w:t>
      </w:r>
      <w:r w:rsidRPr="00BD3AD8">
        <w:rPr>
          <w:b/>
          <w:sz w:val="28"/>
          <w:szCs w:val="28"/>
        </w:rPr>
        <w:t>-</w:t>
      </w:r>
      <w:r>
        <w:rPr>
          <w:b/>
          <w:sz w:val="28"/>
          <w:szCs w:val="28"/>
        </w:rPr>
        <w:t>17</w:t>
      </w:r>
      <w:r w:rsidRPr="00BD3AD8">
        <w:rPr>
          <w:b/>
          <w:sz w:val="28"/>
          <w:szCs w:val="28"/>
        </w:rPr>
        <w:t>-ППТ-</w:t>
      </w:r>
      <w:r w:rsidR="00D64A14">
        <w:rPr>
          <w:b/>
          <w:sz w:val="28"/>
          <w:szCs w:val="28"/>
        </w:rPr>
        <w:t>ОЧ</w:t>
      </w:r>
    </w:p>
    <w:p w:rsidR="00E87A52" w:rsidRDefault="00E87A52" w:rsidP="00E87A52">
      <w:pPr>
        <w:spacing w:line="240" w:lineRule="auto"/>
        <w:jc w:val="center"/>
      </w:pPr>
    </w:p>
    <w:p w:rsidR="00E87A52" w:rsidRDefault="00E87A52" w:rsidP="00E87A52">
      <w:pPr>
        <w:spacing w:line="240" w:lineRule="auto"/>
        <w:jc w:val="center"/>
      </w:pPr>
    </w:p>
    <w:p w:rsidR="003D78C4" w:rsidRDefault="003D78C4" w:rsidP="00E87A52">
      <w:pPr>
        <w:spacing w:line="240" w:lineRule="auto"/>
        <w:jc w:val="center"/>
      </w:pPr>
    </w:p>
    <w:p w:rsidR="003D78C4" w:rsidRDefault="003D78C4" w:rsidP="00E87A52">
      <w:pPr>
        <w:spacing w:line="240" w:lineRule="auto"/>
        <w:jc w:val="center"/>
      </w:pPr>
    </w:p>
    <w:p w:rsidR="003D78C4" w:rsidRDefault="003D78C4" w:rsidP="00E87A52">
      <w:pPr>
        <w:spacing w:line="240" w:lineRule="auto"/>
        <w:jc w:val="center"/>
      </w:pPr>
    </w:p>
    <w:p w:rsidR="003D78C4" w:rsidRPr="00BD3AD8" w:rsidRDefault="003D78C4" w:rsidP="003D78C4">
      <w:pPr>
        <w:ind w:left="2552"/>
        <w:jc w:val="center"/>
        <w:rPr>
          <w:b/>
          <w:sz w:val="28"/>
          <w:szCs w:val="28"/>
        </w:rPr>
      </w:pPr>
      <w:r w:rsidRPr="00BD3AD8">
        <w:rPr>
          <w:b/>
          <w:sz w:val="28"/>
          <w:szCs w:val="28"/>
        </w:rPr>
        <w:t>Проект планировки территории</w:t>
      </w:r>
    </w:p>
    <w:p w:rsidR="003D78C4" w:rsidRDefault="003D78C4" w:rsidP="003D78C4">
      <w:pPr>
        <w:ind w:left="2552"/>
        <w:jc w:val="center"/>
        <w:rPr>
          <w:b/>
          <w:sz w:val="28"/>
          <w:szCs w:val="28"/>
        </w:rPr>
      </w:pPr>
      <w:r>
        <w:rPr>
          <w:b/>
          <w:sz w:val="28"/>
          <w:szCs w:val="28"/>
        </w:rPr>
        <w:t>Том</w:t>
      </w:r>
      <w:r w:rsidRPr="00BD3AD8">
        <w:rPr>
          <w:b/>
          <w:sz w:val="28"/>
          <w:szCs w:val="28"/>
        </w:rPr>
        <w:t xml:space="preserve"> </w:t>
      </w:r>
      <w:r w:rsidR="00D64A14">
        <w:rPr>
          <w:b/>
          <w:sz w:val="28"/>
          <w:szCs w:val="28"/>
        </w:rPr>
        <w:t>1</w:t>
      </w:r>
      <w:r w:rsidRPr="00BD3AD8">
        <w:rPr>
          <w:b/>
          <w:sz w:val="28"/>
          <w:szCs w:val="28"/>
        </w:rPr>
        <w:t xml:space="preserve">. </w:t>
      </w:r>
      <w:r w:rsidR="00D64A14">
        <w:rPr>
          <w:b/>
          <w:sz w:val="28"/>
          <w:szCs w:val="28"/>
        </w:rPr>
        <w:t>Основная часть</w:t>
      </w:r>
    </w:p>
    <w:p w:rsidR="00290764" w:rsidRDefault="00290764" w:rsidP="00E87A52">
      <w:pPr>
        <w:spacing w:line="240" w:lineRule="auto"/>
        <w:jc w:val="center"/>
      </w:pPr>
    </w:p>
    <w:p w:rsidR="003D78C4" w:rsidRDefault="003D78C4" w:rsidP="003D78C4">
      <w:pPr>
        <w:widowControl/>
      </w:pPr>
    </w:p>
    <w:p w:rsidR="003D78C4" w:rsidRPr="003D78C4" w:rsidRDefault="003D78C4" w:rsidP="003D78C4"/>
    <w:p w:rsidR="003D78C4" w:rsidRPr="003D78C4" w:rsidRDefault="003D78C4" w:rsidP="003D78C4"/>
    <w:p w:rsidR="003D78C4" w:rsidRPr="003D78C4" w:rsidRDefault="003D78C4" w:rsidP="003D78C4"/>
    <w:p w:rsidR="003D78C4" w:rsidRPr="003D78C4" w:rsidRDefault="003D78C4" w:rsidP="003D78C4"/>
    <w:p w:rsidR="003D78C4" w:rsidRPr="003D78C4" w:rsidRDefault="003D78C4" w:rsidP="003D78C4"/>
    <w:p w:rsidR="003D78C4" w:rsidRPr="003D78C4" w:rsidRDefault="003D78C4" w:rsidP="003D78C4"/>
    <w:p w:rsidR="003D78C4" w:rsidRPr="003D78C4" w:rsidRDefault="003D78C4" w:rsidP="003D78C4"/>
    <w:p w:rsidR="003D78C4" w:rsidRDefault="003D78C4" w:rsidP="003D78C4"/>
    <w:p w:rsidR="003D78C4" w:rsidRDefault="003D78C4" w:rsidP="003D78C4">
      <w:pPr>
        <w:tabs>
          <w:tab w:val="left" w:pos="5985"/>
        </w:tabs>
      </w:pPr>
      <w:r>
        <w:tab/>
      </w:r>
    </w:p>
    <w:p w:rsidR="003D78C4" w:rsidRDefault="003D78C4" w:rsidP="003D78C4">
      <w:pPr>
        <w:tabs>
          <w:tab w:val="left" w:pos="5985"/>
        </w:tabs>
      </w:pPr>
      <w:r>
        <w:tab/>
      </w:r>
    </w:p>
    <w:p w:rsidR="003D78C4" w:rsidRDefault="003D78C4" w:rsidP="003D78C4">
      <w:pPr>
        <w:tabs>
          <w:tab w:val="left" w:pos="5985"/>
        </w:tabs>
      </w:pPr>
    </w:p>
    <w:p w:rsidR="003D78C4" w:rsidRDefault="003D78C4" w:rsidP="003D78C4">
      <w:pPr>
        <w:tabs>
          <w:tab w:val="left" w:pos="5985"/>
        </w:tabs>
      </w:pPr>
    </w:p>
    <w:p w:rsidR="003D78C4" w:rsidRDefault="003D78C4" w:rsidP="003D78C4">
      <w:pPr>
        <w:tabs>
          <w:tab w:val="left" w:pos="5985"/>
        </w:tabs>
        <w:ind w:firstLine="5245"/>
      </w:pPr>
      <w:r>
        <w:t>г. Пенза, 2017 г.</w:t>
      </w:r>
    </w:p>
    <w:p w:rsidR="003D78C4" w:rsidRPr="003D78C4" w:rsidRDefault="003D78C4" w:rsidP="003D78C4">
      <w:pPr>
        <w:tabs>
          <w:tab w:val="left" w:pos="5985"/>
        </w:tabs>
        <w:ind w:left="5529"/>
        <w:jc w:val="center"/>
        <w:sectPr w:rsidR="003D78C4" w:rsidRPr="003D78C4" w:rsidSect="003D78C4">
          <w:headerReference w:type="default" r:id="rId8"/>
          <w:footerReference w:type="default" r:id="rId9"/>
          <w:headerReference w:type="first" r:id="rId10"/>
          <w:footerReference w:type="first" r:id="rId11"/>
          <w:pgSz w:w="11906" w:h="16838"/>
          <w:pgMar w:top="567" w:right="567" w:bottom="568" w:left="1418" w:header="0" w:footer="0" w:gutter="0"/>
          <w:cols w:space="708"/>
          <w:titlePg/>
          <w:docGrid w:linePitch="360"/>
        </w:sectPr>
      </w:pPr>
    </w:p>
    <w:p w:rsidR="003D78C4" w:rsidRDefault="003D78C4" w:rsidP="003D78C4">
      <w:pPr>
        <w:ind w:left="3119" w:firstLine="0"/>
        <w:jc w:val="center"/>
        <w:rPr>
          <w:b/>
          <w:spacing w:val="20"/>
          <w:kern w:val="36"/>
          <w:sz w:val="32"/>
          <w:szCs w:val="32"/>
        </w:rPr>
      </w:pPr>
      <w:r>
        <w:rPr>
          <w:b/>
          <w:spacing w:val="20"/>
          <w:kern w:val="36"/>
          <w:sz w:val="32"/>
          <w:szCs w:val="32"/>
        </w:rPr>
        <w:lastRenderedPageBreak/>
        <w:t>ОО</w:t>
      </w:r>
      <w:r w:rsidRPr="00F3464B">
        <w:rPr>
          <w:b/>
          <w:spacing w:val="20"/>
          <w:kern w:val="36"/>
          <w:sz w:val="32"/>
          <w:szCs w:val="32"/>
        </w:rPr>
        <w:t>О «</w:t>
      </w:r>
      <w:r>
        <w:rPr>
          <w:b/>
          <w:spacing w:val="20"/>
          <w:kern w:val="36"/>
          <w:sz w:val="32"/>
          <w:szCs w:val="32"/>
        </w:rPr>
        <w:t>Региональное Агентство Оценки Планирования и Консалтинга</w:t>
      </w:r>
      <w:r w:rsidRPr="00F3464B">
        <w:rPr>
          <w:b/>
          <w:spacing w:val="20"/>
          <w:kern w:val="36"/>
          <w:sz w:val="32"/>
          <w:szCs w:val="32"/>
        </w:rPr>
        <w:t>»</w:t>
      </w:r>
    </w:p>
    <w:p w:rsidR="003D78C4" w:rsidRPr="00251B71" w:rsidRDefault="003D78C4" w:rsidP="003D78C4">
      <w:pPr>
        <w:ind w:left="3119" w:firstLine="0"/>
        <w:jc w:val="center"/>
        <w:rPr>
          <w:b/>
          <w:spacing w:val="20"/>
          <w:kern w:val="36"/>
          <w:sz w:val="20"/>
          <w:szCs w:val="20"/>
        </w:rPr>
      </w:pPr>
    </w:p>
    <w:p w:rsidR="003D78C4" w:rsidRPr="007140B4" w:rsidRDefault="003D78C4" w:rsidP="003D78C4">
      <w:pPr>
        <w:ind w:left="3119"/>
        <w:jc w:val="center"/>
        <w:rPr>
          <w:b/>
          <w:kern w:val="36"/>
          <w:sz w:val="18"/>
          <w:szCs w:val="18"/>
        </w:rPr>
      </w:pPr>
      <w:r w:rsidRPr="007140B4">
        <w:rPr>
          <w:b/>
          <w:kern w:val="36"/>
          <w:sz w:val="18"/>
          <w:szCs w:val="18"/>
        </w:rPr>
        <w:t>Юридический адрес: 4400</w:t>
      </w:r>
      <w:r>
        <w:rPr>
          <w:b/>
          <w:kern w:val="36"/>
          <w:sz w:val="18"/>
          <w:szCs w:val="18"/>
        </w:rPr>
        <w:t>00</w:t>
      </w:r>
      <w:r w:rsidRPr="007140B4">
        <w:rPr>
          <w:b/>
          <w:kern w:val="36"/>
          <w:sz w:val="18"/>
          <w:szCs w:val="18"/>
        </w:rPr>
        <w:t xml:space="preserve">, г. Пенза, </w:t>
      </w:r>
      <w:r>
        <w:rPr>
          <w:b/>
          <w:kern w:val="36"/>
          <w:sz w:val="18"/>
          <w:szCs w:val="18"/>
        </w:rPr>
        <w:t>ул. Бакунина, д. 80</w:t>
      </w:r>
    </w:p>
    <w:p w:rsidR="003D78C4" w:rsidRDefault="003D78C4" w:rsidP="003D78C4">
      <w:pPr>
        <w:ind w:left="3119"/>
        <w:jc w:val="center"/>
        <w:rPr>
          <w:b/>
          <w:kern w:val="36"/>
          <w:sz w:val="18"/>
          <w:szCs w:val="18"/>
        </w:rPr>
      </w:pPr>
      <w:r w:rsidRPr="007140B4">
        <w:rPr>
          <w:b/>
          <w:kern w:val="36"/>
          <w:sz w:val="18"/>
          <w:szCs w:val="18"/>
        </w:rPr>
        <w:t xml:space="preserve">Тел./Факс: 8(412) </w:t>
      </w:r>
      <w:r>
        <w:rPr>
          <w:b/>
          <w:kern w:val="36"/>
          <w:sz w:val="18"/>
          <w:szCs w:val="18"/>
        </w:rPr>
        <w:t>68-00-80</w:t>
      </w:r>
      <w:r w:rsidRPr="007140B4">
        <w:rPr>
          <w:b/>
          <w:kern w:val="36"/>
          <w:sz w:val="18"/>
          <w:szCs w:val="18"/>
        </w:rPr>
        <w:t xml:space="preserve">, тел.:  8(412) </w:t>
      </w:r>
      <w:r>
        <w:rPr>
          <w:b/>
          <w:kern w:val="36"/>
          <w:sz w:val="18"/>
          <w:szCs w:val="18"/>
        </w:rPr>
        <w:t>54-42-64</w:t>
      </w:r>
    </w:p>
    <w:p w:rsidR="003D78C4" w:rsidRDefault="003D78C4" w:rsidP="003D78C4">
      <w:pPr>
        <w:ind w:left="3119" w:firstLine="0"/>
        <w:jc w:val="center"/>
        <w:rPr>
          <w:b/>
          <w:spacing w:val="20"/>
          <w:kern w:val="36"/>
          <w:sz w:val="32"/>
          <w:szCs w:val="32"/>
        </w:rPr>
      </w:pPr>
      <w:r>
        <w:rPr>
          <w:b/>
          <w:spacing w:val="20"/>
          <w:kern w:val="36"/>
          <w:sz w:val="32"/>
          <w:szCs w:val="32"/>
        </w:rPr>
        <w:t xml:space="preserve">  </w:t>
      </w:r>
    </w:p>
    <w:tbl>
      <w:tblPr>
        <w:tblStyle w:val="a5"/>
        <w:tblW w:w="0" w:type="auto"/>
        <w:tblInd w:w="311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90"/>
        <w:gridCol w:w="5302"/>
      </w:tblGrid>
      <w:tr w:rsidR="00251B71" w:rsidTr="00251B71">
        <w:tc>
          <w:tcPr>
            <w:tcW w:w="1490" w:type="dxa"/>
          </w:tcPr>
          <w:p w:rsidR="00251B71" w:rsidRDefault="00251B71" w:rsidP="00251B71">
            <w:pPr>
              <w:ind w:firstLine="0"/>
              <w:jc w:val="center"/>
              <w:rPr>
                <w:b/>
                <w:spacing w:val="20"/>
                <w:kern w:val="36"/>
                <w:sz w:val="32"/>
                <w:szCs w:val="32"/>
              </w:rPr>
            </w:pPr>
            <w:r w:rsidRPr="00251B71">
              <w:rPr>
                <w:b/>
                <w:spacing w:val="20"/>
                <w:kern w:val="36"/>
                <w:szCs w:val="24"/>
              </w:rPr>
              <w:t>Заказчик</w:t>
            </w:r>
            <w:r>
              <w:rPr>
                <w:b/>
                <w:spacing w:val="20"/>
                <w:kern w:val="36"/>
                <w:szCs w:val="24"/>
              </w:rPr>
              <w:t>:</w:t>
            </w:r>
          </w:p>
        </w:tc>
        <w:tc>
          <w:tcPr>
            <w:tcW w:w="5302" w:type="dxa"/>
            <w:vAlign w:val="center"/>
          </w:tcPr>
          <w:p w:rsidR="00251B71" w:rsidRDefault="00251B71" w:rsidP="00251B71">
            <w:pPr>
              <w:ind w:firstLine="0"/>
              <w:jc w:val="left"/>
              <w:rPr>
                <w:b/>
                <w:spacing w:val="20"/>
                <w:kern w:val="36"/>
                <w:sz w:val="32"/>
                <w:szCs w:val="32"/>
              </w:rPr>
            </w:pPr>
            <w:r>
              <w:rPr>
                <w:b/>
                <w:spacing w:val="20"/>
                <w:kern w:val="36"/>
                <w:szCs w:val="24"/>
              </w:rPr>
              <w:t>Комитет архитектуры и строительства   администрации городского округа «Город Калининград»</w:t>
            </w:r>
            <w:r w:rsidRPr="00251B71">
              <w:rPr>
                <w:b/>
                <w:spacing w:val="20"/>
                <w:kern w:val="36"/>
                <w:szCs w:val="24"/>
              </w:rPr>
              <w:t xml:space="preserve"> </w:t>
            </w:r>
          </w:p>
        </w:tc>
      </w:tr>
    </w:tbl>
    <w:p w:rsidR="003D78C4" w:rsidRDefault="003D78C4" w:rsidP="003D78C4">
      <w:pPr>
        <w:ind w:left="3119" w:firstLine="0"/>
        <w:jc w:val="center"/>
        <w:rPr>
          <w:b/>
          <w:spacing w:val="20"/>
          <w:kern w:val="36"/>
          <w:sz w:val="32"/>
          <w:szCs w:val="32"/>
        </w:rPr>
      </w:pPr>
    </w:p>
    <w:p w:rsidR="003D78C4" w:rsidRDefault="003D78C4" w:rsidP="003D78C4">
      <w:pPr>
        <w:ind w:left="3119" w:firstLine="0"/>
        <w:jc w:val="center"/>
        <w:rPr>
          <w:b/>
          <w:spacing w:val="20"/>
          <w:kern w:val="36"/>
          <w:sz w:val="32"/>
          <w:szCs w:val="32"/>
        </w:rPr>
      </w:pPr>
    </w:p>
    <w:p w:rsidR="003D78C4" w:rsidRPr="00F3464B" w:rsidRDefault="003D78C4" w:rsidP="003D78C4">
      <w:pPr>
        <w:ind w:left="3119" w:firstLine="0"/>
        <w:jc w:val="center"/>
        <w:rPr>
          <w:b/>
          <w:spacing w:val="20"/>
          <w:kern w:val="36"/>
          <w:sz w:val="32"/>
          <w:szCs w:val="32"/>
        </w:rPr>
      </w:pPr>
    </w:p>
    <w:p w:rsidR="003D78C4" w:rsidRPr="003D78C4" w:rsidRDefault="003D78C4" w:rsidP="003D78C4">
      <w:pPr>
        <w:spacing w:line="240" w:lineRule="auto"/>
        <w:ind w:left="3261" w:firstLine="0"/>
        <w:jc w:val="center"/>
        <w:rPr>
          <w:sz w:val="32"/>
          <w:szCs w:val="32"/>
        </w:rPr>
      </w:pPr>
      <w:r w:rsidRPr="003D78C4">
        <w:rPr>
          <w:b/>
          <w:color w:val="000000"/>
          <w:sz w:val="32"/>
          <w:szCs w:val="32"/>
          <w:lang w:eastAsia="ru-RU"/>
        </w:rPr>
        <w:t>ПРОЕКТ ПЛАНИРОВКИ ТЕРРИТОРИИ С ПРОЕКТОМ МЕЖЕВАНИЯ В ЕГО СОСТАВЕ В ГРАНИЦАХ ПРОСПЕКТ МОСКОВСКИЙ – УЛ. ЛИТОВСКИЙ ВАЛ – НАБ. АДМ. ТРИБУЦА – УЛ. ЧЕРЕПИЧНАЯ – ПЕР. ЛИТОВСКИЙ В ЛЕНИНГРАДСКОМ РАЙОНЕ Г. КАЛИНИНГРАДА</w:t>
      </w:r>
    </w:p>
    <w:p w:rsidR="003D78C4" w:rsidRDefault="003D78C4" w:rsidP="003D78C4">
      <w:pPr>
        <w:spacing w:line="240" w:lineRule="auto"/>
        <w:jc w:val="center"/>
      </w:pPr>
    </w:p>
    <w:p w:rsidR="003D78C4" w:rsidRDefault="003D78C4" w:rsidP="003D78C4">
      <w:pPr>
        <w:spacing w:line="240" w:lineRule="auto"/>
        <w:jc w:val="center"/>
      </w:pPr>
    </w:p>
    <w:p w:rsidR="003D78C4" w:rsidRDefault="003D78C4" w:rsidP="003D78C4">
      <w:pPr>
        <w:spacing w:line="240" w:lineRule="auto"/>
        <w:jc w:val="center"/>
      </w:pPr>
    </w:p>
    <w:p w:rsidR="003D78C4" w:rsidRDefault="003D78C4" w:rsidP="003D78C4">
      <w:pPr>
        <w:spacing w:line="240" w:lineRule="auto"/>
        <w:jc w:val="center"/>
      </w:pPr>
    </w:p>
    <w:p w:rsidR="003D78C4" w:rsidRDefault="003D78C4" w:rsidP="003D78C4">
      <w:pPr>
        <w:spacing w:line="240" w:lineRule="auto"/>
        <w:jc w:val="center"/>
      </w:pPr>
    </w:p>
    <w:p w:rsidR="003D78C4" w:rsidRDefault="003D78C4" w:rsidP="003D78C4">
      <w:pPr>
        <w:spacing w:line="240" w:lineRule="auto"/>
        <w:jc w:val="center"/>
      </w:pPr>
    </w:p>
    <w:p w:rsidR="003D78C4" w:rsidRDefault="003D78C4" w:rsidP="003D78C4">
      <w:pPr>
        <w:ind w:left="2552"/>
        <w:jc w:val="center"/>
        <w:rPr>
          <w:b/>
          <w:sz w:val="28"/>
          <w:szCs w:val="28"/>
        </w:rPr>
      </w:pPr>
      <w:r>
        <w:rPr>
          <w:b/>
          <w:sz w:val="28"/>
          <w:szCs w:val="28"/>
        </w:rPr>
        <w:t>721457</w:t>
      </w:r>
      <w:r w:rsidRPr="00BD3AD8">
        <w:rPr>
          <w:b/>
          <w:sz w:val="28"/>
          <w:szCs w:val="28"/>
        </w:rPr>
        <w:t>-</w:t>
      </w:r>
      <w:r>
        <w:rPr>
          <w:b/>
          <w:sz w:val="28"/>
          <w:szCs w:val="28"/>
        </w:rPr>
        <w:t>17</w:t>
      </w:r>
      <w:r w:rsidRPr="00BD3AD8">
        <w:rPr>
          <w:b/>
          <w:sz w:val="28"/>
          <w:szCs w:val="28"/>
        </w:rPr>
        <w:t>-ППТ-</w:t>
      </w:r>
      <w:r w:rsidR="00D64A14">
        <w:rPr>
          <w:b/>
          <w:sz w:val="28"/>
          <w:szCs w:val="28"/>
        </w:rPr>
        <w:t>ОЧ</w:t>
      </w:r>
    </w:p>
    <w:p w:rsidR="003D78C4" w:rsidRDefault="003D78C4" w:rsidP="003D78C4">
      <w:pPr>
        <w:spacing w:line="240" w:lineRule="auto"/>
        <w:jc w:val="center"/>
      </w:pPr>
    </w:p>
    <w:p w:rsidR="003D78C4" w:rsidRDefault="003D78C4" w:rsidP="003D78C4">
      <w:pPr>
        <w:spacing w:line="240" w:lineRule="auto"/>
        <w:jc w:val="center"/>
      </w:pPr>
    </w:p>
    <w:p w:rsidR="003D78C4" w:rsidRDefault="003D78C4" w:rsidP="003D78C4">
      <w:pPr>
        <w:spacing w:line="240" w:lineRule="auto"/>
        <w:jc w:val="center"/>
      </w:pPr>
    </w:p>
    <w:p w:rsidR="003D78C4" w:rsidRDefault="003D78C4" w:rsidP="003D78C4">
      <w:pPr>
        <w:spacing w:line="240" w:lineRule="auto"/>
        <w:jc w:val="center"/>
      </w:pPr>
    </w:p>
    <w:p w:rsidR="003D78C4" w:rsidRDefault="003D78C4" w:rsidP="003D78C4">
      <w:pPr>
        <w:spacing w:line="240" w:lineRule="auto"/>
        <w:jc w:val="center"/>
      </w:pPr>
    </w:p>
    <w:p w:rsidR="003D78C4" w:rsidRPr="00BD3AD8" w:rsidRDefault="003D78C4" w:rsidP="003D78C4">
      <w:pPr>
        <w:ind w:left="2552"/>
        <w:jc w:val="center"/>
        <w:rPr>
          <w:b/>
          <w:sz w:val="28"/>
          <w:szCs w:val="28"/>
        </w:rPr>
      </w:pPr>
      <w:r w:rsidRPr="00BD3AD8">
        <w:rPr>
          <w:b/>
          <w:sz w:val="28"/>
          <w:szCs w:val="28"/>
        </w:rPr>
        <w:t>Проект планировки территории</w:t>
      </w:r>
    </w:p>
    <w:p w:rsidR="003D78C4" w:rsidRDefault="003D78C4" w:rsidP="003D78C4">
      <w:pPr>
        <w:ind w:left="2552"/>
        <w:jc w:val="center"/>
        <w:rPr>
          <w:b/>
          <w:sz w:val="28"/>
          <w:szCs w:val="28"/>
        </w:rPr>
      </w:pPr>
      <w:r>
        <w:rPr>
          <w:b/>
          <w:sz w:val="28"/>
          <w:szCs w:val="28"/>
        </w:rPr>
        <w:t>Том</w:t>
      </w:r>
      <w:r w:rsidRPr="00BD3AD8">
        <w:rPr>
          <w:b/>
          <w:sz w:val="28"/>
          <w:szCs w:val="28"/>
        </w:rPr>
        <w:t xml:space="preserve"> </w:t>
      </w:r>
      <w:r w:rsidR="00D64A14">
        <w:rPr>
          <w:b/>
          <w:sz w:val="28"/>
          <w:szCs w:val="28"/>
        </w:rPr>
        <w:t>1</w:t>
      </w:r>
      <w:r w:rsidRPr="00BD3AD8">
        <w:rPr>
          <w:b/>
          <w:sz w:val="28"/>
          <w:szCs w:val="28"/>
        </w:rPr>
        <w:t xml:space="preserve">. </w:t>
      </w:r>
      <w:r w:rsidR="00D64A14">
        <w:rPr>
          <w:b/>
          <w:sz w:val="28"/>
          <w:szCs w:val="28"/>
        </w:rPr>
        <w:t>Основная часть</w:t>
      </w:r>
    </w:p>
    <w:p w:rsidR="00E87A52" w:rsidRDefault="00E87A52" w:rsidP="00E87A52">
      <w:pPr>
        <w:spacing w:line="240" w:lineRule="auto"/>
        <w:jc w:val="center"/>
      </w:pPr>
    </w:p>
    <w:p w:rsidR="00E87A52" w:rsidRDefault="00E87A52" w:rsidP="00E87A52">
      <w:pPr>
        <w:spacing w:line="240" w:lineRule="auto"/>
        <w:jc w:val="center"/>
      </w:pPr>
    </w:p>
    <w:p w:rsidR="00E87A52" w:rsidRDefault="00E87A52" w:rsidP="00E87A52">
      <w:pPr>
        <w:spacing w:line="240" w:lineRule="auto"/>
        <w:jc w:val="center"/>
      </w:pPr>
    </w:p>
    <w:p w:rsidR="00E87A52" w:rsidRDefault="00E87A52" w:rsidP="00E87A52">
      <w:pPr>
        <w:spacing w:line="240" w:lineRule="auto"/>
        <w:jc w:val="center"/>
      </w:pPr>
    </w:p>
    <w:p w:rsidR="00E87A52" w:rsidRDefault="00E87A52" w:rsidP="00E87A52">
      <w:pPr>
        <w:spacing w:line="240" w:lineRule="auto"/>
        <w:jc w:val="center"/>
      </w:pPr>
    </w:p>
    <w:p w:rsidR="00E87A52" w:rsidRDefault="00E87A52" w:rsidP="00E87A52">
      <w:pPr>
        <w:spacing w:line="240" w:lineRule="auto"/>
        <w:jc w:val="center"/>
      </w:pPr>
    </w:p>
    <w:p w:rsidR="00E87A52" w:rsidRDefault="00E87A52" w:rsidP="00E87A52">
      <w:pPr>
        <w:spacing w:line="240" w:lineRule="auto"/>
        <w:jc w:val="center"/>
      </w:pPr>
    </w:p>
    <w:p w:rsidR="00E87A52" w:rsidRDefault="00E87A52" w:rsidP="00E87A52">
      <w:pPr>
        <w:spacing w:line="240" w:lineRule="auto"/>
        <w:jc w:val="center"/>
      </w:pPr>
    </w:p>
    <w:p w:rsidR="00E87A52" w:rsidRDefault="00E87A52" w:rsidP="00E87A52">
      <w:pPr>
        <w:spacing w:line="240" w:lineRule="auto"/>
        <w:jc w:val="center"/>
      </w:pPr>
    </w:p>
    <w:p w:rsidR="00E87A52" w:rsidRDefault="00E87A52" w:rsidP="00E87A52">
      <w:pPr>
        <w:spacing w:line="240" w:lineRule="auto"/>
        <w:jc w:val="center"/>
      </w:pPr>
    </w:p>
    <w:tbl>
      <w:tblPr>
        <w:tblpPr w:leftFromText="180" w:rightFromText="180" w:vertAnchor="text" w:horzAnchor="page" w:tblpX="4138" w:tblpY="135"/>
        <w:tblW w:w="0" w:type="auto"/>
        <w:tblLayout w:type="fixed"/>
        <w:tblLook w:val="0000" w:firstRow="0" w:lastRow="0" w:firstColumn="0" w:lastColumn="0" w:noHBand="0" w:noVBand="0"/>
      </w:tblPr>
      <w:tblGrid>
        <w:gridCol w:w="3794"/>
        <w:gridCol w:w="3544"/>
      </w:tblGrid>
      <w:tr w:rsidR="003D78C4" w:rsidRPr="00762513" w:rsidTr="003D78C4">
        <w:trPr>
          <w:trHeight w:val="425"/>
        </w:trPr>
        <w:tc>
          <w:tcPr>
            <w:tcW w:w="3794" w:type="dxa"/>
          </w:tcPr>
          <w:p w:rsidR="003D78C4" w:rsidRPr="003D78C4" w:rsidRDefault="003D78C4" w:rsidP="003D78C4">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s>
              <w:ind w:firstLine="284"/>
              <w:rPr>
                <w:b/>
                <w:kern w:val="36"/>
                <w:szCs w:val="24"/>
              </w:rPr>
            </w:pPr>
            <w:r w:rsidRPr="003D78C4">
              <w:rPr>
                <w:b/>
                <w:kern w:val="36"/>
                <w:szCs w:val="24"/>
              </w:rPr>
              <w:t>Генеральный директор</w:t>
            </w:r>
          </w:p>
        </w:tc>
        <w:tc>
          <w:tcPr>
            <w:tcW w:w="3544" w:type="dxa"/>
          </w:tcPr>
          <w:p w:rsidR="003D78C4" w:rsidRPr="003D78C4" w:rsidRDefault="003D78C4" w:rsidP="00154231">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s>
              <w:ind w:left="1701" w:firstLine="0"/>
              <w:jc w:val="left"/>
              <w:rPr>
                <w:b/>
                <w:kern w:val="36"/>
                <w:szCs w:val="24"/>
              </w:rPr>
            </w:pPr>
            <w:r w:rsidRPr="003D78C4">
              <w:rPr>
                <w:b/>
                <w:kern w:val="36"/>
                <w:szCs w:val="24"/>
              </w:rPr>
              <w:t>Т.Э. Ступина</w:t>
            </w:r>
          </w:p>
        </w:tc>
      </w:tr>
      <w:tr w:rsidR="003D78C4" w:rsidRPr="00B669E2" w:rsidTr="003D78C4">
        <w:trPr>
          <w:trHeight w:val="425"/>
        </w:trPr>
        <w:tc>
          <w:tcPr>
            <w:tcW w:w="3794" w:type="dxa"/>
          </w:tcPr>
          <w:p w:rsidR="003D78C4" w:rsidRPr="003D78C4" w:rsidRDefault="003D78C4" w:rsidP="003D78C4">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s>
              <w:ind w:firstLine="284"/>
              <w:rPr>
                <w:b/>
                <w:kern w:val="36"/>
                <w:szCs w:val="24"/>
              </w:rPr>
            </w:pPr>
            <w:r w:rsidRPr="003D78C4">
              <w:rPr>
                <w:b/>
                <w:kern w:val="36"/>
                <w:szCs w:val="24"/>
              </w:rPr>
              <w:t>ГАП</w:t>
            </w:r>
          </w:p>
        </w:tc>
        <w:tc>
          <w:tcPr>
            <w:tcW w:w="3544" w:type="dxa"/>
          </w:tcPr>
          <w:p w:rsidR="003D78C4" w:rsidRPr="003D78C4" w:rsidRDefault="003D78C4" w:rsidP="00154231">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s>
              <w:ind w:left="1701" w:firstLine="0"/>
              <w:jc w:val="left"/>
              <w:rPr>
                <w:b/>
                <w:kern w:val="36"/>
                <w:szCs w:val="24"/>
              </w:rPr>
            </w:pPr>
            <w:r w:rsidRPr="003D78C4">
              <w:rPr>
                <w:b/>
                <w:kern w:val="36"/>
                <w:szCs w:val="24"/>
              </w:rPr>
              <w:t>И.В. Шуляк</w:t>
            </w:r>
          </w:p>
        </w:tc>
      </w:tr>
      <w:tr w:rsidR="003D78C4" w:rsidRPr="00B669E2" w:rsidTr="003D78C4">
        <w:trPr>
          <w:trHeight w:val="425"/>
        </w:trPr>
        <w:tc>
          <w:tcPr>
            <w:tcW w:w="3794" w:type="dxa"/>
          </w:tcPr>
          <w:p w:rsidR="003D78C4" w:rsidRPr="003D78C4" w:rsidRDefault="003D78C4" w:rsidP="003D78C4">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s>
              <w:ind w:firstLine="284"/>
              <w:rPr>
                <w:b/>
                <w:kern w:val="36"/>
                <w:szCs w:val="24"/>
              </w:rPr>
            </w:pPr>
            <w:r w:rsidRPr="003D78C4">
              <w:rPr>
                <w:b/>
                <w:kern w:val="36"/>
                <w:szCs w:val="24"/>
              </w:rPr>
              <w:t>ГИП</w:t>
            </w:r>
          </w:p>
        </w:tc>
        <w:tc>
          <w:tcPr>
            <w:tcW w:w="3544" w:type="dxa"/>
          </w:tcPr>
          <w:p w:rsidR="003D78C4" w:rsidRPr="003D78C4" w:rsidRDefault="003D78C4" w:rsidP="00154231">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s>
              <w:ind w:left="1701" w:firstLine="0"/>
              <w:jc w:val="left"/>
              <w:rPr>
                <w:b/>
                <w:kern w:val="36"/>
                <w:szCs w:val="24"/>
              </w:rPr>
            </w:pPr>
            <w:r w:rsidRPr="003D78C4">
              <w:rPr>
                <w:b/>
                <w:kern w:val="36"/>
                <w:szCs w:val="24"/>
              </w:rPr>
              <w:t>В.В. Ступин</w:t>
            </w:r>
          </w:p>
        </w:tc>
      </w:tr>
    </w:tbl>
    <w:p w:rsidR="00E87A52" w:rsidRDefault="00E87A52" w:rsidP="00E87A52">
      <w:pPr>
        <w:spacing w:line="240" w:lineRule="auto"/>
        <w:jc w:val="center"/>
      </w:pPr>
    </w:p>
    <w:p w:rsidR="00E87A52" w:rsidRDefault="00E87A52" w:rsidP="00E87A52">
      <w:pPr>
        <w:spacing w:line="240" w:lineRule="auto"/>
        <w:jc w:val="center"/>
      </w:pPr>
    </w:p>
    <w:p w:rsidR="003D78C4" w:rsidRDefault="003D78C4">
      <w:pPr>
        <w:widowControl/>
      </w:pPr>
    </w:p>
    <w:p w:rsidR="003D78C4" w:rsidRPr="003D78C4" w:rsidRDefault="003D78C4" w:rsidP="003D78C4"/>
    <w:p w:rsidR="003D78C4" w:rsidRPr="003D78C4" w:rsidRDefault="003D78C4" w:rsidP="003D78C4"/>
    <w:p w:rsidR="003D78C4" w:rsidRPr="003D78C4" w:rsidRDefault="003D78C4" w:rsidP="003D78C4"/>
    <w:p w:rsidR="00CA1954" w:rsidRPr="003D78C4" w:rsidRDefault="003D78C4" w:rsidP="003D78C4">
      <w:pPr>
        <w:tabs>
          <w:tab w:val="left" w:pos="5910"/>
        </w:tabs>
        <w:sectPr w:rsidR="00CA1954" w:rsidRPr="003D78C4" w:rsidSect="003D78C4">
          <w:footerReference w:type="default" r:id="rId12"/>
          <w:pgSz w:w="11906" w:h="16838"/>
          <w:pgMar w:top="567" w:right="567" w:bottom="426" w:left="1418" w:header="0" w:footer="0" w:gutter="0"/>
          <w:cols w:space="708"/>
          <w:titlePg/>
          <w:docGrid w:linePitch="360"/>
        </w:sectPr>
      </w:pPr>
      <w:r>
        <w:tab/>
        <w:t>г. Пенза, 2017 г.</w:t>
      </w:r>
      <w:r>
        <w:tab/>
      </w:r>
    </w:p>
    <w:tbl>
      <w:tblPr>
        <w:tblpPr w:leftFromText="180" w:rightFromText="180" w:horzAnchor="margin" w:tblpY="614"/>
        <w:tblW w:w="10088" w:type="dxa"/>
        <w:tblBorders>
          <w:top w:val="single" w:sz="6" w:space="0" w:color="auto"/>
          <w:left w:val="single" w:sz="4" w:space="0" w:color="auto"/>
          <w:bottom w:val="single" w:sz="6" w:space="0" w:color="auto"/>
          <w:right w:val="single" w:sz="4" w:space="0" w:color="auto"/>
          <w:insideH w:val="single" w:sz="6" w:space="0" w:color="auto"/>
          <w:insideV w:val="single" w:sz="6" w:space="0" w:color="auto"/>
        </w:tblBorders>
        <w:tblLook w:val="04A0" w:firstRow="1" w:lastRow="0" w:firstColumn="1" w:lastColumn="0" w:noHBand="0" w:noVBand="1"/>
      </w:tblPr>
      <w:tblGrid>
        <w:gridCol w:w="3402"/>
        <w:gridCol w:w="5019"/>
        <w:gridCol w:w="1667"/>
      </w:tblGrid>
      <w:tr w:rsidR="004B2BF4" w:rsidRPr="00693E54" w:rsidTr="004B2BF4">
        <w:trPr>
          <w:trHeight w:hRule="exact" w:val="633"/>
        </w:trPr>
        <w:tc>
          <w:tcPr>
            <w:tcW w:w="3402" w:type="dxa"/>
            <w:vAlign w:val="center"/>
          </w:tcPr>
          <w:p w:rsidR="004B2BF4" w:rsidRPr="00952D00" w:rsidRDefault="004B2BF4" w:rsidP="004B2BF4">
            <w:pPr>
              <w:pStyle w:val="aff9"/>
              <w:spacing w:line="276" w:lineRule="auto"/>
              <w:jc w:val="center"/>
              <w:rPr>
                <w:b/>
                <w:sz w:val="24"/>
                <w:szCs w:val="24"/>
              </w:rPr>
            </w:pPr>
            <w:r w:rsidRPr="00952D00">
              <w:rPr>
                <w:b/>
                <w:sz w:val="24"/>
                <w:szCs w:val="24"/>
              </w:rPr>
              <w:lastRenderedPageBreak/>
              <w:t>Обозначение</w:t>
            </w:r>
          </w:p>
        </w:tc>
        <w:tc>
          <w:tcPr>
            <w:tcW w:w="5019" w:type="dxa"/>
            <w:vAlign w:val="center"/>
          </w:tcPr>
          <w:p w:rsidR="004B2BF4" w:rsidRPr="00952D00" w:rsidRDefault="004B2BF4" w:rsidP="004B2BF4">
            <w:pPr>
              <w:pStyle w:val="aff9"/>
              <w:spacing w:line="276" w:lineRule="auto"/>
              <w:jc w:val="center"/>
              <w:rPr>
                <w:b/>
                <w:sz w:val="24"/>
                <w:szCs w:val="24"/>
              </w:rPr>
            </w:pPr>
            <w:r w:rsidRPr="00952D00">
              <w:rPr>
                <w:b/>
                <w:sz w:val="24"/>
                <w:szCs w:val="24"/>
              </w:rPr>
              <w:t>Наименование</w:t>
            </w:r>
          </w:p>
        </w:tc>
        <w:tc>
          <w:tcPr>
            <w:tcW w:w="1667" w:type="dxa"/>
            <w:vAlign w:val="center"/>
          </w:tcPr>
          <w:p w:rsidR="004B2BF4" w:rsidRPr="00952D00" w:rsidRDefault="004B2BF4" w:rsidP="004B2BF4">
            <w:pPr>
              <w:pStyle w:val="aff9"/>
              <w:spacing w:line="276" w:lineRule="auto"/>
              <w:jc w:val="center"/>
              <w:rPr>
                <w:b/>
                <w:sz w:val="24"/>
                <w:szCs w:val="24"/>
              </w:rPr>
            </w:pPr>
            <w:r w:rsidRPr="00952D00">
              <w:rPr>
                <w:b/>
                <w:sz w:val="24"/>
                <w:szCs w:val="24"/>
              </w:rPr>
              <w:t>Примечание</w:t>
            </w:r>
          </w:p>
        </w:tc>
      </w:tr>
      <w:tr w:rsidR="004B2BF4" w:rsidRPr="00693E54" w:rsidTr="004B2BF4">
        <w:trPr>
          <w:trHeight w:hRule="exact" w:val="454"/>
        </w:trPr>
        <w:tc>
          <w:tcPr>
            <w:tcW w:w="3402" w:type="dxa"/>
            <w:vAlign w:val="center"/>
          </w:tcPr>
          <w:p w:rsidR="004B2BF4" w:rsidRPr="00BF1D77" w:rsidRDefault="00D64A14" w:rsidP="00D64A14">
            <w:pPr>
              <w:ind w:firstLine="0"/>
              <w:rPr>
                <w:szCs w:val="24"/>
              </w:rPr>
            </w:pPr>
            <w:r w:rsidRPr="00D64A14">
              <w:rPr>
                <w:szCs w:val="24"/>
              </w:rPr>
              <w:t>721457-17</w:t>
            </w:r>
            <w:r w:rsidR="004B2BF4" w:rsidRPr="00EE7F79">
              <w:rPr>
                <w:szCs w:val="24"/>
              </w:rPr>
              <w:t>-ППТ-</w:t>
            </w:r>
            <w:r>
              <w:rPr>
                <w:szCs w:val="24"/>
              </w:rPr>
              <w:t>ОЧ</w:t>
            </w:r>
            <w:r w:rsidR="004B2BF4" w:rsidRPr="00BF1D77">
              <w:rPr>
                <w:szCs w:val="24"/>
              </w:rPr>
              <w:t>-С</w:t>
            </w:r>
          </w:p>
        </w:tc>
        <w:tc>
          <w:tcPr>
            <w:tcW w:w="5019" w:type="dxa"/>
            <w:vAlign w:val="center"/>
          </w:tcPr>
          <w:p w:rsidR="004B2BF4" w:rsidRPr="00BF1D77" w:rsidRDefault="004B2BF4" w:rsidP="004B2BF4">
            <w:pPr>
              <w:rPr>
                <w:szCs w:val="24"/>
              </w:rPr>
            </w:pPr>
            <w:r w:rsidRPr="00BF1D77">
              <w:rPr>
                <w:szCs w:val="24"/>
              </w:rPr>
              <w:t>Содержание тома</w:t>
            </w:r>
          </w:p>
        </w:tc>
        <w:tc>
          <w:tcPr>
            <w:tcW w:w="1667" w:type="dxa"/>
            <w:vAlign w:val="center"/>
          </w:tcPr>
          <w:p w:rsidR="004B2BF4" w:rsidRPr="009739BE" w:rsidRDefault="004B2BF4" w:rsidP="00CE207E">
            <w:pPr>
              <w:ind w:firstLine="0"/>
              <w:jc w:val="center"/>
              <w:rPr>
                <w:szCs w:val="24"/>
              </w:rPr>
            </w:pPr>
            <w:r w:rsidRPr="009739BE">
              <w:rPr>
                <w:szCs w:val="24"/>
              </w:rPr>
              <w:fldChar w:fldCharType="begin"/>
            </w:r>
            <w:r w:rsidRPr="009739BE">
              <w:rPr>
                <w:szCs w:val="24"/>
              </w:rPr>
              <w:instrText xml:space="preserve"> </w:instrText>
            </w:r>
            <w:r w:rsidRPr="003D78C4">
              <w:rPr>
                <w:szCs w:val="24"/>
              </w:rPr>
              <w:instrText>=</w:instrText>
            </w:r>
            <w:r w:rsidRPr="009739BE">
              <w:rPr>
                <w:szCs w:val="24"/>
                <w:lang w:val="en-US"/>
              </w:rPr>
              <w:fldChar w:fldCharType="begin"/>
            </w:r>
            <w:r w:rsidRPr="003D78C4">
              <w:rPr>
                <w:szCs w:val="24"/>
              </w:rPr>
              <w:instrText xml:space="preserve"> </w:instrText>
            </w:r>
            <w:r w:rsidRPr="009739BE">
              <w:rPr>
                <w:szCs w:val="24"/>
                <w:lang w:val="en-US"/>
              </w:rPr>
              <w:instrText>page</w:instrText>
            </w:r>
            <w:r w:rsidRPr="003D78C4">
              <w:rPr>
                <w:szCs w:val="24"/>
              </w:rPr>
              <w:instrText xml:space="preserve"> </w:instrText>
            </w:r>
            <w:r w:rsidRPr="009739BE">
              <w:rPr>
                <w:szCs w:val="24"/>
                <w:lang w:val="en-US"/>
              </w:rPr>
              <w:fldChar w:fldCharType="separate"/>
            </w:r>
            <w:r w:rsidR="008A650F">
              <w:rPr>
                <w:noProof/>
                <w:szCs w:val="24"/>
                <w:lang w:val="en-US"/>
              </w:rPr>
              <w:instrText>3</w:instrText>
            </w:r>
            <w:r w:rsidRPr="009739BE">
              <w:rPr>
                <w:szCs w:val="24"/>
                <w:lang w:val="en-US"/>
              </w:rPr>
              <w:fldChar w:fldCharType="end"/>
            </w:r>
            <w:r w:rsidRPr="003D78C4">
              <w:rPr>
                <w:szCs w:val="24"/>
              </w:rPr>
              <w:instrText>+1</w:instrText>
            </w:r>
            <w:r w:rsidRPr="009739BE">
              <w:rPr>
                <w:szCs w:val="24"/>
              </w:rPr>
              <w:instrText xml:space="preserve"> </w:instrText>
            </w:r>
            <w:r w:rsidRPr="009739BE">
              <w:rPr>
                <w:szCs w:val="24"/>
              </w:rPr>
              <w:fldChar w:fldCharType="separate"/>
            </w:r>
            <w:r w:rsidR="008A650F">
              <w:rPr>
                <w:noProof/>
                <w:szCs w:val="24"/>
              </w:rPr>
              <w:t>4</w:t>
            </w:r>
            <w:r w:rsidRPr="009739BE">
              <w:rPr>
                <w:szCs w:val="24"/>
              </w:rPr>
              <w:fldChar w:fldCharType="end"/>
            </w:r>
          </w:p>
        </w:tc>
      </w:tr>
      <w:tr w:rsidR="004B2BF4" w:rsidRPr="00693E54" w:rsidTr="004B2BF4">
        <w:trPr>
          <w:trHeight w:hRule="exact" w:val="454"/>
        </w:trPr>
        <w:tc>
          <w:tcPr>
            <w:tcW w:w="3402" w:type="dxa"/>
            <w:vAlign w:val="center"/>
          </w:tcPr>
          <w:p w:rsidR="004B2BF4" w:rsidRPr="00BF1D77" w:rsidRDefault="00D64A14" w:rsidP="00D64A14">
            <w:pPr>
              <w:ind w:firstLine="0"/>
              <w:rPr>
                <w:szCs w:val="24"/>
              </w:rPr>
            </w:pPr>
            <w:r w:rsidRPr="00D64A14">
              <w:rPr>
                <w:szCs w:val="24"/>
              </w:rPr>
              <w:t>721457-17</w:t>
            </w:r>
            <w:r w:rsidR="004B2BF4" w:rsidRPr="00EE7F79">
              <w:rPr>
                <w:szCs w:val="24"/>
              </w:rPr>
              <w:t>-ППТ-</w:t>
            </w:r>
            <w:r>
              <w:rPr>
                <w:szCs w:val="24"/>
              </w:rPr>
              <w:t xml:space="preserve"> ОЧ</w:t>
            </w:r>
            <w:r w:rsidRPr="00BF1D77">
              <w:rPr>
                <w:szCs w:val="24"/>
              </w:rPr>
              <w:t xml:space="preserve"> </w:t>
            </w:r>
            <w:r w:rsidR="004B2BF4" w:rsidRPr="00BF1D77">
              <w:rPr>
                <w:szCs w:val="24"/>
              </w:rPr>
              <w:t>-СИ</w:t>
            </w:r>
          </w:p>
        </w:tc>
        <w:tc>
          <w:tcPr>
            <w:tcW w:w="5019" w:type="dxa"/>
            <w:vAlign w:val="center"/>
          </w:tcPr>
          <w:p w:rsidR="004B2BF4" w:rsidRPr="00BF1D77" w:rsidRDefault="004B2BF4" w:rsidP="004B2BF4">
            <w:pPr>
              <w:rPr>
                <w:szCs w:val="24"/>
              </w:rPr>
            </w:pPr>
            <w:r w:rsidRPr="00BF1D77">
              <w:rPr>
                <w:szCs w:val="24"/>
              </w:rPr>
              <w:t>Список исполнителей</w:t>
            </w:r>
          </w:p>
        </w:tc>
        <w:tc>
          <w:tcPr>
            <w:tcW w:w="1667" w:type="dxa"/>
            <w:vAlign w:val="center"/>
          </w:tcPr>
          <w:p w:rsidR="004B2BF4" w:rsidRPr="009739BE" w:rsidRDefault="004B2BF4" w:rsidP="00CE207E">
            <w:pPr>
              <w:ind w:firstLine="0"/>
              <w:jc w:val="center"/>
              <w:rPr>
                <w:szCs w:val="24"/>
              </w:rPr>
            </w:pPr>
            <w:r w:rsidRPr="009739BE">
              <w:rPr>
                <w:szCs w:val="24"/>
              </w:rPr>
              <w:t>3</w:t>
            </w:r>
          </w:p>
        </w:tc>
      </w:tr>
      <w:tr w:rsidR="004B2BF4" w:rsidRPr="00693E54" w:rsidTr="004B2BF4">
        <w:trPr>
          <w:trHeight w:hRule="exact" w:val="454"/>
        </w:trPr>
        <w:tc>
          <w:tcPr>
            <w:tcW w:w="3402" w:type="dxa"/>
            <w:vAlign w:val="center"/>
          </w:tcPr>
          <w:p w:rsidR="004B2BF4" w:rsidRPr="00BF1D77" w:rsidRDefault="00D64A14" w:rsidP="00D64A14">
            <w:pPr>
              <w:ind w:firstLine="0"/>
              <w:rPr>
                <w:szCs w:val="24"/>
              </w:rPr>
            </w:pPr>
            <w:r w:rsidRPr="00D64A14">
              <w:rPr>
                <w:szCs w:val="24"/>
              </w:rPr>
              <w:t>721457</w:t>
            </w:r>
            <w:r w:rsidR="004B2BF4" w:rsidRPr="00A375A0">
              <w:rPr>
                <w:szCs w:val="24"/>
              </w:rPr>
              <w:t>-</w:t>
            </w:r>
            <w:r w:rsidR="004B2BF4">
              <w:rPr>
                <w:szCs w:val="24"/>
              </w:rPr>
              <w:t>17</w:t>
            </w:r>
            <w:r w:rsidR="004B2BF4" w:rsidRPr="00EE7F79">
              <w:rPr>
                <w:szCs w:val="24"/>
              </w:rPr>
              <w:t>-ППТ-</w:t>
            </w:r>
            <w:r>
              <w:rPr>
                <w:szCs w:val="24"/>
              </w:rPr>
              <w:t xml:space="preserve"> ОЧ</w:t>
            </w:r>
            <w:r w:rsidRPr="00BF1D77">
              <w:rPr>
                <w:szCs w:val="24"/>
              </w:rPr>
              <w:t xml:space="preserve"> </w:t>
            </w:r>
            <w:r w:rsidR="004B2BF4" w:rsidRPr="00BF1D77">
              <w:rPr>
                <w:szCs w:val="24"/>
              </w:rPr>
              <w:t>-СП</w:t>
            </w:r>
          </w:p>
        </w:tc>
        <w:tc>
          <w:tcPr>
            <w:tcW w:w="5019" w:type="dxa"/>
            <w:vAlign w:val="center"/>
          </w:tcPr>
          <w:p w:rsidR="004B2BF4" w:rsidRPr="00BF1D77" w:rsidRDefault="004B2BF4" w:rsidP="004B2BF4">
            <w:pPr>
              <w:rPr>
                <w:szCs w:val="24"/>
              </w:rPr>
            </w:pPr>
            <w:r w:rsidRPr="00BF1D77">
              <w:rPr>
                <w:szCs w:val="24"/>
              </w:rPr>
              <w:t>Состав проектной документации</w:t>
            </w:r>
          </w:p>
        </w:tc>
        <w:tc>
          <w:tcPr>
            <w:tcW w:w="1667" w:type="dxa"/>
            <w:vAlign w:val="center"/>
          </w:tcPr>
          <w:p w:rsidR="004B2BF4" w:rsidRPr="009739BE" w:rsidRDefault="004B2BF4" w:rsidP="00CE207E">
            <w:pPr>
              <w:ind w:firstLine="0"/>
              <w:jc w:val="center"/>
              <w:rPr>
                <w:szCs w:val="24"/>
              </w:rPr>
            </w:pPr>
            <w:r w:rsidRPr="009739BE">
              <w:rPr>
                <w:szCs w:val="24"/>
              </w:rPr>
              <w:t>4</w:t>
            </w:r>
          </w:p>
        </w:tc>
      </w:tr>
      <w:tr w:rsidR="004B2BF4" w:rsidRPr="00693E54" w:rsidTr="004B2BF4">
        <w:trPr>
          <w:trHeight w:hRule="exact" w:val="454"/>
        </w:trPr>
        <w:tc>
          <w:tcPr>
            <w:tcW w:w="3402" w:type="dxa"/>
            <w:vAlign w:val="center"/>
          </w:tcPr>
          <w:p w:rsidR="004B2BF4" w:rsidRPr="00BF1D77" w:rsidRDefault="00D64A14" w:rsidP="00D64A14">
            <w:pPr>
              <w:ind w:firstLine="0"/>
              <w:rPr>
                <w:szCs w:val="24"/>
              </w:rPr>
            </w:pPr>
            <w:r w:rsidRPr="00D64A14">
              <w:rPr>
                <w:szCs w:val="24"/>
              </w:rPr>
              <w:t>721457</w:t>
            </w:r>
            <w:r w:rsidR="004B2BF4" w:rsidRPr="00A375A0">
              <w:rPr>
                <w:szCs w:val="24"/>
              </w:rPr>
              <w:t>-</w:t>
            </w:r>
            <w:r w:rsidR="004B2BF4">
              <w:rPr>
                <w:szCs w:val="24"/>
              </w:rPr>
              <w:t>17</w:t>
            </w:r>
            <w:r w:rsidR="004B2BF4" w:rsidRPr="00EE7F79">
              <w:rPr>
                <w:szCs w:val="24"/>
              </w:rPr>
              <w:t>-ППТ-</w:t>
            </w:r>
            <w:r>
              <w:rPr>
                <w:szCs w:val="24"/>
              </w:rPr>
              <w:t xml:space="preserve"> ОЧ</w:t>
            </w:r>
            <w:r w:rsidRPr="00BF1D77">
              <w:rPr>
                <w:szCs w:val="24"/>
              </w:rPr>
              <w:t xml:space="preserve"> </w:t>
            </w:r>
            <w:r>
              <w:rPr>
                <w:szCs w:val="24"/>
              </w:rPr>
              <w:t>-</w:t>
            </w:r>
            <w:r w:rsidR="004B2BF4" w:rsidRPr="00BF1D77">
              <w:rPr>
                <w:szCs w:val="24"/>
              </w:rPr>
              <w:t>ТЧ</w:t>
            </w:r>
          </w:p>
        </w:tc>
        <w:tc>
          <w:tcPr>
            <w:tcW w:w="5019" w:type="dxa"/>
            <w:vAlign w:val="center"/>
          </w:tcPr>
          <w:p w:rsidR="004B2BF4" w:rsidRPr="00BF1D77" w:rsidRDefault="004B2BF4" w:rsidP="004B2BF4">
            <w:pPr>
              <w:rPr>
                <w:szCs w:val="24"/>
              </w:rPr>
            </w:pPr>
            <w:r w:rsidRPr="00BF1D77">
              <w:rPr>
                <w:szCs w:val="24"/>
              </w:rPr>
              <w:t>Текстовая часть</w:t>
            </w:r>
          </w:p>
        </w:tc>
        <w:tc>
          <w:tcPr>
            <w:tcW w:w="1667" w:type="dxa"/>
            <w:vAlign w:val="center"/>
          </w:tcPr>
          <w:p w:rsidR="004B2BF4" w:rsidRPr="009739BE" w:rsidRDefault="004B2BF4" w:rsidP="00CE207E">
            <w:pPr>
              <w:ind w:firstLine="0"/>
              <w:jc w:val="center"/>
              <w:rPr>
                <w:szCs w:val="24"/>
              </w:rPr>
            </w:pPr>
            <w:r w:rsidRPr="009739BE">
              <w:rPr>
                <w:szCs w:val="24"/>
              </w:rPr>
              <w:t>5</w:t>
            </w:r>
          </w:p>
        </w:tc>
      </w:tr>
      <w:tr w:rsidR="00D64A14" w:rsidRPr="00693E54" w:rsidTr="004B2BF4">
        <w:trPr>
          <w:trHeight w:hRule="exact" w:val="454"/>
        </w:trPr>
        <w:tc>
          <w:tcPr>
            <w:tcW w:w="3402" w:type="dxa"/>
            <w:vAlign w:val="center"/>
          </w:tcPr>
          <w:p w:rsidR="00D64A14" w:rsidRDefault="00D64A14" w:rsidP="00D64A14">
            <w:pPr>
              <w:ind w:firstLine="0"/>
              <w:rPr>
                <w:szCs w:val="24"/>
              </w:rPr>
            </w:pPr>
            <w:r w:rsidRPr="00D64A14">
              <w:rPr>
                <w:szCs w:val="24"/>
              </w:rPr>
              <w:t>721457</w:t>
            </w:r>
            <w:r w:rsidRPr="00A375A0">
              <w:rPr>
                <w:szCs w:val="24"/>
              </w:rPr>
              <w:t>-</w:t>
            </w:r>
            <w:r>
              <w:rPr>
                <w:szCs w:val="24"/>
              </w:rPr>
              <w:t>17</w:t>
            </w:r>
            <w:r w:rsidRPr="00EE7F79">
              <w:rPr>
                <w:szCs w:val="24"/>
              </w:rPr>
              <w:t>-ППТ-</w:t>
            </w:r>
            <w:r>
              <w:rPr>
                <w:szCs w:val="24"/>
              </w:rPr>
              <w:t xml:space="preserve"> ОЧ -</w:t>
            </w:r>
            <w:r w:rsidRPr="00BF1D77">
              <w:rPr>
                <w:szCs w:val="24"/>
              </w:rPr>
              <w:t xml:space="preserve"> ПР</w:t>
            </w:r>
          </w:p>
        </w:tc>
        <w:tc>
          <w:tcPr>
            <w:tcW w:w="5019" w:type="dxa"/>
            <w:vAlign w:val="center"/>
          </w:tcPr>
          <w:p w:rsidR="00D64A14" w:rsidRPr="00BF1D77" w:rsidRDefault="00D64A14" w:rsidP="004B2BF4">
            <w:pPr>
              <w:rPr>
                <w:szCs w:val="24"/>
              </w:rPr>
            </w:pPr>
            <w:r w:rsidRPr="00BF1D77">
              <w:rPr>
                <w:szCs w:val="24"/>
              </w:rPr>
              <w:t>Приложения</w:t>
            </w:r>
          </w:p>
        </w:tc>
        <w:tc>
          <w:tcPr>
            <w:tcW w:w="1667" w:type="dxa"/>
            <w:vAlign w:val="center"/>
          </w:tcPr>
          <w:p w:rsidR="00D64A14" w:rsidRPr="009739BE" w:rsidRDefault="00D64A14" w:rsidP="00CE207E">
            <w:pPr>
              <w:ind w:firstLine="0"/>
              <w:jc w:val="center"/>
              <w:rPr>
                <w:szCs w:val="24"/>
              </w:rPr>
            </w:pPr>
          </w:p>
        </w:tc>
      </w:tr>
      <w:tr w:rsidR="004B2BF4" w:rsidRPr="00BF1D77" w:rsidTr="004B2BF4">
        <w:trPr>
          <w:trHeight w:val="454"/>
        </w:trPr>
        <w:tc>
          <w:tcPr>
            <w:tcW w:w="3402" w:type="dxa"/>
            <w:vAlign w:val="center"/>
          </w:tcPr>
          <w:p w:rsidR="004B2BF4" w:rsidRPr="00BF1D77" w:rsidRDefault="00D64A14" w:rsidP="00D64A14">
            <w:pPr>
              <w:ind w:firstLine="0"/>
              <w:rPr>
                <w:szCs w:val="24"/>
              </w:rPr>
            </w:pPr>
            <w:r w:rsidRPr="00D64A14">
              <w:rPr>
                <w:szCs w:val="24"/>
              </w:rPr>
              <w:t>721457</w:t>
            </w:r>
            <w:r w:rsidR="004B2BF4" w:rsidRPr="00A375A0">
              <w:rPr>
                <w:szCs w:val="24"/>
              </w:rPr>
              <w:t>-</w:t>
            </w:r>
            <w:r w:rsidR="004B2BF4">
              <w:rPr>
                <w:szCs w:val="24"/>
              </w:rPr>
              <w:t>17</w:t>
            </w:r>
            <w:r w:rsidR="004B2BF4" w:rsidRPr="00EE7F79">
              <w:rPr>
                <w:szCs w:val="24"/>
              </w:rPr>
              <w:t>-ППТ-</w:t>
            </w:r>
            <w:r>
              <w:rPr>
                <w:szCs w:val="24"/>
              </w:rPr>
              <w:t xml:space="preserve"> ОЧ -</w:t>
            </w:r>
            <w:r w:rsidR="004B2BF4" w:rsidRPr="00BF1D77">
              <w:rPr>
                <w:szCs w:val="24"/>
              </w:rPr>
              <w:t>ГЧ</w:t>
            </w:r>
          </w:p>
        </w:tc>
        <w:tc>
          <w:tcPr>
            <w:tcW w:w="5019" w:type="dxa"/>
            <w:vAlign w:val="center"/>
          </w:tcPr>
          <w:p w:rsidR="004B2BF4" w:rsidRPr="00BF1D77" w:rsidRDefault="004B2BF4" w:rsidP="004B2BF4">
            <w:pPr>
              <w:rPr>
                <w:szCs w:val="24"/>
              </w:rPr>
            </w:pPr>
            <w:r w:rsidRPr="00BF1D77">
              <w:rPr>
                <w:szCs w:val="24"/>
              </w:rPr>
              <w:t>Графическая часть</w:t>
            </w:r>
          </w:p>
        </w:tc>
        <w:tc>
          <w:tcPr>
            <w:tcW w:w="1667" w:type="dxa"/>
            <w:vAlign w:val="center"/>
          </w:tcPr>
          <w:p w:rsidR="004B2BF4" w:rsidRPr="004B5C6B" w:rsidRDefault="004B2BF4" w:rsidP="00CE207E">
            <w:pPr>
              <w:ind w:firstLine="0"/>
              <w:jc w:val="center"/>
              <w:rPr>
                <w:szCs w:val="24"/>
              </w:rPr>
            </w:pPr>
            <w:r>
              <w:rPr>
                <w:szCs w:val="24"/>
              </w:rPr>
              <w:t>19</w:t>
            </w:r>
          </w:p>
        </w:tc>
      </w:tr>
    </w:tbl>
    <w:p w:rsidR="00E87A52" w:rsidRDefault="00CA1954" w:rsidP="00CA1954">
      <w:pPr>
        <w:widowControl/>
        <w:tabs>
          <w:tab w:val="left" w:pos="3456"/>
        </w:tabs>
        <w:ind w:firstLine="0"/>
      </w:pPr>
      <w:r>
        <w:tab/>
      </w:r>
      <w:r w:rsidR="004B2BF4" w:rsidRPr="00022414">
        <w:rPr>
          <w:b/>
          <w:sz w:val="28"/>
          <w:szCs w:val="28"/>
        </w:rPr>
        <w:t>Содержание тома</w:t>
      </w: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sectPr w:rsidR="004B2BF4" w:rsidSect="006907F5">
          <w:headerReference w:type="first" r:id="rId13"/>
          <w:footerReference w:type="first" r:id="rId14"/>
          <w:pgSz w:w="11906" w:h="16838"/>
          <w:pgMar w:top="567" w:right="567" w:bottom="1418" w:left="1418" w:header="0" w:footer="0" w:gutter="0"/>
          <w:cols w:space="708"/>
          <w:titlePg/>
          <w:docGrid w:linePitch="360"/>
        </w:sectPr>
      </w:pPr>
    </w:p>
    <w:p w:rsidR="004B2BF4" w:rsidRPr="00022414" w:rsidRDefault="004B2BF4" w:rsidP="004B2BF4">
      <w:pPr>
        <w:widowControl/>
        <w:tabs>
          <w:tab w:val="left" w:pos="3456"/>
        </w:tabs>
        <w:ind w:firstLine="0"/>
        <w:jc w:val="center"/>
        <w:rPr>
          <w:b/>
          <w:sz w:val="28"/>
          <w:szCs w:val="28"/>
        </w:rPr>
      </w:pPr>
      <w:r w:rsidRPr="00022414">
        <w:rPr>
          <w:b/>
          <w:sz w:val="28"/>
          <w:szCs w:val="28"/>
        </w:rPr>
        <w:lastRenderedPageBreak/>
        <w:t>Список исполнителей</w:t>
      </w:r>
    </w:p>
    <w:tbl>
      <w:tblPr>
        <w:tblW w:w="10088" w:type="dxa"/>
        <w:tblInd w:w="-57" w:type="dxa"/>
        <w:tblBorders>
          <w:top w:val="single" w:sz="6" w:space="0" w:color="auto"/>
          <w:left w:val="single" w:sz="4" w:space="0" w:color="auto"/>
          <w:bottom w:val="single" w:sz="6" w:space="0" w:color="auto"/>
          <w:right w:val="single" w:sz="4" w:space="0" w:color="auto"/>
          <w:insideH w:val="single" w:sz="6" w:space="0" w:color="auto"/>
          <w:insideV w:val="single" w:sz="6" w:space="0" w:color="auto"/>
        </w:tblBorders>
        <w:tblLook w:val="04A0" w:firstRow="1" w:lastRow="0" w:firstColumn="1" w:lastColumn="0" w:noHBand="0" w:noVBand="1"/>
      </w:tblPr>
      <w:tblGrid>
        <w:gridCol w:w="5835"/>
        <w:gridCol w:w="2552"/>
        <w:gridCol w:w="1701"/>
      </w:tblGrid>
      <w:tr w:rsidR="004B2BF4" w:rsidRPr="00BF1D77" w:rsidTr="004B2BF4">
        <w:trPr>
          <w:trHeight w:hRule="exact" w:val="491"/>
        </w:trPr>
        <w:tc>
          <w:tcPr>
            <w:tcW w:w="5835" w:type="dxa"/>
            <w:vAlign w:val="center"/>
          </w:tcPr>
          <w:p w:rsidR="004B2BF4" w:rsidRPr="00952D00" w:rsidRDefault="004B2BF4" w:rsidP="00251B71">
            <w:pPr>
              <w:pStyle w:val="aff9"/>
              <w:spacing w:line="276" w:lineRule="auto"/>
              <w:jc w:val="center"/>
              <w:rPr>
                <w:b/>
                <w:sz w:val="24"/>
                <w:szCs w:val="24"/>
              </w:rPr>
            </w:pPr>
            <w:r w:rsidRPr="00952D00">
              <w:rPr>
                <w:b/>
                <w:sz w:val="24"/>
                <w:szCs w:val="24"/>
              </w:rPr>
              <w:t>Должность</w:t>
            </w:r>
          </w:p>
        </w:tc>
        <w:tc>
          <w:tcPr>
            <w:tcW w:w="2552" w:type="dxa"/>
            <w:vAlign w:val="center"/>
          </w:tcPr>
          <w:p w:rsidR="004B2BF4" w:rsidRPr="00952D00" w:rsidRDefault="004B2BF4" w:rsidP="00251B71">
            <w:pPr>
              <w:pStyle w:val="aff9"/>
              <w:spacing w:line="276" w:lineRule="auto"/>
              <w:jc w:val="center"/>
              <w:rPr>
                <w:b/>
                <w:sz w:val="24"/>
                <w:szCs w:val="24"/>
              </w:rPr>
            </w:pPr>
            <w:r w:rsidRPr="00952D00">
              <w:rPr>
                <w:b/>
                <w:sz w:val="24"/>
                <w:szCs w:val="24"/>
              </w:rPr>
              <w:t>Фамилия И.О.</w:t>
            </w:r>
          </w:p>
        </w:tc>
        <w:tc>
          <w:tcPr>
            <w:tcW w:w="1701" w:type="dxa"/>
            <w:vAlign w:val="center"/>
          </w:tcPr>
          <w:p w:rsidR="004B2BF4" w:rsidRPr="00952D00" w:rsidRDefault="004B2BF4" w:rsidP="00251B71">
            <w:pPr>
              <w:pStyle w:val="aff9"/>
              <w:spacing w:line="276" w:lineRule="auto"/>
              <w:jc w:val="center"/>
              <w:rPr>
                <w:b/>
                <w:sz w:val="24"/>
                <w:szCs w:val="24"/>
              </w:rPr>
            </w:pPr>
            <w:r w:rsidRPr="00952D00">
              <w:rPr>
                <w:b/>
                <w:sz w:val="24"/>
                <w:szCs w:val="24"/>
              </w:rPr>
              <w:t>Подпись</w:t>
            </w:r>
          </w:p>
        </w:tc>
      </w:tr>
      <w:tr w:rsidR="004B2BF4" w:rsidRPr="00BF1D77" w:rsidTr="004B2BF4">
        <w:trPr>
          <w:trHeight w:hRule="exact" w:val="570"/>
        </w:trPr>
        <w:tc>
          <w:tcPr>
            <w:tcW w:w="5835" w:type="dxa"/>
            <w:vAlign w:val="center"/>
          </w:tcPr>
          <w:p w:rsidR="004B2BF4" w:rsidRPr="00BF1D77" w:rsidRDefault="004B2BF4" w:rsidP="00251B71">
            <w:pPr>
              <w:rPr>
                <w:szCs w:val="24"/>
              </w:rPr>
            </w:pPr>
            <w:r w:rsidRPr="00BF1D77">
              <w:rPr>
                <w:szCs w:val="24"/>
              </w:rPr>
              <w:t xml:space="preserve">Главный </w:t>
            </w:r>
            <w:r>
              <w:rPr>
                <w:szCs w:val="24"/>
              </w:rPr>
              <w:t>архитектор</w:t>
            </w:r>
            <w:r w:rsidRPr="00BF1D77">
              <w:rPr>
                <w:szCs w:val="24"/>
              </w:rPr>
              <w:t xml:space="preserve"> </w:t>
            </w:r>
            <w:r>
              <w:rPr>
                <w:szCs w:val="24"/>
              </w:rPr>
              <w:t>проекта</w:t>
            </w:r>
          </w:p>
        </w:tc>
        <w:tc>
          <w:tcPr>
            <w:tcW w:w="2552" w:type="dxa"/>
            <w:vAlign w:val="center"/>
          </w:tcPr>
          <w:p w:rsidR="004B2BF4" w:rsidRPr="00BF1D77" w:rsidRDefault="004B2BF4" w:rsidP="00251B71">
            <w:pPr>
              <w:rPr>
                <w:szCs w:val="24"/>
              </w:rPr>
            </w:pPr>
            <w:r>
              <w:rPr>
                <w:szCs w:val="24"/>
              </w:rPr>
              <w:t>Шуляк И.В.</w:t>
            </w:r>
          </w:p>
        </w:tc>
        <w:tc>
          <w:tcPr>
            <w:tcW w:w="1701" w:type="dxa"/>
            <w:vAlign w:val="center"/>
          </w:tcPr>
          <w:p w:rsidR="004B2BF4" w:rsidRPr="00BF1D77" w:rsidRDefault="004B2BF4" w:rsidP="00251B71">
            <w:pPr>
              <w:rPr>
                <w:szCs w:val="24"/>
              </w:rPr>
            </w:pPr>
          </w:p>
        </w:tc>
      </w:tr>
      <w:tr w:rsidR="004B2BF4" w:rsidRPr="00BF1D77" w:rsidTr="004B2BF4">
        <w:trPr>
          <w:trHeight w:hRule="exact" w:val="454"/>
        </w:trPr>
        <w:tc>
          <w:tcPr>
            <w:tcW w:w="5835" w:type="dxa"/>
            <w:vAlign w:val="center"/>
          </w:tcPr>
          <w:p w:rsidR="004B2BF4" w:rsidRPr="00BF1D77" w:rsidRDefault="004B2BF4" w:rsidP="00251B71">
            <w:pPr>
              <w:rPr>
                <w:szCs w:val="24"/>
              </w:rPr>
            </w:pPr>
            <w:r w:rsidRPr="00BF1D77">
              <w:rPr>
                <w:szCs w:val="24"/>
              </w:rPr>
              <w:t xml:space="preserve">Главный инженер </w:t>
            </w:r>
            <w:r>
              <w:rPr>
                <w:szCs w:val="24"/>
              </w:rPr>
              <w:t>проекта</w:t>
            </w:r>
          </w:p>
        </w:tc>
        <w:tc>
          <w:tcPr>
            <w:tcW w:w="2552" w:type="dxa"/>
            <w:vAlign w:val="center"/>
          </w:tcPr>
          <w:p w:rsidR="004B2BF4" w:rsidRPr="00BF1D77" w:rsidRDefault="004B2BF4" w:rsidP="00251B71">
            <w:pPr>
              <w:rPr>
                <w:szCs w:val="24"/>
              </w:rPr>
            </w:pPr>
            <w:r>
              <w:rPr>
                <w:szCs w:val="24"/>
              </w:rPr>
              <w:t>Ступин В.В.</w:t>
            </w:r>
          </w:p>
        </w:tc>
        <w:tc>
          <w:tcPr>
            <w:tcW w:w="1701" w:type="dxa"/>
            <w:vAlign w:val="center"/>
          </w:tcPr>
          <w:p w:rsidR="004B2BF4" w:rsidRPr="00BF1D77" w:rsidRDefault="004B2BF4" w:rsidP="00251B71">
            <w:pPr>
              <w:rPr>
                <w:szCs w:val="24"/>
              </w:rPr>
            </w:pPr>
          </w:p>
        </w:tc>
      </w:tr>
      <w:tr w:rsidR="004B2BF4" w:rsidRPr="00BF1D77" w:rsidTr="004B2BF4">
        <w:trPr>
          <w:trHeight w:hRule="exact" w:val="454"/>
        </w:trPr>
        <w:tc>
          <w:tcPr>
            <w:tcW w:w="5835" w:type="dxa"/>
            <w:vAlign w:val="center"/>
          </w:tcPr>
          <w:p w:rsidR="004B2BF4" w:rsidRPr="00BF1D77" w:rsidRDefault="004B2BF4" w:rsidP="00251B71">
            <w:pPr>
              <w:rPr>
                <w:szCs w:val="24"/>
              </w:rPr>
            </w:pPr>
            <w:r>
              <w:rPr>
                <w:szCs w:val="24"/>
              </w:rPr>
              <w:t>Ведущий а</w:t>
            </w:r>
            <w:r w:rsidRPr="00BF1D77">
              <w:rPr>
                <w:szCs w:val="24"/>
              </w:rPr>
              <w:t>рхитектор</w:t>
            </w:r>
          </w:p>
        </w:tc>
        <w:tc>
          <w:tcPr>
            <w:tcW w:w="2552" w:type="dxa"/>
            <w:vAlign w:val="center"/>
          </w:tcPr>
          <w:p w:rsidR="004B2BF4" w:rsidRPr="00BF1D77" w:rsidRDefault="004B2BF4" w:rsidP="00251B71">
            <w:pPr>
              <w:rPr>
                <w:szCs w:val="24"/>
              </w:rPr>
            </w:pPr>
            <w:r>
              <w:rPr>
                <w:szCs w:val="24"/>
              </w:rPr>
              <w:t>Наянова Т.А.</w:t>
            </w:r>
            <w:r w:rsidRPr="00BF1D77">
              <w:rPr>
                <w:szCs w:val="24"/>
              </w:rPr>
              <w:t xml:space="preserve"> </w:t>
            </w:r>
          </w:p>
        </w:tc>
        <w:tc>
          <w:tcPr>
            <w:tcW w:w="1701" w:type="dxa"/>
            <w:vAlign w:val="center"/>
          </w:tcPr>
          <w:p w:rsidR="004B2BF4" w:rsidRPr="00BF1D77" w:rsidRDefault="004B2BF4" w:rsidP="00251B71">
            <w:pPr>
              <w:rPr>
                <w:szCs w:val="24"/>
              </w:rPr>
            </w:pPr>
          </w:p>
        </w:tc>
      </w:tr>
    </w:tbl>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57090B" w:rsidRDefault="0057090B" w:rsidP="00CA1954">
      <w:pPr>
        <w:widowControl/>
        <w:tabs>
          <w:tab w:val="left" w:pos="3456"/>
        </w:tabs>
        <w:ind w:firstLine="0"/>
        <w:sectPr w:rsidR="0057090B" w:rsidSect="006907F5">
          <w:headerReference w:type="first" r:id="rId15"/>
          <w:footerReference w:type="first" r:id="rId16"/>
          <w:pgSz w:w="11906" w:h="16838"/>
          <w:pgMar w:top="567" w:right="567" w:bottom="1418" w:left="1418" w:header="0" w:footer="0" w:gutter="0"/>
          <w:cols w:space="708"/>
          <w:titlePg/>
          <w:docGrid w:linePitch="360"/>
        </w:sectPr>
      </w:pPr>
    </w:p>
    <w:p w:rsidR="0057090B" w:rsidRPr="0057090B" w:rsidRDefault="0057090B" w:rsidP="0057090B">
      <w:pPr>
        <w:pStyle w:val="ae"/>
        <w:jc w:val="center"/>
        <w:rPr>
          <w:rFonts w:ascii="Times New Roman" w:eastAsia="Calibri" w:hAnsi="Times New Roman" w:cs="Times New Roman"/>
          <w:b/>
          <w:sz w:val="28"/>
          <w:szCs w:val="28"/>
          <w:lang w:eastAsia="en-US"/>
        </w:rPr>
      </w:pPr>
      <w:r w:rsidRPr="0057090B">
        <w:rPr>
          <w:rFonts w:ascii="Times New Roman" w:eastAsia="Calibri" w:hAnsi="Times New Roman" w:cs="Times New Roman"/>
          <w:b/>
          <w:sz w:val="28"/>
          <w:szCs w:val="28"/>
          <w:lang w:eastAsia="en-US"/>
        </w:rPr>
        <w:lastRenderedPageBreak/>
        <w:t>Состав документации по планировке территории</w:t>
      </w:r>
    </w:p>
    <w:tbl>
      <w:tblPr>
        <w:tblW w:w="10343" w:type="dxa"/>
        <w:jc w:val="center"/>
        <w:tblLayout w:type="fixed"/>
        <w:tblCellMar>
          <w:left w:w="0" w:type="dxa"/>
          <w:right w:w="0" w:type="dxa"/>
        </w:tblCellMar>
        <w:tblLook w:val="0000" w:firstRow="0" w:lastRow="0" w:firstColumn="0" w:lastColumn="0" w:noHBand="0" w:noVBand="0"/>
      </w:tblPr>
      <w:tblGrid>
        <w:gridCol w:w="562"/>
        <w:gridCol w:w="6243"/>
        <w:gridCol w:w="851"/>
        <w:gridCol w:w="992"/>
        <w:gridCol w:w="860"/>
        <w:gridCol w:w="835"/>
      </w:tblGrid>
      <w:tr w:rsidR="006A183B" w:rsidRPr="002A7AEC" w:rsidTr="00FE6038">
        <w:trPr>
          <w:trHeight w:val="764"/>
          <w:tblHeader/>
          <w:jc w:val="center"/>
        </w:trPr>
        <w:tc>
          <w:tcPr>
            <w:tcW w:w="562" w:type="dxa"/>
            <w:tcBorders>
              <w:top w:val="single" w:sz="4" w:space="0" w:color="auto"/>
              <w:left w:val="single" w:sz="4" w:space="0" w:color="auto"/>
              <w:bottom w:val="nil"/>
              <w:right w:val="nil"/>
            </w:tcBorders>
            <w:shd w:val="clear" w:color="auto" w:fill="FFFFFF"/>
            <w:vAlign w:val="center"/>
          </w:tcPr>
          <w:p w:rsidR="006A183B" w:rsidRPr="002A7AEC" w:rsidRDefault="006A183B" w:rsidP="00E21A46">
            <w:pPr>
              <w:spacing w:line="240" w:lineRule="auto"/>
              <w:ind w:firstLine="0"/>
              <w:jc w:val="center"/>
              <w:rPr>
                <w:b/>
                <w:sz w:val="22"/>
              </w:rPr>
            </w:pPr>
            <w:r w:rsidRPr="002A7AEC">
              <w:rPr>
                <w:b/>
                <w:color w:val="000000"/>
                <w:sz w:val="22"/>
              </w:rPr>
              <w:t>№</w:t>
            </w:r>
          </w:p>
          <w:p w:rsidR="006A183B" w:rsidRPr="002A7AEC" w:rsidRDefault="006A183B" w:rsidP="00E21A46">
            <w:pPr>
              <w:spacing w:line="240" w:lineRule="auto"/>
              <w:ind w:firstLine="0"/>
              <w:jc w:val="center"/>
              <w:rPr>
                <w:b/>
                <w:sz w:val="22"/>
              </w:rPr>
            </w:pPr>
            <w:r w:rsidRPr="002A7AEC">
              <w:rPr>
                <w:b/>
                <w:bCs/>
                <w:color w:val="000000"/>
                <w:sz w:val="22"/>
              </w:rPr>
              <w:t>п/п</w:t>
            </w:r>
          </w:p>
        </w:tc>
        <w:tc>
          <w:tcPr>
            <w:tcW w:w="6243" w:type="dxa"/>
            <w:tcBorders>
              <w:top w:val="single" w:sz="4" w:space="0" w:color="auto"/>
              <w:left w:val="single" w:sz="4" w:space="0" w:color="auto"/>
              <w:bottom w:val="nil"/>
              <w:right w:val="nil"/>
            </w:tcBorders>
            <w:shd w:val="clear" w:color="auto" w:fill="FFFFFF"/>
            <w:vAlign w:val="center"/>
          </w:tcPr>
          <w:p w:rsidR="006A183B" w:rsidRPr="002A7AEC" w:rsidRDefault="006A183B" w:rsidP="00E21A46">
            <w:pPr>
              <w:spacing w:line="240" w:lineRule="auto"/>
              <w:ind w:firstLine="0"/>
              <w:jc w:val="center"/>
              <w:rPr>
                <w:b/>
                <w:sz w:val="22"/>
              </w:rPr>
            </w:pPr>
            <w:r w:rsidRPr="002A7AEC">
              <w:rPr>
                <w:b/>
                <w:bCs/>
                <w:color w:val="000000"/>
                <w:sz w:val="22"/>
              </w:rPr>
              <w:t>Наименование</w:t>
            </w:r>
          </w:p>
        </w:tc>
        <w:tc>
          <w:tcPr>
            <w:tcW w:w="851" w:type="dxa"/>
            <w:tcBorders>
              <w:top w:val="single" w:sz="4" w:space="0" w:color="auto"/>
              <w:left w:val="single" w:sz="4" w:space="0" w:color="auto"/>
              <w:bottom w:val="nil"/>
              <w:right w:val="nil"/>
            </w:tcBorders>
            <w:shd w:val="clear" w:color="auto" w:fill="FFFFFF"/>
            <w:vAlign w:val="center"/>
          </w:tcPr>
          <w:p w:rsidR="006A183B" w:rsidRPr="002A7AEC" w:rsidRDefault="006A183B" w:rsidP="00E21A46">
            <w:pPr>
              <w:spacing w:line="240" w:lineRule="auto"/>
              <w:ind w:firstLine="0"/>
              <w:jc w:val="center"/>
              <w:rPr>
                <w:b/>
                <w:sz w:val="22"/>
              </w:rPr>
            </w:pPr>
            <w:r w:rsidRPr="002A7AEC">
              <w:rPr>
                <w:b/>
                <w:color w:val="000000"/>
                <w:sz w:val="22"/>
              </w:rPr>
              <w:t>№</w:t>
            </w:r>
          </w:p>
          <w:p w:rsidR="006A183B" w:rsidRPr="002A7AEC" w:rsidRDefault="006A183B" w:rsidP="00E21A46">
            <w:pPr>
              <w:spacing w:line="240" w:lineRule="auto"/>
              <w:ind w:firstLine="0"/>
              <w:jc w:val="center"/>
              <w:rPr>
                <w:b/>
                <w:sz w:val="22"/>
              </w:rPr>
            </w:pPr>
            <w:r w:rsidRPr="002A7AEC">
              <w:rPr>
                <w:b/>
                <w:bCs/>
                <w:color w:val="000000"/>
                <w:sz w:val="22"/>
              </w:rPr>
              <w:t>томов</w:t>
            </w:r>
          </w:p>
          <w:p w:rsidR="006A183B" w:rsidRPr="002A7AEC" w:rsidRDefault="006A183B" w:rsidP="00E21A46">
            <w:pPr>
              <w:spacing w:line="240" w:lineRule="auto"/>
              <w:ind w:firstLine="0"/>
              <w:jc w:val="center"/>
              <w:rPr>
                <w:b/>
                <w:sz w:val="22"/>
              </w:rPr>
            </w:pPr>
            <w:r w:rsidRPr="002A7AEC">
              <w:rPr>
                <w:b/>
                <w:bCs/>
                <w:color w:val="000000"/>
                <w:sz w:val="22"/>
              </w:rPr>
              <w:t>листов</w:t>
            </w:r>
          </w:p>
        </w:tc>
        <w:tc>
          <w:tcPr>
            <w:tcW w:w="992" w:type="dxa"/>
            <w:tcBorders>
              <w:top w:val="single" w:sz="4" w:space="0" w:color="auto"/>
              <w:left w:val="single" w:sz="4" w:space="0" w:color="auto"/>
              <w:bottom w:val="nil"/>
              <w:right w:val="nil"/>
            </w:tcBorders>
            <w:shd w:val="clear" w:color="auto" w:fill="FFFFFF"/>
            <w:vAlign w:val="center"/>
          </w:tcPr>
          <w:p w:rsidR="006A183B" w:rsidRPr="002A7AEC" w:rsidRDefault="006A183B" w:rsidP="00E21A46">
            <w:pPr>
              <w:spacing w:line="240" w:lineRule="auto"/>
              <w:ind w:firstLine="0"/>
              <w:jc w:val="center"/>
              <w:rPr>
                <w:b/>
                <w:sz w:val="22"/>
              </w:rPr>
            </w:pPr>
            <w:r w:rsidRPr="002A7AEC">
              <w:rPr>
                <w:b/>
                <w:bCs/>
                <w:color w:val="000000"/>
                <w:sz w:val="22"/>
              </w:rPr>
              <w:t>кол-во</w:t>
            </w:r>
          </w:p>
          <w:p w:rsidR="006A183B" w:rsidRPr="002A7AEC" w:rsidRDefault="006A183B" w:rsidP="00E21A46">
            <w:pPr>
              <w:spacing w:line="240" w:lineRule="auto"/>
              <w:ind w:firstLine="0"/>
              <w:jc w:val="center"/>
              <w:rPr>
                <w:b/>
                <w:sz w:val="22"/>
              </w:rPr>
            </w:pPr>
            <w:r w:rsidRPr="002A7AEC">
              <w:rPr>
                <w:b/>
                <w:bCs/>
                <w:color w:val="000000"/>
                <w:sz w:val="22"/>
              </w:rPr>
              <w:t>листов</w:t>
            </w:r>
          </w:p>
        </w:tc>
        <w:tc>
          <w:tcPr>
            <w:tcW w:w="860" w:type="dxa"/>
            <w:tcBorders>
              <w:top w:val="single" w:sz="4" w:space="0" w:color="auto"/>
              <w:left w:val="single" w:sz="4" w:space="0" w:color="auto"/>
              <w:bottom w:val="nil"/>
              <w:right w:val="nil"/>
            </w:tcBorders>
            <w:shd w:val="clear" w:color="auto" w:fill="FFFFFF"/>
            <w:vAlign w:val="center"/>
          </w:tcPr>
          <w:p w:rsidR="006A183B" w:rsidRPr="002A7AEC" w:rsidRDefault="006A183B" w:rsidP="00E21A46">
            <w:pPr>
              <w:spacing w:line="240" w:lineRule="auto"/>
              <w:ind w:firstLine="0"/>
              <w:jc w:val="center"/>
              <w:rPr>
                <w:b/>
                <w:sz w:val="22"/>
              </w:rPr>
            </w:pPr>
            <w:r w:rsidRPr="002A7AEC">
              <w:rPr>
                <w:b/>
                <w:bCs/>
                <w:color w:val="000000"/>
                <w:sz w:val="22"/>
              </w:rPr>
              <w:t>гриф</w:t>
            </w:r>
          </w:p>
          <w:p w:rsidR="006A183B" w:rsidRPr="002A7AEC" w:rsidRDefault="006A183B" w:rsidP="00E21A46">
            <w:pPr>
              <w:spacing w:line="240" w:lineRule="auto"/>
              <w:ind w:firstLine="0"/>
              <w:jc w:val="center"/>
              <w:rPr>
                <w:b/>
                <w:sz w:val="22"/>
              </w:rPr>
            </w:pPr>
            <w:r w:rsidRPr="002A7AEC">
              <w:rPr>
                <w:b/>
                <w:bCs/>
                <w:color w:val="000000"/>
                <w:sz w:val="22"/>
              </w:rPr>
              <w:t>секр.</w:t>
            </w:r>
          </w:p>
        </w:tc>
        <w:tc>
          <w:tcPr>
            <w:tcW w:w="835" w:type="dxa"/>
            <w:tcBorders>
              <w:top w:val="single" w:sz="4" w:space="0" w:color="auto"/>
              <w:left w:val="single" w:sz="4" w:space="0" w:color="auto"/>
              <w:bottom w:val="nil"/>
              <w:right w:val="single" w:sz="4" w:space="0" w:color="auto"/>
            </w:tcBorders>
            <w:shd w:val="clear" w:color="auto" w:fill="FFFFFF"/>
            <w:vAlign w:val="center"/>
          </w:tcPr>
          <w:p w:rsidR="006A183B" w:rsidRPr="002A7AEC" w:rsidRDefault="006A183B" w:rsidP="00E21A46">
            <w:pPr>
              <w:spacing w:line="240" w:lineRule="auto"/>
              <w:ind w:firstLine="0"/>
              <w:jc w:val="center"/>
              <w:rPr>
                <w:b/>
                <w:sz w:val="22"/>
              </w:rPr>
            </w:pPr>
            <w:r w:rsidRPr="002A7AEC">
              <w:rPr>
                <w:b/>
                <w:bCs/>
                <w:color w:val="000000"/>
                <w:sz w:val="22"/>
              </w:rPr>
              <w:t>инв №</w:t>
            </w:r>
          </w:p>
        </w:tc>
      </w:tr>
      <w:tr w:rsidR="006A183B" w:rsidRPr="002A7AEC" w:rsidTr="00FE6038">
        <w:trPr>
          <w:trHeight w:val="197"/>
          <w:tblHeader/>
          <w:jc w:val="center"/>
        </w:trPr>
        <w:tc>
          <w:tcPr>
            <w:tcW w:w="562" w:type="dxa"/>
            <w:tcBorders>
              <w:top w:val="single" w:sz="4" w:space="0" w:color="auto"/>
              <w:left w:val="single" w:sz="4" w:space="0" w:color="auto"/>
              <w:bottom w:val="nil"/>
              <w:right w:val="nil"/>
            </w:tcBorders>
            <w:shd w:val="clear" w:color="auto" w:fill="FFFFFF"/>
            <w:vAlign w:val="center"/>
          </w:tcPr>
          <w:p w:rsidR="006A183B" w:rsidRPr="002A7AEC" w:rsidRDefault="006A183B" w:rsidP="00E21A46">
            <w:pPr>
              <w:pStyle w:val="affa"/>
              <w:ind w:left="142"/>
              <w:jc w:val="center"/>
              <w:rPr>
                <w:sz w:val="22"/>
                <w:szCs w:val="22"/>
              </w:rPr>
            </w:pPr>
            <w:r w:rsidRPr="002A7AEC">
              <w:rPr>
                <w:sz w:val="22"/>
                <w:szCs w:val="22"/>
              </w:rPr>
              <w:t>1</w:t>
            </w:r>
          </w:p>
        </w:tc>
        <w:tc>
          <w:tcPr>
            <w:tcW w:w="6243" w:type="dxa"/>
            <w:tcBorders>
              <w:top w:val="single" w:sz="4" w:space="0" w:color="auto"/>
              <w:left w:val="single" w:sz="4" w:space="0" w:color="auto"/>
              <w:bottom w:val="nil"/>
              <w:right w:val="nil"/>
            </w:tcBorders>
            <w:shd w:val="clear" w:color="auto" w:fill="FFFFFF"/>
            <w:vAlign w:val="center"/>
          </w:tcPr>
          <w:p w:rsidR="006A183B" w:rsidRPr="002A7AEC" w:rsidRDefault="006A183B" w:rsidP="00E21A46">
            <w:pPr>
              <w:pStyle w:val="affa"/>
              <w:ind w:left="284"/>
              <w:jc w:val="center"/>
              <w:rPr>
                <w:sz w:val="22"/>
                <w:szCs w:val="22"/>
              </w:rPr>
            </w:pPr>
            <w:r w:rsidRPr="002A7AEC">
              <w:rPr>
                <w:sz w:val="22"/>
                <w:szCs w:val="22"/>
              </w:rPr>
              <w:t>2</w:t>
            </w:r>
          </w:p>
        </w:tc>
        <w:tc>
          <w:tcPr>
            <w:tcW w:w="851" w:type="dxa"/>
            <w:tcBorders>
              <w:top w:val="single" w:sz="4" w:space="0" w:color="auto"/>
              <w:left w:val="single" w:sz="4" w:space="0" w:color="auto"/>
              <w:bottom w:val="nil"/>
              <w:right w:val="nil"/>
            </w:tcBorders>
            <w:shd w:val="clear" w:color="auto" w:fill="FFFFFF"/>
            <w:vAlign w:val="center"/>
          </w:tcPr>
          <w:p w:rsidR="006A183B" w:rsidRPr="002A7AEC" w:rsidRDefault="006A183B" w:rsidP="00E21A46">
            <w:pPr>
              <w:pStyle w:val="affa"/>
              <w:jc w:val="center"/>
              <w:rPr>
                <w:sz w:val="22"/>
                <w:szCs w:val="22"/>
              </w:rPr>
            </w:pPr>
            <w:r w:rsidRPr="002A7AEC">
              <w:rPr>
                <w:sz w:val="22"/>
                <w:szCs w:val="22"/>
              </w:rPr>
              <w:t>3</w:t>
            </w:r>
          </w:p>
        </w:tc>
        <w:tc>
          <w:tcPr>
            <w:tcW w:w="992" w:type="dxa"/>
            <w:tcBorders>
              <w:top w:val="single" w:sz="4" w:space="0" w:color="auto"/>
              <w:left w:val="single" w:sz="4" w:space="0" w:color="auto"/>
              <w:bottom w:val="nil"/>
              <w:right w:val="nil"/>
            </w:tcBorders>
            <w:shd w:val="clear" w:color="auto" w:fill="FFFFFF"/>
            <w:vAlign w:val="center"/>
          </w:tcPr>
          <w:p w:rsidR="006A183B" w:rsidRPr="002A7AEC" w:rsidRDefault="006A183B" w:rsidP="00E21A46">
            <w:pPr>
              <w:pStyle w:val="affa"/>
              <w:jc w:val="center"/>
              <w:rPr>
                <w:sz w:val="22"/>
                <w:szCs w:val="22"/>
              </w:rPr>
            </w:pPr>
            <w:r w:rsidRPr="002A7AEC">
              <w:rPr>
                <w:sz w:val="22"/>
                <w:szCs w:val="22"/>
              </w:rPr>
              <w:t>4</w:t>
            </w:r>
          </w:p>
        </w:tc>
        <w:tc>
          <w:tcPr>
            <w:tcW w:w="860" w:type="dxa"/>
            <w:tcBorders>
              <w:top w:val="single" w:sz="4" w:space="0" w:color="auto"/>
              <w:left w:val="single" w:sz="4" w:space="0" w:color="auto"/>
              <w:bottom w:val="nil"/>
              <w:right w:val="nil"/>
            </w:tcBorders>
            <w:shd w:val="clear" w:color="auto" w:fill="FFFFFF"/>
            <w:vAlign w:val="center"/>
          </w:tcPr>
          <w:p w:rsidR="006A183B" w:rsidRPr="002A7AEC" w:rsidRDefault="006A183B" w:rsidP="00E21A46">
            <w:pPr>
              <w:pStyle w:val="affa"/>
              <w:jc w:val="center"/>
              <w:rPr>
                <w:sz w:val="22"/>
                <w:szCs w:val="22"/>
              </w:rPr>
            </w:pPr>
            <w:r w:rsidRPr="002A7AEC">
              <w:rPr>
                <w:sz w:val="22"/>
                <w:szCs w:val="22"/>
              </w:rPr>
              <w:t>5</w:t>
            </w:r>
          </w:p>
        </w:tc>
        <w:tc>
          <w:tcPr>
            <w:tcW w:w="835" w:type="dxa"/>
            <w:tcBorders>
              <w:top w:val="single" w:sz="4" w:space="0" w:color="auto"/>
              <w:left w:val="single" w:sz="4" w:space="0" w:color="auto"/>
              <w:bottom w:val="nil"/>
              <w:right w:val="single" w:sz="4" w:space="0" w:color="auto"/>
            </w:tcBorders>
            <w:shd w:val="clear" w:color="auto" w:fill="FFFFFF"/>
            <w:vAlign w:val="center"/>
          </w:tcPr>
          <w:p w:rsidR="006A183B" w:rsidRPr="002A7AEC" w:rsidRDefault="006A183B" w:rsidP="00E21A46">
            <w:pPr>
              <w:pStyle w:val="affa"/>
              <w:jc w:val="center"/>
              <w:rPr>
                <w:sz w:val="22"/>
                <w:szCs w:val="22"/>
              </w:rPr>
            </w:pPr>
            <w:r w:rsidRPr="002A7AEC">
              <w:rPr>
                <w:sz w:val="22"/>
                <w:szCs w:val="22"/>
              </w:rPr>
              <w:t>6</w:t>
            </w:r>
          </w:p>
        </w:tc>
      </w:tr>
      <w:tr w:rsidR="006A183B" w:rsidRPr="002A7AEC" w:rsidTr="00E21A46">
        <w:trPr>
          <w:trHeight w:val="367"/>
          <w:jc w:val="center"/>
        </w:trPr>
        <w:tc>
          <w:tcPr>
            <w:tcW w:w="10343" w:type="dxa"/>
            <w:gridSpan w:val="6"/>
            <w:tcBorders>
              <w:top w:val="single" w:sz="4" w:space="0" w:color="auto"/>
              <w:left w:val="single" w:sz="4" w:space="0" w:color="auto"/>
              <w:bottom w:val="nil"/>
              <w:right w:val="single" w:sz="4" w:space="0" w:color="auto"/>
            </w:tcBorders>
            <w:shd w:val="clear" w:color="auto" w:fill="FFFFFF"/>
            <w:vAlign w:val="center"/>
          </w:tcPr>
          <w:p w:rsidR="006A183B" w:rsidRPr="002A7AEC" w:rsidRDefault="006A183B" w:rsidP="00E21A46">
            <w:pPr>
              <w:spacing w:line="260" w:lineRule="exact"/>
              <w:ind w:left="142"/>
              <w:jc w:val="center"/>
              <w:rPr>
                <w:sz w:val="22"/>
              </w:rPr>
            </w:pPr>
            <w:r w:rsidRPr="002A7AEC">
              <w:rPr>
                <w:b/>
                <w:bCs/>
                <w:color w:val="000000"/>
                <w:sz w:val="22"/>
              </w:rPr>
              <w:t>I. Проект планировки территории</w:t>
            </w:r>
          </w:p>
        </w:tc>
      </w:tr>
      <w:tr w:rsidR="006A183B" w:rsidRPr="002A7AEC" w:rsidTr="006A183B">
        <w:trPr>
          <w:trHeight w:val="70"/>
          <w:jc w:val="center"/>
        </w:trPr>
        <w:tc>
          <w:tcPr>
            <w:tcW w:w="10343" w:type="dxa"/>
            <w:gridSpan w:val="6"/>
            <w:tcBorders>
              <w:top w:val="single" w:sz="4" w:space="0" w:color="auto"/>
              <w:left w:val="single" w:sz="4" w:space="0" w:color="auto"/>
              <w:bottom w:val="nil"/>
              <w:right w:val="single" w:sz="4" w:space="0" w:color="auto"/>
            </w:tcBorders>
            <w:shd w:val="clear" w:color="auto" w:fill="FFFFFF"/>
            <w:vAlign w:val="center"/>
          </w:tcPr>
          <w:p w:rsidR="006A183B" w:rsidRPr="002A7AEC" w:rsidRDefault="006A183B" w:rsidP="00E21A46">
            <w:pPr>
              <w:spacing w:line="230" w:lineRule="exact"/>
              <w:ind w:left="142"/>
              <w:jc w:val="center"/>
              <w:rPr>
                <w:sz w:val="22"/>
              </w:rPr>
            </w:pPr>
            <w:r w:rsidRPr="002A7AEC">
              <w:rPr>
                <w:b/>
                <w:bCs/>
                <w:color w:val="000000"/>
                <w:sz w:val="22"/>
              </w:rPr>
              <w:t>Основная часть (ОЧ)</w:t>
            </w:r>
          </w:p>
        </w:tc>
      </w:tr>
      <w:tr w:rsidR="006A183B" w:rsidRPr="002A7AEC" w:rsidTr="00FE6038">
        <w:trPr>
          <w:trHeight w:val="72"/>
          <w:jc w:val="center"/>
        </w:trPr>
        <w:tc>
          <w:tcPr>
            <w:tcW w:w="562" w:type="dxa"/>
            <w:tcBorders>
              <w:top w:val="single" w:sz="4" w:space="0" w:color="auto"/>
              <w:left w:val="single" w:sz="4" w:space="0" w:color="auto"/>
              <w:bottom w:val="nil"/>
              <w:right w:val="nil"/>
            </w:tcBorders>
            <w:shd w:val="clear" w:color="auto" w:fill="FFFFFF"/>
            <w:vAlign w:val="center"/>
          </w:tcPr>
          <w:p w:rsidR="006A183B" w:rsidRPr="002A7AEC" w:rsidRDefault="006A183B" w:rsidP="00E21A46">
            <w:pPr>
              <w:spacing w:line="240" w:lineRule="auto"/>
              <w:ind w:firstLine="0"/>
              <w:jc w:val="center"/>
              <w:rPr>
                <w:sz w:val="22"/>
              </w:rPr>
            </w:pPr>
            <w:r w:rsidRPr="002A7AEC">
              <w:rPr>
                <w:color w:val="000000"/>
                <w:sz w:val="22"/>
              </w:rPr>
              <w:t>1</w:t>
            </w:r>
          </w:p>
        </w:tc>
        <w:tc>
          <w:tcPr>
            <w:tcW w:w="6243" w:type="dxa"/>
            <w:tcBorders>
              <w:top w:val="single" w:sz="4" w:space="0" w:color="auto"/>
              <w:left w:val="single" w:sz="4" w:space="0" w:color="auto"/>
              <w:bottom w:val="nil"/>
              <w:right w:val="nil"/>
            </w:tcBorders>
            <w:shd w:val="clear" w:color="auto" w:fill="FFFFFF"/>
            <w:vAlign w:val="center"/>
          </w:tcPr>
          <w:p w:rsidR="006A183B" w:rsidRPr="002A7AEC" w:rsidRDefault="006A183B" w:rsidP="00E21A46">
            <w:pPr>
              <w:ind w:left="57" w:right="57" w:firstLine="85"/>
              <w:rPr>
                <w:sz w:val="22"/>
              </w:rPr>
            </w:pPr>
            <w:r w:rsidRPr="002A7AEC">
              <w:rPr>
                <w:color w:val="000000"/>
                <w:sz w:val="22"/>
              </w:rPr>
              <w:t>Том 1. Положения о размещении объектов капитального строительства</w:t>
            </w:r>
          </w:p>
        </w:tc>
        <w:tc>
          <w:tcPr>
            <w:tcW w:w="851" w:type="dxa"/>
            <w:tcBorders>
              <w:top w:val="single" w:sz="4" w:space="0" w:color="auto"/>
              <w:left w:val="single" w:sz="4" w:space="0" w:color="auto"/>
              <w:bottom w:val="nil"/>
              <w:right w:val="nil"/>
            </w:tcBorders>
            <w:shd w:val="clear" w:color="auto" w:fill="FFFFFF"/>
            <w:vAlign w:val="center"/>
          </w:tcPr>
          <w:p w:rsidR="006A183B" w:rsidRPr="002A7AEC" w:rsidRDefault="006A183B" w:rsidP="00E21A46">
            <w:pPr>
              <w:ind w:left="284"/>
              <w:rPr>
                <w:sz w:val="22"/>
              </w:rPr>
            </w:pPr>
          </w:p>
        </w:tc>
        <w:tc>
          <w:tcPr>
            <w:tcW w:w="992" w:type="dxa"/>
            <w:tcBorders>
              <w:top w:val="single" w:sz="4" w:space="0" w:color="auto"/>
              <w:left w:val="single" w:sz="4" w:space="0" w:color="auto"/>
              <w:bottom w:val="nil"/>
              <w:right w:val="nil"/>
            </w:tcBorders>
            <w:shd w:val="clear" w:color="auto" w:fill="FFFFFF"/>
            <w:vAlign w:val="center"/>
          </w:tcPr>
          <w:p w:rsidR="006A183B" w:rsidRPr="002A7AEC" w:rsidRDefault="006A183B" w:rsidP="00E21A46">
            <w:pPr>
              <w:ind w:left="284"/>
              <w:rPr>
                <w:sz w:val="22"/>
              </w:rPr>
            </w:pPr>
          </w:p>
        </w:tc>
        <w:tc>
          <w:tcPr>
            <w:tcW w:w="860" w:type="dxa"/>
            <w:tcBorders>
              <w:top w:val="single" w:sz="4" w:space="0" w:color="auto"/>
              <w:left w:val="single" w:sz="4" w:space="0" w:color="auto"/>
              <w:bottom w:val="nil"/>
              <w:right w:val="nil"/>
            </w:tcBorders>
            <w:shd w:val="clear" w:color="auto" w:fill="FFFFFF"/>
            <w:vAlign w:val="center"/>
          </w:tcPr>
          <w:p w:rsidR="006A183B" w:rsidRPr="002A7AEC" w:rsidRDefault="006A183B" w:rsidP="00E21A46">
            <w:pPr>
              <w:ind w:left="284"/>
              <w:rPr>
                <w:sz w:val="22"/>
              </w:rPr>
            </w:pPr>
          </w:p>
        </w:tc>
        <w:tc>
          <w:tcPr>
            <w:tcW w:w="835" w:type="dxa"/>
            <w:tcBorders>
              <w:top w:val="single" w:sz="4" w:space="0" w:color="auto"/>
              <w:left w:val="single" w:sz="4" w:space="0" w:color="auto"/>
              <w:bottom w:val="nil"/>
              <w:right w:val="single" w:sz="4" w:space="0" w:color="auto"/>
            </w:tcBorders>
            <w:shd w:val="clear" w:color="auto" w:fill="FFFFFF"/>
            <w:vAlign w:val="center"/>
          </w:tcPr>
          <w:p w:rsidR="006A183B" w:rsidRPr="002A7AEC" w:rsidRDefault="006A183B" w:rsidP="00E21A46">
            <w:pPr>
              <w:ind w:left="284"/>
              <w:rPr>
                <w:sz w:val="22"/>
              </w:rPr>
            </w:pPr>
          </w:p>
        </w:tc>
      </w:tr>
      <w:tr w:rsidR="006A183B" w:rsidRPr="002A7AEC" w:rsidTr="00FE6038">
        <w:trPr>
          <w:trHeight w:val="70"/>
          <w:jc w:val="center"/>
        </w:trPr>
        <w:tc>
          <w:tcPr>
            <w:tcW w:w="562" w:type="dxa"/>
            <w:tcBorders>
              <w:top w:val="single" w:sz="4" w:space="0" w:color="auto"/>
              <w:left w:val="single" w:sz="4" w:space="0" w:color="auto"/>
              <w:bottom w:val="nil"/>
              <w:right w:val="nil"/>
            </w:tcBorders>
            <w:shd w:val="clear" w:color="auto" w:fill="FFFFFF"/>
            <w:vAlign w:val="center"/>
          </w:tcPr>
          <w:p w:rsidR="006A183B" w:rsidRPr="002A7AEC" w:rsidRDefault="006A183B" w:rsidP="00E21A46">
            <w:pPr>
              <w:spacing w:line="240" w:lineRule="auto"/>
              <w:ind w:firstLine="0"/>
              <w:jc w:val="center"/>
              <w:rPr>
                <w:sz w:val="22"/>
              </w:rPr>
            </w:pPr>
            <w:r w:rsidRPr="002A7AEC">
              <w:rPr>
                <w:color w:val="000000"/>
                <w:sz w:val="22"/>
              </w:rPr>
              <w:t>2</w:t>
            </w:r>
          </w:p>
        </w:tc>
        <w:tc>
          <w:tcPr>
            <w:tcW w:w="6243" w:type="dxa"/>
            <w:tcBorders>
              <w:top w:val="single" w:sz="4" w:space="0" w:color="auto"/>
              <w:left w:val="single" w:sz="4" w:space="0" w:color="auto"/>
              <w:bottom w:val="nil"/>
              <w:right w:val="nil"/>
            </w:tcBorders>
            <w:shd w:val="clear" w:color="auto" w:fill="FFFFFF"/>
            <w:vAlign w:val="center"/>
          </w:tcPr>
          <w:p w:rsidR="006A183B" w:rsidRPr="002A7AEC" w:rsidRDefault="006A183B" w:rsidP="00E21A46">
            <w:pPr>
              <w:autoSpaceDE w:val="0"/>
              <w:autoSpaceDN w:val="0"/>
              <w:adjustRightInd w:val="0"/>
              <w:ind w:left="57" w:right="57" w:firstLine="85"/>
              <w:rPr>
                <w:bCs/>
                <w:color w:val="000000"/>
                <w:sz w:val="22"/>
              </w:rPr>
            </w:pPr>
            <w:r w:rsidRPr="002A7AEC">
              <w:rPr>
                <w:color w:val="000000"/>
                <w:sz w:val="22"/>
              </w:rPr>
              <w:t>Графические материалы</w:t>
            </w:r>
          </w:p>
        </w:tc>
        <w:tc>
          <w:tcPr>
            <w:tcW w:w="851" w:type="dxa"/>
            <w:tcBorders>
              <w:top w:val="single" w:sz="4" w:space="0" w:color="auto"/>
              <w:left w:val="single" w:sz="4" w:space="0" w:color="auto"/>
              <w:bottom w:val="nil"/>
              <w:right w:val="nil"/>
            </w:tcBorders>
            <w:shd w:val="clear" w:color="auto" w:fill="FFFFFF"/>
            <w:vAlign w:val="center"/>
          </w:tcPr>
          <w:p w:rsidR="006A183B" w:rsidRPr="002A7AEC" w:rsidRDefault="006A183B" w:rsidP="00E21A46">
            <w:pPr>
              <w:ind w:left="284"/>
              <w:rPr>
                <w:sz w:val="22"/>
              </w:rPr>
            </w:pPr>
          </w:p>
        </w:tc>
        <w:tc>
          <w:tcPr>
            <w:tcW w:w="992" w:type="dxa"/>
            <w:tcBorders>
              <w:top w:val="single" w:sz="4" w:space="0" w:color="auto"/>
              <w:left w:val="single" w:sz="4" w:space="0" w:color="auto"/>
              <w:bottom w:val="nil"/>
              <w:right w:val="nil"/>
            </w:tcBorders>
            <w:shd w:val="clear" w:color="auto" w:fill="FFFFFF"/>
            <w:vAlign w:val="center"/>
          </w:tcPr>
          <w:p w:rsidR="006A183B" w:rsidRPr="002A7AEC" w:rsidRDefault="006A183B" w:rsidP="00E21A46">
            <w:pPr>
              <w:ind w:left="284"/>
              <w:rPr>
                <w:sz w:val="22"/>
              </w:rPr>
            </w:pPr>
          </w:p>
        </w:tc>
        <w:tc>
          <w:tcPr>
            <w:tcW w:w="860" w:type="dxa"/>
            <w:tcBorders>
              <w:top w:val="single" w:sz="4" w:space="0" w:color="auto"/>
              <w:left w:val="single" w:sz="4" w:space="0" w:color="auto"/>
              <w:bottom w:val="nil"/>
              <w:right w:val="nil"/>
            </w:tcBorders>
            <w:shd w:val="clear" w:color="auto" w:fill="FFFFFF"/>
            <w:vAlign w:val="center"/>
          </w:tcPr>
          <w:p w:rsidR="006A183B" w:rsidRPr="002A7AEC" w:rsidRDefault="006A183B" w:rsidP="00E21A46">
            <w:pPr>
              <w:ind w:left="284"/>
              <w:rPr>
                <w:sz w:val="22"/>
              </w:rPr>
            </w:pPr>
          </w:p>
        </w:tc>
        <w:tc>
          <w:tcPr>
            <w:tcW w:w="835" w:type="dxa"/>
            <w:tcBorders>
              <w:top w:val="single" w:sz="4" w:space="0" w:color="auto"/>
              <w:left w:val="single" w:sz="4" w:space="0" w:color="auto"/>
              <w:bottom w:val="nil"/>
              <w:right w:val="single" w:sz="4" w:space="0" w:color="auto"/>
            </w:tcBorders>
            <w:shd w:val="clear" w:color="auto" w:fill="FFFFFF"/>
            <w:vAlign w:val="center"/>
          </w:tcPr>
          <w:p w:rsidR="006A183B" w:rsidRPr="002A7AEC" w:rsidRDefault="006A183B" w:rsidP="00E21A46">
            <w:pPr>
              <w:ind w:left="284"/>
              <w:rPr>
                <w:sz w:val="22"/>
              </w:rPr>
            </w:pPr>
          </w:p>
        </w:tc>
      </w:tr>
      <w:tr w:rsidR="006A183B" w:rsidRPr="002A7AEC" w:rsidTr="00FE6038">
        <w:trPr>
          <w:trHeight w:val="240"/>
          <w:jc w:val="center"/>
        </w:trPr>
        <w:tc>
          <w:tcPr>
            <w:tcW w:w="562" w:type="dxa"/>
            <w:tcBorders>
              <w:top w:val="single" w:sz="4" w:space="0" w:color="auto"/>
              <w:left w:val="single" w:sz="4" w:space="0" w:color="auto"/>
              <w:bottom w:val="nil"/>
              <w:right w:val="nil"/>
            </w:tcBorders>
            <w:shd w:val="clear" w:color="auto" w:fill="FFFFFF"/>
            <w:vAlign w:val="center"/>
          </w:tcPr>
          <w:p w:rsidR="006A183B" w:rsidRPr="002A7AEC" w:rsidRDefault="006A183B" w:rsidP="00E21A46">
            <w:pPr>
              <w:spacing w:line="240" w:lineRule="auto"/>
              <w:ind w:firstLine="0"/>
              <w:jc w:val="center"/>
              <w:rPr>
                <w:color w:val="000000"/>
                <w:sz w:val="22"/>
              </w:rPr>
            </w:pPr>
            <w:r w:rsidRPr="002A7AEC">
              <w:rPr>
                <w:color w:val="000000"/>
                <w:sz w:val="22"/>
              </w:rPr>
              <w:t>2.1</w:t>
            </w:r>
          </w:p>
        </w:tc>
        <w:tc>
          <w:tcPr>
            <w:tcW w:w="6243" w:type="dxa"/>
            <w:tcBorders>
              <w:top w:val="single" w:sz="4" w:space="0" w:color="auto"/>
              <w:left w:val="single" w:sz="4" w:space="0" w:color="auto"/>
              <w:bottom w:val="nil"/>
              <w:right w:val="nil"/>
            </w:tcBorders>
            <w:shd w:val="clear" w:color="auto" w:fill="FFFFFF"/>
            <w:vAlign w:val="center"/>
          </w:tcPr>
          <w:p w:rsidR="006A183B" w:rsidRPr="002A7AEC" w:rsidRDefault="006A183B" w:rsidP="00E21A46">
            <w:pPr>
              <w:autoSpaceDE w:val="0"/>
              <w:autoSpaceDN w:val="0"/>
              <w:adjustRightInd w:val="0"/>
              <w:ind w:left="57" w:right="57" w:firstLine="85"/>
              <w:rPr>
                <w:bCs/>
                <w:color w:val="000000"/>
                <w:sz w:val="22"/>
                <w:highlight w:val="yellow"/>
              </w:rPr>
            </w:pPr>
            <w:r w:rsidRPr="002A7AEC">
              <w:rPr>
                <w:color w:val="000000"/>
                <w:sz w:val="22"/>
              </w:rPr>
              <w:t>Чертеж планировки территории (основной чертеж)</w:t>
            </w:r>
            <w:r w:rsidRPr="002A7AEC">
              <w:rPr>
                <w:bCs/>
                <w:color w:val="000000"/>
                <w:sz w:val="22"/>
              </w:rPr>
              <w:t xml:space="preserve">. </w:t>
            </w:r>
            <w:r w:rsidRPr="002A7AEC">
              <w:rPr>
                <w:color w:val="000000"/>
                <w:sz w:val="22"/>
              </w:rPr>
              <w:t>М 1:2000</w:t>
            </w:r>
          </w:p>
        </w:tc>
        <w:tc>
          <w:tcPr>
            <w:tcW w:w="851" w:type="dxa"/>
            <w:tcBorders>
              <w:top w:val="single" w:sz="4" w:space="0" w:color="auto"/>
              <w:left w:val="single" w:sz="4" w:space="0" w:color="auto"/>
              <w:bottom w:val="nil"/>
              <w:right w:val="nil"/>
            </w:tcBorders>
            <w:shd w:val="clear" w:color="auto" w:fill="FFFFFF"/>
            <w:vAlign w:val="center"/>
          </w:tcPr>
          <w:p w:rsidR="006A183B" w:rsidRPr="002A7AEC" w:rsidRDefault="006A183B" w:rsidP="00E21A46">
            <w:pPr>
              <w:ind w:left="284"/>
              <w:rPr>
                <w:sz w:val="22"/>
              </w:rPr>
            </w:pPr>
          </w:p>
        </w:tc>
        <w:tc>
          <w:tcPr>
            <w:tcW w:w="992" w:type="dxa"/>
            <w:tcBorders>
              <w:top w:val="single" w:sz="4" w:space="0" w:color="auto"/>
              <w:left w:val="single" w:sz="4" w:space="0" w:color="auto"/>
              <w:bottom w:val="nil"/>
              <w:right w:val="nil"/>
            </w:tcBorders>
            <w:shd w:val="clear" w:color="auto" w:fill="FFFFFF"/>
            <w:vAlign w:val="center"/>
          </w:tcPr>
          <w:p w:rsidR="006A183B" w:rsidRPr="002A7AEC" w:rsidRDefault="006A183B" w:rsidP="00E21A46">
            <w:pPr>
              <w:ind w:left="284"/>
              <w:rPr>
                <w:sz w:val="22"/>
              </w:rPr>
            </w:pPr>
          </w:p>
        </w:tc>
        <w:tc>
          <w:tcPr>
            <w:tcW w:w="860" w:type="dxa"/>
            <w:tcBorders>
              <w:top w:val="single" w:sz="4" w:space="0" w:color="auto"/>
              <w:left w:val="single" w:sz="4" w:space="0" w:color="auto"/>
              <w:bottom w:val="nil"/>
              <w:right w:val="nil"/>
            </w:tcBorders>
            <w:shd w:val="clear" w:color="auto" w:fill="FFFFFF"/>
            <w:vAlign w:val="center"/>
          </w:tcPr>
          <w:p w:rsidR="006A183B" w:rsidRPr="002A7AEC" w:rsidRDefault="006A183B" w:rsidP="00E21A46">
            <w:pPr>
              <w:ind w:left="284"/>
              <w:rPr>
                <w:sz w:val="22"/>
              </w:rPr>
            </w:pPr>
          </w:p>
        </w:tc>
        <w:tc>
          <w:tcPr>
            <w:tcW w:w="835" w:type="dxa"/>
            <w:tcBorders>
              <w:top w:val="single" w:sz="4" w:space="0" w:color="auto"/>
              <w:left w:val="single" w:sz="4" w:space="0" w:color="auto"/>
              <w:bottom w:val="nil"/>
              <w:right w:val="single" w:sz="4" w:space="0" w:color="auto"/>
            </w:tcBorders>
            <w:shd w:val="clear" w:color="auto" w:fill="FFFFFF"/>
            <w:vAlign w:val="center"/>
          </w:tcPr>
          <w:p w:rsidR="006A183B" w:rsidRPr="002A7AEC" w:rsidRDefault="006A183B" w:rsidP="00E21A46">
            <w:pPr>
              <w:ind w:left="284"/>
              <w:rPr>
                <w:sz w:val="22"/>
              </w:rPr>
            </w:pPr>
          </w:p>
        </w:tc>
      </w:tr>
      <w:tr w:rsidR="006A183B" w:rsidRPr="002A7AEC" w:rsidTr="00FE6038">
        <w:trPr>
          <w:trHeight w:val="128"/>
          <w:jc w:val="center"/>
        </w:trPr>
        <w:tc>
          <w:tcPr>
            <w:tcW w:w="10343" w:type="dxa"/>
            <w:gridSpan w:val="6"/>
            <w:tcBorders>
              <w:top w:val="single" w:sz="4" w:space="0" w:color="auto"/>
              <w:left w:val="single" w:sz="4" w:space="0" w:color="auto"/>
              <w:bottom w:val="nil"/>
              <w:right w:val="single" w:sz="4" w:space="0" w:color="auto"/>
            </w:tcBorders>
            <w:shd w:val="clear" w:color="auto" w:fill="FFFFFF"/>
            <w:vAlign w:val="center"/>
          </w:tcPr>
          <w:p w:rsidR="006A183B" w:rsidRPr="002A7AEC" w:rsidRDefault="006A183B" w:rsidP="00E21A46">
            <w:pPr>
              <w:spacing w:line="230" w:lineRule="exact"/>
              <w:ind w:left="141" w:firstLine="85"/>
              <w:jc w:val="center"/>
              <w:rPr>
                <w:sz w:val="22"/>
              </w:rPr>
            </w:pPr>
            <w:r w:rsidRPr="002A7AEC">
              <w:rPr>
                <w:b/>
                <w:bCs/>
                <w:color w:val="000000"/>
                <w:sz w:val="22"/>
              </w:rPr>
              <w:t>Материалы по обоснованию (МО)</w:t>
            </w:r>
          </w:p>
        </w:tc>
      </w:tr>
      <w:tr w:rsidR="006A183B" w:rsidRPr="002A7AEC" w:rsidTr="00FE6038">
        <w:trPr>
          <w:trHeight w:val="439"/>
          <w:jc w:val="center"/>
        </w:trPr>
        <w:tc>
          <w:tcPr>
            <w:tcW w:w="562" w:type="dxa"/>
            <w:tcBorders>
              <w:top w:val="single" w:sz="4" w:space="0" w:color="auto"/>
              <w:left w:val="single" w:sz="4" w:space="0" w:color="auto"/>
              <w:bottom w:val="nil"/>
              <w:right w:val="nil"/>
            </w:tcBorders>
            <w:shd w:val="clear" w:color="auto" w:fill="FFFFFF"/>
            <w:vAlign w:val="center"/>
          </w:tcPr>
          <w:p w:rsidR="006A183B" w:rsidRPr="002A7AEC" w:rsidRDefault="006A183B" w:rsidP="00E21A46">
            <w:pPr>
              <w:spacing w:line="240" w:lineRule="auto"/>
              <w:ind w:firstLine="0"/>
              <w:jc w:val="center"/>
              <w:rPr>
                <w:sz w:val="22"/>
              </w:rPr>
            </w:pPr>
            <w:r w:rsidRPr="002A7AEC">
              <w:rPr>
                <w:color w:val="000000"/>
                <w:sz w:val="22"/>
              </w:rPr>
              <w:t>3</w:t>
            </w:r>
          </w:p>
        </w:tc>
        <w:tc>
          <w:tcPr>
            <w:tcW w:w="6243" w:type="dxa"/>
            <w:tcBorders>
              <w:top w:val="single" w:sz="4" w:space="0" w:color="auto"/>
              <w:left w:val="single" w:sz="4" w:space="0" w:color="auto"/>
              <w:bottom w:val="nil"/>
              <w:right w:val="nil"/>
            </w:tcBorders>
            <w:shd w:val="clear" w:color="auto" w:fill="FFFFFF"/>
            <w:vAlign w:val="center"/>
          </w:tcPr>
          <w:p w:rsidR="006A183B" w:rsidRPr="002A7AEC" w:rsidRDefault="006A183B" w:rsidP="00E21A46">
            <w:pPr>
              <w:spacing w:line="260" w:lineRule="exact"/>
              <w:ind w:left="57" w:right="57" w:firstLine="85"/>
              <w:rPr>
                <w:color w:val="000000"/>
                <w:sz w:val="22"/>
              </w:rPr>
            </w:pPr>
            <w:r w:rsidRPr="002A7AEC">
              <w:rPr>
                <w:color w:val="000000"/>
                <w:sz w:val="22"/>
              </w:rPr>
              <w:t>Том 2. Пояснительная записка</w:t>
            </w:r>
          </w:p>
        </w:tc>
        <w:tc>
          <w:tcPr>
            <w:tcW w:w="851" w:type="dxa"/>
            <w:tcBorders>
              <w:top w:val="single" w:sz="4" w:space="0" w:color="auto"/>
              <w:left w:val="single" w:sz="4" w:space="0" w:color="auto"/>
              <w:bottom w:val="nil"/>
              <w:right w:val="nil"/>
            </w:tcBorders>
            <w:shd w:val="clear" w:color="auto" w:fill="FFFFFF"/>
            <w:vAlign w:val="center"/>
          </w:tcPr>
          <w:p w:rsidR="006A183B" w:rsidRPr="002A7AEC" w:rsidRDefault="006A183B" w:rsidP="00E21A46">
            <w:pPr>
              <w:ind w:left="284"/>
              <w:rPr>
                <w:sz w:val="22"/>
              </w:rPr>
            </w:pPr>
          </w:p>
        </w:tc>
        <w:tc>
          <w:tcPr>
            <w:tcW w:w="992" w:type="dxa"/>
            <w:tcBorders>
              <w:top w:val="single" w:sz="4" w:space="0" w:color="auto"/>
              <w:left w:val="single" w:sz="4" w:space="0" w:color="auto"/>
              <w:bottom w:val="nil"/>
              <w:right w:val="nil"/>
            </w:tcBorders>
            <w:shd w:val="clear" w:color="auto" w:fill="FFFFFF"/>
            <w:vAlign w:val="center"/>
          </w:tcPr>
          <w:p w:rsidR="006A183B" w:rsidRPr="002A7AEC" w:rsidRDefault="006A183B" w:rsidP="00E21A46">
            <w:pPr>
              <w:ind w:left="284"/>
              <w:rPr>
                <w:sz w:val="22"/>
              </w:rPr>
            </w:pPr>
          </w:p>
        </w:tc>
        <w:tc>
          <w:tcPr>
            <w:tcW w:w="860" w:type="dxa"/>
            <w:tcBorders>
              <w:top w:val="single" w:sz="4" w:space="0" w:color="auto"/>
              <w:left w:val="single" w:sz="4" w:space="0" w:color="auto"/>
              <w:bottom w:val="nil"/>
              <w:right w:val="nil"/>
            </w:tcBorders>
            <w:shd w:val="clear" w:color="auto" w:fill="FFFFFF"/>
            <w:vAlign w:val="center"/>
          </w:tcPr>
          <w:p w:rsidR="006A183B" w:rsidRPr="002A7AEC" w:rsidRDefault="006A183B" w:rsidP="00E21A46">
            <w:pPr>
              <w:ind w:left="284"/>
              <w:rPr>
                <w:sz w:val="22"/>
              </w:rPr>
            </w:pPr>
          </w:p>
        </w:tc>
        <w:tc>
          <w:tcPr>
            <w:tcW w:w="835" w:type="dxa"/>
            <w:tcBorders>
              <w:top w:val="single" w:sz="4" w:space="0" w:color="auto"/>
              <w:left w:val="single" w:sz="4" w:space="0" w:color="auto"/>
              <w:bottom w:val="nil"/>
              <w:right w:val="single" w:sz="4" w:space="0" w:color="auto"/>
            </w:tcBorders>
            <w:shd w:val="clear" w:color="auto" w:fill="FFFFFF"/>
            <w:vAlign w:val="center"/>
          </w:tcPr>
          <w:p w:rsidR="006A183B" w:rsidRPr="002A7AEC" w:rsidRDefault="006A183B" w:rsidP="00E21A46">
            <w:pPr>
              <w:ind w:left="284"/>
              <w:rPr>
                <w:sz w:val="22"/>
              </w:rPr>
            </w:pPr>
          </w:p>
        </w:tc>
      </w:tr>
      <w:tr w:rsidR="006A183B" w:rsidRPr="002A7AEC" w:rsidTr="00FE6038">
        <w:trPr>
          <w:trHeight w:val="417"/>
          <w:jc w:val="center"/>
        </w:trPr>
        <w:tc>
          <w:tcPr>
            <w:tcW w:w="562" w:type="dxa"/>
            <w:tcBorders>
              <w:top w:val="single" w:sz="4" w:space="0" w:color="auto"/>
              <w:left w:val="single" w:sz="4" w:space="0" w:color="auto"/>
              <w:bottom w:val="nil"/>
              <w:right w:val="nil"/>
            </w:tcBorders>
            <w:shd w:val="clear" w:color="auto" w:fill="FFFFFF"/>
            <w:vAlign w:val="center"/>
          </w:tcPr>
          <w:p w:rsidR="006A183B" w:rsidRPr="002A7AEC" w:rsidRDefault="006A183B" w:rsidP="00E21A46">
            <w:pPr>
              <w:spacing w:line="240" w:lineRule="auto"/>
              <w:ind w:firstLine="0"/>
              <w:jc w:val="center"/>
              <w:rPr>
                <w:sz w:val="22"/>
              </w:rPr>
            </w:pPr>
            <w:r w:rsidRPr="002A7AEC">
              <w:rPr>
                <w:color w:val="000000"/>
                <w:sz w:val="22"/>
              </w:rPr>
              <w:t>4</w:t>
            </w:r>
          </w:p>
        </w:tc>
        <w:tc>
          <w:tcPr>
            <w:tcW w:w="6243" w:type="dxa"/>
            <w:tcBorders>
              <w:top w:val="single" w:sz="4" w:space="0" w:color="auto"/>
              <w:left w:val="single" w:sz="4" w:space="0" w:color="auto"/>
              <w:bottom w:val="nil"/>
              <w:right w:val="nil"/>
            </w:tcBorders>
            <w:shd w:val="clear" w:color="auto" w:fill="FFFFFF"/>
            <w:vAlign w:val="center"/>
          </w:tcPr>
          <w:p w:rsidR="006A183B" w:rsidRPr="002A7AEC" w:rsidRDefault="006A183B" w:rsidP="00E21A46">
            <w:pPr>
              <w:spacing w:line="260" w:lineRule="exact"/>
              <w:ind w:left="57" w:right="57" w:firstLine="85"/>
              <w:rPr>
                <w:color w:val="000000"/>
                <w:sz w:val="22"/>
              </w:rPr>
            </w:pPr>
            <w:r w:rsidRPr="002A7AEC">
              <w:rPr>
                <w:color w:val="000000"/>
                <w:sz w:val="22"/>
              </w:rPr>
              <w:t>Графические материалы</w:t>
            </w:r>
          </w:p>
        </w:tc>
        <w:tc>
          <w:tcPr>
            <w:tcW w:w="851" w:type="dxa"/>
            <w:tcBorders>
              <w:top w:val="single" w:sz="4" w:space="0" w:color="auto"/>
              <w:left w:val="single" w:sz="4" w:space="0" w:color="auto"/>
              <w:bottom w:val="nil"/>
              <w:right w:val="nil"/>
            </w:tcBorders>
            <w:shd w:val="clear" w:color="auto" w:fill="FFFFFF"/>
            <w:vAlign w:val="center"/>
          </w:tcPr>
          <w:p w:rsidR="006A183B" w:rsidRPr="002A7AEC" w:rsidRDefault="006A183B" w:rsidP="00E21A46">
            <w:pPr>
              <w:ind w:left="284"/>
              <w:rPr>
                <w:sz w:val="22"/>
              </w:rPr>
            </w:pPr>
          </w:p>
        </w:tc>
        <w:tc>
          <w:tcPr>
            <w:tcW w:w="992" w:type="dxa"/>
            <w:tcBorders>
              <w:top w:val="single" w:sz="4" w:space="0" w:color="auto"/>
              <w:left w:val="single" w:sz="4" w:space="0" w:color="auto"/>
              <w:bottom w:val="nil"/>
              <w:right w:val="nil"/>
            </w:tcBorders>
            <w:shd w:val="clear" w:color="auto" w:fill="FFFFFF"/>
            <w:vAlign w:val="center"/>
          </w:tcPr>
          <w:p w:rsidR="006A183B" w:rsidRPr="002A7AEC" w:rsidRDefault="006A183B" w:rsidP="00E21A46">
            <w:pPr>
              <w:ind w:left="284"/>
              <w:rPr>
                <w:sz w:val="22"/>
              </w:rPr>
            </w:pPr>
          </w:p>
        </w:tc>
        <w:tc>
          <w:tcPr>
            <w:tcW w:w="860" w:type="dxa"/>
            <w:tcBorders>
              <w:top w:val="single" w:sz="4" w:space="0" w:color="auto"/>
              <w:left w:val="single" w:sz="4" w:space="0" w:color="auto"/>
              <w:bottom w:val="nil"/>
              <w:right w:val="nil"/>
            </w:tcBorders>
            <w:shd w:val="clear" w:color="auto" w:fill="FFFFFF"/>
            <w:vAlign w:val="center"/>
          </w:tcPr>
          <w:p w:rsidR="006A183B" w:rsidRPr="002A7AEC" w:rsidRDefault="006A183B" w:rsidP="00E21A46">
            <w:pPr>
              <w:ind w:left="284"/>
              <w:rPr>
                <w:sz w:val="22"/>
              </w:rPr>
            </w:pPr>
          </w:p>
        </w:tc>
        <w:tc>
          <w:tcPr>
            <w:tcW w:w="835" w:type="dxa"/>
            <w:tcBorders>
              <w:top w:val="single" w:sz="4" w:space="0" w:color="auto"/>
              <w:left w:val="single" w:sz="4" w:space="0" w:color="auto"/>
              <w:bottom w:val="nil"/>
              <w:right w:val="single" w:sz="4" w:space="0" w:color="auto"/>
            </w:tcBorders>
            <w:shd w:val="clear" w:color="auto" w:fill="FFFFFF"/>
            <w:vAlign w:val="center"/>
          </w:tcPr>
          <w:p w:rsidR="006A183B" w:rsidRPr="002A7AEC" w:rsidRDefault="006A183B" w:rsidP="00E21A46">
            <w:pPr>
              <w:ind w:left="284"/>
              <w:rPr>
                <w:sz w:val="22"/>
              </w:rPr>
            </w:pPr>
          </w:p>
        </w:tc>
      </w:tr>
      <w:tr w:rsidR="006A183B" w:rsidRPr="002A7AEC" w:rsidTr="00FE6038">
        <w:trPr>
          <w:trHeight w:val="116"/>
          <w:jc w:val="center"/>
        </w:trPr>
        <w:tc>
          <w:tcPr>
            <w:tcW w:w="562" w:type="dxa"/>
            <w:tcBorders>
              <w:top w:val="single" w:sz="4" w:space="0" w:color="auto"/>
              <w:left w:val="single" w:sz="4" w:space="0" w:color="auto"/>
              <w:bottom w:val="nil"/>
              <w:right w:val="nil"/>
            </w:tcBorders>
            <w:shd w:val="clear" w:color="auto" w:fill="FFFFFF"/>
            <w:vAlign w:val="center"/>
          </w:tcPr>
          <w:p w:rsidR="006A183B" w:rsidRPr="002A7AEC" w:rsidRDefault="00A84E6A" w:rsidP="00E21A46">
            <w:pPr>
              <w:spacing w:line="240" w:lineRule="auto"/>
              <w:ind w:firstLine="0"/>
              <w:jc w:val="center"/>
              <w:rPr>
                <w:sz w:val="22"/>
              </w:rPr>
            </w:pPr>
            <w:r>
              <w:rPr>
                <w:color w:val="000000"/>
                <w:sz w:val="22"/>
              </w:rPr>
              <w:t>4.2</w:t>
            </w:r>
          </w:p>
        </w:tc>
        <w:tc>
          <w:tcPr>
            <w:tcW w:w="6243" w:type="dxa"/>
            <w:tcBorders>
              <w:top w:val="single" w:sz="4" w:space="0" w:color="auto"/>
              <w:left w:val="single" w:sz="4" w:space="0" w:color="auto"/>
              <w:bottom w:val="nil"/>
              <w:right w:val="nil"/>
            </w:tcBorders>
            <w:shd w:val="clear" w:color="auto" w:fill="FFFFFF"/>
            <w:vAlign w:val="center"/>
          </w:tcPr>
          <w:p w:rsidR="006A183B" w:rsidRPr="002A7AEC" w:rsidRDefault="006A183B" w:rsidP="00E21A46">
            <w:pPr>
              <w:spacing w:line="260" w:lineRule="exact"/>
              <w:ind w:left="57" w:right="57" w:firstLine="85"/>
              <w:rPr>
                <w:color w:val="000000"/>
                <w:sz w:val="22"/>
              </w:rPr>
            </w:pPr>
            <w:r w:rsidRPr="002A7AEC">
              <w:rPr>
                <w:color w:val="000000"/>
                <w:sz w:val="22"/>
              </w:rPr>
              <w:t>Схема расположения элемента планировочной структуры. Б/м</w:t>
            </w:r>
          </w:p>
        </w:tc>
        <w:tc>
          <w:tcPr>
            <w:tcW w:w="851" w:type="dxa"/>
            <w:tcBorders>
              <w:top w:val="single" w:sz="4" w:space="0" w:color="auto"/>
              <w:left w:val="single" w:sz="4" w:space="0" w:color="auto"/>
              <w:bottom w:val="nil"/>
              <w:right w:val="nil"/>
            </w:tcBorders>
            <w:shd w:val="clear" w:color="auto" w:fill="FFFFFF"/>
            <w:vAlign w:val="center"/>
          </w:tcPr>
          <w:p w:rsidR="006A183B" w:rsidRPr="002A7AEC" w:rsidRDefault="006A183B" w:rsidP="00E21A46">
            <w:pPr>
              <w:ind w:left="284"/>
              <w:rPr>
                <w:sz w:val="22"/>
              </w:rPr>
            </w:pPr>
          </w:p>
        </w:tc>
        <w:tc>
          <w:tcPr>
            <w:tcW w:w="992" w:type="dxa"/>
            <w:tcBorders>
              <w:top w:val="single" w:sz="4" w:space="0" w:color="auto"/>
              <w:left w:val="single" w:sz="4" w:space="0" w:color="auto"/>
              <w:bottom w:val="nil"/>
              <w:right w:val="nil"/>
            </w:tcBorders>
            <w:shd w:val="clear" w:color="auto" w:fill="FFFFFF"/>
            <w:vAlign w:val="center"/>
          </w:tcPr>
          <w:p w:rsidR="006A183B" w:rsidRPr="002A7AEC" w:rsidRDefault="006A183B" w:rsidP="00E21A46">
            <w:pPr>
              <w:ind w:left="284"/>
              <w:rPr>
                <w:sz w:val="22"/>
              </w:rPr>
            </w:pPr>
          </w:p>
        </w:tc>
        <w:tc>
          <w:tcPr>
            <w:tcW w:w="860" w:type="dxa"/>
            <w:tcBorders>
              <w:top w:val="single" w:sz="4" w:space="0" w:color="auto"/>
              <w:left w:val="single" w:sz="4" w:space="0" w:color="auto"/>
              <w:bottom w:val="nil"/>
              <w:right w:val="nil"/>
            </w:tcBorders>
            <w:shd w:val="clear" w:color="auto" w:fill="FFFFFF"/>
            <w:vAlign w:val="center"/>
          </w:tcPr>
          <w:p w:rsidR="006A183B" w:rsidRPr="002A7AEC" w:rsidRDefault="006A183B" w:rsidP="00E21A46">
            <w:pPr>
              <w:ind w:left="284"/>
              <w:rPr>
                <w:sz w:val="22"/>
              </w:rPr>
            </w:pPr>
          </w:p>
        </w:tc>
        <w:tc>
          <w:tcPr>
            <w:tcW w:w="835" w:type="dxa"/>
            <w:tcBorders>
              <w:top w:val="single" w:sz="4" w:space="0" w:color="auto"/>
              <w:left w:val="single" w:sz="4" w:space="0" w:color="auto"/>
              <w:bottom w:val="nil"/>
              <w:right w:val="single" w:sz="4" w:space="0" w:color="auto"/>
            </w:tcBorders>
            <w:shd w:val="clear" w:color="auto" w:fill="FFFFFF"/>
            <w:vAlign w:val="center"/>
          </w:tcPr>
          <w:p w:rsidR="006A183B" w:rsidRPr="002A7AEC" w:rsidRDefault="006A183B" w:rsidP="00E21A46">
            <w:pPr>
              <w:ind w:left="284"/>
              <w:rPr>
                <w:sz w:val="22"/>
              </w:rPr>
            </w:pPr>
          </w:p>
        </w:tc>
      </w:tr>
      <w:tr w:rsidR="006A183B" w:rsidRPr="002A7AEC" w:rsidTr="00FE6038">
        <w:trPr>
          <w:trHeight w:val="70"/>
          <w:jc w:val="center"/>
        </w:trPr>
        <w:tc>
          <w:tcPr>
            <w:tcW w:w="562" w:type="dxa"/>
            <w:tcBorders>
              <w:top w:val="single" w:sz="4" w:space="0" w:color="auto"/>
              <w:left w:val="single" w:sz="4" w:space="0" w:color="auto"/>
              <w:bottom w:val="nil"/>
              <w:right w:val="nil"/>
            </w:tcBorders>
            <w:shd w:val="clear" w:color="auto" w:fill="FFFFFF"/>
            <w:vAlign w:val="center"/>
          </w:tcPr>
          <w:p w:rsidR="006A183B" w:rsidRPr="002A7AEC" w:rsidRDefault="00A84E6A" w:rsidP="00E21A46">
            <w:pPr>
              <w:spacing w:line="240" w:lineRule="auto"/>
              <w:ind w:firstLine="0"/>
              <w:jc w:val="center"/>
              <w:rPr>
                <w:sz w:val="22"/>
              </w:rPr>
            </w:pPr>
            <w:r>
              <w:rPr>
                <w:color w:val="000000"/>
                <w:sz w:val="22"/>
              </w:rPr>
              <w:t>4.3</w:t>
            </w:r>
          </w:p>
        </w:tc>
        <w:tc>
          <w:tcPr>
            <w:tcW w:w="6243" w:type="dxa"/>
            <w:tcBorders>
              <w:top w:val="single" w:sz="4" w:space="0" w:color="auto"/>
              <w:left w:val="single" w:sz="4" w:space="0" w:color="auto"/>
              <w:bottom w:val="nil"/>
              <w:right w:val="nil"/>
            </w:tcBorders>
            <w:shd w:val="clear" w:color="auto" w:fill="FFFFFF"/>
            <w:vAlign w:val="center"/>
          </w:tcPr>
          <w:p w:rsidR="006A183B" w:rsidRPr="002A7AEC" w:rsidRDefault="006A183B" w:rsidP="00E21A46">
            <w:pPr>
              <w:ind w:left="57" w:right="57" w:firstLine="85"/>
              <w:rPr>
                <w:color w:val="000000"/>
                <w:sz w:val="22"/>
              </w:rPr>
            </w:pPr>
            <w:r w:rsidRPr="002A7AEC">
              <w:rPr>
                <w:color w:val="000000"/>
                <w:sz w:val="22"/>
              </w:rPr>
              <w:t>Схема использования территории в период подготовки проекта планировки территории. 1:2000</w:t>
            </w:r>
          </w:p>
        </w:tc>
        <w:tc>
          <w:tcPr>
            <w:tcW w:w="851" w:type="dxa"/>
            <w:tcBorders>
              <w:top w:val="single" w:sz="4" w:space="0" w:color="auto"/>
              <w:left w:val="single" w:sz="4" w:space="0" w:color="auto"/>
              <w:bottom w:val="nil"/>
              <w:right w:val="nil"/>
            </w:tcBorders>
            <w:shd w:val="clear" w:color="auto" w:fill="FFFFFF"/>
            <w:vAlign w:val="center"/>
          </w:tcPr>
          <w:p w:rsidR="006A183B" w:rsidRPr="002A7AEC" w:rsidRDefault="006A183B" w:rsidP="00E21A46">
            <w:pPr>
              <w:ind w:left="284"/>
              <w:rPr>
                <w:sz w:val="22"/>
              </w:rPr>
            </w:pPr>
          </w:p>
        </w:tc>
        <w:tc>
          <w:tcPr>
            <w:tcW w:w="992" w:type="dxa"/>
            <w:tcBorders>
              <w:top w:val="single" w:sz="4" w:space="0" w:color="auto"/>
              <w:left w:val="single" w:sz="4" w:space="0" w:color="auto"/>
              <w:bottom w:val="nil"/>
              <w:right w:val="nil"/>
            </w:tcBorders>
            <w:shd w:val="clear" w:color="auto" w:fill="FFFFFF"/>
            <w:vAlign w:val="center"/>
          </w:tcPr>
          <w:p w:rsidR="006A183B" w:rsidRPr="002A7AEC" w:rsidRDefault="006A183B" w:rsidP="00E21A46">
            <w:pPr>
              <w:ind w:left="284"/>
              <w:rPr>
                <w:sz w:val="22"/>
              </w:rPr>
            </w:pPr>
          </w:p>
        </w:tc>
        <w:tc>
          <w:tcPr>
            <w:tcW w:w="860" w:type="dxa"/>
            <w:tcBorders>
              <w:top w:val="single" w:sz="4" w:space="0" w:color="auto"/>
              <w:left w:val="single" w:sz="4" w:space="0" w:color="auto"/>
              <w:bottom w:val="nil"/>
              <w:right w:val="nil"/>
            </w:tcBorders>
            <w:shd w:val="clear" w:color="auto" w:fill="FFFFFF"/>
            <w:vAlign w:val="center"/>
          </w:tcPr>
          <w:p w:rsidR="006A183B" w:rsidRPr="002A7AEC" w:rsidRDefault="006A183B" w:rsidP="00E21A46">
            <w:pPr>
              <w:ind w:left="284"/>
              <w:rPr>
                <w:sz w:val="22"/>
              </w:rPr>
            </w:pPr>
          </w:p>
        </w:tc>
        <w:tc>
          <w:tcPr>
            <w:tcW w:w="835" w:type="dxa"/>
            <w:tcBorders>
              <w:top w:val="single" w:sz="4" w:space="0" w:color="auto"/>
              <w:left w:val="single" w:sz="4" w:space="0" w:color="auto"/>
              <w:bottom w:val="nil"/>
              <w:right w:val="single" w:sz="4" w:space="0" w:color="auto"/>
            </w:tcBorders>
            <w:shd w:val="clear" w:color="auto" w:fill="FFFFFF"/>
            <w:vAlign w:val="center"/>
          </w:tcPr>
          <w:p w:rsidR="006A183B" w:rsidRPr="002A7AEC" w:rsidRDefault="006A183B" w:rsidP="00E21A46">
            <w:pPr>
              <w:ind w:left="284"/>
              <w:rPr>
                <w:sz w:val="22"/>
              </w:rPr>
            </w:pPr>
          </w:p>
        </w:tc>
      </w:tr>
      <w:tr w:rsidR="006A183B" w:rsidRPr="002A7AEC" w:rsidTr="00FE6038">
        <w:trPr>
          <w:trHeight w:val="724"/>
          <w:jc w:val="center"/>
        </w:trPr>
        <w:tc>
          <w:tcPr>
            <w:tcW w:w="562" w:type="dxa"/>
            <w:tcBorders>
              <w:top w:val="single" w:sz="4" w:space="0" w:color="auto"/>
              <w:left w:val="single" w:sz="4" w:space="0" w:color="auto"/>
              <w:bottom w:val="nil"/>
              <w:right w:val="nil"/>
            </w:tcBorders>
            <w:shd w:val="clear" w:color="auto" w:fill="FFFFFF"/>
            <w:vAlign w:val="center"/>
          </w:tcPr>
          <w:p w:rsidR="006A183B" w:rsidRPr="002A7AEC" w:rsidRDefault="00A84E6A" w:rsidP="00E21A46">
            <w:pPr>
              <w:spacing w:line="240" w:lineRule="auto"/>
              <w:ind w:firstLine="0"/>
              <w:jc w:val="center"/>
              <w:rPr>
                <w:sz w:val="22"/>
              </w:rPr>
            </w:pPr>
            <w:r>
              <w:rPr>
                <w:color w:val="000000"/>
                <w:sz w:val="22"/>
              </w:rPr>
              <w:t>4.4</w:t>
            </w:r>
          </w:p>
        </w:tc>
        <w:tc>
          <w:tcPr>
            <w:tcW w:w="6243" w:type="dxa"/>
            <w:tcBorders>
              <w:top w:val="single" w:sz="4" w:space="0" w:color="auto"/>
              <w:left w:val="single" w:sz="4" w:space="0" w:color="auto"/>
              <w:bottom w:val="nil"/>
              <w:right w:val="nil"/>
            </w:tcBorders>
            <w:shd w:val="clear" w:color="auto" w:fill="FFFFFF"/>
            <w:vAlign w:val="center"/>
          </w:tcPr>
          <w:p w:rsidR="006A183B" w:rsidRPr="002A7AEC" w:rsidRDefault="006A183B" w:rsidP="00E21A46">
            <w:pPr>
              <w:ind w:left="57" w:right="57" w:firstLine="85"/>
              <w:rPr>
                <w:color w:val="000000"/>
                <w:sz w:val="22"/>
              </w:rPr>
            </w:pPr>
            <w:r w:rsidRPr="002A7AEC">
              <w:rPr>
                <w:color w:val="000000"/>
                <w:sz w:val="22"/>
              </w:rPr>
              <w:t>Схема организации улично-дорожной сети. Схема вертикальной планировки и инженерной подготовки территории. М 1:2000</w:t>
            </w:r>
          </w:p>
        </w:tc>
        <w:tc>
          <w:tcPr>
            <w:tcW w:w="851" w:type="dxa"/>
            <w:tcBorders>
              <w:top w:val="single" w:sz="4" w:space="0" w:color="auto"/>
              <w:left w:val="single" w:sz="4" w:space="0" w:color="auto"/>
              <w:bottom w:val="nil"/>
              <w:right w:val="nil"/>
            </w:tcBorders>
            <w:shd w:val="clear" w:color="auto" w:fill="FFFFFF"/>
            <w:vAlign w:val="center"/>
          </w:tcPr>
          <w:p w:rsidR="006A183B" w:rsidRPr="002A7AEC" w:rsidRDefault="006A183B" w:rsidP="00E21A46">
            <w:pPr>
              <w:ind w:left="284"/>
              <w:rPr>
                <w:sz w:val="22"/>
              </w:rPr>
            </w:pPr>
          </w:p>
        </w:tc>
        <w:tc>
          <w:tcPr>
            <w:tcW w:w="992" w:type="dxa"/>
            <w:tcBorders>
              <w:top w:val="single" w:sz="4" w:space="0" w:color="auto"/>
              <w:left w:val="single" w:sz="4" w:space="0" w:color="auto"/>
              <w:bottom w:val="nil"/>
              <w:right w:val="nil"/>
            </w:tcBorders>
            <w:shd w:val="clear" w:color="auto" w:fill="FFFFFF"/>
            <w:vAlign w:val="center"/>
          </w:tcPr>
          <w:p w:rsidR="006A183B" w:rsidRPr="002A7AEC" w:rsidRDefault="006A183B" w:rsidP="00E21A46">
            <w:pPr>
              <w:ind w:left="284"/>
              <w:rPr>
                <w:sz w:val="22"/>
              </w:rPr>
            </w:pPr>
          </w:p>
        </w:tc>
        <w:tc>
          <w:tcPr>
            <w:tcW w:w="860" w:type="dxa"/>
            <w:tcBorders>
              <w:top w:val="single" w:sz="4" w:space="0" w:color="auto"/>
              <w:left w:val="single" w:sz="4" w:space="0" w:color="auto"/>
              <w:bottom w:val="nil"/>
              <w:right w:val="nil"/>
            </w:tcBorders>
            <w:shd w:val="clear" w:color="auto" w:fill="FFFFFF"/>
            <w:vAlign w:val="center"/>
          </w:tcPr>
          <w:p w:rsidR="006A183B" w:rsidRPr="002A7AEC" w:rsidRDefault="006A183B" w:rsidP="00E21A46">
            <w:pPr>
              <w:ind w:left="284"/>
              <w:rPr>
                <w:sz w:val="22"/>
              </w:rPr>
            </w:pPr>
          </w:p>
        </w:tc>
        <w:tc>
          <w:tcPr>
            <w:tcW w:w="835" w:type="dxa"/>
            <w:tcBorders>
              <w:top w:val="single" w:sz="4" w:space="0" w:color="auto"/>
              <w:left w:val="single" w:sz="4" w:space="0" w:color="auto"/>
              <w:bottom w:val="nil"/>
              <w:right w:val="single" w:sz="4" w:space="0" w:color="auto"/>
            </w:tcBorders>
            <w:shd w:val="clear" w:color="auto" w:fill="FFFFFF"/>
            <w:vAlign w:val="center"/>
          </w:tcPr>
          <w:p w:rsidR="006A183B" w:rsidRPr="002A7AEC" w:rsidRDefault="006A183B" w:rsidP="00E21A46">
            <w:pPr>
              <w:ind w:left="284"/>
              <w:rPr>
                <w:sz w:val="22"/>
              </w:rPr>
            </w:pPr>
          </w:p>
        </w:tc>
      </w:tr>
      <w:tr w:rsidR="006A183B" w:rsidRPr="002A7AEC" w:rsidTr="00FE6038">
        <w:trPr>
          <w:trHeight w:val="90"/>
          <w:jc w:val="center"/>
        </w:trPr>
        <w:tc>
          <w:tcPr>
            <w:tcW w:w="562" w:type="dxa"/>
            <w:tcBorders>
              <w:top w:val="single" w:sz="4" w:space="0" w:color="auto"/>
              <w:left w:val="single" w:sz="4" w:space="0" w:color="auto"/>
              <w:bottom w:val="nil"/>
              <w:right w:val="nil"/>
            </w:tcBorders>
            <w:shd w:val="clear" w:color="auto" w:fill="FFFFFF"/>
            <w:vAlign w:val="center"/>
          </w:tcPr>
          <w:p w:rsidR="006A183B" w:rsidRPr="002A7AEC" w:rsidRDefault="00A84E6A" w:rsidP="00E21A46">
            <w:pPr>
              <w:spacing w:line="240" w:lineRule="auto"/>
              <w:ind w:firstLine="0"/>
              <w:jc w:val="center"/>
              <w:rPr>
                <w:color w:val="000000"/>
                <w:sz w:val="22"/>
              </w:rPr>
            </w:pPr>
            <w:r>
              <w:rPr>
                <w:color w:val="000000"/>
                <w:sz w:val="22"/>
              </w:rPr>
              <w:t>4.5</w:t>
            </w:r>
          </w:p>
        </w:tc>
        <w:tc>
          <w:tcPr>
            <w:tcW w:w="6243" w:type="dxa"/>
            <w:tcBorders>
              <w:top w:val="single" w:sz="4" w:space="0" w:color="auto"/>
              <w:left w:val="single" w:sz="4" w:space="0" w:color="auto"/>
              <w:bottom w:val="nil"/>
              <w:right w:val="nil"/>
            </w:tcBorders>
            <w:shd w:val="clear" w:color="auto" w:fill="FFFFFF"/>
            <w:vAlign w:val="center"/>
          </w:tcPr>
          <w:p w:rsidR="006A183B" w:rsidRPr="002A7AEC" w:rsidRDefault="006A183B" w:rsidP="00E21A46">
            <w:pPr>
              <w:ind w:left="57" w:right="57" w:firstLine="85"/>
              <w:rPr>
                <w:color w:val="000000"/>
                <w:sz w:val="22"/>
              </w:rPr>
            </w:pPr>
            <w:r w:rsidRPr="002A7AEC">
              <w:rPr>
                <w:color w:val="000000"/>
                <w:sz w:val="22"/>
              </w:rPr>
              <w:t>Схема границ территорий объектов культурного наследия. М 1:2000</w:t>
            </w:r>
          </w:p>
        </w:tc>
        <w:tc>
          <w:tcPr>
            <w:tcW w:w="851" w:type="dxa"/>
            <w:tcBorders>
              <w:top w:val="single" w:sz="4" w:space="0" w:color="auto"/>
              <w:left w:val="single" w:sz="4" w:space="0" w:color="auto"/>
              <w:bottom w:val="nil"/>
              <w:right w:val="nil"/>
            </w:tcBorders>
            <w:shd w:val="clear" w:color="auto" w:fill="FFFFFF"/>
            <w:vAlign w:val="center"/>
          </w:tcPr>
          <w:p w:rsidR="006A183B" w:rsidRPr="002A7AEC" w:rsidRDefault="006A183B" w:rsidP="00E21A46">
            <w:pPr>
              <w:ind w:left="284"/>
              <w:rPr>
                <w:sz w:val="22"/>
              </w:rPr>
            </w:pPr>
          </w:p>
        </w:tc>
        <w:tc>
          <w:tcPr>
            <w:tcW w:w="992" w:type="dxa"/>
            <w:tcBorders>
              <w:top w:val="single" w:sz="4" w:space="0" w:color="auto"/>
              <w:left w:val="single" w:sz="4" w:space="0" w:color="auto"/>
              <w:bottom w:val="nil"/>
              <w:right w:val="nil"/>
            </w:tcBorders>
            <w:shd w:val="clear" w:color="auto" w:fill="FFFFFF"/>
            <w:vAlign w:val="center"/>
          </w:tcPr>
          <w:p w:rsidR="006A183B" w:rsidRPr="002A7AEC" w:rsidRDefault="006A183B" w:rsidP="00E21A46">
            <w:pPr>
              <w:ind w:left="284"/>
              <w:rPr>
                <w:sz w:val="22"/>
              </w:rPr>
            </w:pPr>
          </w:p>
        </w:tc>
        <w:tc>
          <w:tcPr>
            <w:tcW w:w="860" w:type="dxa"/>
            <w:tcBorders>
              <w:top w:val="single" w:sz="4" w:space="0" w:color="auto"/>
              <w:left w:val="single" w:sz="4" w:space="0" w:color="auto"/>
              <w:bottom w:val="nil"/>
              <w:right w:val="nil"/>
            </w:tcBorders>
            <w:shd w:val="clear" w:color="auto" w:fill="FFFFFF"/>
            <w:vAlign w:val="center"/>
          </w:tcPr>
          <w:p w:rsidR="006A183B" w:rsidRPr="002A7AEC" w:rsidRDefault="006A183B" w:rsidP="00E21A46">
            <w:pPr>
              <w:ind w:left="284"/>
              <w:rPr>
                <w:sz w:val="22"/>
              </w:rPr>
            </w:pPr>
          </w:p>
        </w:tc>
        <w:tc>
          <w:tcPr>
            <w:tcW w:w="835" w:type="dxa"/>
            <w:tcBorders>
              <w:top w:val="single" w:sz="4" w:space="0" w:color="auto"/>
              <w:left w:val="single" w:sz="4" w:space="0" w:color="auto"/>
              <w:bottom w:val="nil"/>
              <w:right w:val="single" w:sz="4" w:space="0" w:color="auto"/>
            </w:tcBorders>
            <w:shd w:val="clear" w:color="auto" w:fill="FFFFFF"/>
            <w:vAlign w:val="center"/>
          </w:tcPr>
          <w:p w:rsidR="006A183B" w:rsidRPr="002A7AEC" w:rsidRDefault="006A183B" w:rsidP="00E21A46">
            <w:pPr>
              <w:ind w:left="284"/>
              <w:rPr>
                <w:sz w:val="22"/>
              </w:rPr>
            </w:pPr>
          </w:p>
        </w:tc>
      </w:tr>
      <w:tr w:rsidR="006A183B" w:rsidRPr="002A7AEC" w:rsidTr="00FE6038">
        <w:trPr>
          <w:trHeight w:val="70"/>
          <w:jc w:val="center"/>
        </w:trPr>
        <w:tc>
          <w:tcPr>
            <w:tcW w:w="562" w:type="dxa"/>
            <w:tcBorders>
              <w:top w:val="single" w:sz="4" w:space="0" w:color="auto"/>
              <w:left w:val="single" w:sz="4" w:space="0" w:color="auto"/>
              <w:bottom w:val="nil"/>
              <w:right w:val="nil"/>
            </w:tcBorders>
            <w:shd w:val="clear" w:color="auto" w:fill="FFFFFF"/>
            <w:vAlign w:val="center"/>
          </w:tcPr>
          <w:p w:rsidR="006A183B" w:rsidRPr="002A7AEC" w:rsidRDefault="00A84E6A" w:rsidP="00E21A46">
            <w:pPr>
              <w:spacing w:line="240" w:lineRule="auto"/>
              <w:ind w:firstLine="0"/>
              <w:jc w:val="center"/>
              <w:rPr>
                <w:color w:val="000000"/>
                <w:sz w:val="22"/>
              </w:rPr>
            </w:pPr>
            <w:r>
              <w:rPr>
                <w:color w:val="000000"/>
                <w:sz w:val="22"/>
              </w:rPr>
              <w:t>4.6</w:t>
            </w:r>
          </w:p>
        </w:tc>
        <w:tc>
          <w:tcPr>
            <w:tcW w:w="6243" w:type="dxa"/>
            <w:tcBorders>
              <w:top w:val="single" w:sz="4" w:space="0" w:color="auto"/>
              <w:left w:val="single" w:sz="4" w:space="0" w:color="auto"/>
              <w:bottom w:val="nil"/>
              <w:right w:val="nil"/>
            </w:tcBorders>
            <w:shd w:val="clear" w:color="auto" w:fill="FFFFFF"/>
            <w:vAlign w:val="center"/>
          </w:tcPr>
          <w:p w:rsidR="006A183B" w:rsidRPr="002A7AEC" w:rsidRDefault="006A183B" w:rsidP="00E21A46">
            <w:pPr>
              <w:ind w:left="57" w:right="57" w:firstLine="85"/>
              <w:rPr>
                <w:color w:val="000000"/>
                <w:sz w:val="22"/>
              </w:rPr>
            </w:pPr>
            <w:r w:rsidRPr="002A7AEC">
              <w:rPr>
                <w:color w:val="000000"/>
                <w:sz w:val="22"/>
              </w:rPr>
              <w:t>Схема границ зон с особыми условиями использования территорий. М 1:2000</w:t>
            </w:r>
          </w:p>
        </w:tc>
        <w:tc>
          <w:tcPr>
            <w:tcW w:w="851" w:type="dxa"/>
            <w:tcBorders>
              <w:top w:val="single" w:sz="4" w:space="0" w:color="auto"/>
              <w:left w:val="single" w:sz="4" w:space="0" w:color="auto"/>
              <w:bottom w:val="nil"/>
              <w:right w:val="nil"/>
            </w:tcBorders>
            <w:shd w:val="clear" w:color="auto" w:fill="FFFFFF"/>
            <w:vAlign w:val="center"/>
          </w:tcPr>
          <w:p w:rsidR="006A183B" w:rsidRPr="002A7AEC" w:rsidRDefault="006A183B" w:rsidP="00E21A46">
            <w:pPr>
              <w:ind w:left="284"/>
              <w:rPr>
                <w:sz w:val="22"/>
              </w:rPr>
            </w:pPr>
          </w:p>
        </w:tc>
        <w:tc>
          <w:tcPr>
            <w:tcW w:w="992" w:type="dxa"/>
            <w:tcBorders>
              <w:top w:val="single" w:sz="4" w:space="0" w:color="auto"/>
              <w:left w:val="single" w:sz="4" w:space="0" w:color="auto"/>
              <w:bottom w:val="nil"/>
              <w:right w:val="nil"/>
            </w:tcBorders>
            <w:shd w:val="clear" w:color="auto" w:fill="FFFFFF"/>
            <w:vAlign w:val="center"/>
          </w:tcPr>
          <w:p w:rsidR="006A183B" w:rsidRPr="002A7AEC" w:rsidRDefault="006A183B" w:rsidP="00E21A46">
            <w:pPr>
              <w:ind w:left="284"/>
              <w:rPr>
                <w:sz w:val="22"/>
              </w:rPr>
            </w:pPr>
          </w:p>
        </w:tc>
        <w:tc>
          <w:tcPr>
            <w:tcW w:w="860" w:type="dxa"/>
            <w:tcBorders>
              <w:top w:val="single" w:sz="4" w:space="0" w:color="auto"/>
              <w:left w:val="single" w:sz="4" w:space="0" w:color="auto"/>
              <w:bottom w:val="nil"/>
              <w:right w:val="nil"/>
            </w:tcBorders>
            <w:shd w:val="clear" w:color="auto" w:fill="FFFFFF"/>
            <w:vAlign w:val="center"/>
          </w:tcPr>
          <w:p w:rsidR="006A183B" w:rsidRPr="002A7AEC" w:rsidRDefault="006A183B" w:rsidP="00E21A46">
            <w:pPr>
              <w:ind w:left="284"/>
              <w:rPr>
                <w:sz w:val="22"/>
              </w:rPr>
            </w:pPr>
          </w:p>
        </w:tc>
        <w:tc>
          <w:tcPr>
            <w:tcW w:w="835" w:type="dxa"/>
            <w:tcBorders>
              <w:top w:val="single" w:sz="4" w:space="0" w:color="auto"/>
              <w:left w:val="single" w:sz="4" w:space="0" w:color="auto"/>
              <w:bottom w:val="nil"/>
              <w:right w:val="single" w:sz="4" w:space="0" w:color="auto"/>
            </w:tcBorders>
            <w:shd w:val="clear" w:color="auto" w:fill="FFFFFF"/>
            <w:vAlign w:val="center"/>
          </w:tcPr>
          <w:p w:rsidR="006A183B" w:rsidRPr="002A7AEC" w:rsidRDefault="006A183B" w:rsidP="00E21A46">
            <w:pPr>
              <w:ind w:left="284"/>
              <w:rPr>
                <w:sz w:val="22"/>
              </w:rPr>
            </w:pPr>
          </w:p>
        </w:tc>
      </w:tr>
      <w:tr w:rsidR="006A183B" w:rsidRPr="002A7AEC" w:rsidTr="00FE6038">
        <w:trPr>
          <w:trHeight w:val="70"/>
          <w:jc w:val="center"/>
        </w:trPr>
        <w:tc>
          <w:tcPr>
            <w:tcW w:w="562" w:type="dxa"/>
            <w:tcBorders>
              <w:top w:val="single" w:sz="4" w:space="0" w:color="auto"/>
              <w:left w:val="single" w:sz="4" w:space="0" w:color="auto"/>
              <w:bottom w:val="nil"/>
              <w:right w:val="nil"/>
            </w:tcBorders>
            <w:shd w:val="clear" w:color="auto" w:fill="FFFFFF"/>
            <w:vAlign w:val="center"/>
          </w:tcPr>
          <w:p w:rsidR="006A183B" w:rsidRPr="002A7AEC" w:rsidRDefault="00A84E6A" w:rsidP="00E21A46">
            <w:pPr>
              <w:spacing w:line="240" w:lineRule="auto"/>
              <w:ind w:firstLine="0"/>
              <w:jc w:val="center"/>
              <w:rPr>
                <w:color w:val="000000"/>
                <w:sz w:val="22"/>
              </w:rPr>
            </w:pPr>
            <w:r>
              <w:rPr>
                <w:color w:val="000000"/>
                <w:sz w:val="22"/>
              </w:rPr>
              <w:t>4.7</w:t>
            </w:r>
          </w:p>
        </w:tc>
        <w:tc>
          <w:tcPr>
            <w:tcW w:w="6243" w:type="dxa"/>
            <w:tcBorders>
              <w:top w:val="single" w:sz="4" w:space="0" w:color="auto"/>
              <w:left w:val="single" w:sz="4" w:space="0" w:color="auto"/>
              <w:bottom w:val="nil"/>
              <w:right w:val="nil"/>
            </w:tcBorders>
            <w:shd w:val="clear" w:color="auto" w:fill="FFFFFF"/>
            <w:vAlign w:val="center"/>
          </w:tcPr>
          <w:p w:rsidR="006A183B" w:rsidRPr="002A7AEC" w:rsidRDefault="006A183B" w:rsidP="00E21A46">
            <w:pPr>
              <w:ind w:left="57" w:right="57" w:firstLine="85"/>
              <w:rPr>
                <w:color w:val="000000"/>
                <w:sz w:val="22"/>
              </w:rPr>
            </w:pPr>
            <w:r w:rsidRPr="002A7AEC">
              <w:rPr>
                <w:color w:val="000000"/>
                <w:sz w:val="22"/>
              </w:rPr>
              <w:t>Схема вертикальной планировки и инженерной подготовки территории. М 1:2000</w:t>
            </w:r>
          </w:p>
        </w:tc>
        <w:tc>
          <w:tcPr>
            <w:tcW w:w="851" w:type="dxa"/>
            <w:tcBorders>
              <w:top w:val="single" w:sz="4" w:space="0" w:color="auto"/>
              <w:left w:val="single" w:sz="4" w:space="0" w:color="auto"/>
              <w:bottom w:val="nil"/>
              <w:right w:val="nil"/>
            </w:tcBorders>
            <w:shd w:val="clear" w:color="auto" w:fill="FFFFFF"/>
            <w:vAlign w:val="center"/>
          </w:tcPr>
          <w:p w:rsidR="006A183B" w:rsidRPr="002A7AEC" w:rsidRDefault="006A183B" w:rsidP="00E21A46">
            <w:pPr>
              <w:ind w:left="284"/>
              <w:rPr>
                <w:sz w:val="22"/>
              </w:rPr>
            </w:pPr>
          </w:p>
        </w:tc>
        <w:tc>
          <w:tcPr>
            <w:tcW w:w="992" w:type="dxa"/>
            <w:tcBorders>
              <w:top w:val="single" w:sz="4" w:space="0" w:color="auto"/>
              <w:left w:val="single" w:sz="4" w:space="0" w:color="auto"/>
              <w:bottom w:val="nil"/>
              <w:right w:val="nil"/>
            </w:tcBorders>
            <w:shd w:val="clear" w:color="auto" w:fill="FFFFFF"/>
            <w:vAlign w:val="center"/>
          </w:tcPr>
          <w:p w:rsidR="006A183B" w:rsidRPr="002A7AEC" w:rsidRDefault="006A183B" w:rsidP="00E21A46">
            <w:pPr>
              <w:ind w:left="284"/>
              <w:rPr>
                <w:sz w:val="22"/>
              </w:rPr>
            </w:pPr>
          </w:p>
        </w:tc>
        <w:tc>
          <w:tcPr>
            <w:tcW w:w="860" w:type="dxa"/>
            <w:tcBorders>
              <w:top w:val="single" w:sz="4" w:space="0" w:color="auto"/>
              <w:left w:val="single" w:sz="4" w:space="0" w:color="auto"/>
              <w:bottom w:val="nil"/>
              <w:right w:val="nil"/>
            </w:tcBorders>
            <w:shd w:val="clear" w:color="auto" w:fill="FFFFFF"/>
            <w:vAlign w:val="center"/>
          </w:tcPr>
          <w:p w:rsidR="006A183B" w:rsidRPr="002A7AEC" w:rsidRDefault="006A183B" w:rsidP="00E21A46">
            <w:pPr>
              <w:ind w:left="284"/>
              <w:rPr>
                <w:sz w:val="22"/>
              </w:rPr>
            </w:pPr>
          </w:p>
        </w:tc>
        <w:tc>
          <w:tcPr>
            <w:tcW w:w="835" w:type="dxa"/>
            <w:tcBorders>
              <w:top w:val="single" w:sz="4" w:space="0" w:color="auto"/>
              <w:left w:val="single" w:sz="4" w:space="0" w:color="auto"/>
              <w:bottom w:val="nil"/>
              <w:right w:val="single" w:sz="4" w:space="0" w:color="auto"/>
            </w:tcBorders>
            <w:shd w:val="clear" w:color="auto" w:fill="FFFFFF"/>
            <w:vAlign w:val="center"/>
          </w:tcPr>
          <w:p w:rsidR="006A183B" w:rsidRPr="002A7AEC" w:rsidRDefault="006A183B" w:rsidP="00E21A46">
            <w:pPr>
              <w:ind w:left="284"/>
              <w:rPr>
                <w:sz w:val="22"/>
              </w:rPr>
            </w:pPr>
          </w:p>
        </w:tc>
      </w:tr>
      <w:tr w:rsidR="006A183B" w:rsidRPr="002A7AEC" w:rsidTr="00FE6038">
        <w:trPr>
          <w:trHeight w:val="70"/>
          <w:jc w:val="center"/>
        </w:trPr>
        <w:tc>
          <w:tcPr>
            <w:tcW w:w="562" w:type="dxa"/>
            <w:tcBorders>
              <w:top w:val="single" w:sz="4" w:space="0" w:color="auto"/>
              <w:left w:val="single" w:sz="4" w:space="0" w:color="auto"/>
              <w:bottom w:val="nil"/>
              <w:right w:val="nil"/>
            </w:tcBorders>
            <w:shd w:val="clear" w:color="auto" w:fill="FFFFFF"/>
            <w:vAlign w:val="center"/>
          </w:tcPr>
          <w:p w:rsidR="006A183B" w:rsidRPr="002A7AEC" w:rsidRDefault="00A84E6A" w:rsidP="00E21A46">
            <w:pPr>
              <w:spacing w:line="240" w:lineRule="auto"/>
              <w:ind w:firstLine="0"/>
              <w:jc w:val="center"/>
              <w:rPr>
                <w:color w:val="000000"/>
                <w:sz w:val="22"/>
              </w:rPr>
            </w:pPr>
            <w:r>
              <w:rPr>
                <w:color w:val="000000"/>
                <w:sz w:val="22"/>
              </w:rPr>
              <w:t>4.8</w:t>
            </w:r>
          </w:p>
        </w:tc>
        <w:tc>
          <w:tcPr>
            <w:tcW w:w="6243" w:type="dxa"/>
            <w:tcBorders>
              <w:top w:val="single" w:sz="4" w:space="0" w:color="auto"/>
              <w:left w:val="single" w:sz="4" w:space="0" w:color="auto"/>
              <w:bottom w:val="nil"/>
              <w:right w:val="nil"/>
            </w:tcBorders>
            <w:shd w:val="clear" w:color="auto" w:fill="FFFFFF"/>
            <w:vAlign w:val="center"/>
          </w:tcPr>
          <w:p w:rsidR="006A183B" w:rsidRPr="002A7AEC" w:rsidRDefault="006A183B" w:rsidP="00D9442A">
            <w:pPr>
              <w:ind w:left="57" w:right="57" w:firstLine="85"/>
              <w:rPr>
                <w:color w:val="000000"/>
                <w:sz w:val="22"/>
              </w:rPr>
            </w:pPr>
            <w:r w:rsidRPr="002A7AEC">
              <w:rPr>
                <w:color w:val="000000"/>
                <w:sz w:val="22"/>
              </w:rPr>
              <w:t>Схема размещения существующих и перспективных инженерных коммуникаций, и сооружений инженерной инфраструктуры. М 1:</w:t>
            </w:r>
            <w:r w:rsidR="00D9442A">
              <w:rPr>
                <w:color w:val="000000"/>
                <w:sz w:val="22"/>
              </w:rPr>
              <w:t>1</w:t>
            </w:r>
            <w:r w:rsidRPr="002A7AEC">
              <w:rPr>
                <w:color w:val="000000"/>
                <w:sz w:val="22"/>
              </w:rPr>
              <w:t>000</w:t>
            </w:r>
          </w:p>
        </w:tc>
        <w:tc>
          <w:tcPr>
            <w:tcW w:w="851" w:type="dxa"/>
            <w:tcBorders>
              <w:top w:val="single" w:sz="4" w:space="0" w:color="auto"/>
              <w:left w:val="single" w:sz="4" w:space="0" w:color="auto"/>
              <w:bottom w:val="nil"/>
              <w:right w:val="nil"/>
            </w:tcBorders>
            <w:shd w:val="clear" w:color="auto" w:fill="FFFFFF"/>
            <w:vAlign w:val="center"/>
          </w:tcPr>
          <w:p w:rsidR="006A183B" w:rsidRPr="002A7AEC" w:rsidRDefault="006A183B" w:rsidP="00E21A46">
            <w:pPr>
              <w:ind w:left="284"/>
              <w:rPr>
                <w:sz w:val="22"/>
              </w:rPr>
            </w:pPr>
          </w:p>
        </w:tc>
        <w:tc>
          <w:tcPr>
            <w:tcW w:w="992" w:type="dxa"/>
            <w:tcBorders>
              <w:top w:val="single" w:sz="4" w:space="0" w:color="auto"/>
              <w:left w:val="single" w:sz="4" w:space="0" w:color="auto"/>
              <w:bottom w:val="nil"/>
              <w:right w:val="nil"/>
            </w:tcBorders>
            <w:shd w:val="clear" w:color="auto" w:fill="FFFFFF"/>
            <w:vAlign w:val="center"/>
          </w:tcPr>
          <w:p w:rsidR="006A183B" w:rsidRPr="002A7AEC" w:rsidRDefault="006A183B" w:rsidP="00E21A46">
            <w:pPr>
              <w:ind w:left="284"/>
              <w:rPr>
                <w:sz w:val="22"/>
              </w:rPr>
            </w:pPr>
          </w:p>
        </w:tc>
        <w:tc>
          <w:tcPr>
            <w:tcW w:w="860" w:type="dxa"/>
            <w:tcBorders>
              <w:top w:val="single" w:sz="4" w:space="0" w:color="auto"/>
              <w:left w:val="single" w:sz="4" w:space="0" w:color="auto"/>
              <w:bottom w:val="nil"/>
              <w:right w:val="nil"/>
            </w:tcBorders>
            <w:shd w:val="clear" w:color="auto" w:fill="FFFFFF"/>
            <w:vAlign w:val="center"/>
          </w:tcPr>
          <w:p w:rsidR="006A183B" w:rsidRPr="002A7AEC" w:rsidRDefault="006A183B" w:rsidP="00E21A46">
            <w:pPr>
              <w:ind w:left="284"/>
              <w:rPr>
                <w:sz w:val="22"/>
              </w:rPr>
            </w:pPr>
          </w:p>
        </w:tc>
        <w:tc>
          <w:tcPr>
            <w:tcW w:w="835" w:type="dxa"/>
            <w:tcBorders>
              <w:top w:val="single" w:sz="4" w:space="0" w:color="auto"/>
              <w:left w:val="single" w:sz="4" w:space="0" w:color="auto"/>
              <w:bottom w:val="nil"/>
              <w:right w:val="single" w:sz="4" w:space="0" w:color="auto"/>
            </w:tcBorders>
            <w:shd w:val="clear" w:color="auto" w:fill="FFFFFF"/>
            <w:vAlign w:val="center"/>
          </w:tcPr>
          <w:p w:rsidR="006A183B" w:rsidRPr="002A7AEC" w:rsidRDefault="006A183B" w:rsidP="00E21A46">
            <w:pPr>
              <w:ind w:left="284"/>
              <w:rPr>
                <w:sz w:val="22"/>
              </w:rPr>
            </w:pPr>
          </w:p>
        </w:tc>
      </w:tr>
      <w:tr w:rsidR="006A183B" w:rsidRPr="002A7AEC" w:rsidTr="00FE6038">
        <w:trPr>
          <w:trHeight w:val="70"/>
          <w:jc w:val="center"/>
        </w:trPr>
        <w:tc>
          <w:tcPr>
            <w:tcW w:w="562" w:type="dxa"/>
            <w:tcBorders>
              <w:top w:val="single" w:sz="4" w:space="0" w:color="auto"/>
              <w:left w:val="single" w:sz="4" w:space="0" w:color="auto"/>
              <w:bottom w:val="nil"/>
              <w:right w:val="nil"/>
            </w:tcBorders>
            <w:shd w:val="clear" w:color="auto" w:fill="FFFFFF"/>
            <w:vAlign w:val="center"/>
          </w:tcPr>
          <w:p w:rsidR="006A183B" w:rsidRPr="002A7AEC" w:rsidRDefault="00A84E6A" w:rsidP="00E21A46">
            <w:pPr>
              <w:spacing w:line="240" w:lineRule="auto"/>
              <w:ind w:firstLine="0"/>
              <w:jc w:val="center"/>
              <w:rPr>
                <w:color w:val="000000"/>
                <w:sz w:val="22"/>
              </w:rPr>
            </w:pPr>
            <w:r>
              <w:rPr>
                <w:color w:val="000000"/>
                <w:sz w:val="22"/>
              </w:rPr>
              <w:t>4.9</w:t>
            </w:r>
          </w:p>
        </w:tc>
        <w:tc>
          <w:tcPr>
            <w:tcW w:w="6243" w:type="dxa"/>
            <w:tcBorders>
              <w:top w:val="single" w:sz="4" w:space="0" w:color="auto"/>
              <w:left w:val="single" w:sz="4" w:space="0" w:color="auto"/>
              <w:bottom w:val="nil"/>
              <w:right w:val="nil"/>
            </w:tcBorders>
            <w:shd w:val="clear" w:color="auto" w:fill="FFFFFF"/>
            <w:vAlign w:val="center"/>
          </w:tcPr>
          <w:p w:rsidR="006A183B" w:rsidRPr="002A7AEC" w:rsidRDefault="006A183B" w:rsidP="00E21A46">
            <w:pPr>
              <w:ind w:left="57" w:right="57" w:firstLine="85"/>
              <w:rPr>
                <w:color w:val="000000"/>
                <w:sz w:val="22"/>
              </w:rPr>
            </w:pPr>
            <w:r w:rsidRPr="002A7AEC">
              <w:rPr>
                <w:color w:val="000000"/>
                <w:sz w:val="22"/>
              </w:rPr>
              <w:t>Схемы размещения объектов обслуживания, нестационарных торговых объектов, объектов ТБО</w:t>
            </w:r>
          </w:p>
        </w:tc>
        <w:tc>
          <w:tcPr>
            <w:tcW w:w="851" w:type="dxa"/>
            <w:tcBorders>
              <w:top w:val="single" w:sz="4" w:space="0" w:color="auto"/>
              <w:left w:val="single" w:sz="4" w:space="0" w:color="auto"/>
              <w:bottom w:val="nil"/>
              <w:right w:val="nil"/>
            </w:tcBorders>
            <w:shd w:val="clear" w:color="auto" w:fill="FFFFFF"/>
            <w:vAlign w:val="center"/>
          </w:tcPr>
          <w:p w:rsidR="006A183B" w:rsidRPr="002A7AEC" w:rsidRDefault="006A183B" w:rsidP="00E21A46">
            <w:pPr>
              <w:ind w:left="284"/>
              <w:rPr>
                <w:sz w:val="22"/>
              </w:rPr>
            </w:pPr>
          </w:p>
        </w:tc>
        <w:tc>
          <w:tcPr>
            <w:tcW w:w="992" w:type="dxa"/>
            <w:tcBorders>
              <w:top w:val="single" w:sz="4" w:space="0" w:color="auto"/>
              <w:left w:val="single" w:sz="4" w:space="0" w:color="auto"/>
              <w:bottom w:val="nil"/>
              <w:right w:val="nil"/>
            </w:tcBorders>
            <w:shd w:val="clear" w:color="auto" w:fill="FFFFFF"/>
            <w:vAlign w:val="center"/>
          </w:tcPr>
          <w:p w:rsidR="006A183B" w:rsidRPr="002A7AEC" w:rsidRDefault="006A183B" w:rsidP="00E21A46">
            <w:pPr>
              <w:ind w:left="284"/>
              <w:rPr>
                <w:sz w:val="22"/>
              </w:rPr>
            </w:pPr>
          </w:p>
        </w:tc>
        <w:tc>
          <w:tcPr>
            <w:tcW w:w="860" w:type="dxa"/>
            <w:tcBorders>
              <w:top w:val="single" w:sz="4" w:space="0" w:color="auto"/>
              <w:left w:val="single" w:sz="4" w:space="0" w:color="auto"/>
              <w:bottom w:val="nil"/>
              <w:right w:val="nil"/>
            </w:tcBorders>
            <w:shd w:val="clear" w:color="auto" w:fill="FFFFFF"/>
            <w:vAlign w:val="center"/>
          </w:tcPr>
          <w:p w:rsidR="006A183B" w:rsidRPr="002A7AEC" w:rsidRDefault="006A183B" w:rsidP="00E21A46">
            <w:pPr>
              <w:ind w:left="284"/>
              <w:rPr>
                <w:sz w:val="22"/>
              </w:rPr>
            </w:pPr>
          </w:p>
        </w:tc>
        <w:tc>
          <w:tcPr>
            <w:tcW w:w="835" w:type="dxa"/>
            <w:tcBorders>
              <w:top w:val="single" w:sz="4" w:space="0" w:color="auto"/>
              <w:left w:val="single" w:sz="4" w:space="0" w:color="auto"/>
              <w:bottom w:val="nil"/>
              <w:right w:val="single" w:sz="4" w:space="0" w:color="auto"/>
            </w:tcBorders>
            <w:shd w:val="clear" w:color="auto" w:fill="FFFFFF"/>
            <w:vAlign w:val="center"/>
          </w:tcPr>
          <w:p w:rsidR="006A183B" w:rsidRPr="002A7AEC" w:rsidRDefault="006A183B" w:rsidP="00E21A46">
            <w:pPr>
              <w:ind w:left="284"/>
              <w:rPr>
                <w:sz w:val="22"/>
              </w:rPr>
            </w:pPr>
          </w:p>
        </w:tc>
      </w:tr>
      <w:tr w:rsidR="00FE6038" w:rsidRPr="002A7AEC" w:rsidTr="00FE6038">
        <w:trPr>
          <w:trHeight w:val="70"/>
          <w:jc w:val="center"/>
        </w:trPr>
        <w:tc>
          <w:tcPr>
            <w:tcW w:w="562" w:type="dxa"/>
            <w:tcBorders>
              <w:top w:val="single" w:sz="4" w:space="0" w:color="auto"/>
              <w:left w:val="single" w:sz="4" w:space="0" w:color="auto"/>
              <w:bottom w:val="nil"/>
              <w:right w:val="nil"/>
            </w:tcBorders>
            <w:shd w:val="clear" w:color="auto" w:fill="FFFFFF"/>
            <w:vAlign w:val="center"/>
          </w:tcPr>
          <w:p w:rsidR="00FE6038" w:rsidRPr="002A7AEC" w:rsidRDefault="00A84E6A" w:rsidP="00E21A46">
            <w:pPr>
              <w:spacing w:line="240" w:lineRule="auto"/>
              <w:ind w:firstLine="0"/>
              <w:jc w:val="center"/>
              <w:rPr>
                <w:color w:val="000000"/>
                <w:sz w:val="22"/>
              </w:rPr>
            </w:pPr>
            <w:r>
              <w:rPr>
                <w:color w:val="000000"/>
                <w:sz w:val="22"/>
              </w:rPr>
              <w:t>4.10</w:t>
            </w:r>
          </w:p>
        </w:tc>
        <w:tc>
          <w:tcPr>
            <w:tcW w:w="6243" w:type="dxa"/>
            <w:tcBorders>
              <w:top w:val="single" w:sz="4" w:space="0" w:color="auto"/>
              <w:left w:val="single" w:sz="4" w:space="0" w:color="auto"/>
              <w:bottom w:val="nil"/>
              <w:right w:val="nil"/>
            </w:tcBorders>
            <w:shd w:val="clear" w:color="auto" w:fill="FFFFFF"/>
            <w:vAlign w:val="center"/>
          </w:tcPr>
          <w:p w:rsidR="00FE6038" w:rsidRPr="002A7AEC" w:rsidRDefault="00FE6038" w:rsidP="00E21A46">
            <w:pPr>
              <w:ind w:left="57" w:right="57" w:firstLine="85"/>
              <w:rPr>
                <w:color w:val="000000"/>
                <w:sz w:val="22"/>
              </w:rPr>
            </w:pPr>
            <w:r w:rsidRPr="002A7AEC">
              <w:rPr>
                <w:color w:val="000000"/>
                <w:sz w:val="22"/>
              </w:rPr>
              <w:t>Разбивочный чертеж красных линий. М 1:2000</w:t>
            </w:r>
          </w:p>
        </w:tc>
        <w:tc>
          <w:tcPr>
            <w:tcW w:w="851" w:type="dxa"/>
            <w:tcBorders>
              <w:top w:val="single" w:sz="4" w:space="0" w:color="auto"/>
              <w:left w:val="single" w:sz="4" w:space="0" w:color="auto"/>
              <w:bottom w:val="nil"/>
              <w:right w:val="nil"/>
            </w:tcBorders>
            <w:shd w:val="clear" w:color="auto" w:fill="FFFFFF"/>
            <w:vAlign w:val="center"/>
          </w:tcPr>
          <w:p w:rsidR="00FE6038" w:rsidRPr="002A7AEC" w:rsidRDefault="00FE6038" w:rsidP="00E21A46">
            <w:pPr>
              <w:ind w:left="284"/>
              <w:rPr>
                <w:sz w:val="22"/>
              </w:rPr>
            </w:pPr>
          </w:p>
        </w:tc>
        <w:tc>
          <w:tcPr>
            <w:tcW w:w="992" w:type="dxa"/>
            <w:tcBorders>
              <w:top w:val="single" w:sz="4" w:space="0" w:color="auto"/>
              <w:left w:val="single" w:sz="4" w:space="0" w:color="auto"/>
              <w:bottom w:val="nil"/>
              <w:right w:val="nil"/>
            </w:tcBorders>
            <w:shd w:val="clear" w:color="auto" w:fill="FFFFFF"/>
            <w:vAlign w:val="center"/>
          </w:tcPr>
          <w:p w:rsidR="00FE6038" w:rsidRPr="002A7AEC" w:rsidRDefault="00FE6038" w:rsidP="00E21A46">
            <w:pPr>
              <w:ind w:left="284"/>
              <w:rPr>
                <w:sz w:val="22"/>
              </w:rPr>
            </w:pPr>
          </w:p>
        </w:tc>
        <w:tc>
          <w:tcPr>
            <w:tcW w:w="860" w:type="dxa"/>
            <w:tcBorders>
              <w:top w:val="single" w:sz="4" w:space="0" w:color="auto"/>
              <w:left w:val="single" w:sz="4" w:space="0" w:color="auto"/>
              <w:bottom w:val="nil"/>
              <w:right w:val="nil"/>
            </w:tcBorders>
            <w:shd w:val="clear" w:color="auto" w:fill="FFFFFF"/>
            <w:vAlign w:val="center"/>
          </w:tcPr>
          <w:p w:rsidR="00FE6038" w:rsidRPr="002A7AEC" w:rsidRDefault="00FE6038" w:rsidP="00E21A46">
            <w:pPr>
              <w:ind w:left="284"/>
              <w:rPr>
                <w:sz w:val="22"/>
              </w:rPr>
            </w:pPr>
          </w:p>
        </w:tc>
        <w:tc>
          <w:tcPr>
            <w:tcW w:w="835" w:type="dxa"/>
            <w:tcBorders>
              <w:top w:val="single" w:sz="4" w:space="0" w:color="auto"/>
              <w:left w:val="single" w:sz="4" w:space="0" w:color="auto"/>
              <w:bottom w:val="nil"/>
              <w:right w:val="single" w:sz="4" w:space="0" w:color="auto"/>
            </w:tcBorders>
            <w:shd w:val="clear" w:color="auto" w:fill="FFFFFF"/>
            <w:vAlign w:val="center"/>
          </w:tcPr>
          <w:p w:rsidR="00FE6038" w:rsidRPr="002A7AEC" w:rsidRDefault="00FE6038" w:rsidP="00E21A46">
            <w:pPr>
              <w:ind w:left="284"/>
              <w:rPr>
                <w:sz w:val="22"/>
              </w:rPr>
            </w:pPr>
          </w:p>
        </w:tc>
      </w:tr>
      <w:tr w:rsidR="006A183B" w:rsidRPr="002A7AEC" w:rsidTr="00E21A46">
        <w:trPr>
          <w:trHeight w:val="403"/>
          <w:jc w:val="center"/>
        </w:trPr>
        <w:tc>
          <w:tcPr>
            <w:tcW w:w="10343" w:type="dxa"/>
            <w:gridSpan w:val="6"/>
            <w:tcBorders>
              <w:top w:val="single" w:sz="4" w:space="0" w:color="auto"/>
              <w:left w:val="single" w:sz="4" w:space="0" w:color="auto"/>
              <w:bottom w:val="nil"/>
              <w:right w:val="single" w:sz="4" w:space="0" w:color="auto"/>
            </w:tcBorders>
            <w:shd w:val="clear" w:color="auto" w:fill="FFFFFF"/>
            <w:vAlign w:val="center"/>
          </w:tcPr>
          <w:p w:rsidR="006A183B" w:rsidRPr="002A7AEC" w:rsidRDefault="006A183B" w:rsidP="00E21A46">
            <w:pPr>
              <w:spacing w:line="260" w:lineRule="exact"/>
              <w:ind w:left="142"/>
              <w:jc w:val="center"/>
              <w:rPr>
                <w:sz w:val="22"/>
              </w:rPr>
            </w:pPr>
            <w:r w:rsidRPr="002A7AEC">
              <w:rPr>
                <w:b/>
                <w:bCs/>
                <w:color w:val="000000"/>
                <w:sz w:val="22"/>
              </w:rPr>
              <w:t>II. Проект межевания территории</w:t>
            </w:r>
          </w:p>
        </w:tc>
      </w:tr>
      <w:tr w:rsidR="006A183B" w:rsidRPr="002A7AEC" w:rsidTr="00E21A46">
        <w:trPr>
          <w:trHeight w:val="425"/>
          <w:jc w:val="center"/>
        </w:trPr>
        <w:tc>
          <w:tcPr>
            <w:tcW w:w="10343" w:type="dxa"/>
            <w:gridSpan w:val="6"/>
            <w:tcBorders>
              <w:top w:val="single" w:sz="4" w:space="0" w:color="auto"/>
              <w:left w:val="single" w:sz="4" w:space="0" w:color="auto"/>
              <w:bottom w:val="nil"/>
              <w:right w:val="single" w:sz="4" w:space="0" w:color="auto"/>
            </w:tcBorders>
            <w:shd w:val="clear" w:color="auto" w:fill="FFFFFF"/>
            <w:vAlign w:val="center"/>
          </w:tcPr>
          <w:p w:rsidR="006A183B" w:rsidRPr="002A7AEC" w:rsidRDefault="006A183B" w:rsidP="00E21A46">
            <w:pPr>
              <w:ind w:left="142"/>
              <w:jc w:val="center"/>
              <w:rPr>
                <w:sz w:val="22"/>
              </w:rPr>
            </w:pPr>
            <w:r w:rsidRPr="002A7AEC">
              <w:rPr>
                <w:b/>
                <w:bCs/>
                <w:color w:val="000000"/>
                <w:sz w:val="22"/>
              </w:rPr>
              <w:t>Основная часть (ОЧ)</w:t>
            </w:r>
          </w:p>
        </w:tc>
      </w:tr>
      <w:tr w:rsidR="006A183B" w:rsidRPr="002A7AEC" w:rsidTr="00FE6038">
        <w:trPr>
          <w:trHeight w:val="418"/>
          <w:jc w:val="center"/>
        </w:trPr>
        <w:tc>
          <w:tcPr>
            <w:tcW w:w="562" w:type="dxa"/>
            <w:tcBorders>
              <w:top w:val="single" w:sz="4" w:space="0" w:color="auto"/>
              <w:left w:val="single" w:sz="4" w:space="0" w:color="auto"/>
              <w:bottom w:val="nil"/>
              <w:right w:val="nil"/>
            </w:tcBorders>
            <w:shd w:val="clear" w:color="auto" w:fill="FFFFFF"/>
            <w:vAlign w:val="center"/>
          </w:tcPr>
          <w:p w:rsidR="006A183B" w:rsidRPr="002A7AEC" w:rsidRDefault="006A183B" w:rsidP="00E21A46">
            <w:pPr>
              <w:spacing w:line="260" w:lineRule="exact"/>
              <w:ind w:firstLine="0"/>
              <w:jc w:val="center"/>
              <w:rPr>
                <w:sz w:val="22"/>
              </w:rPr>
            </w:pPr>
            <w:r w:rsidRPr="002A7AEC">
              <w:rPr>
                <w:color w:val="000000"/>
                <w:sz w:val="22"/>
              </w:rPr>
              <w:t>5</w:t>
            </w:r>
          </w:p>
        </w:tc>
        <w:tc>
          <w:tcPr>
            <w:tcW w:w="6243" w:type="dxa"/>
            <w:tcBorders>
              <w:top w:val="single" w:sz="4" w:space="0" w:color="auto"/>
              <w:left w:val="single" w:sz="4" w:space="0" w:color="auto"/>
              <w:bottom w:val="nil"/>
              <w:right w:val="nil"/>
            </w:tcBorders>
            <w:shd w:val="clear" w:color="auto" w:fill="FFFFFF"/>
            <w:vAlign w:val="center"/>
          </w:tcPr>
          <w:p w:rsidR="006A183B" w:rsidRPr="002A7AEC" w:rsidRDefault="006A183B" w:rsidP="00E21A46">
            <w:pPr>
              <w:spacing w:line="260" w:lineRule="exact"/>
              <w:ind w:firstLine="284"/>
              <w:rPr>
                <w:sz w:val="22"/>
              </w:rPr>
            </w:pPr>
            <w:r w:rsidRPr="002A7AEC">
              <w:rPr>
                <w:color w:val="000000"/>
                <w:sz w:val="22"/>
              </w:rPr>
              <w:t>Том 3. Пояснительная записка</w:t>
            </w:r>
          </w:p>
        </w:tc>
        <w:tc>
          <w:tcPr>
            <w:tcW w:w="851" w:type="dxa"/>
            <w:tcBorders>
              <w:top w:val="single" w:sz="4" w:space="0" w:color="auto"/>
              <w:left w:val="single" w:sz="4" w:space="0" w:color="auto"/>
              <w:bottom w:val="nil"/>
              <w:right w:val="nil"/>
            </w:tcBorders>
            <w:shd w:val="clear" w:color="auto" w:fill="FFFFFF"/>
            <w:vAlign w:val="center"/>
          </w:tcPr>
          <w:p w:rsidR="006A183B" w:rsidRPr="002A7AEC" w:rsidRDefault="006A183B" w:rsidP="00E21A46">
            <w:pPr>
              <w:ind w:left="284"/>
              <w:rPr>
                <w:sz w:val="22"/>
              </w:rPr>
            </w:pPr>
          </w:p>
        </w:tc>
        <w:tc>
          <w:tcPr>
            <w:tcW w:w="992" w:type="dxa"/>
            <w:tcBorders>
              <w:top w:val="single" w:sz="4" w:space="0" w:color="auto"/>
              <w:left w:val="single" w:sz="4" w:space="0" w:color="auto"/>
              <w:bottom w:val="nil"/>
              <w:right w:val="nil"/>
            </w:tcBorders>
            <w:shd w:val="clear" w:color="auto" w:fill="FFFFFF"/>
            <w:vAlign w:val="center"/>
          </w:tcPr>
          <w:p w:rsidR="006A183B" w:rsidRPr="002A7AEC" w:rsidRDefault="006A183B" w:rsidP="00E21A46">
            <w:pPr>
              <w:ind w:left="284"/>
              <w:rPr>
                <w:sz w:val="22"/>
              </w:rPr>
            </w:pPr>
          </w:p>
        </w:tc>
        <w:tc>
          <w:tcPr>
            <w:tcW w:w="860" w:type="dxa"/>
            <w:tcBorders>
              <w:top w:val="single" w:sz="4" w:space="0" w:color="auto"/>
              <w:left w:val="single" w:sz="4" w:space="0" w:color="auto"/>
              <w:bottom w:val="nil"/>
              <w:right w:val="nil"/>
            </w:tcBorders>
            <w:shd w:val="clear" w:color="auto" w:fill="FFFFFF"/>
            <w:vAlign w:val="center"/>
          </w:tcPr>
          <w:p w:rsidR="006A183B" w:rsidRPr="002A7AEC" w:rsidRDefault="006A183B" w:rsidP="00E21A46">
            <w:pPr>
              <w:ind w:left="284"/>
              <w:rPr>
                <w:sz w:val="22"/>
              </w:rPr>
            </w:pPr>
          </w:p>
        </w:tc>
        <w:tc>
          <w:tcPr>
            <w:tcW w:w="835" w:type="dxa"/>
            <w:tcBorders>
              <w:top w:val="single" w:sz="4" w:space="0" w:color="auto"/>
              <w:left w:val="single" w:sz="4" w:space="0" w:color="auto"/>
              <w:bottom w:val="nil"/>
              <w:right w:val="single" w:sz="4" w:space="0" w:color="auto"/>
            </w:tcBorders>
            <w:shd w:val="clear" w:color="auto" w:fill="FFFFFF"/>
            <w:vAlign w:val="center"/>
          </w:tcPr>
          <w:p w:rsidR="006A183B" w:rsidRPr="002A7AEC" w:rsidRDefault="006A183B" w:rsidP="00E21A46">
            <w:pPr>
              <w:ind w:left="284"/>
              <w:rPr>
                <w:sz w:val="22"/>
              </w:rPr>
            </w:pPr>
          </w:p>
        </w:tc>
      </w:tr>
      <w:tr w:rsidR="006A183B" w:rsidRPr="002A7AEC" w:rsidTr="00FE6038">
        <w:trPr>
          <w:trHeight w:val="425"/>
          <w:jc w:val="center"/>
        </w:trPr>
        <w:tc>
          <w:tcPr>
            <w:tcW w:w="562" w:type="dxa"/>
            <w:tcBorders>
              <w:top w:val="single" w:sz="4" w:space="0" w:color="auto"/>
              <w:left w:val="single" w:sz="4" w:space="0" w:color="auto"/>
              <w:bottom w:val="single" w:sz="4" w:space="0" w:color="auto"/>
              <w:right w:val="nil"/>
            </w:tcBorders>
            <w:shd w:val="clear" w:color="auto" w:fill="FFFFFF"/>
            <w:vAlign w:val="center"/>
          </w:tcPr>
          <w:p w:rsidR="006A183B" w:rsidRPr="002A7AEC" w:rsidRDefault="006A183B" w:rsidP="00E21A46">
            <w:pPr>
              <w:spacing w:line="260" w:lineRule="exact"/>
              <w:ind w:firstLine="0"/>
              <w:jc w:val="center"/>
              <w:rPr>
                <w:sz w:val="22"/>
              </w:rPr>
            </w:pPr>
            <w:r w:rsidRPr="002A7AEC">
              <w:rPr>
                <w:color w:val="000000"/>
                <w:sz w:val="22"/>
              </w:rPr>
              <w:t>6</w:t>
            </w:r>
          </w:p>
        </w:tc>
        <w:tc>
          <w:tcPr>
            <w:tcW w:w="6243" w:type="dxa"/>
            <w:tcBorders>
              <w:top w:val="single" w:sz="4" w:space="0" w:color="auto"/>
              <w:left w:val="single" w:sz="4" w:space="0" w:color="auto"/>
              <w:bottom w:val="single" w:sz="4" w:space="0" w:color="auto"/>
              <w:right w:val="nil"/>
            </w:tcBorders>
            <w:shd w:val="clear" w:color="auto" w:fill="FFFFFF"/>
            <w:vAlign w:val="center"/>
          </w:tcPr>
          <w:p w:rsidR="006A183B" w:rsidRPr="002A7AEC" w:rsidRDefault="006A183B" w:rsidP="00E21A46">
            <w:pPr>
              <w:spacing w:line="260" w:lineRule="exact"/>
              <w:ind w:firstLine="284"/>
              <w:rPr>
                <w:sz w:val="22"/>
              </w:rPr>
            </w:pPr>
            <w:r w:rsidRPr="002A7AEC">
              <w:rPr>
                <w:color w:val="000000"/>
                <w:sz w:val="22"/>
              </w:rPr>
              <w:t xml:space="preserve">Графические материалы </w:t>
            </w:r>
          </w:p>
        </w:tc>
        <w:tc>
          <w:tcPr>
            <w:tcW w:w="851" w:type="dxa"/>
            <w:tcBorders>
              <w:top w:val="single" w:sz="4" w:space="0" w:color="auto"/>
              <w:left w:val="single" w:sz="4" w:space="0" w:color="auto"/>
              <w:bottom w:val="single" w:sz="4" w:space="0" w:color="auto"/>
              <w:right w:val="nil"/>
            </w:tcBorders>
            <w:shd w:val="clear" w:color="auto" w:fill="FFFFFF"/>
            <w:vAlign w:val="center"/>
          </w:tcPr>
          <w:p w:rsidR="006A183B" w:rsidRPr="002A7AEC" w:rsidRDefault="006A183B" w:rsidP="00E21A46">
            <w:pPr>
              <w:ind w:left="284"/>
              <w:rPr>
                <w:sz w:val="22"/>
              </w:rPr>
            </w:pPr>
          </w:p>
        </w:tc>
        <w:tc>
          <w:tcPr>
            <w:tcW w:w="992" w:type="dxa"/>
            <w:tcBorders>
              <w:top w:val="single" w:sz="4" w:space="0" w:color="auto"/>
              <w:left w:val="single" w:sz="4" w:space="0" w:color="auto"/>
              <w:bottom w:val="single" w:sz="4" w:space="0" w:color="auto"/>
              <w:right w:val="nil"/>
            </w:tcBorders>
            <w:shd w:val="clear" w:color="auto" w:fill="FFFFFF"/>
            <w:vAlign w:val="center"/>
          </w:tcPr>
          <w:p w:rsidR="006A183B" w:rsidRPr="002A7AEC" w:rsidRDefault="006A183B" w:rsidP="00E21A46">
            <w:pPr>
              <w:ind w:left="284"/>
              <w:rPr>
                <w:sz w:val="22"/>
              </w:rPr>
            </w:pPr>
          </w:p>
        </w:tc>
        <w:tc>
          <w:tcPr>
            <w:tcW w:w="860" w:type="dxa"/>
            <w:tcBorders>
              <w:top w:val="single" w:sz="4" w:space="0" w:color="auto"/>
              <w:left w:val="single" w:sz="4" w:space="0" w:color="auto"/>
              <w:bottom w:val="single" w:sz="4" w:space="0" w:color="auto"/>
              <w:right w:val="nil"/>
            </w:tcBorders>
            <w:shd w:val="clear" w:color="auto" w:fill="FFFFFF"/>
            <w:vAlign w:val="center"/>
          </w:tcPr>
          <w:p w:rsidR="006A183B" w:rsidRPr="002A7AEC" w:rsidRDefault="006A183B" w:rsidP="00E21A46">
            <w:pPr>
              <w:ind w:left="284"/>
              <w:rPr>
                <w:sz w:val="22"/>
              </w:rPr>
            </w:pPr>
          </w:p>
        </w:tc>
        <w:tc>
          <w:tcPr>
            <w:tcW w:w="835" w:type="dxa"/>
            <w:tcBorders>
              <w:top w:val="single" w:sz="4" w:space="0" w:color="auto"/>
              <w:left w:val="single" w:sz="4" w:space="0" w:color="auto"/>
              <w:bottom w:val="single" w:sz="4" w:space="0" w:color="auto"/>
              <w:right w:val="single" w:sz="4" w:space="0" w:color="auto"/>
            </w:tcBorders>
            <w:shd w:val="clear" w:color="auto" w:fill="FFFFFF"/>
            <w:vAlign w:val="center"/>
          </w:tcPr>
          <w:p w:rsidR="006A183B" w:rsidRPr="002A7AEC" w:rsidRDefault="006A183B" w:rsidP="00E21A46">
            <w:pPr>
              <w:ind w:left="284"/>
              <w:rPr>
                <w:sz w:val="22"/>
              </w:rPr>
            </w:pPr>
          </w:p>
        </w:tc>
      </w:tr>
      <w:tr w:rsidR="002A7AEC" w:rsidRPr="002A7AEC" w:rsidTr="00FE6038">
        <w:trPr>
          <w:trHeight w:val="425"/>
          <w:jc w:val="center"/>
        </w:trPr>
        <w:tc>
          <w:tcPr>
            <w:tcW w:w="562" w:type="dxa"/>
            <w:tcBorders>
              <w:top w:val="single" w:sz="4" w:space="0" w:color="auto"/>
              <w:left w:val="single" w:sz="4" w:space="0" w:color="auto"/>
              <w:bottom w:val="single" w:sz="4" w:space="0" w:color="auto"/>
              <w:right w:val="nil"/>
            </w:tcBorders>
            <w:shd w:val="clear" w:color="auto" w:fill="FFFFFF"/>
            <w:vAlign w:val="center"/>
          </w:tcPr>
          <w:p w:rsidR="002A7AEC" w:rsidRPr="002A7AEC" w:rsidRDefault="002A7AEC" w:rsidP="00E21A46">
            <w:pPr>
              <w:spacing w:line="260" w:lineRule="exact"/>
              <w:ind w:firstLine="0"/>
              <w:jc w:val="center"/>
              <w:rPr>
                <w:color w:val="000000"/>
                <w:sz w:val="22"/>
              </w:rPr>
            </w:pPr>
            <w:r w:rsidRPr="002A7AEC">
              <w:rPr>
                <w:color w:val="000000"/>
                <w:sz w:val="22"/>
              </w:rPr>
              <w:t>6.1</w:t>
            </w:r>
          </w:p>
        </w:tc>
        <w:tc>
          <w:tcPr>
            <w:tcW w:w="6243" w:type="dxa"/>
            <w:tcBorders>
              <w:top w:val="single" w:sz="4" w:space="0" w:color="auto"/>
              <w:left w:val="single" w:sz="4" w:space="0" w:color="auto"/>
              <w:bottom w:val="single" w:sz="4" w:space="0" w:color="auto"/>
              <w:right w:val="nil"/>
            </w:tcBorders>
            <w:shd w:val="clear" w:color="auto" w:fill="FFFFFF"/>
            <w:vAlign w:val="center"/>
          </w:tcPr>
          <w:p w:rsidR="002A7AEC" w:rsidRPr="002A7AEC" w:rsidRDefault="002A7AEC" w:rsidP="00E21A46">
            <w:pPr>
              <w:spacing w:line="260" w:lineRule="exact"/>
              <w:ind w:firstLine="284"/>
              <w:rPr>
                <w:color w:val="000000"/>
                <w:sz w:val="22"/>
              </w:rPr>
            </w:pPr>
            <w:r w:rsidRPr="002A7AEC">
              <w:rPr>
                <w:bCs/>
                <w:color w:val="000000"/>
                <w:sz w:val="22"/>
              </w:rPr>
              <w:t>Чертеж существующих земельных участков, зон с особыми условиями использования территорий, местоположение существующих ОКС, ООПТ и территорий ОКН. М 1:2000</w:t>
            </w:r>
          </w:p>
        </w:tc>
        <w:tc>
          <w:tcPr>
            <w:tcW w:w="851" w:type="dxa"/>
            <w:tcBorders>
              <w:top w:val="single" w:sz="4" w:space="0" w:color="auto"/>
              <w:left w:val="single" w:sz="4" w:space="0" w:color="auto"/>
              <w:bottom w:val="single" w:sz="4" w:space="0" w:color="auto"/>
              <w:right w:val="nil"/>
            </w:tcBorders>
            <w:shd w:val="clear" w:color="auto" w:fill="FFFFFF"/>
            <w:vAlign w:val="center"/>
          </w:tcPr>
          <w:p w:rsidR="002A7AEC" w:rsidRPr="002A7AEC" w:rsidRDefault="002A7AEC" w:rsidP="00E21A46">
            <w:pPr>
              <w:ind w:left="284"/>
              <w:rPr>
                <w:sz w:val="22"/>
              </w:rPr>
            </w:pPr>
          </w:p>
        </w:tc>
        <w:tc>
          <w:tcPr>
            <w:tcW w:w="992" w:type="dxa"/>
            <w:tcBorders>
              <w:top w:val="single" w:sz="4" w:space="0" w:color="auto"/>
              <w:left w:val="single" w:sz="4" w:space="0" w:color="auto"/>
              <w:bottom w:val="single" w:sz="4" w:space="0" w:color="auto"/>
              <w:right w:val="nil"/>
            </w:tcBorders>
            <w:shd w:val="clear" w:color="auto" w:fill="FFFFFF"/>
            <w:vAlign w:val="center"/>
          </w:tcPr>
          <w:p w:rsidR="002A7AEC" w:rsidRPr="002A7AEC" w:rsidRDefault="002A7AEC" w:rsidP="00E21A46">
            <w:pPr>
              <w:ind w:left="284"/>
              <w:rPr>
                <w:sz w:val="22"/>
              </w:rPr>
            </w:pPr>
          </w:p>
        </w:tc>
        <w:tc>
          <w:tcPr>
            <w:tcW w:w="860" w:type="dxa"/>
            <w:tcBorders>
              <w:top w:val="single" w:sz="4" w:space="0" w:color="auto"/>
              <w:left w:val="single" w:sz="4" w:space="0" w:color="auto"/>
              <w:bottom w:val="single" w:sz="4" w:space="0" w:color="auto"/>
              <w:right w:val="nil"/>
            </w:tcBorders>
            <w:shd w:val="clear" w:color="auto" w:fill="FFFFFF"/>
            <w:vAlign w:val="center"/>
          </w:tcPr>
          <w:p w:rsidR="002A7AEC" w:rsidRPr="002A7AEC" w:rsidRDefault="002A7AEC" w:rsidP="00E21A46">
            <w:pPr>
              <w:ind w:left="284"/>
              <w:rPr>
                <w:sz w:val="22"/>
              </w:rPr>
            </w:pPr>
          </w:p>
        </w:tc>
        <w:tc>
          <w:tcPr>
            <w:tcW w:w="835" w:type="dxa"/>
            <w:tcBorders>
              <w:top w:val="single" w:sz="4" w:space="0" w:color="auto"/>
              <w:left w:val="single" w:sz="4" w:space="0" w:color="auto"/>
              <w:bottom w:val="single" w:sz="4" w:space="0" w:color="auto"/>
              <w:right w:val="single" w:sz="4" w:space="0" w:color="auto"/>
            </w:tcBorders>
            <w:shd w:val="clear" w:color="auto" w:fill="FFFFFF"/>
            <w:vAlign w:val="center"/>
          </w:tcPr>
          <w:p w:rsidR="002A7AEC" w:rsidRPr="002A7AEC" w:rsidRDefault="002A7AEC" w:rsidP="00E21A46">
            <w:pPr>
              <w:ind w:left="284"/>
              <w:rPr>
                <w:sz w:val="22"/>
              </w:rPr>
            </w:pPr>
          </w:p>
        </w:tc>
      </w:tr>
      <w:tr w:rsidR="006A183B" w:rsidRPr="002A7AEC" w:rsidTr="00FE6038">
        <w:trPr>
          <w:trHeight w:val="425"/>
          <w:jc w:val="center"/>
        </w:trPr>
        <w:tc>
          <w:tcPr>
            <w:tcW w:w="562" w:type="dxa"/>
            <w:tcBorders>
              <w:top w:val="single" w:sz="4" w:space="0" w:color="auto"/>
              <w:left w:val="single" w:sz="4" w:space="0" w:color="auto"/>
              <w:bottom w:val="single" w:sz="4" w:space="0" w:color="auto"/>
              <w:right w:val="nil"/>
            </w:tcBorders>
            <w:shd w:val="clear" w:color="auto" w:fill="FFFFFF"/>
            <w:vAlign w:val="center"/>
          </w:tcPr>
          <w:p w:rsidR="006A183B" w:rsidRPr="002A7AEC" w:rsidRDefault="006A183B" w:rsidP="002A7AEC">
            <w:pPr>
              <w:spacing w:line="260" w:lineRule="exact"/>
              <w:ind w:firstLine="0"/>
              <w:jc w:val="center"/>
              <w:rPr>
                <w:sz w:val="22"/>
              </w:rPr>
            </w:pPr>
            <w:r w:rsidRPr="002A7AEC">
              <w:rPr>
                <w:color w:val="000000"/>
                <w:sz w:val="22"/>
              </w:rPr>
              <w:t>6.</w:t>
            </w:r>
            <w:r w:rsidR="002A7AEC" w:rsidRPr="002A7AEC">
              <w:rPr>
                <w:color w:val="000000"/>
                <w:sz w:val="22"/>
              </w:rPr>
              <w:t>2</w:t>
            </w:r>
          </w:p>
        </w:tc>
        <w:tc>
          <w:tcPr>
            <w:tcW w:w="6243" w:type="dxa"/>
            <w:tcBorders>
              <w:top w:val="single" w:sz="4" w:space="0" w:color="auto"/>
              <w:left w:val="single" w:sz="4" w:space="0" w:color="auto"/>
              <w:bottom w:val="single" w:sz="4" w:space="0" w:color="auto"/>
              <w:right w:val="nil"/>
            </w:tcBorders>
            <w:shd w:val="clear" w:color="auto" w:fill="FFFFFF"/>
            <w:vAlign w:val="center"/>
          </w:tcPr>
          <w:p w:rsidR="006A183B" w:rsidRPr="002A7AEC" w:rsidRDefault="006A183B" w:rsidP="00D9442A">
            <w:pPr>
              <w:autoSpaceDE w:val="0"/>
              <w:autoSpaceDN w:val="0"/>
              <w:adjustRightInd w:val="0"/>
              <w:ind w:firstLine="284"/>
              <w:rPr>
                <w:bCs/>
                <w:color w:val="000000"/>
                <w:sz w:val="22"/>
              </w:rPr>
            </w:pPr>
            <w:r w:rsidRPr="002A7AEC">
              <w:rPr>
                <w:bCs/>
                <w:color w:val="000000"/>
                <w:sz w:val="22"/>
              </w:rPr>
              <w:t xml:space="preserve">Чертеж межевания территории. </w:t>
            </w:r>
            <w:r w:rsidRPr="002A7AEC">
              <w:rPr>
                <w:color w:val="000000"/>
                <w:sz w:val="22"/>
              </w:rPr>
              <w:t>М 1:</w:t>
            </w:r>
            <w:r w:rsidR="00D9442A">
              <w:rPr>
                <w:color w:val="000000"/>
                <w:sz w:val="22"/>
              </w:rPr>
              <w:t>1</w:t>
            </w:r>
            <w:r w:rsidRPr="002A7AEC">
              <w:rPr>
                <w:color w:val="000000"/>
                <w:sz w:val="22"/>
              </w:rPr>
              <w:t>000</w:t>
            </w:r>
          </w:p>
        </w:tc>
        <w:tc>
          <w:tcPr>
            <w:tcW w:w="851" w:type="dxa"/>
            <w:tcBorders>
              <w:top w:val="single" w:sz="4" w:space="0" w:color="auto"/>
              <w:left w:val="single" w:sz="4" w:space="0" w:color="auto"/>
              <w:bottom w:val="single" w:sz="4" w:space="0" w:color="auto"/>
              <w:right w:val="nil"/>
            </w:tcBorders>
            <w:shd w:val="clear" w:color="auto" w:fill="FFFFFF"/>
            <w:vAlign w:val="center"/>
          </w:tcPr>
          <w:p w:rsidR="006A183B" w:rsidRPr="002A7AEC" w:rsidRDefault="006A183B" w:rsidP="006A183B">
            <w:pPr>
              <w:ind w:left="284"/>
              <w:rPr>
                <w:sz w:val="22"/>
              </w:rPr>
            </w:pPr>
          </w:p>
        </w:tc>
        <w:tc>
          <w:tcPr>
            <w:tcW w:w="992" w:type="dxa"/>
            <w:tcBorders>
              <w:top w:val="single" w:sz="4" w:space="0" w:color="auto"/>
              <w:left w:val="single" w:sz="4" w:space="0" w:color="auto"/>
              <w:bottom w:val="single" w:sz="4" w:space="0" w:color="auto"/>
              <w:right w:val="nil"/>
            </w:tcBorders>
            <w:shd w:val="clear" w:color="auto" w:fill="FFFFFF"/>
            <w:vAlign w:val="center"/>
          </w:tcPr>
          <w:p w:rsidR="006A183B" w:rsidRPr="002A7AEC" w:rsidRDefault="006A183B" w:rsidP="006A183B">
            <w:pPr>
              <w:ind w:left="284"/>
              <w:rPr>
                <w:sz w:val="22"/>
              </w:rPr>
            </w:pPr>
          </w:p>
        </w:tc>
        <w:tc>
          <w:tcPr>
            <w:tcW w:w="860" w:type="dxa"/>
            <w:tcBorders>
              <w:top w:val="single" w:sz="4" w:space="0" w:color="auto"/>
              <w:left w:val="single" w:sz="4" w:space="0" w:color="auto"/>
              <w:bottom w:val="single" w:sz="4" w:space="0" w:color="auto"/>
              <w:right w:val="nil"/>
            </w:tcBorders>
            <w:shd w:val="clear" w:color="auto" w:fill="FFFFFF"/>
            <w:vAlign w:val="center"/>
          </w:tcPr>
          <w:p w:rsidR="006A183B" w:rsidRPr="002A7AEC" w:rsidRDefault="006A183B" w:rsidP="006A183B">
            <w:pPr>
              <w:ind w:left="284"/>
              <w:rPr>
                <w:sz w:val="22"/>
              </w:rPr>
            </w:pPr>
          </w:p>
        </w:tc>
        <w:tc>
          <w:tcPr>
            <w:tcW w:w="835" w:type="dxa"/>
            <w:tcBorders>
              <w:top w:val="single" w:sz="4" w:space="0" w:color="auto"/>
              <w:left w:val="single" w:sz="4" w:space="0" w:color="auto"/>
              <w:bottom w:val="single" w:sz="4" w:space="0" w:color="auto"/>
              <w:right w:val="single" w:sz="4" w:space="0" w:color="auto"/>
            </w:tcBorders>
            <w:shd w:val="clear" w:color="auto" w:fill="FFFFFF"/>
            <w:vAlign w:val="center"/>
          </w:tcPr>
          <w:p w:rsidR="006A183B" w:rsidRPr="002A7AEC" w:rsidRDefault="006A183B" w:rsidP="006A183B">
            <w:pPr>
              <w:ind w:left="284"/>
              <w:rPr>
                <w:sz w:val="22"/>
              </w:rPr>
            </w:pPr>
          </w:p>
        </w:tc>
      </w:tr>
    </w:tbl>
    <w:p w:rsidR="002A7AEC" w:rsidRDefault="00F646CF" w:rsidP="00C5419C">
      <w:pPr>
        <w:pStyle w:val="a6"/>
        <w:jc w:val="center"/>
      </w:pPr>
      <w:r>
        <w:lastRenderedPageBreak/>
        <w:tab/>
      </w:r>
    </w:p>
    <w:sdt>
      <w:sdtPr>
        <w:rPr>
          <w:b/>
          <w:bCs/>
        </w:rPr>
        <w:id w:val="21348537"/>
        <w:docPartObj>
          <w:docPartGallery w:val="Table of Contents"/>
          <w:docPartUnique/>
        </w:docPartObj>
      </w:sdtPr>
      <w:sdtEndPr>
        <w:rPr>
          <w:b w:val="0"/>
          <w:bCs w:val="0"/>
        </w:rPr>
      </w:sdtEndPr>
      <w:sdtContent>
        <w:p w:rsidR="00574287" w:rsidRPr="002A7AEC" w:rsidRDefault="00574287" w:rsidP="002A7AEC">
          <w:pPr>
            <w:tabs>
              <w:tab w:val="center" w:pos="5244"/>
            </w:tabs>
            <w:jc w:val="center"/>
            <w:rPr>
              <w:sz w:val="28"/>
              <w:szCs w:val="28"/>
            </w:rPr>
          </w:pPr>
          <w:r w:rsidRPr="002A7AEC">
            <w:rPr>
              <w:sz w:val="28"/>
              <w:szCs w:val="28"/>
            </w:rPr>
            <w:t>Оглавление</w:t>
          </w:r>
        </w:p>
        <w:p w:rsidR="008A650F" w:rsidRPr="00D85E7B" w:rsidRDefault="004C6EF6">
          <w:pPr>
            <w:pStyle w:val="13"/>
            <w:tabs>
              <w:tab w:val="left" w:pos="1100"/>
            </w:tabs>
            <w:rPr>
              <w:rFonts w:asciiTheme="minorHAnsi" w:eastAsiaTheme="minorEastAsia" w:hAnsiTheme="minorHAnsi" w:cstheme="minorBidi"/>
              <w:b/>
              <w:sz w:val="22"/>
              <w:szCs w:val="22"/>
              <w:lang w:eastAsia="ru-RU"/>
            </w:rPr>
          </w:pPr>
          <w:r w:rsidRPr="009E3DBF">
            <w:rPr>
              <w:b/>
            </w:rPr>
            <w:fldChar w:fldCharType="begin"/>
          </w:r>
          <w:r w:rsidR="00574287" w:rsidRPr="009E3DBF">
            <w:rPr>
              <w:b/>
            </w:rPr>
            <w:instrText xml:space="preserve"> TOC \o "1-3" \h \z \u </w:instrText>
          </w:r>
          <w:r w:rsidRPr="009E3DBF">
            <w:rPr>
              <w:b/>
            </w:rPr>
            <w:fldChar w:fldCharType="separate"/>
          </w:r>
          <w:hyperlink w:anchor="_Toc498526745" w:history="1">
            <w:r w:rsidR="008A650F" w:rsidRPr="00D85E7B">
              <w:rPr>
                <w:rStyle w:val="a7"/>
                <w:b/>
              </w:rPr>
              <w:t>1.</w:t>
            </w:r>
            <w:r w:rsidR="008A650F" w:rsidRPr="00D85E7B">
              <w:rPr>
                <w:rFonts w:asciiTheme="minorHAnsi" w:eastAsiaTheme="minorEastAsia" w:hAnsiTheme="minorHAnsi" w:cstheme="minorBidi"/>
                <w:b/>
                <w:sz w:val="22"/>
                <w:szCs w:val="22"/>
                <w:lang w:eastAsia="ru-RU"/>
              </w:rPr>
              <w:tab/>
            </w:r>
            <w:r w:rsidR="008A650F" w:rsidRPr="00D85E7B">
              <w:rPr>
                <w:rStyle w:val="a7"/>
                <w:b/>
              </w:rPr>
              <w:t>Введение</w:t>
            </w:r>
            <w:r w:rsidR="008A650F" w:rsidRPr="00D85E7B">
              <w:rPr>
                <w:b/>
                <w:webHidden/>
              </w:rPr>
              <w:tab/>
            </w:r>
            <w:r w:rsidR="008A650F" w:rsidRPr="00D85E7B">
              <w:rPr>
                <w:b/>
                <w:webHidden/>
              </w:rPr>
              <w:fldChar w:fldCharType="begin"/>
            </w:r>
            <w:r w:rsidR="008A650F" w:rsidRPr="00D85E7B">
              <w:rPr>
                <w:b/>
                <w:webHidden/>
              </w:rPr>
              <w:instrText xml:space="preserve"> PAGEREF _Toc498526745 \h </w:instrText>
            </w:r>
            <w:r w:rsidR="008A650F" w:rsidRPr="00D85E7B">
              <w:rPr>
                <w:b/>
                <w:webHidden/>
              </w:rPr>
            </w:r>
            <w:r w:rsidR="008A650F" w:rsidRPr="00D85E7B">
              <w:rPr>
                <w:b/>
                <w:webHidden/>
              </w:rPr>
              <w:fldChar w:fldCharType="separate"/>
            </w:r>
            <w:r w:rsidR="008A650F" w:rsidRPr="00D85E7B">
              <w:rPr>
                <w:b/>
                <w:webHidden/>
              </w:rPr>
              <w:t>7</w:t>
            </w:r>
            <w:r w:rsidR="008A650F" w:rsidRPr="00D85E7B">
              <w:rPr>
                <w:b/>
                <w:webHidden/>
              </w:rPr>
              <w:fldChar w:fldCharType="end"/>
            </w:r>
          </w:hyperlink>
        </w:p>
        <w:p w:rsidR="008A650F" w:rsidRPr="00D85E7B" w:rsidRDefault="008A650F">
          <w:pPr>
            <w:pStyle w:val="13"/>
            <w:tabs>
              <w:tab w:val="left" w:pos="1100"/>
            </w:tabs>
            <w:rPr>
              <w:rFonts w:asciiTheme="minorHAnsi" w:eastAsiaTheme="minorEastAsia" w:hAnsiTheme="minorHAnsi" w:cstheme="minorBidi"/>
              <w:b/>
              <w:sz w:val="22"/>
              <w:szCs w:val="22"/>
              <w:lang w:eastAsia="ru-RU"/>
            </w:rPr>
          </w:pPr>
          <w:hyperlink w:anchor="_Toc498526746" w:history="1">
            <w:r w:rsidRPr="00D85E7B">
              <w:rPr>
                <w:rStyle w:val="a7"/>
                <w:b/>
              </w:rPr>
              <w:t>2.</w:t>
            </w:r>
            <w:r w:rsidRPr="00D85E7B">
              <w:rPr>
                <w:rFonts w:asciiTheme="minorHAnsi" w:eastAsiaTheme="minorEastAsia" w:hAnsiTheme="minorHAnsi" w:cstheme="minorBidi"/>
                <w:b/>
                <w:sz w:val="22"/>
                <w:szCs w:val="22"/>
                <w:lang w:eastAsia="ru-RU"/>
              </w:rPr>
              <w:tab/>
            </w:r>
            <w:r w:rsidRPr="00D85E7B">
              <w:rPr>
                <w:rStyle w:val="a7"/>
                <w:b/>
              </w:rPr>
              <w:t>Перечень планируемых к размещению объектов капитального строительства регионального или местного значения и их характеристики</w:t>
            </w:r>
            <w:r w:rsidRPr="00D85E7B">
              <w:rPr>
                <w:b/>
                <w:webHidden/>
              </w:rPr>
              <w:tab/>
            </w:r>
            <w:r w:rsidRPr="00D85E7B">
              <w:rPr>
                <w:b/>
                <w:webHidden/>
              </w:rPr>
              <w:fldChar w:fldCharType="begin"/>
            </w:r>
            <w:r w:rsidRPr="00D85E7B">
              <w:rPr>
                <w:b/>
                <w:webHidden/>
              </w:rPr>
              <w:instrText xml:space="preserve"> PAGEREF _Toc498526746 \h </w:instrText>
            </w:r>
            <w:r w:rsidRPr="00D85E7B">
              <w:rPr>
                <w:b/>
                <w:webHidden/>
              </w:rPr>
            </w:r>
            <w:r w:rsidRPr="00D85E7B">
              <w:rPr>
                <w:b/>
                <w:webHidden/>
              </w:rPr>
              <w:fldChar w:fldCharType="separate"/>
            </w:r>
            <w:r w:rsidRPr="00D85E7B">
              <w:rPr>
                <w:b/>
                <w:webHidden/>
              </w:rPr>
              <w:t>9</w:t>
            </w:r>
            <w:r w:rsidRPr="00D85E7B">
              <w:rPr>
                <w:b/>
                <w:webHidden/>
              </w:rPr>
              <w:fldChar w:fldCharType="end"/>
            </w:r>
          </w:hyperlink>
        </w:p>
        <w:p w:rsidR="008A650F" w:rsidRPr="00D85E7B" w:rsidRDefault="008A650F">
          <w:pPr>
            <w:pStyle w:val="22"/>
            <w:rPr>
              <w:rFonts w:asciiTheme="minorHAnsi" w:eastAsiaTheme="minorEastAsia" w:hAnsiTheme="minorHAnsi" w:cstheme="minorBidi"/>
              <w:bCs w:val="0"/>
              <w:sz w:val="22"/>
              <w:lang w:eastAsia="ru-RU"/>
            </w:rPr>
          </w:pPr>
          <w:hyperlink w:anchor="_Toc498526747" w:history="1">
            <w:r w:rsidRPr="00D85E7B">
              <w:rPr>
                <w:rStyle w:val="a7"/>
                <w:caps/>
              </w:rPr>
              <w:t>3.</w:t>
            </w:r>
            <w:r w:rsidRPr="00D85E7B">
              <w:rPr>
                <w:rFonts w:asciiTheme="minorHAnsi" w:eastAsiaTheme="minorEastAsia" w:hAnsiTheme="minorHAnsi" w:cstheme="minorBidi"/>
                <w:bCs w:val="0"/>
                <w:sz w:val="22"/>
                <w:lang w:eastAsia="ru-RU"/>
              </w:rPr>
              <w:tab/>
            </w:r>
            <w:r w:rsidR="00D85E7B" w:rsidRPr="00D85E7B">
              <w:rPr>
                <w:rStyle w:val="a7"/>
              </w:rPr>
              <w:t>Установление красных линий</w:t>
            </w:r>
            <w:r w:rsidRPr="00D85E7B">
              <w:rPr>
                <w:webHidden/>
              </w:rPr>
              <w:tab/>
            </w:r>
            <w:r w:rsidRPr="00D85E7B">
              <w:rPr>
                <w:webHidden/>
              </w:rPr>
              <w:fldChar w:fldCharType="begin"/>
            </w:r>
            <w:r w:rsidRPr="00D85E7B">
              <w:rPr>
                <w:webHidden/>
              </w:rPr>
              <w:instrText xml:space="preserve"> PAGEREF _Toc498526747 \h </w:instrText>
            </w:r>
            <w:r w:rsidRPr="00D85E7B">
              <w:rPr>
                <w:webHidden/>
              </w:rPr>
            </w:r>
            <w:r w:rsidRPr="00D85E7B">
              <w:rPr>
                <w:webHidden/>
              </w:rPr>
              <w:fldChar w:fldCharType="separate"/>
            </w:r>
            <w:r w:rsidRPr="00D85E7B">
              <w:rPr>
                <w:webHidden/>
              </w:rPr>
              <w:t>9</w:t>
            </w:r>
            <w:r w:rsidRPr="00D85E7B">
              <w:rPr>
                <w:webHidden/>
              </w:rPr>
              <w:fldChar w:fldCharType="end"/>
            </w:r>
          </w:hyperlink>
        </w:p>
        <w:p w:rsidR="008A650F" w:rsidRPr="00D85E7B" w:rsidRDefault="008A650F">
          <w:pPr>
            <w:pStyle w:val="22"/>
            <w:rPr>
              <w:rFonts w:asciiTheme="minorHAnsi" w:eastAsiaTheme="minorEastAsia" w:hAnsiTheme="minorHAnsi" w:cstheme="minorBidi"/>
              <w:bCs w:val="0"/>
              <w:sz w:val="22"/>
              <w:lang w:eastAsia="ru-RU"/>
            </w:rPr>
          </w:pPr>
          <w:hyperlink w:anchor="_Toc498526748" w:history="1">
            <w:r w:rsidRPr="00D85E7B">
              <w:rPr>
                <w:rStyle w:val="a7"/>
                <w:caps/>
              </w:rPr>
              <w:t>4.</w:t>
            </w:r>
            <w:r w:rsidRPr="00D85E7B">
              <w:rPr>
                <w:rFonts w:asciiTheme="minorHAnsi" w:eastAsiaTheme="minorEastAsia" w:hAnsiTheme="minorHAnsi" w:cstheme="minorBidi"/>
                <w:bCs w:val="0"/>
                <w:sz w:val="22"/>
                <w:lang w:eastAsia="ru-RU"/>
              </w:rPr>
              <w:tab/>
            </w:r>
            <w:r w:rsidR="00D85E7B" w:rsidRPr="00D85E7B">
              <w:rPr>
                <w:rStyle w:val="a7"/>
              </w:rPr>
              <w:t>Характеристики планируемого развития территории, плотности застройки</w:t>
            </w:r>
            <w:r w:rsidRPr="00D85E7B">
              <w:rPr>
                <w:webHidden/>
              </w:rPr>
              <w:tab/>
            </w:r>
            <w:r w:rsidRPr="00D85E7B">
              <w:rPr>
                <w:webHidden/>
              </w:rPr>
              <w:fldChar w:fldCharType="begin"/>
            </w:r>
            <w:r w:rsidRPr="00D85E7B">
              <w:rPr>
                <w:webHidden/>
              </w:rPr>
              <w:instrText xml:space="preserve"> PAGEREF _Toc498526748 \h </w:instrText>
            </w:r>
            <w:r w:rsidRPr="00D85E7B">
              <w:rPr>
                <w:webHidden/>
              </w:rPr>
            </w:r>
            <w:r w:rsidRPr="00D85E7B">
              <w:rPr>
                <w:webHidden/>
              </w:rPr>
              <w:fldChar w:fldCharType="separate"/>
            </w:r>
            <w:r w:rsidRPr="00D85E7B">
              <w:rPr>
                <w:webHidden/>
              </w:rPr>
              <w:t>9</w:t>
            </w:r>
            <w:r w:rsidRPr="00D85E7B">
              <w:rPr>
                <w:webHidden/>
              </w:rPr>
              <w:fldChar w:fldCharType="end"/>
            </w:r>
          </w:hyperlink>
        </w:p>
        <w:p w:rsidR="008A650F" w:rsidRPr="00D85E7B" w:rsidRDefault="008A650F">
          <w:pPr>
            <w:pStyle w:val="22"/>
            <w:rPr>
              <w:rFonts w:asciiTheme="minorHAnsi" w:eastAsiaTheme="minorEastAsia" w:hAnsiTheme="minorHAnsi" w:cstheme="minorBidi"/>
              <w:bCs w:val="0"/>
              <w:sz w:val="22"/>
              <w:lang w:eastAsia="ru-RU"/>
            </w:rPr>
          </w:pPr>
          <w:hyperlink w:anchor="_Toc498526749" w:history="1">
            <w:r w:rsidRPr="00D85E7B">
              <w:rPr>
                <w:rStyle w:val="a7"/>
              </w:rPr>
              <w:t>4.1.</w:t>
            </w:r>
            <w:r w:rsidRPr="00D85E7B">
              <w:rPr>
                <w:rFonts w:asciiTheme="minorHAnsi" w:eastAsiaTheme="minorEastAsia" w:hAnsiTheme="minorHAnsi" w:cstheme="minorBidi"/>
                <w:bCs w:val="0"/>
                <w:sz w:val="22"/>
                <w:lang w:eastAsia="ru-RU"/>
              </w:rPr>
              <w:tab/>
            </w:r>
            <w:r w:rsidRPr="00D85E7B">
              <w:rPr>
                <w:rStyle w:val="a7"/>
              </w:rPr>
              <w:t>Параметры застройки</w:t>
            </w:r>
            <w:r w:rsidRPr="00D85E7B">
              <w:rPr>
                <w:webHidden/>
              </w:rPr>
              <w:tab/>
            </w:r>
            <w:r w:rsidRPr="00D85E7B">
              <w:rPr>
                <w:webHidden/>
              </w:rPr>
              <w:fldChar w:fldCharType="begin"/>
            </w:r>
            <w:r w:rsidRPr="00D85E7B">
              <w:rPr>
                <w:webHidden/>
              </w:rPr>
              <w:instrText xml:space="preserve"> PAGEREF _Toc498526749 \h </w:instrText>
            </w:r>
            <w:r w:rsidRPr="00D85E7B">
              <w:rPr>
                <w:webHidden/>
              </w:rPr>
            </w:r>
            <w:r w:rsidRPr="00D85E7B">
              <w:rPr>
                <w:webHidden/>
              </w:rPr>
              <w:fldChar w:fldCharType="separate"/>
            </w:r>
            <w:r w:rsidRPr="00D85E7B">
              <w:rPr>
                <w:webHidden/>
              </w:rPr>
              <w:t>9</w:t>
            </w:r>
            <w:r w:rsidRPr="00D85E7B">
              <w:rPr>
                <w:webHidden/>
              </w:rPr>
              <w:fldChar w:fldCharType="end"/>
            </w:r>
          </w:hyperlink>
        </w:p>
        <w:p w:rsidR="008A650F" w:rsidRPr="00D85E7B" w:rsidRDefault="008A650F">
          <w:pPr>
            <w:pStyle w:val="22"/>
            <w:rPr>
              <w:rFonts w:asciiTheme="minorHAnsi" w:eastAsiaTheme="minorEastAsia" w:hAnsiTheme="minorHAnsi" w:cstheme="minorBidi"/>
              <w:bCs w:val="0"/>
              <w:sz w:val="22"/>
              <w:lang w:eastAsia="ru-RU"/>
            </w:rPr>
          </w:pPr>
          <w:hyperlink w:anchor="_Toc498526750" w:history="1">
            <w:r w:rsidRPr="00D85E7B">
              <w:rPr>
                <w:rStyle w:val="a7"/>
              </w:rPr>
              <w:t>4.2.</w:t>
            </w:r>
            <w:r w:rsidRPr="00D85E7B">
              <w:rPr>
                <w:rFonts w:asciiTheme="minorHAnsi" w:eastAsiaTheme="minorEastAsia" w:hAnsiTheme="minorHAnsi" w:cstheme="minorBidi"/>
                <w:bCs w:val="0"/>
                <w:sz w:val="22"/>
                <w:lang w:eastAsia="ru-RU"/>
              </w:rPr>
              <w:tab/>
            </w:r>
            <w:r w:rsidRPr="00D85E7B">
              <w:rPr>
                <w:rStyle w:val="a7"/>
              </w:rPr>
              <w:t>Характеристика сферы жилищного строительства</w:t>
            </w:r>
            <w:r w:rsidRPr="00D85E7B">
              <w:rPr>
                <w:webHidden/>
              </w:rPr>
              <w:tab/>
            </w:r>
            <w:r w:rsidRPr="00D85E7B">
              <w:rPr>
                <w:webHidden/>
              </w:rPr>
              <w:fldChar w:fldCharType="begin"/>
            </w:r>
            <w:r w:rsidRPr="00D85E7B">
              <w:rPr>
                <w:webHidden/>
              </w:rPr>
              <w:instrText xml:space="preserve"> PAGEREF _Toc498526750 \h </w:instrText>
            </w:r>
            <w:r w:rsidRPr="00D85E7B">
              <w:rPr>
                <w:webHidden/>
              </w:rPr>
            </w:r>
            <w:r w:rsidRPr="00D85E7B">
              <w:rPr>
                <w:webHidden/>
              </w:rPr>
              <w:fldChar w:fldCharType="separate"/>
            </w:r>
            <w:r w:rsidRPr="00D85E7B">
              <w:rPr>
                <w:webHidden/>
              </w:rPr>
              <w:t>10</w:t>
            </w:r>
            <w:r w:rsidRPr="00D85E7B">
              <w:rPr>
                <w:webHidden/>
              </w:rPr>
              <w:fldChar w:fldCharType="end"/>
            </w:r>
          </w:hyperlink>
        </w:p>
        <w:p w:rsidR="008A650F" w:rsidRPr="00D85E7B" w:rsidRDefault="008A650F">
          <w:pPr>
            <w:pStyle w:val="22"/>
            <w:rPr>
              <w:rFonts w:asciiTheme="minorHAnsi" w:eastAsiaTheme="minorEastAsia" w:hAnsiTheme="minorHAnsi" w:cstheme="minorBidi"/>
              <w:bCs w:val="0"/>
              <w:sz w:val="22"/>
              <w:lang w:eastAsia="ru-RU"/>
            </w:rPr>
          </w:pPr>
          <w:hyperlink w:anchor="_Toc498526751" w:history="1">
            <w:r w:rsidRPr="00D85E7B">
              <w:rPr>
                <w:rStyle w:val="a7"/>
              </w:rPr>
              <w:t>4.3.</w:t>
            </w:r>
            <w:r w:rsidRPr="00D85E7B">
              <w:rPr>
                <w:rFonts w:asciiTheme="minorHAnsi" w:eastAsiaTheme="minorEastAsia" w:hAnsiTheme="minorHAnsi" w:cstheme="minorBidi"/>
                <w:bCs w:val="0"/>
                <w:sz w:val="22"/>
                <w:lang w:eastAsia="ru-RU"/>
              </w:rPr>
              <w:tab/>
            </w:r>
            <w:r w:rsidRPr="00D85E7B">
              <w:rPr>
                <w:rStyle w:val="a7"/>
              </w:rPr>
              <w:t>Характеристика социального и культурно-бытового обслуживания</w:t>
            </w:r>
            <w:r w:rsidRPr="00D85E7B">
              <w:rPr>
                <w:webHidden/>
              </w:rPr>
              <w:tab/>
            </w:r>
            <w:r w:rsidRPr="00D85E7B">
              <w:rPr>
                <w:webHidden/>
              </w:rPr>
              <w:fldChar w:fldCharType="begin"/>
            </w:r>
            <w:r w:rsidRPr="00D85E7B">
              <w:rPr>
                <w:webHidden/>
              </w:rPr>
              <w:instrText xml:space="preserve"> PAGEREF _Toc498526751 \h </w:instrText>
            </w:r>
            <w:r w:rsidRPr="00D85E7B">
              <w:rPr>
                <w:webHidden/>
              </w:rPr>
            </w:r>
            <w:r w:rsidRPr="00D85E7B">
              <w:rPr>
                <w:webHidden/>
              </w:rPr>
              <w:fldChar w:fldCharType="separate"/>
            </w:r>
            <w:r w:rsidRPr="00D85E7B">
              <w:rPr>
                <w:webHidden/>
              </w:rPr>
              <w:t>10</w:t>
            </w:r>
            <w:r w:rsidRPr="00D85E7B">
              <w:rPr>
                <w:webHidden/>
              </w:rPr>
              <w:fldChar w:fldCharType="end"/>
            </w:r>
          </w:hyperlink>
        </w:p>
        <w:p w:rsidR="008A650F" w:rsidRPr="00D85E7B" w:rsidRDefault="008A650F">
          <w:pPr>
            <w:pStyle w:val="22"/>
            <w:rPr>
              <w:rFonts w:asciiTheme="minorHAnsi" w:eastAsiaTheme="minorEastAsia" w:hAnsiTheme="minorHAnsi" w:cstheme="minorBidi"/>
              <w:bCs w:val="0"/>
              <w:sz w:val="22"/>
              <w:lang w:eastAsia="ru-RU"/>
            </w:rPr>
          </w:pPr>
          <w:hyperlink w:anchor="_Toc498526752" w:history="1">
            <w:r w:rsidRPr="00D85E7B">
              <w:rPr>
                <w:rStyle w:val="a7"/>
              </w:rPr>
              <w:t>4.4.</w:t>
            </w:r>
            <w:r w:rsidRPr="00D85E7B">
              <w:rPr>
                <w:rFonts w:asciiTheme="minorHAnsi" w:eastAsiaTheme="minorEastAsia" w:hAnsiTheme="minorHAnsi" w:cstheme="minorBidi"/>
                <w:bCs w:val="0"/>
                <w:sz w:val="22"/>
                <w:lang w:eastAsia="ru-RU"/>
              </w:rPr>
              <w:tab/>
            </w:r>
            <w:r w:rsidRPr="00D85E7B">
              <w:rPr>
                <w:rStyle w:val="a7"/>
              </w:rPr>
              <w:t>Система транспортного обслуживания</w:t>
            </w:r>
            <w:r w:rsidRPr="00D85E7B">
              <w:rPr>
                <w:webHidden/>
              </w:rPr>
              <w:tab/>
            </w:r>
            <w:r w:rsidRPr="00D85E7B">
              <w:rPr>
                <w:webHidden/>
              </w:rPr>
              <w:fldChar w:fldCharType="begin"/>
            </w:r>
            <w:r w:rsidRPr="00D85E7B">
              <w:rPr>
                <w:webHidden/>
              </w:rPr>
              <w:instrText xml:space="preserve"> PAGEREF _Toc498526752 \h </w:instrText>
            </w:r>
            <w:r w:rsidRPr="00D85E7B">
              <w:rPr>
                <w:webHidden/>
              </w:rPr>
            </w:r>
            <w:r w:rsidRPr="00D85E7B">
              <w:rPr>
                <w:webHidden/>
              </w:rPr>
              <w:fldChar w:fldCharType="separate"/>
            </w:r>
            <w:r w:rsidRPr="00D85E7B">
              <w:rPr>
                <w:webHidden/>
              </w:rPr>
              <w:t>11</w:t>
            </w:r>
            <w:r w:rsidRPr="00D85E7B">
              <w:rPr>
                <w:webHidden/>
              </w:rPr>
              <w:fldChar w:fldCharType="end"/>
            </w:r>
          </w:hyperlink>
        </w:p>
        <w:p w:rsidR="008A650F" w:rsidRPr="00D85E7B" w:rsidRDefault="008A650F">
          <w:pPr>
            <w:pStyle w:val="22"/>
            <w:rPr>
              <w:rFonts w:asciiTheme="minorHAnsi" w:eastAsiaTheme="minorEastAsia" w:hAnsiTheme="minorHAnsi" w:cstheme="minorBidi"/>
              <w:bCs w:val="0"/>
              <w:sz w:val="22"/>
              <w:lang w:eastAsia="ru-RU"/>
            </w:rPr>
          </w:pPr>
          <w:hyperlink w:anchor="_Toc498526753" w:history="1">
            <w:r w:rsidRPr="00D85E7B">
              <w:rPr>
                <w:rStyle w:val="a7"/>
              </w:rPr>
              <w:t>4.5.</w:t>
            </w:r>
            <w:r w:rsidRPr="00D85E7B">
              <w:rPr>
                <w:rFonts w:asciiTheme="minorHAnsi" w:eastAsiaTheme="minorEastAsia" w:hAnsiTheme="minorHAnsi" w:cstheme="minorBidi"/>
                <w:bCs w:val="0"/>
                <w:sz w:val="22"/>
                <w:lang w:eastAsia="ru-RU"/>
              </w:rPr>
              <w:tab/>
            </w:r>
            <w:r w:rsidRPr="00D85E7B">
              <w:rPr>
                <w:rStyle w:val="a7"/>
              </w:rPr>
              <w:t>Система инженерно-техническое обеспечения территории</w:t>
            </w:r>
            <w:r w:rsidRPr="00D85E7B">
              <w:rPr>
                <w:webHidden/>
              </w:rPr>
              <w:tab/>
            </w:r>
            <w:r w:rsidRPr="00D85E7B">
              <w:rPr>
                <w:webHidden/>
              </w:rPr>
              <w:fldChar w:fldCharType="begin"/>
            </w:r>
            <w:r w:rsidRPr="00D85E7B">
              <w:rPr>
                <w:webHidden/>
              </w:rPr>
              <w:instrText xml:space="preserve"> PAGEREF _Toc498526753 \h </w:instrText>
            </w:r>
            <w:r w:rsidRPr="00D85E7B">
              <w:rPr>
                <w:webHidden/>
              </w:rPr>
            </w:r>
            <w:r w:rsidRPr="00D85E7B">
              <w:rPr>
                <w:webHidden/>
              </w:rPr>
              <w:fldChar w:fldCharType="separate"/>
            </w:r>
            <w:r w:rsidRPr="00D85E7B">
              <w:rPr>
                <w:webHidden/>
              </w:rPr>
              <w:t>12</w:t>
            </w:r>
            <w:r w:rsidRPr="00D85E7B">
              <w:rPr>
                <w:webHidden/>
              </w:rPr>
              <w:fldChar w:fldCharType="end"/>
            </w:r>
          </w:hyperlink>
        </w:p>
        <w:p w:rsidR="008A650F" w:rsidRPr="00D85E7B" w:rsidRDefault="008A650F">
          <w:pPr>
            <w:pStyle w:val="22"/>
            <w:rPr>
              <w:rFonts w:asciiTheme="minorHAnsi" w:eastAsiaTheme="minorEastAsia" w:hAnsiTheme="minorHAnsi" w:cstheme="minorBidi"/>
              <w:bCs w:val="0"/>
              <w:sz w:val="22"/>
              <w:lang w:eastAsia="ru-RU"/>
            </w:rPr>
          </w:pPr>
          <w:hyperlink w:anchor="_Toc498526754" w:history="1">
            <w:r w:rsidRPr="00D85E7B">
              <w:rPr>
                <w:rStyle w:val="a7"/>
              </w:rPr>
              <w:t>4.5.1.</w:t>
            </w:r>
            <w:r w:rsidRPr="00D85E7B">
              <w:rPr>
                <w:rFonts w:asciiTheme="minorHAnsi" w:eastAsiaTheme="minorEastAsia" w:hAnsiTheme="minorHAnsi" w:cstheme="minorBidi"/>
                <w:bCs w:val="0"/>
                <w:sz w:val="22"/>
                <w:lang w:eastAsia="ru-RU"/>
              </w:rPr>
              <w:tab/>
            </w:r>
            <w:r w:rsidRPr="00D85E7B">
              <w:rPr>
                <w:rStyle w:val="a7"/>
              </w:rPr>
              <w:t>Электроснабжение</w:t>
            </w:r>
            <w:r w:rsidRPr="00D85E7B">
              <w:rPr>
                <w:webHidden/>
              </w:rPr>
              <w:tab/>
            </w:r>
            <w:r w:rsidRPr="00D85E7B">
              <w:rPr>
                <w:webHidden/>
              </w:rPr>
              <w:fldChar w:fldCharType="begin"/>
            </w:r>
            <w:r w:rsidRPr="00D85E7B">
              <w:rPr>
                <w:webHidden/>
              </w:rPr>
              <w:instrText xml:space="preserve"> PAGEREF _Toc498526754 \h </w:instrText>
            </w:r>
            <w:r w:rsidRPr="00D85E7B">
              <w:rPr>
                <w:webHidden/>
              </w:rPr>
            </w:r>
            <w:r w:rsidRPr="00D85E7B">
              <w:rPr>
                <w:webHidden/>
              </w:rPr>
              <w:fldChar w:fldCharType="separate"/>
            </w:r>
            <w:r w:rsidRPr="00D85E7B">
              <w:rPr>
                <w:webHidden/>
              </w:rPr>
              <w:t>12</w:t>
            </w:r>
            <w:r w:rsidRPr="00D85E7B">
              <w:rPr>
                <w:webHidden/>
              </w:rPr>
              <w:fldChar w:fldCharType="end"/>
            </w:r>
          </w:hyperlink>
        </w:p>
        <w:p w:rsidR="008A650F" w:rsidRPr="00D85E7B" w:rsidRDefault="008A650F">
          <w:pPr>
            <w:pStyle w:val="22"/>
            <w:rPr>
              <w:rFonts w:asciiTheme="minorHAnsi" w:eastAsiaTheme="minorEastAsia" w:hAnsiTheme="minorHAnsi" w:cstheme="minorBidi"/>
              <w:bCs w:val="0"/>
              <w:sz w:val="22"/>
              <w:lang w:eastAsia="ru-RU"/>
            </w:rPr>
          </w:pPr>
          <w:hyperlink w:anchor="_Toc498526755" w:history="1">
            <w:r w:rsidRPr="00D85E7B">
              <w:rPr>
                <w:rStyle w:val="a7"/>
              </w:rPr>
              <w:t>4.5.2.</w:t>
            </w:r>
            <w:r w:rsidRPr="00D85E7B">
              <w:rPr>
                <w:rFonts w:asciiTheme="minorHAnsi" w:eastAsiaTheme="minorEastAsia" w:hAnsiTheme="minorHAnsi" w:cstheme="minorBidi"/>
                <w:bCs w:val="0"/>
                <w:sz w:val="22"/>
                <w:lang w:eastAsia="ru-RU"/>
              </w:rPr>
              <w:tab/>
            </w:r>
            <w:r w:rsidRPr="00D85E7B">
              <w:rPr>
                <w:rStyle w:val="a7"/>
              </w:rPr>
              <w:t>Теплоснабжение</w:t>
            </w:r>
            <w:r w:rsidRPr="00D85E7B">
              <w:rPr>
                <w:webHidden/>
              </w:rPr>
              <w:tab/>
            </w:r>
            <w:r w:rsidRPr="00D85E7B">
              <w:rPr>
                <w:webHidden/>
              </w:rPr>
              <w:fldChar w:fldCharType="begin"/>
            </w:r>
            <w:r w:rsidRPr="00D85E7B">
              <w:rPr>
                <w:webHidden/>
              </w:rPr>
              <w:instrText xml:space="preserve"> PAGEREF _Toc498526755 \h </w:instrText>
            </w:r>
            <w:r w:rsidRPr="00D85E7B">
              <w:rPr>
                <w:webHidden/>
              </w:rPr>
            </w:r>
            <w:r w:rsidRPr="00D85E7B">
              <w:rPr>
                <w:webHidden/>
              </w:rPr>
              <w:fldChar w:fldCharType="separate"/>
            </w:r>
            <w:r w:rsidRPr="00D85E7B">
              <w:rPr>
                <w:webHidden/>
              </w:rPr>
              <w:t>13</w:t>
            </w:r>
            <w:r w:rsidRPr="00D85E7B">
              <w:rPr>
                <w:webHidden/>
              </w:rPr>
              <w:fldChar w:fldCharType="end"/>
            </w:r>
          </w:hyperlink>
        </w:p>
        <w:p w:rsidR="008A650F" w:rsidRPr="00D85E7B" w:rsidRDefault="008A650F">
          <w:pPr>
            <w:pStyle w:val="22"/>
            <w:rPr>
              <w:rFonts w:asciiTheme="minorHAnsi" w:eastAsiaTheme="minorEastAsia" w:hAnsiTheme="minorHAnsi" w:cstheme="minorBidi"/>
              <w:bCs w:val="0"/>
              <w:sz w:val="22"/>
              <w:lang w:eastAsia="ru-RU"/>
            </w:rPr>
          </w:pPr>
          <w:hyperlink w:anchor="_Toc498526756" w:history="1">
            <w:r w:rsidRPr="00D85E7B">
              <w:rPr>
                <w:rStyle w:val="a7"/>
              </w:rPr>
              <w:t>4.5.3.</w:t>
            </w:r>
            <w:r w:rsidRPr="00D85E7B">
              <w:rPr>
                <w:rFonts w:asciiTheme="minorHAnsi" w:eastAsiaTheme="minorEastAsia" w:hAnsiTheme="minorHAnsi" w:cstheme="minorBidi"/>
                <w:bCs w:val="0"/>
                <w:sz w:val="22"/>
                <w:lang w:eastAsia="ru-RU"/>
              </w:rPr>
              <w:tab/>
            </w:r>
            <w:r w:rsidRPr="00D85E7B">
              <w:rPr>
                <w:rStyle w:val="a7"/>
              </w:rPr>
              <w:t>Газоснабжение</w:t>
            </w:r>
            <w:r w:rsidRPr="00D85E7B">
              <w:rPr>
                <w:webHidden/>
              </w:rPr>
              <w:tab/>
            </w:r>
            <w:r w:rsidRPr="00D85E7B">
              <w:rPr>
                <w:webHidden/>
              </w:rPr>
              <w:fldChar w:fldCharType="begin"/>
            </w:r>
            <w:r w:rsidRPr="00D85E7B">
              <w:rPr>
                <w:webHidden/>
              </w:rPr>
              <w:instrText xml:space="preserve"> PAGEREF _Toc498526756 \h </w:instrText>
            </w:r>
            <w:r w:rsidRPr="00D85E7B">
              <w:rPr>
                <w:webHidden/>
              </w:rPr>
            </w:r>
            <w:r w:rsidRPr="00D85E7B">
              <w:rPr>
                <w:webHidden/>
              </w:rPr>
              <w:fldChar w:fldCharType="separate"/>
            </w:r>
            <w:r w:rsidRPr="00D85E7B">
              <w:rPr>
                <w:webHidden/>
              </w:rPr>
              <w:t>13</w:t>
            </w:r>
            <w:r w:rsidRPr="00D85E7B">
              <w:rPr>
                <w:webHidden/>
              </w:rPr>
              <w:fldChar w:fldCharType="end"/>
            </w:r>
          </w:hyperlink>
        </w:p>
        <w:p w:rsidR="008A650F" w:rsidRPr="00D85E7B" w:rsidRDefault="008A650F">
          <w:pPr>
            <w:pStyle w:val="22"/>
            <w:rPr>
              <w:rFonts w:asciiTheme="minorHAnsi" w:eastAsiaTheme="minorEastAsia" w:hAnsiTheme="minorHAnsi" w:cstheme="minorBidi"/>
              <w:bCs w:val="0"/>
              <w:sz w:val="22"/>
              <w:lang w:eastAsia="ru-RU"/>
            </w:rPr>
          </w:pPr>
          <w:hyperlink w:anchor="_Toc498526757" w:history="1">
            <w:r w:rsidRPr="00D85E7B">
              <w:rPr>
                <w:rStyle w:val="a7"/>
              </w:rPr>
              <w:t>4.5.4.</w:t>
            </w:r>
            <w:r w:rsidRPr="00D85E7B">
              <w:rPr>
                <w:rFonts w:asciiTheme="minorHAnsi" w:eastAsiaTheme="minorEastAsia" w:hAnsiTheme="minorHAnsi" w:cstheme="minorBidi"/>
                <w:bCs w:val="0"/>
                <w:sz w:val="22"/>
                <w:lang w:eastAsia="ru-RU"/>
              </w:rPr>
              <w:tab/>
            </w:r>
            <w:r w:rsidRPr="00D85E7B">
              <w:rPr>
                <w:rStyle w:val="a7"/>
              </w:rPr>
              <w:t>Водопотребление и водоотведение</w:t>
            </w:r>
            <w:r w:rsidRPr="00D85E7B">
              <w:rPr>
                <w:webHidden/>
              </w:rPr>
              <w:tab/>
            </w:r>
            <w:r w:rsidRPr="00D85E7B">
              <w:rPr>
                <w:webHidden/>
              </w:rPr>
              <w:fldChar w:fldCharType="begin"/>
            </w:r>
            <w:r w:rsidRPr="00D85E7B">
              <w:rPr>
                <w:webHidden/>
              </w:rPr>
              <w:instrText xml:space="preserve"> PAGEREF _Toc498526757 \h </w:instrText>
            </w:r>
            <w:r w:rsidRPr="00D85E7B">
              <w:rPr>
                <w:webHidden/>
              </w:rPr>
            </w:r>
            <w:r w:rsidRPr="00D85E7B">
              <w:rPr>
                <w:webHidden/>
              </w:rPr>
              <w:fldChar w:fldCharType="separate"/>
            </w:r>
            <w:r w:rsidRPr="00D85E7B">
              <w:rPr>
                <w:webHidden/>
              </w:rPr>
              <w:t>13</w:t>
            </w:r>
            <w:r w:rsidRPr="00D85E7B">
              <w:rPr>
                <w:webHidden/>
              </w:rPr>
              <w:fldChar w:fldCharType="end"/>
            </w:r>
          </w:hyperlink>
        </w:p>
        <w:p w:rsidR="008A650F" w:rsidRPr="00D85E7B" w:rsidRDefault="008A650F">
          <w:pPr>
            <w:pStyle w:val="13"/>
            <w:tabs>
              <w:tab w:val="left" w:pos="1100"/>
            </w:tabs>
            <w:rPr>
              <w:rFonts w:asciiTheme="minorHAnsi" w:eastAsiaTheme="minorEastAsia" w:hAnsiTheme="minorHAnsi" w:cstheme="minorBidi"/>
              <w:b/>
              <w:sz w:val="22"/>
              <w:szCs w:val="22"/>
              <w:lang w:eastAsia="ru-RU"/>
            </w:rPr>
          </w:pPr>
          <w:hyperlink w:anchor="_Toc498526758" w:history="1">
            <w:r w:rsidRPr="00D85E7B">
              <w:rPr>
                <w:rStyle w:val="a7"/>
                <w:b/>
              </w:rPr>
              <w:t>5.</w:t>
            </w:r>
            <w:r w:rsidRPr="00D85E7B">
              <w:rPr>
                <w:rFonts w:asciiTheme="minorHAnsi" w:eastAsiaTheme="minorEastAsia" w:hAnsiTheme="minorHAnsi" w:cstheme="minorBidi"/>
                <w:b/>
                <w:sz w:val="22"/>
                <w:szCs w:val="22"/>
                <w:lang w:eastAsia="ru-RU"/>
              </w:rPr>
              <w:tab/>
            </w:r>
            <w:r w:rsidRPr="00D85E7B">
              <w:rPr>
                <w:rStyle w:val="a7"/>
                <w:b/>
              </w:rPr>
              <w:t>Основные технико-экономические показатели планируемой территории</w:t>
            </w:r>
            <w:r w:rsidRPr="00D85E7B">
              <w:rPr>
                <w:b/>
                <w:webHidden/>
              </w:rPr>
              <w:tab/>
            </w:r>
            <w:r w:rsidRPr="00D85E7B">
              <w:rPr>
                <w:b/>
                <w:webHidden/>
              </w:rPr>
              <w:fldChar w:fldCharType="begin"/>
            </w:r>
            <w:r w:rsidRPr="00D85E7B">
              <w:rPr>
                <w:b/>
                <w:webHidden/>
              </w:rPr>
              <w:instrText xml:space="preserve"> PAGEREF _Toc498526758 \h </w:instrText>
            </w:r>
            <w:r w:rsidRPr="00D85E7B">
              <w:rPr>
                <w:b/>
                <w:webHidden/>
              </w:rPr>
            </w:r>
            <w:r w:rsidRPr="00D85E7B">
              <w:rPr>
                <w:b/>
                <w:webHidden/>
              </w:rPr>
              <w:fldChar w:fldCharType="separate"/>
            </w:r>
            <w:r w:rsidRPr="00D85E7B">
              <w:rPr>
                <w:b/>
                <w:webHidden/>
              </w:rPr>
              <w:t>14</w:t>
            </w:r>
            <w:r w:rsidRPr="00D85E7B">
              <w:rPr>
                <w:b/>
                <w:webHidden/>
              </w:rPr>
              <w:fldChar w:fldCharType="end"/>
            </w:r>
          </w:hyperlink>
        </w:p>
        <w:p w:rsidR="008A650F" w:rsidRPr="00D85E7B" w:rsidRDefault="008A650F">
          <w:pPr>
            <w:pStyle w:val="13"/>
            <w:rPr>
              <w:rFonts w:asciiTheme="minorHAnsi" w:eastAsiaTheme="minorEastAsia" w:hAnsiTheme="minorHAnsi" w:cstheme="minorBidi"/>
              <w:b/>
              <w:sz w:val="22"/>
              <w:szCs w:val="22"/>
              <w:lang w:eastAsia="ru-RU"/>
            </w:rPr>
          </w:pPr>
          <w:hyperlink w:anchor="_Toc498526759" w:history="1">
            <w:r w:rsidRPr="00D85E7B">
              <w:rPr>
                <w:rStyle w:val="a7"/>
                <w:b/>
              </w:rPr>
              <w:t>Приложение 1</w:t>
            </w:r>
            <w:r w:rsidRPr="00D85E7B">
              <w:rPr>
                <w:b/>
                <w:webHidden/>
              </w:rPr>
              <w:tab/>
            </w:r>
            <w:r w:rsidRPr="00D85E7B">
              <w:rPr>
                <w:b/>
                <w:webHidden/>
              </w:rPr>
              <w:fldChar w:fldCharType="begin"/>
            </w:r>
            <w:r w:rsidRPr="00D85E7B">
              <w:rPr>
                <w:b/>
                <w:webHidden/>
              </w:rPr>
              <w:instrText xml:space="preserve"> PAGEREF _Toc498526759 \h </w:instrText>
            </w:r>
            <w:r w:rsidRPr="00D85E7B">
              <w:rPr>
                <w:b/>
                <w:webHidden/>
              </w:rPr>
            </w:r>
            <w:r w:rsidRPr="00D85E7B">
              <w:rPr>
                <w:b/>
                <w:webHidden/>
              </w:rPr>
              <w:fldChar w:fldCharType="separate"/>
            </w:r>
            <w:r w:rsidRPr="00D85E7B">
              <w:rPr>
                <w:b/>
                <w:webHidden/>
              </w:rPr>
              <w:t>17</w:t>
            </w:r>
            <w:r w:rsidRPr="00D85E7B">
              <w:rPr>
                <w:b/>
                <w:webHidden/>
              </w:rPr>
              <w:fldChar w:fldCharType="end"/>
            </w:r>
          </w:hyperlink>
        </w:p>
        <w:p w:rsidR="008A650F" w:rsidRPr="00D85E7B" w:rsidRDefault="008A650F">
          <w:pPr>
            <w:pStyle w:val="13"/>
            <w:rPr>
              <w:rFonts w:asciiTheme="minorHAnsi" w:eastAsiaTheme="minorEastAsia" w:hAnsiTheme="minorHAnsi" w:cstheme="minorBidi"/>
              <w:b/>
              <w:sz w:val="22"/>
              <w:szCs w:val="22"/>
              <w:lang w:eastAsia="ru-RU"/>
            </w:rPr>
          </w:pPr>
          <w:hyperlink w:anchor="_Toc498526760" w:history="1">
            <w:r w:rsidRPr="00D85E7B">
              <w:rPr>
                <w:rStyle w:val="a7"/>
                <w:b/>
              </w:rPr>
              <w:t>Приложение 2</w:t>
            </w:r>
            <w:r w:rsidRPr="00D85E7B">
              <w:rPr>
                <w:b/>
                <w:webHidden/>
              </w:rPr>
              <w:tab/>
            </w:r>
            <w:r w:rsidRPr="00D85E7B">
              <w:rPr>
                <w:b/>
                <w:webHidden/>
              </w:rPr>
              <w:fldChar w:fldCharType="begin"/>
            </w:r>
            <w:r w:rsidRPr="00D85E7B">
              <w:rPr>
                <w:b/>
                <w:webHidden/>
              </w:rPr>
              <w:instrText xml:space="preserve"> PAGEREF _Toc498526760 \h </w:instrText>
            </w:r>
            <w:r w:rsidRPr="00D85E7B">
              <w:rPr>
                <w:b/>
                <w:webHidden/>
              </w:rPr>
            </w:r>
            <w:r w:rsidRPr="00D85E7B">
              <w:rPr>
                <w:b/>
                <w:webHidden/>
              </w:rPr>
              <w:fldChar w:fldCharType="separate"/>
            </w:r>
            <w:r w:rsidRPr="00D85E7B">
              <w:rPr>
                <w:b/>
                <w:webHidden/>
              </w:rPr>
              <w:t>26</w:t>
            </w:r>
            <w:r w:rsidRPr="00D85E7B">
              <w:rPr>
                <w:b/>
                <w:webHidden/>
              </w:rPr>
              <w:fldChar w:fldCharType="end"/>
            </w:r>
          </w:hyperlink>
        </w:p>
        <w:p w:rsidR="008A650F" w:rsidRPr="00D85E7B" w:rsidRDefault="008A650F">
          <w:pPr>
            <w:pStyle w:val="13"/>
            <w:rPr>
              <w:rFonts w:asciiTheme="minorHAnsi" w:eastAsiaTheme="minorEastAsia" w:hAnsiTheme="minorHAnsi" w:cstheme="minorBidi"/>
              <w:b/>
              <w:sz w:val="22"/>
              <w:szCs w:val="22"/>
              <w:lang w:eastAsia="ru-RU"/>
            </w:rPr>
          </w:pPr>
          <w:hyperlink w:anchor="_Toc498526761" w:history="1">
            <w:r w:rsidRPr="00D85E7B">
              <w:rPr>
                <w:rStyle w:val="a7"/>
                <w:b/>
              </w:rPr>
              <w:t>Приложение 3</w:t>
            </w:r>
            <w:r w:rsidRPr="00D85E7B">
              <w:rPr>
                <w:b/>
                <w:webHidden/>
              </w:rPr>
              <w:tab/>
            </w:r>
            <w:r w:rsidRPr="00D85E7B">
              <w:rPr>
                <w:b/>
                <w:webHidden/>
              </w:rPr>
              <w:fldChar w:fldCharType="begin"/>
            </w:r>
            <w:r w:rsidRPr="00D85E7B">
              <w:rPr>
                <w:b/>
                <w:webHidden/>
              </w:rPr>
              <w:instrText xml:space="preserve"> PAGEREF _Toc498526761 \h </w:instrText>
            </w:r>
            <w:r w:rsidRPr="00D85E7B">
              <w:rPr>
                <w:b/>
                <w:webHidden/>
              </w:rPr>
            </w:r>
            <w:r w:rsidRPr="00D85E7B">
              <w:rPr>
                <w:b/>
                <w:webHidden/>
              </w:rPr>
              <w:fldChar w:fldCharType="separate"/>
            </w:r>
            <w:r w:rsidRPr="00D85E7B">
              <w:rPr>
                <w:b/>
                <w:webHidden/>
              </w:rPr>
              <w:t>29</w:t>
            </w:r>
            <w:r w:rsidRPr="00D85E7B">
              <w:rPr>
                <w:b/>
                <w:webHidden/>
              </w:rPr>
              <w:fldChar w:fldCharType="end"/>
            </w:r>
          </w:hyperlink>
        </w:p>
        <w:p w:rsidR="008A650F" w:rsidRPr="00D85E7B" w:rsidRDefault="008A650F">
          <w:pPr>
            <w:pStyle w:val="13"/>
            <w:rPr>
              <w:rFonts w:asciiTheme="minorHAnsi" w:eastAsiaTheme="minorEastAsia" w:hAnsiTheme="minorHAnsi" w:cstheme="minorBidi"/>
              <w:b/>
              <w:sz w:val="22"/>
              <w:szCs w:val="22"/>
              <w:lang w:eastAsia="ru-RU"/>
            </w:rPr>
          </w:pPr>
          <w:hyperlink w:anchor="_Toc498526762" w:history="1">
            <w:r w:rsidRPr="00D85E7B">
              <w:rPr>
                <w:rStyle w:val="a7"/>
                <w:b/>
              </w:rPr>
              <w:t>Приложение 4</w:t>
            </w:r>
            <w:r w:rsidRPr="00D85E7B">
              <w:rPr>
                <w:b/>
                <w:webHidden/>
              </w:rPr>
              <w:tab/>
            </w:r>
            <w:r w:rsidRPr="00D85E7B">
              <w:rPr>
                <w:b/>
                <w:webHidden/>
              </w:rPr>
              <w:fldChar w:fldCharType="begin"/>
            </w:r>
            <w:r w:rsidRPr="00D85E7B">
              <w:rPr>
                <w:b/>
                <w:webHidden/>
              </w:rPr>
              <w:instrText xml:space="preserve"> PAGEREF _Toc498526762 \h </w:instrText>
            </w:r>
            <w:r w:rsidRPr="00D85E7B">
              <w:rPr>
                <w:b/>
                <w:webHidden/>
              </w:rPr>
            </w:r>
            <w:r w:rsidRPr="00D85E7B">
              <w:rPr>
                <w:b/>
                <w:webHidden/>
              </w:rPr>
              <w:fldChar w:fldCharType="separate"/>
            </w:r>
            <w:r w:rsidRPr="00D85E7B">
              <w:rPr>
                <w:b/>
                <w:webHidden/>
              </w:rPr>
              <w:t>31</w:t>
            </w:r>
            <w:r w:rsidRPr="00D85E7B">
              <w:rPr>
                <w:b/>
                <w:webHidden/>
              </w:rPr>
              <w:fldChar w:fldCharType="end"/>
            </w:r>
          </w:hyperlink>
        </w:p>
        <w:p w:rsidR="008A650F" w:rsidRPr="00D85E7B" w:rsidRDefault="008A650F">
          <w:pPr>
            <w:pStyle w:val="13"/>
            <w:rPr>
              <w:rFonts w:asciiTheme="minorHAnsi" w:eastAsiaTheme="minorEastAsia" w:hAnsiTheme="minorHAnsi" w:cstheme="minorBidi"/>
              <w:b/>
              <w:sz w:val="22"/>
              <w:szCs w:val="22"/>
              <w:lang w:eastAsia="ru-RU"/>
            </w:rPr>
          </w:pPr>
          <w:hyperlink w:anchor="_Toc498526763" w:history="1">
            <w:r w:rsidRPr="00D85E7B">
              <w:rPr>
                <w:rStyle w:val="a7"/>
                <w:b/>
              </w:rPr>
              <w:t>Приложение 5</w:t>
            </w:r>
            <w:r w:rsidRPr="00D85E7B">
              <w:rPr>
                <w:b/>
                <w:webHidden/>
              </w:rPr>
              <w:tab/>
            </w:r>
            <w:r w:rsidRPr="00D85E7B">
              <w:rPr>
                <w:b/>
                <w:webHidden/>
              </w:rPr>
              <w:fldChar w:fldCharType="begin"/>
            </w:r>
            <w:r w:rsidRPr="00D85E7B">
              <w:rPr>
                <w:b/>
                <w:webHidden/>
              </w:rPr>
              <w:instrText xml:space="preserve"> PAGEREF _Toc498526763 \h </w:instrText>
            </w:r>
            <w:r w:rsidRPr="00D85E7B">
              <w:rPr>
                <w:b/>
                <w:webHidden/>
              </w:rPr>
            </w:r>
            <w:r w:rsidRPr="00D85E7B">
              <w:rPr>
                <w:b/>
                <w:webHidden/>
              </w:rPr>
              <w:fldChar w:fldCharType="separate"/>
            </w:r>
            <w:r w:rsidRPr="00D85E7B">
              <w:rPr>
                <w:b/>
                <w:webHidden/>
              </w:rPr>
              <w:t>32</w:t>
            </w:r>
            <w:r w:rsidRPr="00D85E7B">
              <w:rPr>
                <w:b/>
                <w:webHidden/>
              </w:rPr>
              <w:fldChar w:fldCharType="end"/>
            </w:r>
          </w:hyperlink>
        </w:p>
        <w:p w:rsidR="008A650F" w:rsidRPr="00D85E7B" w:rsidRDefault="008A650F">
          <w:pPr>
            <w:pStyle w:val="13"/>
            <w:rPr>
              <w:rFonts w:asciiTheme="minorHAnsi" w:eastAsiaTheme="minorEastAsia" w:hAnsiTheme="minorHAnsi" w:cstheme="minorBidi"/>
              <w:b/>
              <w:sz w:val="22"/>
              <w:szCs w:val="22"/>
              <w:lang w:eastAsia="ru-RU"/>
            </w:rPr>
          </w:pPr>
          <w:hyperlink w:anchor="_Toc498526764" w:history="1">
            <w:r w:rsidRPr="00D85E7B">
              <w:rPr>
                <w:rStyle w:val="a7"/>
                <w:b/>
              </w:rPr>
              <w:t>Приложение 5</w:t>
            </w:r>
            <w:r w:rsidRPr="00D85E7B">
              <w:rPr>
                <w:b/>
                <w:webHidden/>
              </w:rPr>
              <w:tab/>
            </w:r>
            <w:r w:rsidRPr="00D85E7B">
              <w:rPr>
                <w:b/>
                <w:webHidden/>
              </w:rPr>
              <w:fldChar w:fldCharType="begin"/>
            </w:r>
            <w:r w:rsidRPr="00D85E7B">
              <w:rPr>
                <w:b/>
                <w:webHidden/>
              </w:rPr>
              <w:instrText xml:space="preserve"> PAGEREF _Toc498526764 \h </w:instrText>
            </w:r>
            <w:r w:rsidRPr="00D85E7B">
              <w:rPr>
                <w:b/>
                <w:webHidden/>
              </w:rPr>
            </w:r>
            <w:r w:rsidRPr="00D85E7B">
              <w:rPr>
                <w:b/>
                <w:webHidden/>
              </w:rPr>
              <w:fldChar w:fldCharType="separate"/>
            </w:r>
            <w:r w:rsidRPr="00D85E7B">
              <w:rPr>
                <w:b/>
                <w:webHidden/>
              </w:rPr>
              <w:t>36</w:t>
            </w:r>
            <w:r w:rsidRPr="00D85E7B">
              <w:rPr>
                <w:b/>
                <w:webHidden/>
              </w:rPr>
              <w:fldChar w:fldCharType="end"/>
            </w:r>
          </w:hyperlink>
        </w:p>
        <w:p w:rsidR="008A650F" w:rsidRPr="00D85E7B" w:rsidRDefault="008A650F">
          <w:pPr>
            <w:pStyle w:val="13"/>
            <w:rPr>
              <w:rFonts w:asciiTheme="minorHAnsi" w:eastAsiaTheme="minorEastAsia" w:hAnsiTheme="minorHAnsi" w:cstheme="minorBidi"/>
              <w:b/>
              <w:sz w:val="22"/>
              <w:szCs w:val="22"/>
              <w:lang w:eastAsia="ru-RU"/>
            </w:rPr>
          </w:pPr>
          <w:hyperlink w:anchor="_Toc498526765" w:history="1">
            <w:r w:rsidRPr="00D85E7B">
              <w:rPr>
                <w:rStyle w:val="a7"/>
                <w:b/>
              </w:rPr>
              <w:t>Приложение 6</w:t>
            </w:r>
            <w:r w:rsidRPr="00D85E7B">
              <w:rPr>
                <w:b/>
                <w:webHidden/>
              </w:rPr>
              <w:tab/>
            </w:r>
            <w:r w:rsidRPr="00D85E7B">
              <w:rPr>
                <w:b/>
                <w:webHidden/>
              </w:rPr>
              <w:fldChar w:fldCharType="begin"/>
            </w:r>
            <w:r w:rsidRPr="00D85E7B">
              <w:rPr>
                <w:b/>
                <w:webHidden/>
              </w:rPr>
              <w:instrText xml:space="preserve"> PAGEREF _Toc498526765 \h </w:instrText>
            </w:r>
            <w:r w:rsidRPr="00D85E7B">
              <w:rPr>
                <w:b/>
                <w:webHidden/>
              </w:rPr>
            </w:r>
            <w:r w:rsidRPr="00D85E7B">
              <w:rPr>
                <w:b/>
                <w:webHidden/>
              </w:rPr>
              <w:fldChar w:fldCharType="separate"/>
            </w:r>
            <w:r w:rsidRPr="00D85E7B">
              <w:rPr>
                <w:b/>
                <w:webHidden/>
              </w:rPr>
              <w:t>37</w:t>
            </w:r>
            <w:r w:rsidRPr="00D85E7B">
              <w:rPr>
                <w:b/>
                <w:webHidden/>
              </w:rPr>
              <w:fldChar w:fldCharType="end"/>
            </w:r>
          </w:hyperlink>
        </w:p>
        <w:p w:rsidR="008A650F" w:rsidRPr="00D85E7B" w:rsidRDefault="008A650F">
          <w:pPr>
            <w:pStyle w:val="13"/>
            <w:rPr>
              <w:rFonts w:asciiTheme="minorHAnsi" w:eastAsiaTheme="minorEastAsia" w:hAnsiTheme="minorHAnsi" w:cstheme="minorBidi"/>
              <w:b/>
              <w:sz w:val="22"/>
              <w:szCs w:val="22"/>
              <w:lang w:eastAsia="ru-RU"/>
            </w:rPr>
          </w:pPr>
          <w:hyperlink w:anchor="_Toc498526766" w:history="1">
            <w:r w:rsidRPr="00D85E7B">
              <w:rPr>
                <w:rStyle w:val="a7"/>
                <w:b/>
              </w:rPr>
              <w:t>Приложение 7</w:t>
            </w:r>
            <w:r w:rsidRPr="00D85E7B">
              <w:rPr>
                <w:b/>
                <w:webHidden/>
              </w:rPr>
              <w:tab/>
            </w:r>
            <w:r w:rsidRPr="00D85E7B">
              <w:rPr>
                <w:b/>
                <w:webHidden/>
              </w:rPr>
              <w:fldChar w:fldCharType="begin"/>
            </w:r>
            <w:r w:rsidRPr="00D85E7B">
              <w:rPr>
                <w:b/>
                <w:webHidden/>
              </w:rPr>
              <w:instrText xml:space="preserve"> PAGEREF _Toc498526766 \h </w:instrText>
            </w:r>
            <w:r w:rsidRPr="00D85E7B">
              <w:rPr>
                <w:b/>
                <w:webHidden/>
              </w:rPr>
            </w:r>
            <w:r w:rsidRPr="00D85E7B">
              <w:rPr>
                <w:b/>
                <w:webHidden/>
              </w:rPr>
              <w:fldChar w:fldCharType="separate"/>
            </w:r>
            <w:r w:rsidRPr="00D85E7B">
              <w:rPr>
                <w:b/>
                <w:webHidden/>
              </w:rPr>
              <w:t>39</w:t>
            </w:r>
            <w:r w:rsidRPr="00D85E7B">
              <w:rPr>
                <w:b/>
                <w:webHidden/>
              </w:rPr>
              <w:fldChar w:fldCharType="end"/>
            </w:r>
          </w:hyperlink>
        </w:p>
        <w:p w:rsidR="008A650F" w:rsidRPr="00D85E7B" w:rsidRDefault="008A650F">
          <w:pPr>
            <w:pStyle w:val="13"/>
            <w:rPr>
              <w:rFonts w:asciiTheme="minorHAnsi" w:eastAsiaTheme="minorEastAsia" w:hAnsiTheme="minorHAnsi" w:cstheme="minorBidi"/>
              <w:b/>
              <w:sz w:val="22"/>
              <w:szCs w:val="22"/>
              <w:lang w:eastAsia="ru-RU"/>
            </w:rPr>
          </w:pPr>
          <w:hyperlink w:anchor="_Toc498526767" w:history="1">
            <w:r w:rsidRPr="00D85E7B">
              <w:rPr>
                <w:rStyle w:val="a7"/>
                <w:b/>
              </w:rPr>
              <w:t>Приложение 8</w:t>
            </w:r>
            <w:r w:rsidRPr="00D85E7B">
              <w:rPr>
                <w:b/>
                <w:webHidden/>
              </w:rPr>
              <w:tab/>
            </w:r>
            <w:r w:rsidRPr="00D85E7B">
              <w:rPr>
                <w:b/>
                <w:webHidden/>
              </w:rPr>
              <w:fldChar w:fldCharType="begin"/>
            </w:r>
            <w:r w:rsidRPr="00D85E7B">
              <w:rPr>
                <w:b/>
                <w:webHidden/>
              </w:rPr>
              <w:instrText xml:space="preserve"> PAGEREF _Toc498526767 \h </w:instrText>
            </w:r>
            <w:r w:rsidRPr="00D85E7B">
              <w:rPr>
                <w:b/>
                <w:webHidden/>
              </w:rPr>
            </w:r>
            <w:r w:rsidRPr="00D85E7B">
              <w:rPr>
                <w:b/>
                <w:webHidden/>
              </w:rPr>
              <w:fldChar w:fldCharType="separate"/>
            </w:r>
            <w:r w:rsidRPr="00D85E7B">
              <w:rPr>
                <w:b/>
                <w:webHidden/>
              </w:rPr>
              <w:t>41</w:t>
            </w:r>
            <w:r w:rsidRPr="00D85E7B">
              <w:rPr>
                <w:b/>
                <w:webHidden/>
              </w:rPr>
              <w:fldChar w:fldCharType="end"/>
            </w:r>
          </w:hyperlink>
        </w:p>
        <w:p w:rsidR="00574287" w:rsidRDefault="004C6EF6">
          <w:r w:rsidRPr="009E3DBF">
            <w:rPr>
              <w:b/>
            </w:rPr>
            <w:fldChar w:fldCharType="end"/>
          </w:r>
        </w:p>
      </w:sdtContent>
    </w:sdt>
    <w:p w:rsidR="002E1575" w:rsidRDefault="00E115EB" w:rsidP="00E115EB">
      <w:pPr>
        <w:pStyle w:val="13"/>
        <w:tabs>
          <w:tab w:val="clear" w:pos="9911"/>
          <w:tab w:val="left" w:pos="3780"/>
          <w:tab w:val="left" w:pos="4171"/>
        </w:tabs>
      </w:pPr>
      <w:r>
        <w:tab/>
      </w:r>
    </w:p>
    <w:p w:rsidR="007A0F38" w:rsidRDefault="007A0F38" w:rsidP="007A0F38"/>
    <w:p w:rsidR="007A0F38" w:rsidRDefault="007A0F38" w:rsidP="007A0F38"/>
    <w:p w:rsidR="009E3DBF" w:rsidRDefault="009E3DBF" w:rsidP="007A0F38"/>
    <w:p w:rsidR="009E3DBF" w:rsidRDefault="009E3DBF" w:rsidP="007A0F38"/>
    <w:p w:rsidR="009E3DBF" w:rsidRDefault="009E3DBF" w:rsidP="007A0F38"/>
    <w:p w:rsidR="009E3DBF" w:rsidRDefault="009E3DBF" w:rsidP="007A0F38"/>
    <w:p w:rsidR="007A0F38" w:rsidRDefault="007A0F38" w:rsidP="007A0F38"/>
    <w:p w:rsidR="007A0F38" w:rsidRDefault="007A0F38" w:rsidP="007A0F38"/>
    <w:p w:rsidR="007A0F38" w:rsidRDefault="00626BC5" w:rsidP="007A0F38">
      <w:r>
        <w:br w:type="page"/>
      </w:r>
    </w:p>
    <w:p w:rsidR="000103ED" w:rsidRDefault="006A183B" w:rsidP="00D64A14">
      <w:pPr>
        <w:pStyle w:val="11"/>
        <w:numPr>
          <w:ilvl w:val="0"/>
          <w:numId w:val="4"/>
        </w:numPr>
      </w:pPr>
      <w:bookmarkStart w:id="0" w:name="_Toc498526745"/>
      <w:r>
        <w:lastRenderedPageBreak/>
        <w:t>В</w:t>
      </w:r>
      <w:r w:rsidR="000103ED">
        <w:t>ведение</w:t>
      </w:r>
      <w:bookmarkEnd w:id="0"/>
    </w:p>
    <w:p w:rsidR="001148B7" w:rsidRPr="001A65CF" w:rsidRDefault="001148B7" w:rsidP="001148B7">
      <w:r w:rsidRPr="00167DA0">
        <w:t>В соответствии со ст. 41 Градостроительного кодекса РФ, подготовка документации по планировке территории осуществляется в целях обеспечения устойчивого развития территорий, выделения элементов планировочной структуры (кварталов, микрорайонов, иных элементов), установления границ земельных участков, на которых расположены объекты капитального строительства, границ земельных участков, предназначенных для строительства и размещения линейных объектов.</w:t>
      </w:r>
    </w:p>
    <w:p w:rsidR="001148B7" w:rsidRDefault="001148B7" w:rsidP="001148B7">
      <w:r>
        <w:t xml:space="preserve">В соответствии с заданием на проектирование основными целями проектирования являются: </w:t>
      </w:r>
    </w:p>
    <w:p w:rsidR="00B92A6C" w:rsidRDefault="00B92A6C" w:rsidP="00C15D68">
      <w:pPr>
        <w:pStyle w:val="10"/>
      </w:pPr>
      <w:r>
        <w:t>Обеспечение устойчивого развития территории;</w:t>
      </w:r>
    </w:p>
    <w:p w:rsidR="001148B7" w:rsidRDefault="00B92A6C" w:rsidP="00C15D68">
      <w:pPr>
        <w:pStyle w:val="10"/>
      </w:pPr>
      <w:r>
        <w:t>Выделение элементов планировочной структуры, территории общего пользования, формирование общественных креативных пространств</w:t>
      </w:r>
      <w:r w:rsidR="001148B7">
        <w:t>;</w:t>
      </w:r>
    </w:p>
    <w:p w:rsidR="00706455" w:rsidRDefault="00B92A6C" w:rsidP="00C15D68">
      <w:pPr>
        <w:pStyle w:val="10"/>
      </w:pPr>
      <w:r>
        <w:t>Установление параметров планируемого развития элементов планировочной структуры;</w:t>
      </w:r>
    </w:p>
    <w:p w:rsidR="001148B7" w:rsidRDefault="00B92A6C" w:rsidP="00C15D68">
      <w:pPr>
        <w:pStyle w:val="10"/>
      </w:pPr>
      <w:r>
        <w:t>Установление границ зон планируемого размещения объектов социально-культурного и коммунально-бытового назначения, иных объектов капитального строительства;</w:t>
      </w:r>
    </w:p>
    <w:p w:rsidR="00B92A6C" w:rsidRDefault="00B92A6C" w:rsidP="00C15D68">
      <w:pPr>
        <w:pStyle w:val="10"/>
      </w:pPr>
      <w:r>
        <w:t>Обеспечение территории современной инженерной инфраструктурой;</w:t>
      </w:r>
    </w:p>
    <w:p w:rsidR="00B92A6C" w:rsidRDefault="00B92A6C" w:rsidP="00C15D68">
      <w:pPr>
        <w:pStyle w:val="10"/>
      </w:pPr>
      <w:r>
        <w:t>Обеспечение транспортного обслуживания территории, в соответствии с действующими нормативами;</w:t>
      </w:r>
    </w:p>
    <w:p w:rsidR="00B92A6C" w:rsidRDefault="00B92A6C" w:rsidP="00C15D68">
      <w:pPr>
        <w:pStyle w:val="10"/>
      </w:pPr>
      <w:r>
        <w:t>Определения местоположения границ образуемых и изменяемых участков.</w:t>
      </w:r>
    </w:p>
    <w:p w:rsidR="001148B7" w:rsidRDefault="001148B7" w:rsidP="00B762B9">
      <w:r>
        <w:t>Для выполнения поставленных целей необходимо решение следующих задач:</w:t>
      </w:r>
    </w:p>
    <w:p w:rsidR="001148B7" w:rsidRPr="006967A0" w:rsidRDefault="001148B7" w:rsidP="006967A0">
      <w:pPr>
        <w:pStyle w:val="ac"/>
      </w:pPr>
      <w:r w:rsidRPr="006967A0">
        <w:t>определение рациональной планировочной структуры территории;</w:t>
      </w:r>
    </w:p>
    <w:p w:rsidR="00B762B9" w:rsidRPr="006967A0" w:rsidRDefault="00B762B9" w:rsidP="006967A0">
      <w:pPr>
        <w:pStyle w:val="ac"/>
      </w:pPr>
      <w:r w:rsidRPr="006967A0">
        <w:t>уточнение красных линий и линий регулирования застройки;</w:t>
      </w:r>
    </w:p>
    <w:p w:rsidR="00B762B9" w:rsidRPr="006967A0" w:rsidRDefault="00B762B9" w:rsidP="006967A0">
      <w:pPr>
        <w:pStyle w:val="ac"/>
      </w:pPr>
      <w:r w:rsidRPr="006967A0">
        <w:t xml:space="preserve">определение </w:t>
      </w:r>
      <w:r w:rsidR="00D26D9E" w:rsidRPr="006967A0">
        <w:t>границ,</w:t>
      </w:r>
      <w:r w:rsidRPr="006967A0">
        <w:t xml:space="preserve"> существующих и проектируемых земельных участков;</w:t>
      </w:r>
    </w:p>
    <w:p w:rsidR="00B762B9" w:rsidRPr="006967A0" w:rsidRDefault="00B762B9" w:rsidP="006967A0">
      <w:pPr>
        <w:pStyle w:val="ac"/>
      </w:pPr>
      <w:r w:rsidRPr="006967A0">
        <w:t>определение плотности и параметров застройки;</w:t>
      </w:r>
    </w:p>
    <w:p w:rsidR="001148B7" w:rsidRPr="006967A0" w:rsidRDefault="001148B7" w:rsidP="006967A0">
      <w:pPr>
        <w:pStyle w:val="ac"/>
      </w:pPr>
      <w:r w:rsidRPr="006967A0">
        <w:t>обеспечение населения всеми видами социального и культурно-бытового обслуживания;</w:t>
      </w:r>
    </w:p>
    <w:p w:rsidR="001148B7" w:rsidRPr="006967A0" w:rsidRDefault="001148B7" w:rsidP="006967A0">
      <w:pPr>
        <w:pStyle w:val="ac"/>
      </w:pPr>
      <w:r w:rsidRPr="006967A0">
        <w:t>разработка мероприятий по совершенствованию улично-дорожной сети и транспортного обслуживания населения, организации пешеходных зон;</w:t>
      </w:r>
    </w:p>
    <w:p w:rsidR="001148B7" w:rsidRPr="006967A0" w:rsidRDefault="001148B7" w:rsidP="006967A0">
      <w:pPr>
        <w:pStyle w:val="ac"/>
      </w:pPr>
      <w:r w:rsidRPr="006967A0">
        <w:t>разработка предложений по инженерному оборудованию, инженерной подготовке и благоустройству территории;</w:t>
      </w:r>
    </w:p>
    <w:p w:rsidR="001148B7" w:rsidRPr="00CD5C82" w:rsidRDefault="001148B7" w:rsidP="006967A0">
      <w:pPr>
        <w:pStyle w:val="ac"/>
      </w:pPr>
      <w:r w:rsidRPr="00CD5C82">
        <w:t>озеленени</w:t>
      </w:r>
      <w:r w:rsidR="00B762B9" w:rsidRPr="00CD5C82">
        <w:t>е</w:t>
      </w:r>
      <w:r w:rsidRPr="00CD5C82">
        <w:t xml:space="preserve"> </w:t>
      </w:r>
      <w:r w:rsidR="00B762B9" w:rsidRPr="00CD5C82">
        <w:t xml:space="preserve">и благоустройство </w:t>
      </w:r>
      <w:r w:rsidRPr="00CD5C82">
        <w:t>территории;</w:t>
      </w:r>
    </w:p>
    <w:p w:rsidR="001148B7" w:rsidRPr="006967A0" w:rsidRDefault="001148B7" w:rsidP="006967A0">
      <w:pPr>
        <w:pStyle w:val="ac"/>
      </w:pPr>
      <w:r w:rsidRPr="006967A0">
        <w:t>разработка плана межевания;</w:t>
      </w:r>
    </w:p>
    <w:p w:rsidR="001148B7" w:rsidRPr="006967A0" w:rsidRDefault="001148B7" w:rsidP="006967A0">
      <w:pPr>
        <w:pStyle w:val="ac"/>
      </w:pPr>
      <w:r w:rsidRPr="006967A0">
        <w:t>разработка предложений по установлению публичных сервитутов;</w:t>
      </w:r>
    </w:p>
    <w:p w:rsidR="006967A0" w:rsidRDefault="001148B7" w:rsidP="00D64A14">
      <w:pPr>
        <w:pStyle w:val="ac"/>
      </w:pPr>
      <w:r w:rsidRPr="00CD5C82">
        <w:t>выполнение градостроите</w:t>
      </w:r>
      <w:r w:rsidR="00CD5C82">
        <w:t>льных планов земельных участков.</w:t>
      </w:r>
    </w:p>
    <w:p w:rsidR="00B21251" w:rsidRDefault="00B21251" w:rsidP="00D64A14">
      <w:r w:rsidRPr="00B21251">
        <w:t>Основание для выдачи тех.задания: постановление администрации городского округа «Город Калининград» № 341 от 21.03.2016 «О разработке проекта планировки территории с проектом межевания в его составе в границах просп. Московский – ул. Литовский вал – наб. Адм. Трибуца – ул. Черепичная – пер. Литовский  в Ленинградском районе»</w:t>
      </w:r>
    </w:p>
    <w:p w:rsidR="00D01BDA" w:rsidRPr="00D01BDA" w:rsidRDefault="00D01BDA" w:rsidP="00D64A14">
      <w:r w:rsidRPr="00D01BDA">
        <w:t xml:space="preserve">Разработать проект планировки территории с проектом межевания в его составе в целях обеспечения устойчивого </w:t>
      </w:r>
      <w:r w:rsidR="00BE7DF6">
        <w:t>развития территории в границах</w:t>
      </w:r>
      <w:r w:rsidR="00BE7DF6" w:rsidRPr="00BE7DF6">
        <w:t xml:space="preserve"> просп. Московский – ул. Литовский вал – наб. Адм. Трибуца – ул. Черепичная – пер. Литовский в Ленинградском районе</w:t>
      </w:r>
      <w:r w:rsidRPr="00D01BDA">
        <w:t xml:space="preserve"> руководствуясь при проектировании требованиями законодательных актов и рекомендациями нормативных документов: Градостроительного кодекса РФ, Положения «О порядке разработки, согласования и утверждения градостроительной документации», утверждённого решением городского Совета депутатов Калининграда от 11.07.2007 № 250, положения о выполнении инженерных изысканий для подготовки проектной документации, строительства, реконструкции, капитального ремонта объектов капитального строительства, утвержденного </w:t>
      </w:r>
      <w:r w:rsidRPr="00D01BDA">
        <w:lastRenderedPageBreak/>
        <w:t>постановлением Правительства Российской Федерации от 19.01.2006 № 20 (в редакции № 534 от 09.06.2014), СНиП 11-04-2003 «</w:t>
      </w:r>
      <w:bookmarkStart w:id="1" w:name="OLE_LINK1"/>
      <w:r w:rsidRPr="00D01BDA">
        <w:t>Инструкция о порядке разработки, согласования, экспертизы и утверждения градостроительной документации</w:t>
      </w:r>
      <w:bookmarkEnd w:id="1"/>
      <w:r w:rsidRPr="00D01BDA">
        <w:t>», СП 42.13330.2011. Свод правил. Градостроительство. Планировка и застройка городских и сельских поселений. Актуализированная редакция СНиП 2.07.01-89*, а также с учётом данного задания.</w:t>
      </w:r>
    </w:p>
    <w:p w:rsidR="00D01BDA" w:rsidRPr="00D01BDA" w:rsidRDefault="00D01BDA" w:rsidP="00D01BDA">
      <w:pPr>
        <w:pStyle w:val="ac"/>
      </w:pPr>
      <w:r w:rsidRPr="00D01BDA">
        <w:t>Разработку документации выполнять с учетом:</w:t>
      </w:r>
    </w:p>
    <w:p w:rsidR="00D01BDA" w:rsidRDefault="00D01BDA" w:rsidP="008115FC">
      <w:pPr>
        <w:pStyle w:val="ac"/>
        <w:numPr>
          <w:ilvl w:val="0"/>
          <w:numId w:val="12"/>
        </w:numPr>
      </w:pPr>
      <w:r w:rsidRPr="00D01BDA">
        <w:t>требований п. 10 ст. 45 Градостроительного кодекса РФ;</w:t>
      </w:r>
    </w:p>
    <w:p w:rsidR="00930B97" w:rsidRPr="00D01BDA" w:rsidRDefault="00930B97" w:rsidP="008115FC">
      <w:pPr>
        <w:pStyle w:val="ac"/>
        <w:numPr>
          <w:ilvl w:val="0"/>
          <w:numId w:val="12"/>
        </w:numPr>
      </w:pPr>
      <w:r>
        <w:t>постановления администрации городского округа «Город Калининград» №341 от 21.03.2016 «О разработке проекта планировки территории с проектом межевания в его составе</w:t>
      </w:r>
      <w:r w:rsidR="006667D5">
        <w:t xml:space="preserve"> в границах</w:t>
      </w:r>
      <w:r w:rsidR="006667D5" w:rsidRPr="00BE7DF6">
        <w:t xml:space="preserve"> просп. Московский – ул. Литовский вал – наб. Адм. Трибуца – ул. Черепичная – пер. Литовский в Ленинградском районе</w:t>
      </w:r>
      <w:r>
        <w:t>»</w:t>
      </w:r>
      <w:r w:rsidR="006667D5">
        <w:t>.</w:t>
      </w:r>
    </w:p>
    <w:p w:rsidR="00D01BDA" w:rsidRPr="00D01BDA" w:rsidRDefault="00D01BDA" w:rsidP="008115FC">
      <w:pPr>
        <w:pStyle w:val="ac"/>
        <w:numPr>
          <w:ilvl w:val="0"/>
          <w:numId w:val="12"/>
        </w:numPr>
      </w:pPr>
      <w:r w:rsidRPr="00D01BDA">
        <w:t>Генерального плана городского округа «Город Калининград», утвержденного решением городского Совета депутатов Калининграда от 06.07.2016 № 225;</w:t>
      </w:r>
    </w:p>
    <w:p w:rsidR="00D01BDA" w:rsidRPr="00D01BDA" w:rsidRDefault="00D01BDA" w:rsidP="008115FC">
      <w:pPr>
        <w:pStyle w:val="ac"/>
        <w:numPr>
          <w:ilvl w:val="0"/>
          <w:numId w:val="12"/>
        </w:numPr>
      </w:pPr>
      <w:r w:rsidRPr="00D01BDA">
        <w:t>Правил землепользования и застройки городского округа «Город Калининград», утвержденных Решением окружного Совета депутатов Калининграда от 29.06.2009 № 146;</w:t>
      </w:r>
    </w:p>
    <w:p w:rsidR="00D01BDA" w:rsidRPr="00D01BDA" w:rsidRDefault="00D01BDA" w:rsidP="008115FC">
      <w:pPr>
        <w:pStyle w:val="ac"/>
        <w:numPr>
          <w:ilvl w:val="0"/>
          <w:numId w:val="12"/>
        </w:numPr>
      </w:pPr>
      <w:r w:rsidRPr="00D01BDA">
        <w:t>Приказа Министерства экономического развития Российской Федерации               от 01.09.2014 № 540 «Об утверждении классификатора видов разрешенного использования земельных участков» (в редакции последующих решений);</w:t>
      </w:r>
    </w:p>
    <w:p w:rsidR="00D01BDA" w:rsidRPr="00D01BDA" w:rsidRDefault="00D01BDA" w:rsidP="008115FC">
      <w:pPr>
        <w:pStyle w:val="ac"/>
        <w:numPr>
          <w:ilvl w:val="0"/>
          <w:numId w:val="12"/>
        </w:numPr>
      </w:pPr>
      <w:r w:rsidRPr="00D01BDA">
        <w:t>Постановления Правительства Калининградской области от 23.03.2007 № 132 «Об объектах культурного наследия регионального и местного значения»;</w:t>
      </w:r>
    </w:p>
    <w:p w:rsidR="00D01BDA" w:rsidRPr="00D01BDA" w:rsidRDefault="00D01BDA" w:rsidP="008115FC">
      <w:pPr>
        <w:pStyle w:val="ac"/>
        <w:numPr>
          <w:ilvl w:val="0"/>
          <w:numId w:val="12"/>
        </w:numPr>
        <w:tabs>
          <w:tab w:val="clear" w:pos="1777"/>
        </w:tabs>
      </w:pPr>
      <w:r w:rsidRPr="00D01BDA">
        <w:t>Приказа Службы государственной охраны объектов культурного наследия Калининградской области от 28.07.2015 № 75 «О внесении дополнений в приказ от 28.03.2011 № 17 «О выявленных объектах культурного наследия»;</w:t>
      </w:r>
    </w:p>
    <w:p w:rsidR="00D01BDA" w:rsidRPr="00D01BDA" w:rsidRDefault="00D01BDA" w:rsidP="008115FC">
      <w:pPr>
        <w:pStyle w:val="ac"/>
        <w:numPr>
          <w:ilvl w:val="0"/>
          <w:numId w:val="12"/>
        </w:numPr>
      </w:pPr>
      <w:r w:rsidRPr="00D01BDA">
        <w:t>Границ территорий и зон охраны объектов культурного наследия регионального значения, находящихся на территории Калининградской области, режимов использования земель и градостроительных регламентов в границах данных зон, утвержденных постановлением Правительства Калининградской области от 06.06.2013 № 386;</w:t>
      </w:r>
    </w:p>
    <w:p w:rsidR="00D01BDA" w:rsidRPr="00D01BDA" w:rsidRDefault="00D01BDA" w:rsidP="008115FC">
      <w:pPr>
        <w:pStyle w:val="ac"/>
        <w:numPr>
          <w:ilvl w:val="0"/>
          <w:numId w:val="12"/>
        </w:numPr>
      </w:pPr>
      <w:r w:rsidRPr="00D01BDA">
        <w:t>Границ территорий и зон охраны объектов культурного наследия местного (муниципального) значения, находящихся на территории муниципального образования городского округа «Город Калининград», режимов использования земель и градостроительных регламентов в границах данных зон, утвержденных постановлением Правительства Калининградской области от 18.02.2015 № 77;</w:t>
      </w:r>
    </w:p>
    <w:p w:rsidR="00D01BDA" w:rsidRPr="00D01BDA" w:rsidRDefault="00D01BDA" w:rsidP="008115FC">
      <w:pPr>
        <w:pStyle w:val="ac"/>
        <w:numPr>
          <w:ilvl w:val="0"/>
          <w:numId w:val="12"/>
        </w:numPr>
      </w:pPr>
      <w:r w:rsidRPr="00D01BDA">
        <w:t>Приказа Службы государственной охраны объектов культурного наследия  Калининградской области от 28 марта 2011 года № 17 «О выявленных объектах культурного наследия»;</w:t>
      </w:r>
    </w:p>
    <w:p w:rsidR="00D01BDA" w:rsidRPr="00D01BDA" w:rsidRDefault="00D01BDA" w:rsidP="008115FC">
      <w:pPr>
        <w:pStyle w:val="ac"/>
        <w:numPr>
          <w:ilvl w:val="0"/>
          <w:numId w:val="12"/>
        </w:numPr>
      </w:pPr>
      <w:r w:rsidRPr="00D01BDA">
        <w:t>Местных нормативов градостроительного проектирования городского округа «Город Калининград», утвержденных решением городского Совета депутатов Калининграда от 17.12.2014 № 438;</w:t>
      </w:r>
    </w:p>
    <w:p w:rsidR="00D01BDA" w:rsidRPr="00D01BDA" w:rsidRDefault="00D01BDA" w:rsidP="008115FC">
      <w:pPr>
        <w:pStyle w:val="ac"/>
        <w:numPr>
          <w:ilvl w:val="0"/>
          <w:numId w:val="12"/>
        </w:numPr>
      </w:pPr>
      <w:r w:rsidRPr="00D01BDA">
        <w:t>Региональных нормативов градостроительного проектирования Калининградской области, утвержденных постановлением Правительства Калининградской области от 18.09.2015 № 552;</w:t>
      </w:r>
    </w:p>
    <w:p w:rsidR="00D01BDA" w:rsidRPr="00D01BDA" w:rsidRDefault="00D01BDA" w:rsidP="008115FC">
      <w:pPr>
        <w:pStyle w:val="ac"/>
        <w:numPr>
          <w:ilvl w:val="0"/>
          <w:numId w:val="12"/>
        </w:numPr>
      </w:pPr>
      <w:r w:rsidRPr="00D01BDA">
        <w:t xml:space="preserve">Федерального закона от 25.06.2002  № 73-ФЗ «Об объектах культурного </w:t>
      </w:r>
      <w:r w:rsidRPr="00D01BDA">
        <w:lastRenderedPageBreak/>
        <w:t>наследия (памятниках истории и культуры) народов Российской Федерации» в части обеспечения сохранности объектов археологического наследия;</w:t>
      </w:r>
    </w:p>
    <w:p w:rsidR="00D01BDA" w:rsidRPr="00D01BDA" w:rsidRDefault="00D01BDA" w:rsidP="008115FC">
      <w:pPr>
        <w:pStyle w:val="ac"/>
        <w:numPr>
          <w:ilvl w:val="0"/>
          <w:numId w:val="12"/>
        </w:numPr>
      </w:pPr>
      <w:r w:rsidRPr="00D01BDA">
        <w:t>СП 59.13330.2012 Свод правил. Доступность зданий и сооружений для маломобильных групп населения. Актуализированная редакция                        СНиП 35-01-2001;</w:t>
      </w:r>
    </w:p>
    <w:p w:rsidR="00D01BDA" w:rsidRPr="00D01BDA" w:rsidRDefault="00D01BDA" w:rsidP="008115FC">
      <w:pPr>
        <w:pStyle w:val="ac"/>
        <w:numPr>
          <w:ilvl w:val="0"/>
          <w:numId w:val="12"/>
        </w:numPr>
        <w:tabs>
          <w:tab w:val="clear" w:pos="1777"/>
        </w:tabs>
      </w:pPr>
      <w:r w:rsidRPr="00D01BDA">
        <w:t>Актуализированной цифровой топографической основы в М 1:2000.</w:t>
      </w:r>
    </w:p>
    <w:p w:rsidR="00D01BDA" w:rsidRPr="00D01BDA" w:rsidRDefault="00D01BDA" w:rsidP="00D01BDA">
      <w:pPr>
        <w:pStyle w:val="ac"/>
      </w:pPr>
      <w:r w:rsidRPr="00D01BDA">
        <w:t>Проектом учесть:</w:t>
      </w:r>
    </w:p>
    <w:p w:rsidR="00D01BDA" w:rsidRPr="00D01BDA" w:rsidRDefault="00D01BDA" w:rsidP="00D01BDA">
      <w:pPr>
        <w:pStyle w:val="ac"/>
      </w:pPr>
      <w:r w:rsidRPr="00D01BDA">
        <w:rPr>
          <w:b/>
        </w:rPr>
        <w:t xml:space="preserve">-   </w:t>
      </w:r>
      <w:r w:rsidRPr="00D01BDA">
        <w:t>проект планировки с проектом межевания в его составе в границах просп. Московский – ул. Клиническая – ул. Литовский вал в Ленинградском районе (постановление об утверждении № 1453 от 19.09.2014);</w:t>
      </w:r>
    </w:p>
    <w:p w:rsidR="00D01BDA" w:rsidRPr="00D01BDA" w:rsidRDefault="00D01BDA" w:rsidP="00D01BDA">
      <w:pPr>
        <w:pStyle w:val="ac"/>
      </w:pPr>
      <w:r w:rsidRPr="00D01BDA">
        <w:rPr>
          <w:b/>
        </w:rPr>
        <w:t xml:space="preserve">- </w:t>
      </w:r>
      <w:r w:rsidRPr="00D01BDA">
        <w:t>проект планировки территории с проектом межевания в его составе в границах ул. Литовский вал – ул. Стекольная – просп. Московский в Ленинградском районе г. Калининграда, предусматривающий размещение линейных объектов (постановление о разработке  от 19.11.2015 № 1942).</w:t>
      </w:r>
    </w:p>
    <w:p w:rsidR="00691BFB" w:rsidRDefault="00691BFB" w:rsidP="004D2D76">
      <w:pPr>
        <w:pStyle w:val="ac"/>
      </w:pPr>
    </w:p>
    <w:p w:rsidR="006A5A40" w:rsidRDefault="00D64A14" w:rsidP="00D64A14">
      <w:pPr>
        <w:pStyle w:val="11"/>
        <w:numPr>
          <w:ilvl w:val="0"/>
          <w:numId w:val="4"/>
        </w:numPr>
      </w:pPr>
      <w:bookmarkStart w:id="2" w:name="_Toc498526746"/>
      <w:r w:rsidRPr="00D64A14">
        <w:t>Перечень планируемых к размещению объектов капитального строительства регионального или местного значения и их характеристики</w:t>
      </w:r>
      <w:bookmarkEnd w:id="2"/>
    </w:p>
    <w:p w:rsidR="00A03C57" w:rsidRPr="00BA0D4A" w:rsidRDefault="00D64A14" w:rsidP="007032BD">
      <w:pPr>
        <w:spacing w:before="40" w:after="40"/>
        <w:ind w:firstLine="709"/>
        <w:rPr>
          <w:iCs/>
        </w:rPr>
      </w:pPr>
      <w:r w:rsidRPr="00D64A14">
        <w:t>Проектом планировки не запланировано размещение новых объектов капитального строительства.</w:t>
      </w:r>
    </w:p>
    <w:p w:rsidR="00153F87" w:rsidRPr="00D64A14" w:rsidRDefault="00D64A14" w:rsidP="00D64A14">
      <w:pPr>
        <w:pStyle w:val="20"/>
        <w:numPr>
          <w:ilvl w:val="0"/>
          <w:numId w:val="4"/>
        </w:numPr>
        <w:rPr>
          <w:caps/>
          <w:szCs w:val="28"/>
        </w:rPr>
      </w:pPr>
      <w:r w:rsidRPr="00D64A14">
        <w:rPr>
          <w:caps/>
          <w:szCs w:val="28"/>
        </w:rPr>
        <w:t xml:space="preserve"> </w:t>
      </w:r>
      <w:bookmarkStart w:id="3" w:name="_Toc498526747"/>
      <w:r w:rsidRPr="00D64A14">
        <w:rPr>
          <w:caps/>
          <w:szCs w:val="28"/>
        </w:rPr>
        <w:t>Установление красных линий</w:t>
      </w:r>
      <w:bookmarkEnd w:id="3"/>
    </w:p>
    <w:p w:rsidR="00D30946" w:rsidRDefault="00D64A14" w:rsidP="00D30946">
      <w:pPr>
        <w:ind w:firstLine="709"/>
        <w:rPr>
          <w:spacing w:val="1"/>
        </w:rPr>
      </w:pPr>
      <w:r w:rsidRPr="00D64A14">
        <w:rPr>
          <w:spacing w:val="1"/>
        </w:rPr>
        <w:t>Размер (расстояние между красными линиями) определяется категорией каждой из планируемых улиц. Размеры в красных линиях – от 40 м по улице магистрального городского значения до 15 м по улицам и проездам в жилой застройке. Линии регулирования застройки расположены в соответствии с Правилами землепользования и застройки на расстоянии 5,0 м от красных линий.</w:t>
      </w:r>
      <w:r w:rsidR="00B829BE">
        <w:rPr>
          <w:spacing w:val="1"/>
        </w:rPr>
        <w:t xml:space="preserve"> </w:t>
      </w:r>
    </w:p>
    <w:p w:rsidR="00984864" w:rsidRPr="00D30946" w:rsidRDefault="00984864" w:rsidP="00D30946">
      <w:pPr>
        <w:ind w:firstLine="709"/>
        <w:rPr>
          <w:spacing w:val="1"/>
        </w:rPr>
      </w:pPr>
    </w:p>
    <w:p w:rsidR="00D84BD8" w:rsidRDefault="008E0C30" w:rsidP="00D64A14">
      <w:pPr>
        <w:pStyle w:val="20"/>
        <w:numPr>
          <w:ilvl w:val="0"/>
          <w:numId w:val="4"/>
        </w:numPr>
        <w:rPr>
          <w:caps/>
          <w:szCs w:val="28"/>
        </w:rPr>
      </w:pPr>
      <w:r w:rsidRPr="00D64A14">
        <w:rPr>
          <w:caps/>
          <w:szCs w:val="28"/>
        </w:rPr>
        <w:t xml:space="preserve"> </w:t>
      </w:r>
      <w:bookmarkStart w:id="4" w:name="_Toc498526748"/>
      <w:r w:rsidR="00D64A14" w:rsidRPr="00D64A14">
        <w:rPr>
          <w:caps/>
          <w:szCs w:val="28"/>
        </w:rPr>
        <w:t>Характеристики планируемого развития территории, плотности застройки</w:t>
      </w:r>
      <w:bookmarkEnd w:id="4"/>
    </w:p>
    <w:p w:rsidR="00984864" w:rsidRPr="00984864" w:rsidRDefault="00984864" w:rsidP="00984864">
      <w:pPr>
        <w:pStyle w:val="a"/>
        <w:rPr>
          <w:rFonts w:eastAsiaTheme="majorEastAsia" w:cstheme="majorBidi"/>
          <w:bCs/>
          <w:kern w:val="0"/>
          <w:sz w:val="28"/>
          <w:szCs w:val="26"/>
          <w:lang w:eastAsia="en-US"/>
        </w:rPr>
      </w:pPr>
      <w:bookmarkStart w:id="5" w:name="_Toc473535559"/>
      <w:bookmarkStart w:id="6" w:name="_Toc491768866"/>
      <w:bookmarkStart w:id="7" w:name="_Toc498526749"/>
      <w:r w:rsidRPr="00984864">
        <w:rPr>
          <w:rFonts w:eastAsiaTheme="majorEastAsia" w:cstheme="majorBidi"/>
          <w:bCs/>
          <w:kern w:val="0"/>
          <w:sz w:val="28"/>
          <w:szCs w:val="26"/>
          <w:lang w:eastAsia="en-US"/>
        </w:rPr>
        <w:t>Параметры застройки</w:t>
      </w:r>
      <w:bookmarkEnd w:id="5"/>
      <w:bookmarkEnd w:id="6"/>
      <w:bookmarkEnd w:id="7"/>
    </w:p>
    <w:p w:rsidR="000E3F4F" w:rsidRPr="000E3F4F" w:rsidRDefault="000E3F4F" w:rsidP="000E3F4F">
      <w:pPr>
        <w:ind w:firstLine="709"/>
        <w:rPr>
          <w:spacing w:val="1"/>
        </w:rPr>
      </w:pPr>
      <w:r>
        <w:rPr>
          <w:spacing w:val="1"/>
        </w:rPr>
        <w:t>П</w:t>
      </w:r>
      <w:r w:rsidRPr="000E3F4F">
        <w:rPr>
          <w:spacing w:val="1"/>
        </w:rPr>
        <w:t xml:space="preserve">лощадь территории проектирования </w:t>
      </w:r>
      <w:r w:rsidR="006A183B">
        <w:rPr>
          <w:sz w:val="23"/>
          <w:szCs w:val="23"/>
        </w:rPr>
        <w:t>согласно Техническому заданию</w:t>
      </w:r>
      <w:r w:rsidR="006A183B" w:rsidRPr="000E3F4F">
        <w:rPr>
          <w:spacing w:val="1"/>
        </w:rPr>
        <w:t xml:space="preserve"> </w:t>
      </w:r>
      <w:r w:rsidRPr="000E3F4F">
        <w:rPr>
          <w:spacing w:val="1"/>
        </w:rPr>
        <w:t xml:space="preserve">составляет </w:t>
      </w:r>
      <w:r>
        <w:rPr>
          <w:spacing w:val="1"/>
        </w:rPr>
        <w:t>8,2</w:t>
      </w:r>
      <w:r w:rsidRPr="000E3F4F">
        <w:rPr>
          <w:spacing w:val="1"/>
        </w:rPr>
        <w:t xml:space="preserve"> га.</w:t>
      </w:r>
      <w:r w:rsidR="006A183B">
        <w:rPr>
          <w:spacing w:val="1"/>
        </w:rPr>
        <w:t xml:space="preserve"> Уточненная п</w:t>
      </w:r>
      <w:r w:rsidR="006A183B" w:rsidRPr="000E3F4F">
        <w:rPr>
          <w:spacing w:val="1"/>
        </w:rPr>
        <w:t xml:space="preserve">лощадь составляет </w:t>
      </w:r>
      <w:r w:rsidR="006A183B">
        <w:rPr>
          <w:spacing w:val="1"/>
        </w:rPr>
        <w:t>7,9623</w:t>
      </w:r>
      <w:r w:rsidR="006A183B" w:rsidRPr="000E3F4F">
        <w:rPr>
          <w:spacing w:val="1"/>
        </w:rPr>
        <w:t xml:space="preserve"> га.</w:t>
      </w:r>
      <w:r w:rsidRPr="000E3F4F">
        <w:rPr>
          <w:spacing w:val="1"/>
        </w:rPr>
        <w:t xml:space="preserve"> На данный момент территория проектирования застроена. </w:t>
      </w:r>
    </w:p>
    <w:p w:rsidR="000E3F4F" w:rsidRDefault="000E3F4F" w:rsidP="000E3F4F">
      <w:pPr>
        <w:ind w:firstLine="709"/>
        <w:rPr>
          <w:spacing w:val="1"/>
        </w:rPr>
      </w:pPr>
      <w:r w:rsidRPr="000E3F4F">
        <w:rPr>
          <w:spacing w:val="1"/>
        </w:rPr>
        <w:t>В границах проектируемого участка расположены</w:t>
      </w:r>
      <w:r>
        <w:rPr>
          <w:spacing w:val="1"/>
        </w:rPr>
        <w:t xml:space="preserve">: административно-бытовые, </w:t>
      </w:r>
      <w:r w:rsidR="0010405E">
        <w:rPr>
          <w:spacing w:val="1"/>
        </w:rPr>
        <w:t xml:space="preserve">офисные, </w:t>
      </w:r>
      <w:r>
        <w:rPr>
          <w:spacing w:val="1"/>
        </w:rPr>
        <w:t xml:space="preserve">торговые здания и сооружения, </w:t>
      </w:r>
      <w:r w:rsidR="00CA5FC0">
        <w:rPr>
          <w:spacing w:val="1"/>
        </w:rPr>
        <w:t xml:space="preserve">многоквартирные </w:t>
      </w:r>
      <w:r>
        <w:rPr>
          <w:spacing w:val="1"/>
        </w:rPr>
        <w:t xml:space="preserve">жилые дома мало- и среднеэтажные, медицинское учреждение «Центр медицинской профилактики и реабилитации по Калининградской области», ремонтные автомастерские, магазины продовольственных и непродовольственных </w:t>
      </w:r>
      <w:r w:rsidR="0010405E">
        <w:rPr>
          <w:spacing w:val="1"/>
        </w:rPr>
        <w:t xml:space="preserve">товаров, </w:t>
      </w:r>
      <w:r w:rsidR="0010405E" w:rsidRPr="000E3F4F">
        <w:rPr>
          <w:spacing w:val="1"/>
        </w:rPr>
        <w:t>Римско</w:t>
      </w:r>
      <w:r w:rsidR="0010405E">
        <w:rPr>
          <w:spacing w:val="1"/>
        </w:rPr>
        <w:t>-Католическая церковь в Калининграде имени Святого Семейства</w:t>
      </w:r>
      <w:r w:rsidRPr="000E3F4F">
        <w:rPr>
          <w:spacing w:val="1"/>
        </w:rPr>
        <w:t xml:space="preserve">. </w:t>
      </w:r>
    </w:p>
    <w:p w:rsidR="00984864" w:rsidRPr="00B21251" w:rsidRDefault="00984864" w:rsidP="00984864">
      <w:r w:rsidRPr="00B21251">
        <w:t xml:space="preserve">Проектная планировочная структура рассматриваемой территории остается неизменной. Основным целью проекта планировки является повышение эффективности использования территории путем установления параметров планируемого развития элементов планировочной </w:t>
      </w:r>
      <w:r w:rsidRPr="00B21251">
        <w:lastRenderedPageBreak/>
        <w:t xml:space="preserve">структуры и определения границ земельных участков. Предлагается комплекс мероприятий по благоустройству и озеленению территории, организации транспортного обслуживания территории для создания комфортной среды жизнедеятельности. </w:t>
      </w:r>
    </w:p>
    <w:p w:rsidR="00984864" w:rsidRPr="00B21251" w:rsidRDefault="00984864" w:rsidP="00984864">
      <w:r w:rsidRPr="00B21251">
        <w:t>Структуру планируемой территории составляют следующие зоны:</w:t>
      </w:r>
    </w:p>
    <w:p w:rsidR="00984864" w:rsidRPr="00B21251" w:rsidRDefault="00984864" w:rsidP="00984864">
      <w:r w:rsidRPr="00B21251">
        <w:t xml:space="preserve">- жилая зона, а именно </w:t>
      </w:r>
      <w:r w:rsidRPr="00B21251">
        <w:rPr>
          <w:i/>
        </w:rPr>
        <w:t>зона застройки малоэтажными и среднеэтажными жилыми домами</w:t>
      </w:r>
      <w:r w:rsidRPr="00B21251">
        <w:t>;</w:t>
      </w:r>
    </w:p>
    <w:p w:rsidR="00984864" w:rsidRPr="00B21251" w:rsidRDefault="00984864" w:rsidP="00984864">
      <w:r w:rsidRPr="00B21251">
        <w:t>- общественно-деловая зона;</w:t>
      </w:r>
    </w:p>
    <w:p w:rsidR="00984864" w:rsidRPr="00B21251" w:rsidRDefault="00984864" w:rsidP="00984864">
      <w:r w:rsidRPr="00B21251">
        <w:t>- зона инженерной и транспортной инфраструктуры;</w:t>
      </w:r>
    </w:p>
    <w:p w:rsidR="00984864" w:rsidRPr="00B21251" w:rsidRDefault="00984864" w:rsidP="00984864">
      <w:r w:rsidRPr="00B21251">
        <w:t>- территории общего использования.</w:t>
      </w:r>
    </w:p>
    <w:p w:rsidR="00984864" w:rsidRPr="00B21251" w:rsidRDefault="00984864" w:rsidP="00984864">
      <w:r w:rsidRPr="00B21251">
        <w:t>В состав зоны застройки малоэтажными</w:t>
      </w:r>
      <w:r>
        <w:t xml:space="preserve"> (1-4 этажа) </w:t>
      </w:r>
      <w:r w:rsidRPr="00B21251">
        <w:t>многоквартирными</w:t>
      </w:r>
      <w:r>
        <w:t xml:space="preserve"> </w:t>
      </w:r>
      <w:r w:rsidRPr="00B21251">
        <w:t xml:space="preserve">жилыми домами входят </w:t>
      </w:r>
      <w:r>
        <w:t>4</w:t>
      </w:r>
      <w:r w:rsidRPr="00B21251">
        <w:t>. В зону застройки среднеэтажными</w:t>
      </w:r>
      <w:r>
        <w:t xml:space="preserve"> (5 этажей)</w:t>
      </w:r>
      <w:r w:rsidRPr="00B21251">
        <w:t xml:space="preserve"> жилыми домами вход</w:t>
      </w:r>
      <w:r>
        <w:t>и</w:t>
      </w:r>
      <w:r w:rsidRPr="00B21251">
        <w:t xml:space="preserve">т </w:t>
      </w:r>
      <w:r>
        <w:t>1</w:t>
      </w:r>
      <w:r w:rsidRPr="00B21251">
        <w:t xml:space="preserve"> земельны</w:t>
      </w:r>
      <w:r>
        <w:t>й участок.</w:t>
      </w:r>
    </w:p>
    <w:p w:rsidR="00984864" w:rsidRDefault="00984864" w:rsidP="00984864">
      <w:r w:rsidRPr="00B21251">
        <w:t xml:space="preserve">К общественно-деловой зоне относятся территории </w:t>
      </w:r>
      <w:r>
        <w:t>медицинских учреждений</w:t>
      </w:r>
      <w:r w:rsidRPr="00B21251">
        <w:t>, отдельно стоящих или находящихся на отдельном земельном участке магазин</w:t>
      </w:r>
      <w:r>
        <w:t>ов,</w:t>
      </w:r>
      <w:r w:rsidRPr="00B21251">
        <w:t xml:space="preserve"> и торгово-офисных центров.</w:t>
      </w:r>
    </w:p>
    <w:p w:rsidR="00984864" w:rsidRPr="00B21251" w:rsidRDefault="00984864" w:rsidP="00984864">
      <w:r>
        <w:t xml:space="preserve">К </w:t>
      </w:r>
      <w:r w:rsidRPr="00B21251">
        <w:t>зон</w:t>
      </w:r>
      <w:r>
        <w:t>е</w:t>
      </w:r>
      <w:r w:rsidRPr="00B21251">
        <w:t xml:space="preserve"> инженерной и транспортной инфраструктуры</w:t>
      </w:r>
      <w:r>
        <w:t xml:space="preserve"> относятся здания по обслуживанию и ремонту автотранспорта.</w:t>
      </w:r>
    </w:p>
    <w:p w:rsidR="00984864" w:rsidRPr="00B21251" w:rsidRDefault="00984864" w:rsidP="00984864">
      <w:r w:rsidRPr="00B21251">
        <w:t>К территориям общего пользования относится улично-дорожная сеть в красных линиях и территории под гаражными массивами в центральной части кварталов (в дальнейшем по заявлениям собственников могут выделяться в частную собственность).</w:t>
      </w:r>
    </w:p>
    <w:p w:rsidR="00984864" w:rsidRPr="00B21251" w:rsidRDefault="00984864" w:rsidP="00984864">
      <w:r w:rsidRPr="00B21251">
        <w:t xml:space="preserve">Проектный баланс территории приведен в таблице </w:t>
      </w:r>
      <w:r w:rsidR="006A183B">
        <w:t>4.1.1</w:t>
      </w:r>
      <w:r w:rsidRPr="00B21251">
        <w:t>.</w:t>
      </w:r>
    </w:p>
    <w:p w:rsidR="006A183B" w:rsidRDefault="006A183B" w:rsidP="00984864">
      <w:pPr>
        <w:rPr>
          <w:i/>
        </w:rPr>
      </w:pPr>
    </w:p>
    <w:p w:rsidR="00984864" w:rsidRPr="00B21251" w:rsidRDefault="00984864" w:rsidP="00984864">
      <w:r w:rsidRPr="00B21251">
        <w:rPr>
          <w:i/>
        </w:rPr>
        <w:t xml:space="preserve">Таблица </w:t>
      </w:r>
      <w:r>
        <w:rPr>
          <w:i/>
        </w:rPr>
        <w:t>4.1.</w:t>
      </w:r>
      <w:r w:rsidR="006A183B">
        <w:rPr>
          <w:i/>
        </w:rPr>
        <w:t>1</w:t>
      </w:r>
      <w:r w:rsidRPr="00B21251">
        <w:rPr>
          <w:i/>
        </w:rPr>
        <w:t xml:space="preserve"> </w:t>
      </w:r>
      <w:r w:rsidRPr="00B21251">
        <w:t>– Баланс территории</w:t>
      </w:r>
    </w:p>
    <w:tbl>
      <w:tblPr>
        <w:tblW w:w="10065" w:type="dxa"/>
        <w:tblInd w:w="5" w:type="dxa"/>
        <w:tblBorders>
          <w:top w:val="single" w:sz="4" w:space="0" w:color="auto"/>
          <w:left w:val="single" w:sz="4" w:space="0" w:color="auto"/>
          <w:bottom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5954"/>
        <w:gridCol w:w="1134"/>
        <w:gridCol w:w="1559"/>
        <w:gridCol w:w="1418"/>
      </w:tblGrid>
      <w:tr w:rsidR="00984864" w:rsidRPr="00B21251" w:rsidTr="00751C32">
        <w:trPr>
          <w:cantSplit/>
          <w:trHeight w:val="585"/>
          <w:tblHeader/>
        </w:trPr>
        <w:tc>
          <w:tcPr>
            <w:tcW w:w="5954" w:type="dxa"/>
            <w:vAlign w:val="center"/>
          </w:tcPr>
          <w:p w:rsidR="00984864" w:rsidRPr="00B21251" w:rsidRDefault="00984864" w:rsidP="00751C32">
            <w:pPr>
              <w:ind w:firstLine="0"/>
              <w:jc w:val="center"/>
              <w:rPr>
                <w:b/>
              </w:rPr>
            </w:pPr>
            <w:r w:rsidRPr="00B21251">
              <w:rPr>
                <w:b/>
              </w:rPr>
              <w:br w:type="page"/>
              <w:t>Территории</w:t>
            </w:r>
          </w:p>
        </w:tc>
        <w:tc>
          <w:tcPr>
            <w:tcW w:w="1134" w:type="dxa"/>
            <w:vAlign w:val="center"/>
          </w:tcPr>
          <w:p w:rsidR="00984864" w:rsidRPr="00B21251" w:rsidRDefault="00984864" w:rsidP="00751C32">
            <w:pPr>
              <w:ind w:firstLine="0"/>
              <w:jc w:val="center"/>
              <w:rPr>
                <w:b/>
              </w:rPr>
            </w:pPr>
            <w:r w:rsidRPr="00B21251">
              <w:rPr>
                <w:b/>
              </w:rPr>
              <w:t>Ед. изм.</w:t>
            </w:r>
          </w:p>
        </w:tc>
        <w:tc>
          <w:tcPr>
            <w:tcW w:w="1559" w:type="dxa"/>
            <w:vAlign w:val="center"/>
          </w:tcPr>
          <w:p w:rsidR="00984864" w:rsidRPr="00B21251" w:rsidRDefault="00984864" w:rsidP="00751C32">
            <w:pPr>
              <w:ind w:firstLine="0"/>
              <w:jc w:val="center"/>
              <w:rPr>
                <w:b/>
              </w:rPr>
            </w:pPr>
            <w:r w:rsidRPr="00B21251">
              <w:rPr>
                <w:b/>
              </w:rPr>
              <w:t>Количество</w:t>
            </w:r>
          </w:p>
        </w:tc>
        <w:tc>
          <w:tcPr>
            <w:tcW w:w="1418" w:type="dxa"/>
            <w:tcBorders>
              <w:right w:val="single" w:sz="4" w:space="0" w:color="auto"/>
            </w:tcBorders>
            <w:vAlign w:val="center"/>
          </w:tcPr>
          <w:p w:rsidR="00984864" w:rsidRPr="00B21251" w:rsidRDefault="00984864" w:rsidP="00751C32">
            <w:pPr>
              <w:ind w:firstLine="0"/>
              <w:jc w:val="center"/>
              <w:rPr>
                <w:b/>
              </w:rPr>
            </w:pPr>
            <w:r w:rsidRPr="00B21251">
              <w:rPr>
                <w:b/>
              </w:rPr>
              <w:t>%</w:t>
            </w:r>
          </w:p>
        </w:tc>
      </w:tr>
      <w:tr w:rsidR="00984864" w:rsidRPr="00B21251" w:rsidTr="00751C32">
        <w:trPr>
          <w:cantSplit/>
          <w:trHeight w:val="454"/>
        </w:trPr>
        <w:tc>
          <w:tcPr>
            <w:tcW w:w="5954" w:type="dxa"/>
            <w:tcBorders>
              <w:bottom w:val="single" w:sz="4" w:space="0" w:color="auto"/>
            </w:tcBorders>
            <w:vAlign w:val="center"/>
          </w:tcPr>
          <w:p w:rsidR="00984864" w:rsidRPr="00B21251" w:rsidRDefault="00984864" w:rsidP="00751C32">
            <w:r w:rsidRPr="00B21251">
              <w:t>Территория в границах проектирования</w:t>
            </w:r>
          </w:p>
        </w:tc>
        <w:tc>
          <w:tcPr>
            <w:tcW w:w="1134" w:type="dxa"/>
            <w:vAlign w:val="center"/>
          </w:tcPr>
          <w:p w:rsidR="00984864" w:rsidRPr="00B21251" w:rsidRDefault="00984864" w:rsidP="00751C32">
            <w:pPr>
              <w:ind w:firstLine="0"/>
              <w:jc w:val="center"/>
            </w:pPr>
            <w:r w:rsidRPr="00B21251">
              <w:t>га</w:t>
            </w:r>
          </w:p>
        </w:tc>
        <w:tc>
          <w:tcPr>
            <w:tcW w:w="1559" w:type="dxa"/>
            <w:vAlign w:val="center"/>
          </w:tcPr>
          <w:p w:rsidR="00984864" w:rsidRPr="00B21251" w:rsidRDefault="00984864" w:rsidP="00751C32">
            <w:pPr>
              <w:ind w:firstLine="0"/>
              <w:jc w:val="center"/>
            </w:pPr>
            <w:r>
              <w:t>7,9623</w:t>
            </w:r>
          </w:p>
        </w:tc>
        <w:tc>
          <w:tcPr>
            <w:tcW w:w="1418" w:type="dxa"/>
            <w:tcBorders>
              <w:right w:val="single" w:sz="4" w:space="0" w:color="auto"/>
            </w:tcBorders>
            <w:vAlign w:val="center"/>
          </w:tcPr>
          <w:p w:rsidR="00984864" w:rsidRPr="00B21251" w:rsidRDefault="00984864" w:rsidP="00751C32">
            <w:pPr>
              <w:ind w:firstLine="0"/>
              <w:jc w:val="center"/>
            </w:pPr>
            <w:r>
              <w:t>100</w:t>
            </w:r>
          </w:p>
        </w:tc>
      </w:tr>
      <w:tr w:rsidR="00984864" w:rsidRPr="00B21251" w:rsidTr="00751C32">
        <w:trPr>
          <w:cantSplit/>
          <w:trHeight w:val="225"/>
        </w:trPr>
        <w:tc>
          <w:tcPr>
            <w:tcW w:w="5954" w:type="dxa"/>
            <w:tcBorders>
              <w:bottom w:val="nil"/>
            </w:tcBorders>
            <w:vAlign w:val="center"/>
          </w:tcPr>
          <w:p w:rsidR="00984864" w:rsidRPr="00B21251" w:rsidRDefault="00984864" w:rsidP="00751C32">
            <w:r w:rsidRPr="00B21251">
              <w:t>Жилая зона</w:t>
            </w:r>
          </w:p>
        </w:tc>
        <w:tc>
          <w:tcPr>
            <w:tcW w:w="1134" w:type="dxa"/>
            <w:tcBorders>
              <w:bottom w:val="nil"/>
            </w:tcBorders>
            <w:vAlign w:val="center"/>
          </w:tcPr>
          <w:p w:rsidR="00984864" w:rsidRPr="00B21251" w:rsidRDefault="00984864" w:rsidP="00751C32">
            <w:pPr>
              <w:ind w:firstLine="0"/>
              <w:jc w:val="center"/>
            </w:pPr>
            <w:r w:rsidRPr="00B21251">
              <w:t>га</w:t>
            </w:r>
          </w:p>
        </w:tc>
        <w:tc>
          <w:tcPr>
            <w:tcW w:w="1559" w:type="dxa"/>
            <w:tcBorders>
              <w:bottom w:val="nil"/>
            </w:tcBorders>
            <w:vAlign w:val="center"/>
          </w:tcPr>
          <w:p w:rsidR="00984864" w:rsidRPr="00B21251" w:rsidRDefault="00984864" w:rsidP="00751C32">
            <w:pPr>
              <w:ind w:firstLine="0"/>
              <w:jc w:val="center"/>
            </w:pPr>
            <w:r>
              <w:t>1,4530</w:t>
            </w:r>
          </w:p>
        </w:tc>
        <w:tc>
          <w:tcPr>
            <w:tcW w:w="1418" w:type="dxa"/>
            <w:tcBorders>
              <w:bottom w:val="nil"/>
              <w:right w:val="single" w:sz="4" w:space="0" w:color="auto"/>
            </w:tcBorders>
            <w:vAlign w:val="center"/>
          </w:tcPr>
          <w:p w:rsidR="00984864" w:rsidRPr="00B21251" w:rsidRDefault="00984864" w:rsidP="00751C32">
            <w:pPr>
              <w:ind w:firstLine="0"/>
              <w:jc w:val="center"/>
            </w:pPr>
            <w:r>
              <w:t>18</w:t>
            </w:r>
          </w:p>
        </w:tc>
      </w:tr>
      <w:tr w:rsidR="00984864" w:rsidRPr="00B21251" w:rsidTr="00751C32">
        <w:trPr>
          <w:cantSplit/>
          <w:trHeight w:val="301"/>
        </w:trPr>
        <w:tc>
          <w:tcPr>
            <w:tcW w:w="5954" w:type="dxa"/>
            <w:tcBorders>
              <w:top w:val="nil"/>
              <w:left w:val="single" w:sz="4" w:space="0" w:color="auto"/>
              <w:bottom w:val="nil"/>
              <w:right w:val="single" w:sz="4" w:space="0" w:color="auto"/>
            </w:tcBorders>
            <w:vAlign w:val="center"/>
          </w:tcPr>
          <w:p w:rsidR="00984864" w:rsidRPr="00B21251" w:rsidRDefault="00984864" w:rsidP="00751C32">
            <w:pPr>
              <w:rPr>
                <w:i/>
              </w:rPr>
            </w:pPr>
            <w:r w:rsidRPr="00B21251">
              <w:rPr>
                <w:i/>
              </w:rPr>
              <w:t>- зона застройки малоэтажными жилыми домами</w:t>
            </w:r>
          </w:p>
        </w:tc>
        <w:tc>
          <w:tcPr>
            <w:tcW w:w="1134" w:type="dxa"/>
            <w:tcBorders>
              <w:top w:val="nil"/>
              <w:left w:val="single" w:sz="4" w:space="0" w:color="auto"/>
              <w:bottom w:val="nil"/>
              <w:right w:val="single" w:sz="4" w:space="0" w:color="auto"/>
            </w:tcBorders>
            <w:vAlign w:val="center"/>
          </w:tcPr>
          <w:p w:rsidR="00984864" w:rsidRPr="00B21251" w:rsidRDefault="00984864" w:rsidP="00751C32">
            <w:pPr>
              <w:ind w:firstLine="0"/>
              <w:jc w:val="center"/>
              <w:rPr>
                <w:i/>
              </w:rPr>
            </w:pPr>
            <w:r w:rsidRPr="00B21251">
              <w:rPr>
                <w:i/>
              </w:rPr>
              <w:t>га</w:t>
            </w:r>
          </w:p>
        </w:tc>
        <w:tc>
          <w:tcPr>
            <w:tcW w:w="1559" w:type="dxa"/>
            <w:tcBorders>
              <w:top w:val="nil"/>
              <w:left w:val="single" w:sz="4" w:space="0" w:color="auto"/>
              <w:bottom w:val="nil"/>
              <w:right w:val="single" w:sz="4" w:space="0" w:color="auto"/>
            </w:tcBorders>
            <w:vAlign w:val="center"/>
          </w:tcPr>
          <w:p w:rsidR="00984864" w:rsidRPr="00B21251" w:rsidRDefault="00984864" w:rsidP="00751C32">
            <w:pPr>
              <w:ind w:firstLine="0"/>
              <w:jc w:val="center"/>
              <w:rPr>
                <w:i/>
              </w:rPr>
            </w:pPr>
            <w:r>
              <w:rPr>
                <w:i/>
              </w:rPr>
              <w:t>1,1490</w:t>
            </w:r>
          </w:p>
        </w:tc>
        <w:tc>
          <w:tcPr>
            <w:tcW w:w="1418" w:type="dxa"/>
            <w:tcBorders>
              <w:top w:val="nil"/>
              <w:left w:val="single" w:sz="4" w:space="0" w:color="auto"/>
              <w:bottom w:val="nil"/>
              <w:right w:val="single" w:sz="4" w:space="0" w:color="auto"/>
            </w:tcBorders>
            <w:vAlign w:val="center"/>
          </w:tcPr>
          <w:p w:rsidR="00984864" w:rsidRPr="00B21251" w:rsidRDefault="00984864" w:rsidP="00751C32">
            <w:pPr>
              <w:ind w:firstLine="0"/>
              <w:jc w:val="center"/>
              <w:rPr>
                <w:i/>
              </w:rPr>
            </w:pPr>
          </w:p>
        </w:tc>
      </w:tr>
      <w:tr w:rsidR="00984864" w:rsidRPr="00B21251" w:rsidTr="00751C32">
        <w:trPr>
          <w:cantSplit/>
          <w:trHeight w:val="301"/>
        </w:trPr>
        <w:tc>
          <w:tcPr>
            <w:tcW w:w="5954" w:type="dxa"/>
            <w:tcBorders>
              <w:top w:val="nil"/>
              <w:bottom w:val="single" w:sz="4" w:space="0" w:color="auto"/>
            </w:tcBorders>
            <w:vAlign w:val="center"/>
          </w:tcPr>
          <w:p w:rsidR="00984864" w:rsidRPr="00B21251" w:rsidRDefault="00984864" w:rsidP="00751C32">
            <w:pPr>
              <w:rPr>
                <w:i/>
              </w:rPr>
            </w:pPr>
            <w:r w:rsidRPr="00B21251">
              <w:rPr>
                <w:i/>
              </w:rPr>
              <w:t>- зона застройки среднеэтажными жилыми домами</w:t>
            </w:r>
          </w:p>
        </w:tc>
        <w:tc>
          <w:tcPr>
            <w:tcW w:w="1134" w:type="dxa"/>
            <w:tcBorders>
              <w:top w:val="nil"/>
              <w:bottom w:val="single" w:sz="4" w:space="0" w:color="auto"/>
            </w:tcBorders>
            <w:vAlign w:val="center"/>
          </w:tcPr>
          <w:p w:rsidR="00984864" w:rsidRPr="00B21251" w:rsidRDefault="00984864" w:rsidP="00751C32">
            <w:pPr>
              <w:ind w:firstLine="0"/>
              <w:jc w:val="center"/>
              <w:rPr>
                <w:i/>
              </w:rPr>
            </w:pPr>
            <w:r w:rsidRPr="00B21251">
              <w:rPr>
                <w:i/>
              </w:rPr>
              <w:t>га</w:t>
            </w:r>
          </w:p>
        </w:tc>
        <w:tc>
          <w:tcPr>
            <w:tcW w:w="1559" w:type="dxa"/>
            <w:tcBorders>
              <w:top w:val="nil"/>
              <w:bottom w:val="single" w:sz="4" w:space="0" w:color="auto"/>
            </w:tcBorders>
            <w:vAlign w:val="center"/>
          </w:tcPr>
          <w:p w:rsidR="00984864" w:rsidRPr="00B21251" w:rsidRDefault="00984864" w:rsidP="00751C32">
            <w:pPr>
              <w:ind w:firstLine="0"/>
              <w:jc w:val="center"/>
              <w:rPr>
                <w:i/>
              </w:rPr>
            </w:pPr>
            <w:r>
              <w:rPr>
                <w:i/>
              </w:rPr>
              <w:t>0,3039</w:t>
            </w:r>
          </w:p>
        </w:tc>
        <w:tc>
          <w:tcPr>
            <w:tcW w:w="1418" w:type="dxa"/>
            <w:tcBorders>
              <w:top w:val="nil"/>
              <w:bottom w:val="single" w:sz="4" w:space="0" w:color="auto"/>
              <w:right w:val="single" w:sz="4" w:space="0" w:color="auto"/>
            </w:tcBorders>
            <w:vAlign w:val="center"/>
          </w:tcPr>
          <w:p w:rsidR="00984864" w:rsidRPr="00B21251" w:rsidRDefault="00984864" w:rsidP="00751C32">
            <w:pPr>
              <w:ind w:firstLine="0"/>
              <w:jc w:val="center"/>
              <w:rPr>
                <w:i/>
              </w:rPr>
            </w:pPr>
          </w:p>
        </w:tc>
      </w:tr>
      <w:tr w:rsidR="00984864" w:rsidRPr="00B21251" w:rsidTr="00751C32">
        <w:trPr>
          <w:cantSplit/>
          <w:trHeight w:val="256"/>
        </w:trPr>
        <w:tc>
          <w:tcPr>
            <w:tcW w:w="5954" w:type="dxa"/>
            <w:tcBorders>
              <w:top w:val="single" w:sz="4" w:space="0" w:color="auto"/>
            </w:tcBorders>
            <w:vAlign w:val="center"/>
          </w:tcPr>
          <w:p w:rsidR="00984864" w:rsidRPr="00B21251" w:rsidRDefault="00984864" w:rsidP="00751C32">
            <w:r w:rsidRPr="00B21251">
              <w:t>Общественно-деловая зона</w:t>
            </w:r>
          </w:p>
        </w:tc>
        <w:tc>
          <w:tcPr>
            <w:tcW w:w="1134" w:type="dxa"/>
            <w:tcBorders>
              <w:top w:val="single" w:sz="4" w:space="0" w:color="auto"/>
            </w:tcBorders>
            <w:vAlign w:val="center"/>
          </w:tcPr>
          <w:p w:rsidR="00984864" w:rsidRPr="00B21251" w:rsidRDefault="00984864" w:rsidP="00751C32">
            <w:pPr>
              <w:ind w:firstLine="0"/>
              <w:jc w:val="center"/>
            </w:pPr>
            <w:r w:rsidRPr="00B21251">
              <w:t>га</w:t>
            </w:r>
          </w:p>
        </w:tc>
        <w:tc>
          <w:tcPr>
            <w:tcW w:w="1559" w:type="dxa"/>
            <w:tcBorders>
              <w:top w:val="single" w:sz="4" w:space="0" w:color="auto"/>
            </w:tcBorders>
            <w:vAlign w:val="center"/>
          </w:tcPr>
          <w:p w:rsidR="00984864" w:rsidRPr="00B21251" w:rsidRDefault="00984864" w:rsidP="00751C32">
            <w:pPr>
              <w:ind w:firstLine="0"/>
              <w:jc w:val="center"/>
            </w:pPr>
            <w:r>
              <w:t>3,2425</w:t>
            </w:r>
          </w:p>
        </w:tc>
        <w:tc>
          <w:tcPr>
            <w:tcW w:w="1418" w:type="dxa"/>
            <w:tcBorders>
              <w:top w:val="single" w:sz="4" w:space="0" w:color="auto"/>
              <w:right w:val="single" w:sz="4" w:space="0" w:color="auto"/>
            </w:tcBorders>
            <w:vAlign w:val="center"/>
          </w:tcPr>
          <w:p w:rsidR="00984864" w:rsidRPr="00B21251" w:rsidRDefault="00984864" w:rsidP="00751C32">
            <w:pPr>
              <w:ind w:firstLine="0"/>
              <w:jc w:val="center"/>
            </w:pPr>
            <w:r>
              <w:t>41</w:t>
            </w:r>
          </w:p>
        </w:tc>
      </w:tr>
      <w:tr w:rsidR="00984864" w:rsidRPr="00B21251" w:rsidTr="00751C32">
        <w:trPr>
          <w:cantSplit/>
          <w:trHeight w:val="256"/>
        </w:trPr>
        <w:tc>
          <w:tcPr>
            <w:tcW w:w="5954" w:type="dxa"/>
            <w:tcBorders>
              <w:top w:val="single" w:sz="4" w:space="0" w:color="auto"/>
            </w:tcBorders>
            <w:vAlign w:val="center"/>
          </w:tcPr>
          <w:p w:rsidR="00984864" w:rsidRPr="00B21251" w:rsidRDefault="00984864" w:rsidP="00751C32">
            <w:r w:rsidRPr="00B21251">
              <w:t>Зона инженерной и транспортной инфраструктуры</w:t>
            </w:r>
          </w:p>
        </w:tc>
        <w:tc>
          <w:tcPr>
            <w:tcW w:w="1134" w:type="dxa"/>
            <w:tcBorders>
              <w:top w:val="single" w:sz="4" w:space="0" w:color="auto"/>
            </w:tcBorders>
            <w:vAlign w:val="center"/>
          </w:tcPr>
          <w:p w:rsidR="00984864" w:rsidRPr="00B21251" w:rsidRDefault="00984864" w:rsidP="00751C32">
            <w:pPr>
              <w:ind w:firstLine="0"/>
              <w:jc w:val="center"/>
            </w:pPr>
            <w:r w:rsidRPr="00B21251">
              <w:t>га</w:t>
            </w:r>
          </w:p>
        </w:tc>
        <w:tc>
          <w:tcPr>
            <w:tcW w:w="1559" w:type="dxa"/>
            <w:tcBorders>
              <w:top w:val="single" w:sz="4" w:space="0" w:color="auto"/>
            </w:tcBorders>
            <w:vAlign w:val="center"/>
          </w:tcPr>
          <w:p w:rsidR="00984864" w:rsidRPr="00B21251" w:rsidRDefault="00984864" w:rsidP="00751C32">
            <w:pPr>
              <w:ind w:firstLine="0"/>
              <w:jc w:val="center"/>
            </w:pPr>
            <w:r w:rsidRPr="00B21251">
              <w:t>0,4</w:t>
            </w:r>
            <w:r>
              <w:t>686</w:t>
            </w:r>
          </w:p>
        </w:tc>
        <w:tc>
          <w:tcPr>
            <w:tcW w:w="1418" w:type="dxa"/>
            <w:tcBorders>
              <w:top w:val="single" w:sz="4" w:space="0" w:color="auto"/>
              <w:right w:val="single" w:sz="4" w:space="0" w:color="auto"/>
            </w:tcBorders>
            <w:vAlign w:val="center"/>
          </w:tcPr>
          <w:p w:rsidR="00984864" w:rsidRPr="00B21251" w:rsidRDefault="00984864" w:rsidP="00751C32">
            <w:pPr>
              <w:ind w:firstLine="0"/>
              <w:jc w:val="center"/>
            </w:pPr>
            <w:r>
              <w:t>6</w:t>
            </w:r>
          </w:p>
        </w:tc>
      </w:tr>
      <w:tr w:rsidR="00984864" w:rsidRPr="00B21251" w:rsidTr="00751C32">
        <w:trPr>
          <w:cantSplit/>
          <w:trHeight w:val="321"/>
        </w:trPr>
        <w:tc>
          <w:tcPr>
            <w:tcW w:w="5954" w:type="dxa"/>
            <w:vAlign w:val="center"/>
          </w:tcPr>
          <w:p w:rsidR="00984864" w:rsidRPr="00B21251" w:rsidRDefault="00984864" w:rsidP="00751C32">
            <w:r w:rsidRPr="00B21251">
              <w:t>Территория общего пользования</w:t>
            </w:r>
          </w:p>
        </w:tc>
        <w:tc>
          <w:tcPr>
            <w:tcW w:w="1134" w:type="dxa"/>
            <w:vAlign w:val="center"/>
          </w:tcPr>
          <w:p w:rsidR="00984864" w:rsidRPr="00B21251" w:rsidRDefault="00984864" w:rsidP="00751C32">
            <w:pPr>
              <w:ind w:firstLine="0"/>
              <w:jc w:val="center"/>
            </w:pPr>
            <w:r w:rsidRPr="00B21251">
              <w:t>га</w:t>
            </w:r>
          </w:p>
        </w:tc>
        <w:tc>
          <w:tcPr>
            <w:tcW w:w="1559" w:type="dxa"/>
            <w:vAlign w:val="center"/>
          </w:tcPr>
          <w:p w:rsidR="00984864" w:rsidRPr="00B21251" w:rsidRDefault="00984864" w:rsidP="00751C32">
            <w:pPr>
              <w:ind w:firstLine="0"/>
              <w:jc w:val="center"/>
            </w:pPr>
            <w:r>
              <w:t>2,7982</w:t>
            </w:r>
          </w:p>
        </w:tc>
        <w:tc>
          <w:tcPr>
            <w:tcW w:w="1418" w:type="dxa"/>
            <w:tcBorders>
              <w:right w:val="single" w:sz="4" w:space="0" w:color="auto"/>
            </w:tcBorders>
            <w:vAlign w:val="center"/>
          </w:tcPr>
          <w:p w:rsidR="00984864" w:rsidRPr="00B21251" w:rsidRDefault="00984864" w:rsidP="00751C32">
            <w:pPr>
              <w:ind w:firstLine="0"/>
              <w:jc w:val="center"/>
            </w:pPr>
            <w:r>
              <w:t>35</w:t>
            </w:r>
          </w:p>
        </w:tc>
      </w:tr>
    </w:tbl>
    <w:p w:rsidR="00984864" w:rsidRDefault="00984864" w:rsidP="00984864">
      <w:pPr>
        <w:pStyle w:val="a"/>
        <w:rPr>
          <w:rFonts w:eastAsiaTheme="majorEastAsia" w:cstheme="majorBidi"/>
          <w:bCs/>
          <w:kern w:val="0"/>
          <w:sz w:val="28"/>
          <w:szCs w:val="26"/>
          <w:lang w:eastAsia="en-US"/>
        </w:rPr>
      </w:pPr>
      <w:bookmarkStart w:id="8" w:name="_Toc498526750"/>
      <w:r w:rsidRPr="00984864">
        <w:rPr>
          <w:rFonts w:eastAsiaTheme="majorEastAsia" w:cstheme="majorBidi"/>
          <w:bCs/>
          <w:kern w:val="0"/>
          <w:sz w:val="28"/>
          <w:szCs w:val="26"/>
          <w:lang w:eastAsia="en-US"/>
        </w:rPr>
        <w:t>Характеристика сферы жилищного строительства</w:t>
      </w:r>
      <w:bookmarkEnd w:id="8"/>
    </w:p>
    <w:p w:rsidR="00984864" w:rsidRPr="00984864" w:rsidRDefault="00984864" w:rsidP="00984864">
      <w:r w:rsidRPr="00984864">
        <w:t>Таким образом, существующий многоквартирный жилой фонд составляет 9627,1 м2. Численность населения, проживающего на территории проектирования, составляет 346 человек.</w:t>
      </w:r>
    </w:p>
    <w:p w:rsidR="00984864" w:rsidRDefault="00984864" w:rsidP="00984864">
      <w:r w:rsidRPr="00984864">
        <w:t>Существующий жилой фонд сохраняется, новое строительство на территории проектирования не запланировано.</w:t>
      </w:r>
    </w:p>
    <w:p w:rsidR="00984864" w:rsidRPr="00984864" w:rsidRDefault="00984864" w:rsidP="00984864">
      <w:pPr>
        <w:pStyle w:val="a"/>
        <w:rPr>
          <w:rFonts w:eastAsiaTheme="majorEastAsia" w:cstheme="majorBidi"/>
          <w:bCs/>
          <w:kern w:val="0"/>
          <w:sz w:val="28"/>
          <w:szCs w:val="26"/>
          <w:lang w:eastAsia="en-US"/>
        </w:rPr>
      </w:pPr>
      <w:bookmarkStart w:id="9" w:name="_Toc498526751"/>
      <w:r w:rsidRPr="00984864">
        <w:rPr>
          <w:rFonts w:eastAsiaTheme="majorEastAsia" w:cstheme="majorBidi"/>
          <w:bCs/>
          <w:kern w:val="0"/>
          <w:sz w:val="28"/>
          <w:szCs w:val="26"/>
          <w:lang w:eastAsia="en-US"/>
        </w:rPr>
        <w:t>Характеристика социального и культурно-бытового обслуживания</w:t>
      </w:r>
      <w:bookmarkEnd w:id="9"/>
    </w:p>
    <w:p w:rsidR="00984864" w:rsidRDefault="00984864" w:rsidP="00984864">
      <w:pPr>
        <w:spacing w:before="40" w:after="40"/>
        <w:ind w:firstLine="709"/>
      </w:pPr>
      <w:r>
        <w:t>К минимально необходимым сферам общественного обслуживания относятся 4 вида учреждений:</w:t>
      </w:r>
    </w:p>
    <w:p w:rsidR="00984864" w:rsidRDefault="00984864" w:rsidP="00984864">
      <w:pPr>
        <w:spacing w:before="40" w:after="40"/>
        <w:ind w:firstLine="709"/>
      </w:pPr>
      <w:r>
        <w:t>- образования (учебно-образовательные учреждения, включая дошкольные);</w:t>
      </w:r>
    </w:p>
    <w:p w:rsidR="00984864" w:rsidRDefault="00984864" w:rsidP="00984864">
      <w:pPr>
        <w:spacing w:before="40" w:after="40"/>
        <w:ind w:firstLine="709"/>
      </w:pPr>
      <w:r>
        <w:t>- здравоохранения;</w:t>
      </w:r>
    </w:p>
    <w:p w:rsidR="00984864" w:rsidRDefault="00984864" w:rsidP="00984864">
      <w:pPr>
        <w:spacing w:before="40" w:after="40"/>
        <w:ind w:firstLine="709"/>
      </w:pPr>
      <w:r>
        <w:lastRenderedPageBreak/>
        <w:t>- физической культуры и спорта;</w:t>
      </w:r>
    </w:p>
    <w:p w:rsidR="00984864" w:rsidRDefault="00984864" w:rsidP="00984864">
      <w:pPr>
        <w:spacing w:before="40" w:after="40"/>
        <w:ind w:firstLine="709"/>
      </w:pPr>
      <w:r>
        <w:t>- культуры и искусства.</w:t>
      </w:r>
    </w:p>
    <w:p w:rsidR="00984864" w:rsidRDefault="00984864" w:rsidP="00984864">
      <w:pPr>
        <w:spacing w:before="40" w:after="40"/>
        <w:ind w:firstLine="709"/>
      </w:pPr>
      <w:r>
        <w:t>На территории проектирования располагаются следующие нормируемые объекты обслуживания:</w:t>
      </w:r>
    </w:p>
    <w:p w:rsidR="00984864" w:rsidRDefault="00984864" w:rsidP="00984864">
      <w:pPr>
        <w:spacing w:before="40" w:after="40"/>
        <w:ind w:firstLine="709"/>
      </w:pPr>
      <w:r>
        <w:t>- торговый центр, магазины и киоски.</w:t>
      </w:r>
    </w:p>
    <w:p w:rsidR="00984864" w:rsidRDefault="00984864" w:rsidP="00984864">
      <w:pPr>
        <w:spacing w:before="40" w:after="40"/>
        <w:ind w:firstLine="709"/>
      </w:pPr>
      <w:r>
        <w:t>- учреждения медицинского назначения.</w:t>
      </w:r>
    </w:p>
    <w:p w:rsidR="00984864" w:rsidRDefault="00984864" w:rsidP="00984864">
      <w:pPr>
        <w:spacing w:before="40" w:after="40"/>
        <w:ind w:firstLine="709"/>
      </w:pPr>
      <w:r>
        <w:t>- церковь.</w:t>
      </w:r>
    </w:p>
    <w:p w:rsidR="00984864" w:rsidRDefault="00984864" w:rsidP="00984864">
      <w:pPr>
        <w:spacing w:before="40" w:after="40"/>
        <w:ind w:firstLine="709"/>
      </w:pPr>
      <w:r>
        <w:t>- баня.</w:t>
      </w:r>
    </w:p>
    <w:p w:rsidR="00984864" w:rsidRDefault="00984864" w:rsidP="00984864">
      <w:pPr>
        <w:spacing w:before="40" w:after="40"/>
        <w:ind w:firstLine="709"/>
      </w:pPr>
      <w:r>
        <w:t>- парикмахерская (салон красоты).</w:t>
      </w:r>
    </w:p>
    <w:p w:rsidR="00984864" w:rsidRDefault="00984864" w:rsidP="00984864">
      <w:pPr>
        <w:spacing w:before="40" w:after="40"/>
        <w:ind w:firstLine="709"/>
      </w:pPr>
      <w:r>
        <w:t>- пункты общественного питания.</w:t>
      </w:r>
    </w:p>
    <w:p w:rsidR="00984864" w:rsidRDefault="00984864" w:rsidP="00984864">
      <w:pPr>
        <w:spacing w:before="40" w:after="40"/>
        <w:ind w:firstLine="709"/>
      </w:pPr>
      <w:r>
        <w:t>В радиусе пешеходной доступности находятся объекты:</w:t>
      </w:r>
    </w:p>
    <w:p w:rsidR="00984864" w:rsidRDefault="00984864" w:rsidP="00984864">
      <w:pPr>
        <w:spacing w:before="40" w:after="40"/>
        <w:ind w:firstLine="709"/>
      </w:pPr>
      <w:r>
        <w:t>- учреждения народного образования (4 школы проектной емкостью 3914 учащихся (фактическая емкость – 3079 учащихся), одна из которых - вечерняя на 507 учеников; 4 детских сада проектной емкостью 1020 мест (фактическая емкость – 1250 мест);</w:t>
      </w:r>
    </w:p>
    <w:p w:rsidR="00984864" w:rsidRDefault="00984864" w:rsidP="00984864">
      <w:pPr>
        <w:spacing w:before="40" w:after="40"/>
        <w:ind w:firstLine="709"/>
      </w:pPr>
      <w:r>
        <w:t>- учебные заведения (институт развития образования, корпус института океанологии; медицинское училище),</w:t>
      </w:r>
    </w:p>
    <w:p w:rsidR="00984864" w:rsidRDefault="00984864" w:rsidP="00984864">
      <w:pPr>
        <w:spacing w:before="40" w:after="40"/>
        <w:ind w:firstLine="709"/>
      </w:pPr>
      <w:r>
        <w:t>- учреждения здравоохранения, социального обеспечения (областной</w:t>
      </w:r>
    </w:p>
    <w:p w:rsidR="00984864" w:rsidRDefault="00984864" w:rsidP="00984864">
      <w:pPr>
        <w:spacing w:before="40" w:after="40"/>
        <w:ind w:firstLine="709"/>
      </w:pPr>
      <w:r>
        <w:t>родильный дом, инфекционная городская больница, лаборатория, детская поликлиника, стоматологические и медицинские кабинеты, женская консультация, аптеки; магазин медтехники; общество слепых, отдел социального обслуживания);</w:t>
      </w:r>
    </w:p>
    <w:p w:rsidR="00984864" w:rsidRDefault="00984864" w:rsidP="00984864">
      <w:pPr>
        <w:spacing w:before="40" w:after="40"/>
        <w:ind w:firstLine="709"/>
      </w:pPr>
      <w:r>
        <w:t>- спортивные и физкультурно-оздоровительные сооружения (спортплощадки, детские центры здоровья, спортзалы для взрослых, салоны фитнеса);</w:t>
      </w:r>
    </w:p>
    <w:p w:rsidR="00984864" w:rsidRDefault="00984864" w:rsidP="00984864">
      <w:pPr>
        <w:spacing w:before="40" w:after="40"/>
        <w:ind w:firstLine="709"/>
      </w:pPr>
      <w:r>
        <w:t>- учреждения культуры и искусства (Художественная галерея, музыкальная школа, детская библиотека, Дом детского творчества, молодежные центры);</w:t>
      </w:r>
    </w:p>
    <w:p w:rsidR="00984864" w:rsidRDefault="00984864" w:rsidP="00984864">
      <w:pPr>
        <w:spacing w:before="40" w:after="40"/>
        <w:ind w:firstLine="709"/>
      </w:pPr>
      <w:r>
        <w:t>- предприятия торговли, общественного питания и бытового обслуживания (магазины продовольственных и непродовольственных товаров, рынок, кафе, рестораны, бани, сауны, ателье, мастерские по пошиву и ремонту одежды, мастерские по ремонту бытовой техники, салоны красоты, парикмахерские);</w:t>
      </w:r>
    </w:p>
    <w:p w:rsidR="00984864" w:rsidRDefault="00984864" w:rsidP="00984864">
      <w:pPr>
        <w:spacing w:before="40" w:after="40"/>
        <w:ind w:firstLine="709"/>
      </w:pPr>
      <w:r>
        <w:t>- организации и учреждения управления, кредитно – финансовые учреждения и предприятия связи (административные здания; отделения банков, банкоматы, адвокатские и нотариальные кабинеты);</w:t>
      </w:r>
    </w:p>
    <w:p w:rsidR="00984864" w:rsidRDefault="00984864" w:rsidP="00984864">
      <w:pPr>
        <w:spacing w:before="40" w:after="40"/>
        <w:ind w:firstLine="709"/>
      </w:pPr>
      <w:r>
        <w:t>-  учреждения жилищно – коммунального хозяйства (ЖКХ, ТСЖ, пождепо);</w:t>
      </w:r>
    </w:p>
    <w:p w:rsidR="002C0DA0" w:rsidRDefault="00984864" w:rsidP="00984864">
      <w:pPr>
        <w:spacing w:before="40" w:after="40"/>
        <w:ind w:firstLine="709"/>
      </w:pPr>
      <w:r>
        <w:t>Кроме вышеперечисленных учреждений и объектов обслуживания населения, на территории проекта планировки расположены: следственный отдел Ленинградского и Центрального района, следственное управление, опорные пункты полиции, компании, имеющие различное направление деятельности, ОАО «Янтарьэнерго», церковь.</w:t>
      </w:r>
    </w:p>
    <w:p w:rsidR="00984864" w:rsidRPr="00984864" w:rsidRDefault="00984864" w:rsidP="00984864">
      <w:pPr>
        <w:pStyle w:val="a"/>
        <w:rPr>
          <w:rFonts w:eastAsiaTheme="majorEastAsia" w:cstheme="majorBidi"/>
          <w:bCs/>
          <w:kern w:val="0"/>
          <w:sz w:val="28"/>
          <w:szCs w:val="26"/>
          <w:lang w:eastAsia="en-US"/>
        </w:rPr>
      </w:pPr>
      <w:bookmarkStart w:id="10" w:name="_Toc498526752"/>
      <w:r w:rsidRPr="00984864">
        <w:rPr>
          <w:rFonts w:eastAsiaTheme="majorEastAsia" w:cstheme="majorBidi"/>
          <w:bCs/>
          <w:kern w:val="0"/>
          <w:sz w:val="28"/>
          <w:szCs w:val="26"/>
          <w:lang w:eastAsia="en-US"/>
        </w:rPr>
        <w:t>Система транспортного обслуживания</w:t>
      </w:r>
      <w:bookmarkEnd w:id="10"/>
    </w:p>
    <w:p w:rsidR="00984864" w:rsidRDefault="00232F18" w:rsidP="00984864">
      <w:pPr>
        <w:spacing w:before="40" w:after="40"/>
        <w:ind w:firstLine="709"/>
      </w:pPr>
      <w:r>
        <w:t xml:space="preserve">  </w:t>
      </w:r>
      <w:r w:rsidR="0062531B">
        <w:t xml:space="preserve"> </w:t>
      </w:r>
      <w:r w:rsidR="00984864">
        <w:t xml:space="preserve">Основными транспортными связями с другими территориями города являются: </w:t>
      </w:r>
    </w:p>
    <w:p w:rsidR="00984864" w:rsidRDefault="00984864" w:rsidP="00984864">
      <w:pPr>
        <w:spacing w:before="40" w:after="40"/>
        <w:ind w:firstLine="709"/>
      </w:pPr>
      <w:r>
        <w:t>- магистральная улица общегородского значения непрерывного движения Московский проспект;</w:t>
      </w:r>
    </w:p>
    <w:p w:rsidR="00BC4996" w:rsidRDefault="00984864" w:rsidP="00984864">
      <w:pPr>
        <w:spacing w:before="40" w:after="40"/>
        <w:ind w:firstLine="709"/>
      </w:pPr>
      <w:r>
        <w:t xml:space="preserve">  - магистральная улица общегородского значения регулируемого движения Литовский вал;</w:t>
      </w:r>
    </w:p>
    <w:p w:rsidR="00984864" w:rsidRDefault="00984864" w:rsidP="00984864">
      <w:pPr>
        <w:spacing w:before="40" w:after="40"/>
        <w:ind w:firstLine="709"/>
      </w:pPr>
      <w:r>
        <w:lastRenderedPageBreak/>
        <w:t>Существующая транспортная система остается неизменной.</w:t>
      </w:r>
    </w:p>
    <w:p w:rsidR="00AE7890" w:rsidRDefault="00AE7890" w:rsidP="00AE7890">
      <w:pPr>
        <w:spacing w:before="40" w:after="40"/>
        <w:ind w:firstLine="709"/>
      </w:pPr>
      <w:r>
        <w:t>В основу транспортной схемы заложены решения генерального плана города Калининграда. Структура магистральных улиц сохраняется. В качестве исходных данных получены: приняты материалы Проект планировки с проектом межевания в его составе в границах ул. Литовский вал – ул. Стекольная – просп. Московский в Ленинградском районе, предусматривающий размещение линейных объектов (постановление о разработке от 19.11.2015 №1942.</w:t>
      </w:r>
    </w:p>
    <w:p w:rsidR="00AE7890" w:rsidRDefault="00AE7890" w:rsidP="00AE7890">
      <w:pPr>
        <w:spacing w:before="40" w:after="40"/>
        <w:ind w:firstLine="709"/>
      </w:pPr>
      <w:r>
        <w:t>На проектируемом участке организовано пешеходное и велосипедное движение.</w:t>
      </w:r>
    </w:p>
    <w:p w:rsidR="00AE7890" w:rsidRDefault="00AE7890" w:rsidP="00AE7890">
      <w:pPr>
        <w:spacing w:before="40" w:after="40"/>
        <w:ind w:firstLine="709"/>
      </w:pPr>
      <w:r>
        <w:t>Расчёт автостоянок</w:t>
      </w:r>
    </w:p>
    <w:p w:rsidR="00AE7890" w:rsidRDefault="00AE7890" w:rsidP="00AE7890">
      <w:pPr>
        <w:spacing w:before="40" w:after="40"/>
        <w:ind w:firstLine="709"/>
      </w:pPr>
      <w:r>
        <w:t>Расчёт автостоянок для населения, проживающего в многоквартирной жилой застройке, рассчитан согласно Приложению, к Решению от 19 декабря 2012 года № 426 Окружного Совета депутатов города Калининграда (пятого созыва). Минимальное количество м/мест на 100 жителей – 12. По расчету численность населения на проектируемой территории составит около 346 чел., откуда необходимое количество машиномест – 42. Итого для населения, проживающего в многоквартирной жилой застройке в границах проекта планировки минимально необходимо открытых автостоянок для временного хранения легковых автомобилей в количестве 42 машиномест.</w:t>
      </w:r>
    </w:p>
    <w:p w:rsidR="00AE7890" w:rsidRPr="00AE7890" w:rsidRDefault="00AE7890" w:rsidP="00AE7890">
      <w:pPr>
        <w:pStyle w:val="a"/>
        <w:rPr>
          <w:rFonts w:eastAsiaTheme="majorEastAsia" w:cstheme="majorBidi"/>
          <w:bCs/>
          <w:kern w:val="0"/>
          <w:sz w:val="28"/>
          <w:szCs w:val="26"/>
          <w:lang w:eastAsia="en-US"/>
        </w:rPr>
      </w:pPr>
      <w:bookmarkStart w:id="11" w:name="_Toc498526753"/>
      <w:r w:rsidRPr="00AE7890">
        <w:rPr>
          <w:rFonts w:eastAsiaTheme="majorEastAsia" w:cstheme="majorBidi"/>
          <w:bCs/>
          <w:kern w:val="0"/>
          <w:sz w:val="28"/>
          <w:szCs w:val="26"/>
          <w:lang w:eastAsia="en-US"/>
        </w:rPr>
        <w:t>Система инженерно-техническое обеспечения территории</w:t>
      </w:r>
      <w:bookmarkEnd w:id="11"/>
      <w:r w:rsidRPr="00AE7890">
        <w:rPr>
          <w:rFonts w:eastAsiaTheme="majorEastAsia" w:cstheme="majorBidi"/>
          <w:bCs/>
          <w:kern w:val="0"/>
          <w:sz w:val="28"/>
          <w:szCs w:val="26"/>
          <w:lang w:eastAsia="en-US"/>
        </w:rPr>
        <w:t xml:space="preserve"> </w:t>
      </w:r>
    </w:p>
    <w:p w:rsidR="000B7C68" w:rsidRDefault="00917833" w:rsidP="00D829FE">
      <w:pPr>
        <w:rPr>
          <w:szCs w:val="24"/>
        </w:rPr>
      </w:pPr>
      <w:r w:rsidRPr="00917833">
        <w:rPr>
          <w:szCs w:val="24"/>
        </w:rPr>
        <w:t>Зона инженерной инфраструктуры предназначена для размещения объектов, сооружений и коммуникаций инженерной инфраструктуры, в том числе водоснабжения, канализации, санитарной очистки, тепло-, газо- и электроснабжения, связи, радиовещания и телевидения, пожарной и охранной сигнализации, диспетчеризации систем инженерного оборудования, а также для установления санитарно-защитных зон и зон санитарной охраны данных объектов, сооружений и коммуникаций.</w:t>
      </w:r>
    </w:p>
    <w:p w:rsidR="00FC1F1E" w:rsidRPr="00FC1F1E" w:rsidRDefault="00FC1F1E" w:rsidP="00FC1F1E">
      <w:pPr>
        <w:rPr>
          <w:szCs w:val="24"/>
        </w:rPr>
      </w:pPr>
      <w:r w:rsidRPr="00FC1F1E">
        <w:rPr>
          <w:szCs w:val="24"/>
        </w:rPr>
        <w:t>В ходе комплексной оценки территории было установлено, что для размещения дополнительных перспективных объектов капитального строительства свободных земельных участков не имеется. Как следствие, нет потребности в дополнительных энергоресурсах под новое строительство. По объектам строительства, под которые уже выделены земельные участки, технологическое присоединение к инженерным сетям будет осуществляться согласно соответствующим техническим условиям.</w:t>
      </w:r>
    </w:p>
    <w:p w:rsidR="00FC1F1E" w:rsidRDefault="00FC1F1E" w:rsidP="00917833">
      <w:pPr>
        <w:rPr>
          <w:szCs w:val="24"/>
        </w:rPr>
      </w:pPr>
    </w:p>
    <w:p w:rsidR="00B56A3E" w:rsidRPr="00CD6909" w:rsidRDefault="00CD6909" w:rsidP="00AE7890">
      <w:pPr>
        <w:pStyle w:val="aff3"/>
        <w:numPr>
          <w:ilvl w:val="2"/>
          <w:numId w:val="15"/>
        </w:numPr>
        <w:ind w:left="0" w:firstLine="0"/>
        <w:jc w:val="center"/>
        <w:outlineLvl w:val="1"/>
        <w:rPr>
          <w:rFonts w:eastAsiaTheme="majorEastAsia" w:cstheme="majorBidi"/>
          <w:bCs/>
          <w:sz w:val="28"/>
          <w:szCs w:val="24"/>
        </w:rPr>
      </w:pPr>
      <w:r w:rsidRPr="00CD6909">
        <w:rPr>
          <w:rFonts w:eastAsiaTheme="majorEastAsia" w:cstheme="majorBidi"/>
          <w:bCs/>
          <w:sz w:val="28"/>
          <w:szCs w:val="24"/>
        </w:rPr>
        <w:t xml:space="preserve"> </w:t>
      </w:r>
      <w:bookmarkStart w:id="12" w:name="_Toc498526754"/>
      <w:r w:rsidRPr="00CD6909">
        <w:rPr>
          <w:rFonts w:eastAsiaTheme="majorEastAsia" w:cstheme="majorBidi"/>
          <w:bCs/>
          <w:sz w:val="28"/>
          <w:szCs w:val="24"/>
        </w:rPr>
        <w:t>Электроснабжение</w:t>
      </w:r>
      <w:bookmarkEnd w:id="12"/>
    </w:p>
    <w:p w:rsidR="006A183B" w:rsidRPr="0091345E" w:rsidRDefault="006A183B" w:rsidP="006A183B">
      <w:pPr>
        <w:tabs>
          <w:tab w:val="num" w:pos="-57"/>
        </w:tabs>
        <w:spacing w:before="40" w:after="40"/>
      </w:pPr>
      <w:bookmarkStart w:id="13" w:name="_Toc410134442"/>
      <w:bookmarkStart w:id="14" w:name="_Toc430006988"/>
      <w:r w:rsidRPr="0091345E">
        <w:t>Электроприемниками по проекту планировки территории являются: многоквартирные жилые дома</w:t>
      </w:r>
      <w:r>
        <w:t>,</w:t>
      </w:r>
      <w:r w:rsidRPr="0091345E">
        <w:t xml:space="preserve"> торговые и офисны</w:t>
      </w:r>
      <w:r>
        <w:t>е</w:t>
      </w:r>
      <w:r w:rsidRPr="0091345E">
        <w:t xml:space="preserve"> объект</w:t>
      </w:r>
      <w:r>
        <w:t>ы</w:t>
      </w:r>
      <w:r w:rsidRPr="0091345E">
        <w:t xml:space="preserve">, </w:t>
      </w:r>
      <w:r>
        <w:t>медицинский центр</w:t>
      </w:r>
      <w:r w:rsidRPr="0091345E">
        <w:t>. Все электроприемники по проекту планировки территории относятся к III категории надежности электроснабжения (СП 31-110-2003 (табл. 5.1).</w:t>
      </w:r>
    </w:p>
    <w:p w:rsidR="006A183B" w:rsidRPr="0091345E" w:rsidRDefault="006A183B" w:rsidP="006A183B">
      <w:r w:rsidRPr="0091345E">
        <w:t xml:space="preserve">Электроснабжение </w:t>
      </w:r>
      <w:r>
        <w:t>существующих</w:t>
      </w:r>
      <w:r w:rsidRPr="0091345E">
        <w:t xml:space="preserve"> электроприемников выполнено </w:t>
      </w:r>
      <w:r>
        <w:t xml:space="preserve">преимущественно </w:t>
      </w:r>
      <w:r w:rsidRPr="0091345E">
        <w:t xml:space="preserve">в </w:t>
      </w:r>
      <w:r>
        <w:t>кабельном</w:t>
      </w:r>
      <w:r w:rsidRPr="0091345E">
        <w:t xml:space="preserve"> исполнении.</w:t>
      </w:r>
    </w:p>
    <w:p w:rsidR="006A183B" w:rsidRPr="00355E2C" w:rsidRDefault="006A183B" w:rsidP="006A183B">
      <w:r>
        <w:t xml:space="preserve">Высоковольтные линии </w:t>
      </w:r>
      <w:r w:rsidRPr="00355E2C">
        <w:t>выполнены в кабельном исполнении. Они запитаны от размещенн</w:t>
      </w:r>
      <w:r>
        <w:t>ой</w:t>
      </w:r>
      <w:r w:rsidRPr="00355E2C">
        <w:t xml:space="preserve"> на территории </w:t>
      </w:r>
      <w:r>
        <w:t>РП-16.</w:t>
      </w:r>
    </w:p>
    <w:p w:rsidR="00910135" w:rsidRPr="0091345E" w:rsidRDefault="006A183B" w:rsidP="006A183B">
      <w:pPr>
        <w:tabs>
          <w:tab w:val="num" w:pos="-57"/>
        </w:tabs>
        <w:spacing w:before="40" w:after="40"/>
        <w:ind w:firstLine="709"/>
      </w:pPr>
      <w:r w:rsidRPr="00355E2C">
        <w:t>Сеть наружного освещения выполнена воздушным проводом, подвешенным на опорах совмес</w:t>
      </w:r>
      <w:r>
        <w:t>тно с ВЛ-0,4кВ электроснабжения на всей территории проектирования, кроме сетей вдоль набережной Адмирала Трибуца, где кабель проложен в футляре.</w:t>
      </w:r>
    </w:p>
    <w:p w:rsidR="00910135" w:rsidRDefault="00910135" w:rsidP="00023DF6">
      <w:pPr>
        <w:tabs>
          <w:tab w:val="num" w:pos="-57"/>
        </w:tabs>
        <w:spacing w:before="40" w:after="40"/>
        <w:ind w:firstLine="709"/>
      </w:pPr>
    </w:p>
    <w:p w:rsidR="00CD6909" w:rsidRPr="00AE7890" w:rsidRDefault="0049183B" w:rsidP="00AE7890">
      <w:pPr>
        <w:pStyle w:val="aff3"/>
        <w:numPr>
          <w:ilvl w:val="2"/>
          <w:numId w:val="15"/>
        </w:numPr>
        <w:ind w:left="0" w:firstLine="0"/>
        <w:jc w:val="center"/>
        <w:outlineLvl w:val="1"/>
        <w:rPr>
          <w:rFonts w:eastAsiaTheme="majorEastAsia" w:cstheme="majorBidi"/>
          <w:bCs/>
          <w:sz w:val="28"/>
          <w:szCs w:val="24"/>
        </w:rPr>
      </w:pPr>
      <w:r w:rsidRPr="00AE7890">
        <w:rPr>
          <w:rFonts w:eastAsiaTheme="majorEastAsia" w:cstheme="majorBidi"/>
          <w:bCs/>
          <w:sz w:val="28"/>
          <w:szCs w:val="24"/>
        </w:rPr>
        <w:lastRenderedPageBreak/>
        <w:t xml:space="preserve"> </w:t>
      </w:r>
      <w:bookmarkStart w:id="15" w:name="_Toc498526755"/>
      <w:r w:rsidR="00CD6909" w:rsidRPr="00AE7890">
        <w:rPr>
          <w:rFonts w:eastAsiaTheme="majorEastAsia" w:cstheme="majorBidi"/>
          <w:bCs/>
          <w:sz w:val="28"/>
          <w:szCs w:val="24"/>
        </w:rPr>
        <w:t>Теплоснабжение</w:t>
      </w:r>
      <w:bookmarkEnd w:id="15"/>
    </w:p>
    <w:p w:rsidR="006A183B" w:rsidRDefault="006A183B" w:rsidP="006A183B">
      <w:r>
        <w:t xml:space="preserve">Теплоснабжение территории проектирования осуществляется от теплового источника РТС «Восточная». </w:t>
      </w:r>
      <w:r w:rsidRPr="00355E2C">
        <w:t>Существующие объекты капитального строительства обеспечиваются теплом централизованно по сетям теплоснабжения, обеспечивающим потребности в тепле на нужды отопления.</w:t>
      </w:r>
    </w:p>
    <w:p w:rsidR="006A183B" w:rsidRPr="0091345E" w:rsidRDefault="006A183B" w:rsidP="0091345E"/>
    <w:p w:rsidR="00BC49D4" w:rsidRPr="00AE7890" w:rsidRDefault="00CD6909" w:rsidP="00AE7890">
      <w:pPr>
        <w:pStyle w:val="aff3"/>
        <w:numPr>
          <w:ilvl w:val="2"/>
          <w:numId w:val="15"/>
        </w:numPr>
        <w:ind w:left="0" w:firstLine="0"/>
        <w:jc w:val="center"/>
        <w:outlineLvl w:val="1"/>
        <w:rPr>
          <w:rFonts w:eastAsiaTheme="majorEastAsia" w:cstheme="majorBidi"/>
          <w:bCs/>
          <w:sz w:val="28"/>
          <w:szCs w:val="24"/>
        </w:rPr>
      </w:pPr>
      <w:bookmarkStart w:id="16" w:name="_Toc410134443"/>
      <w:bookmarkStart w:id="17" w:name="_Toc430006989"/>
      <w:bookmarkStart w:id="18" w:name="_Toc498526756"/>
      <w:bookmarkEnd w:id="13"/>
      <w:bookmarkEnd w:id="14"/>
      <w:r w:rsidRPr="00AE7890">
        <w:rPr>
          <w:rFonts w:eastAsiaTheme="majorEastAsia" w:cstheme="majorBidi"/>
          <w:bCs/>
          <w:sz w:val="28"/>
          <w:szCs w:val="24"/>
        </w:rPr>
        <w:t>Газоснабжение</w:t>
      </w:r>
      <w:bookmarkEnd w:id="18"/>
    </w:p>
    <w:bookmarkEnd w:id="16"/>
    <w:bookmarkEnd w:id="17"/>
    <w:p w:rsidR="006A183B" w:rsidRPr="006A183B" w:rsidRDefault="006A183B" w:rsidP="006A183B">
      <w:pPr>
        <w:rPr>
          <w:rFonts w:eastAsia="TimesNewRomanPSMT"/>
        </w:rPr>
      </w:pPr>
      <w:r w:rsidRPr="00355E2C">
        <w:t xml:space="preserve">Подключение газоснабжения существующей застройки по </w:t>
      </w:r>
      <w:r>
        <w:t>под</w:t>
      </w:r>
      <w:r w:rsidRPr="00355E2C">
        <w:t>земным распределительным газопроводам низкого давления осуществляется от газорегуляторн</w:t>
      </w:r>
      <w:r>
        <w:t>ых</w:t>
      </w:r>
      <w:r w:rsidRPr="00355E2C">
        <w:t xml:space="preserve"> пункт</w:t>
      </w:r>
      <w:r>
        <w:t>ов</w:t>
      </w:r>
      <w:r w:rsidRPr="00355E2C">
        <w:t>, расположенн</w:t>
      </w:r>
      <w:r>
        <w:t xml:space="preserve">ых </w:t>
      </w:r>
      <w:r w:rsidRPr="00355E2C">
        <w:t xml:space="preserve">вне границ проектирования. </w:t>
      </w:r>
    </w:p>
    <w:p w:rsidR="006A183B" w:rsidRDefault="006A183B" w:rsidP="006A183B">
      <w:r w:rsidRPr="00355E2C">
        <w:t>Использование природного газа в проектируемой жилой застройке предусматривается на нужды пищеприготовления.</w:t>
      </w:r>
    </w:p>
    <w:p w:rsidR="000B7C68" w:rsidRDefault="006A183B" w:rsidP="006A183B">
      <w:r>
        <w:t>Необходимо обеспечить сохранение существующей полосы отвода газопроводов высокого давления, проложенных по ул. Литовский вал и ул. Лесопильная, а также газораспределительных сетей низкого давления для обеспечения возможности замены (реконструкции) вышеуказанных сетей  по истечении их нормативного срока службы.</w:t>
      </w:r>
    </w:p>
    <w:p w:rsidR="006A183B" w:rsidRPr="006A183B" w:rsidRDefault="006A183B" w:rsidP="006A183B">
      <w:pPr>
        <w:rPr>
          <w:szCs w:val="24"/>
        </w:rPr>
      </w:pPr>
    </w:p>
    <w:p w:rsidR="000B7C68" w:rsidRPr="00AE7890" w:rsidRDefault="000B7C68" w:rsidP="00AE7890">
      <w:pPr>
        <w:pStyle w:val="aff3"/>
        <w:numPr>
          <w:ilvl w:val="2"/>
          <w:numId w:val="15"/>
        </w:numPr>
        <w:ind w:left="0" w:firstLine="0"/>
        <w:jc w:val="center"/>
        <w:outlineLvl w:val="1"/>
        <w:rPr>
          <w:rFonts w:eastAsiaTheme="majorEastAsia" w:cstheme="majorBidi"/>
          <w:bCs/>
          <w:sz w:val="28"/>
          <w:szCs w:val="24"/>
        </w:rPr>
      </w:pPr>
      <w:r w:rsidRPr="00AE7890">
        <w:rPr>
          <w:rFonts w:eastAsiaTheme="majorEastAsia" w:cstheme="majorBidi"/>
          <w:bCs/>
          <w:sz w:val="28"/>
          <w:szCs w:val="24"/>
        </w:rPr>
        <w:t xml:space="preserve"> </w:t>
      </w:r>
      <w:bookmarkStart w:id="19" w:name="_Toc498526757"/>
      <w:r w:rsidR="00F8403A" w:rsidRPr="00AE7890">
        <w:rPr>
          <w:rFonts w:eastAsiaTheme="majorEastAsia" w:cstheme="majorBidi"/>
          <w:bCs/>
          <w:sz w:val="28"/>
          <w:szCs w:val="24"/>
        </w:rPr>
        <w:t>Водопотребление и водоотведение</w:t>
      </w:r>
      <w:bookmarkEnd w:id="19"/>
    </w:p>
    <w:p w:rsidR="00F8403A" w:rsidRPr="00F8403A" w:rsidRDefault="00F8403A" w:rsidP="00F8403A">
      <w:pPr>
        <w:jc w:val="center"/>
        <w:rPr>
          <w:rFonts w:eastAsiaTheme="majorEastAsia" w:cstheme="majorBidi"/>
          <w:b/>
          <w:bCs/>
          <w:sz w:val="20"/>
          <w:szCs w:val="20"/>
        </w:rPr>
      </w:pPr>
    </w:p>
    <w:p w:rsidR="00CE5064" w:rsidRPr="00CE5064" w:rsidRDefault="00CE5064" w:rsidP="006A183B">
      <w:pPr>
        <w:rPr>
          <w:rFonts w:eastAsia="Times New Roman"/>
          <w:i/>
          <w:lang w:eastAsia="ru-RU"/>
        </w:rPr>
      </w:pPr>
      <w:r w:rsidRPr="00CE5064">
        <w:rPr>
          <w:rFonts w:eastAsia="Times New Roman"/>
          <w:i/>
          <w:lang w:eastAsia="ru-RU"/>
        </w:rPr>
        <w:t>Существующее положение</w:t>
      </w:r>
    </w:p>
    <w:p w:rsidR="006A183B" w:rsidRPr="0091345E" w:rsidRDefault="006A183B" w:rsidP="006A183B">
      <w:pPr>
        <w:rPr>
          <w:rFonts w:eastAsia="Times New Roman"/>
          <w:lang w:eastAsia="ru-RU"/>
        </w:rPr>
      </w:pPr>
      <w:r w:rsidRPr="0091345E">
        <w:rPr>
          <w:rFonts w:eastAsia="Times New Roman"/>
          <w:lang w:eastAsia="ru-RU"/>
        </w:rPr>
        <w:t>Водоснабжение жилой застройки осуществляется от существующей водопроводной сети</w:t>
      </w:r>
      <w:r w:rsidRPr="0091345E">
        <w:rPr>
          <w:rFonts w:eastAsia="Times New Roman"/>
          <w:spacing w:val="-1"/>
          <w:lang w:eastAsia="ru-RU"/>
        </w:rPr>
        <w:t>. В</w:t>
      </w:r>
      <w:r w:rsidRPr="0091345E">
        <w:rPr>
          <w:lang w:eastAsia="ru-RU"/>
        </w:rPr>
        <w:t>новь проектируемых источников водоснабжения не предусматривается.</w:t>
      </w:r>
    </w:p>
    <w:p w:rsidR="006A183B" w:rsidRPr="0091345E" w:rsidRDefault="006A183B" w:rsidP="006A183B">
      <w:pPr>
        <w:rPr>
          <w:rFonts w:eastAsia="Times New Roman"/>
          <w:lang w:eastAsia="ru-RU"/>
        </w:rPr>
      </w:pPr>
      <w:r w:rsidRPr="0091345E">
        <w:rPr>
          <w:rFonts w:eastAsia="Times New Roman"/>
          <w:lang w:eastAsia="ru-RU"/>
        </w:rPr>
        <w:t>Наружное пожаротушение осуществляется из существующих пожарных гидрантов, расположенных на сети. Радиус действия пожарного гидранта не более 75м. Установку пожарных гидрантов следует производить не далее 2,5м от дороги и не ближе 10м от здания.</w:t>
      </w:r>
    </w:p>
    <w:p w:rsidR="006A183B" w:rsidRPr="0091345E" w:rsidRDefault="006A183B" w:rsidP="006A183B">
      <w:pPr>
        <w:rPr>
          <w:rFonts w:eastAsia="Times New Roman"/>
          <w:lang w:eastAsia="ru-RU"/>
        </w:rPr>
      </w:pPr>
      <w:r w:rsidRPr="0091345E">
        <w:rPr>
          <w:rFonts w:eastAsia="Times New Roman"/>
          <w:lang w:eastAsia="ru-RU"/>
        </w:rPr>
        <w:t>Сеть холодного водоснабжения проложена с уклоном не менее 0,005 в сторону опорожнения.</w:t>
      </w:r>
    </w:p>
    <w:p w:rsidR="006A183B" w:rsidRPr="0091345E" w:rsidRDefault="006A183B" w:rsidP="006A183B">
      <w:pPr>
        <w:rPr>
          <w:rFonts w:eastAsia="Times New Roman"/>
          <w:lang w:eastAsia="ru-RU"/>
        </w:rPr>
      </w:pPr>
      <w:r w:rsidRPr="0091345E">
        <w:rPr>
          <w:rFonts w:eastAsia="Times New Roman"/>
          <w:spacing w:val="-1"/>
          <w:lang w:eastAsia="ru-RU"/>
        </w:rPr>
        <w:t>Зона санитарной охраны сети</w:t>
      </w:r>
      <w:r w:rsidRPr="0091345E">
        <w:rPr>
          <w:spacing w:val="-1"/>
          <w:lang w:eastAsia="ru-RU"/>
        </w:rPr>
        <w:t xml:space="preserve"> водопровода установлена для обеспечения нормальных условий эксплуатации сетей и оборудования и исключения возможности ее повреждения. По застроенной территории санитарно-защитная полоса принимается до 5метров.</w:t>
      </w:r>
    </w:p>
    <w:p w:rsidR="006A183B" w:rsidRPr="0091345E" w:rsidRDefault="006A183B" w:rsidP="006A183B">
      <w:pPr>
        <w:rPr>
          <w:spacing w:val="-1"/>
        </w:rPr>
      </w:pPr>
      <w:r w:rsidRPr="0091345E">
        <w:rPr>
          <w:spacing w:val="-1"/>
        </w:rPr>
        <w:t>Канализование жилой застройки осуществляется по сетям хозяйственно-бытовой канализации. На сети канализации предусматривается строительство смотровых пластиковых колодцев. Уклон существующей сети не менее 0,005 для трубопроводов диаметром 150мм.</w:t>
      </w:r>
    </w:p>
    <w:p w:rsidR="006A183B" w:rsidRPr="00BC49D4" w:rsidRDefault="006A183B" w:rsidP="006A183B">
      <w:pPr>
        <w:rPr>
          <w:b/>
        </w:rPr>
      </w:pPr>
      <w:r w:rsidRPr="00A40B33">
        <w:rPr>
          <w:rFonts w:eastAsia="TimesNewRomanPSMT"/>
        </w:rPr>
        <w:t xml:space="preserve">На территории </w:t>
      </w:r>
      <w:r w:rsidRPr="00A40B33">
        <w:t xml:space="preserve">проекта планировки </w:t>
      </w:r>
      <w:r w:rsidRPr="00A40B33">
        <w:rPr>
          <w:rFonts w:eastAsia="TimesNewRomanPSMT"/>
        </w:rPr>
        <w:t xml:space="preserve">предусмотрена закрытая система водостока. Сбор и отвод поверхностных стоков осуществляется по существующим </w:t>
      </w:r>
      <w:r>
        <w:rPr>
          <w:rFonts w:eastAsia="TimesNewRomanPSMT"/>
        </w:rPr>
        <w:t>коллекторам</w:t>
      </w:r>
      <w:r w:rsidRPr="00A40B33">
        <w:rPr>
          <w:rFonts w:eastAsia="TimesNewRomanPSMT"/>
        </w:rPr>
        <w:t xml:space="preserve"> </w:t>
      </w:r>
      <w:r>
        <w:rPr>
          <w:rFonts w:eastAsia="TimesNewRomanPSMT"/>
        </w:rPr>
        <w:t>дождевой канализации:</w:t>
      </w:r>
    </w:p>
    <w:p w:rsidR="006A183B" w:rsidRPr="0091345E" w:rsidRDefault="006A183B" w:rsidP="006A183B">
      <w:pPr>
        <w:rPr>
          <w:szCs w:val="24"/>
        </w:rPr>
      </w:pPr>
      <w:r w:rsidRPr="0091345E">
        <w:rPr>
          <w:szCs w:val="24"/>
        </w:rPr>
        <w:t> по ул. Московский проспект, Ду=500 мм;</w:t>
      </w:r>
    </w:p>
    <w:p w:rsidR="006A183B" w:rsidRDefault="006A183B" w:rsidP="006A183B">
      <w:pPr>
        <w:rPr>
          <w:szCs w:val="24"/>
        </w:rPr>
      </w:pPr>
      <w:r w:rsidRPr="0091345E">
        <w:rPr>
          <w:szCs w:val="24"/>
        </w:rPr>
        <w:t> по ул. Литовский вал, Ду=500 мм и 700 мм;</w:t>
      </w:r>
    </w:p>
    <w:p w:rsidR="00F6097F" w:rsidRDefault="006A183B" w:rsidP="006A183B">
      <w:pPr>
        <w:ind w:firstLine="709"/>
        <w:rPr>
          <w:szCs w:val="24"/>
        </w:rPr>
      </w:pPr>
      <w:r w:rsidRPr="0091345E">
        <w:rPr>
          <w:szCs w:val="24"/>
        </w:rPr>
        <w:t>Естественными водоприемниками поверхностного стока и разгрузки грунтовых вод проектируемой территории являются ручей Литовский, р. Преголя, пруд Нижний (за границами проектирования).</w:t>
      </w:r>
    </w:p>
    <w:p w:rsidR="00CE5064" w:rsidRPr="00CE5064" w:rsidRDefault="00CE5064" w:rsidP="006A183B">
      <w:pPr>
        <w:ind w:firstLine="709"/>
        <w:rPr>
          <w:i/>
          <w:szCs w:val="24"/>
        </w:rPr>
      </w:pPr>
      <w:r w:rsidRPr="00CE5064">
        <w:rPr>
          <w:i/>
          <w:szCs w:val="24"/>
        </w:rPr>
        <w:t>Проектное положение</w:t>
      </w:r>
    </w:p>
    <w:p w:rsidR="00CE5064" w:rsidRPr="00C006F4" w:rsidRDefault="00CE5064" w:rsidP="00CE5064">
      <w:pPr>
        <w:ind w:firstLine="284"/>
        <w:rPr>
          <w:szCs w:val="24"/>
        </w:rPr>
      </w:pPr>
      <w:r>
        <w:rPr>
          <w:szCs w:val="24"/>
        </w:rPr>
        <w:t>Для организации сбора</w:t>
      </w:r>
      <w:r w:rsidRPr="00A40B33">
        <w:rPr>
          <w:rFonts w:eastAsia="TimesNewRomanPSMT"/>
        </w:rPr>
        <w:t xml:space="preserve"> и отвод</w:t>
      </w:r>
      <w:r>
        <w:rPr>
          <w:rFonts w:eastAsia="TimesNewRomanPSMT"/>
        </w:rPr>
        <w:t>а</w:t>
      </w:r>
      <w:r w:rsidRPr="00A40B33">
        <w:rPr>
          <w:rFonts w:eastAsia="TimesNewRomanPSMT"/>
        </w:rPr>
        <w:t xml:space="preserve"> поверхностных стоков</w:t>
      </w:r>
      <w:r>
        <w:rPr>
          <w:rFonts w:eastAsia="TimesNewRomanPSMT"/>
        </w:rPr>
        <w:t xml:space="preserve"> с территории автомобильной стоянки (кадастровый номер участка </w:t>
      </w:r>
      <w:r w:rsidRPr="004C1907">
        <w:rPr>
          <w:rFonts w:eastAsia="Times New Roman"/>
          <w:color w:val="000000"/>
          <w:sz w:val="22"/>
          <w:lang w:eastAsia="ru-RU"/>
        </w:rPr>
        <w:t>39:15:132536:1</w:t>
      </w:r>
      <w:r>
        <w:rPr>
          <w:rFonts w:eastAsia="TimesNewRomanPSMT"/>
        </w:rPr>
        <w:t>)</w:t>
      </w:r>
      <w:r>
        <w:rPr>
          <w:szCs w:val="24"/>
        </w:rPr>
        <w:t xml:space="preserve"> </w:t>
      </w:r>
      <w:r w:rsidRPr="00C006F4">
        <w:rPr>
          <w:szCs w:val="24"/>
        </w:rPr>
        <w:t>настоящем проекте применены локальные очистные сооружения поверхностных сточных вод, закрытого модульного типа. Мощность ЛОС составляет – 17,9 л/с.</w:t>
      </w:r>
    </w:p>
    <w:p w:rsidR="00CE5064" w:rsidRPr="00C006F4" w:rsidRDefault="00CE5064" w:rsidP="00CE5064">
      <w:pPr>
        <w:pStyle w:val="af9"/>
        <w:spacing w:before="0" w:beforeAutospacing="0" w:after="0" w:afterAutospacing="0" w:line="360" w:lineRule="auto"/>
        <w:ind w:left="426" w:firstLine="284"/>
        <w:jc w:val="both"/>
      </w:pPr>
      <w:r w:rsidRPr="00C006F4">
        <w:lastRenderedPageBreak/>
        <w:t>Расчетный расход канализационной сети и стоков с площади водосбора определены согласно п.7, СП 32.13330.2012.</w:t>
      </w:r>
    </w:p>
    <w:p w:rsidR="00917833" w:rsidRDefault="00917833" w:rsidP="00917833"/>
    <w:p w:rsidR="00374E40" w:rsidRDefault="00F601C2" w:rsidP="00AE7890">
      <w:pPr>
        <w:pStyle w:val="11"/>
        <w:numPr>
          <w:ilvl w:val="0"/>
          <w:numId w:val="6"/>
        </w:numPr>
        <w:rPr>
          <w:szCs w:val="24"/>
        </w:rPr>
      </w:pPr>
      <w:r>
        <w:rPr>
          <w:szCs w:val="24"/>
        </w:rPr>
        <w:t xml:space="preserve"> </w:t>
      </w:r>
      <w:bookmarkStart w:id="20" w:name="_Toc498526758"/>
      <w:r w:rsidR="00374E40">
        <w:rPr>
          <w:szCs w:val="24"/>
        </w:rPr>
        <w:t>Основные технико-экономические показатели планируемой территории</w:t>
      </w:r>
      <w:bookmarkEnd w:id="20"/>
    </w:p>
    <w:tbl>
      <w:tblPr>
        <w:tblW w:w="5000" w:type="pct"/>
        <w:tblBorders>
          <w:top w:val="single" w:sz="4" w:space="0" w:color="auto"/>
          <w:left w:val="single" w:sz="4" w:space="0" w:color="auto"/>
          <w:bottom w:val="single" w:sz="4" w:space="0" w:color="auto"/>
          <w:right w:val="single" w:sz="4" w:space="0" w:color="auto"/>
          <w:insideV w:val="single" w:sz="4" w:space="0" w:color="auto"/>
        </w:tblBorders>
        <w:tblCellMar>
          <w:left w:w="28" w:type="dxa"/>
          <w:right w:w="28" w:type="dxa"/>
        </w:tblCellMar>
        <w:tblLook w:val="01E0" w:firstRow="1" w:lastRow="1" w:firstColumn="1" w:lastColumn="1" w:noHBand="0" w:noVBand="0"/>
      </w:tblPr>
      <w:tblGrid>
        <w:gridCol w:w="634"/>
        <w:gridCol w:w="4287"/>
        <w:gridCol w:w="2105"/>
        <w:gridCol w:w="1592"/>
        <w:gridCol w:w="1293"/>
      </w:tblGrid>
      <w:tr w:rsidR="00AB7A17" w:rsidRPr="00500938" w:rsidTr="007E7FFD">
        <w:trPr>
          <w:trHeight w:val="20"/>
          <w:tblHeader/>
        </w:trPr>
        <w:tc>
          <w:tcPr>
            <w:tcW w:w="634" w:type="dxa"/>
            <w:tcBorders>
              <w:top w:val="single" w:sz="4" w:space="0" w:color="auto"/>
              <w:bottom w:val="single" w:sz="4" w:space="0" w:color="auto"/>
            </w:tcBorders>
          </w:tcPr>
          <w:p w:rsidR="00AB7A17" w:rsidRPr="00500938" w:rsidRDefault="00AB7A17" w:rsidP="00AB7A17">
            <w:pPr>
              <w:pStyle w:val="ae"/>
              <w:jc w:val="center"/>
              <w:rPr>
                <w:rFonts w:ascii="Times New Roman" w:hAnsi="Times New Roman"/>
                <w:sz w:val="24"/>
                <w:szCs w:val="24"/>
              </w:rPr>
            </w:pPr>
            <w:r w:rsidRPr="00500938">
              <w:rPr>
                <w:rFonts w:ascii="Times New Roman" w:hAnsi="Times New Roman"/>
                <w:sz w:val="24"/>
                <w:szCs w:val="24"/>
              </w:rPr>
              <w:t>№</w:t>
            </w:r>
          </w:p>
          <w:p w:rsidR="00AB7A17" w:rsidRPr="00500938" w:rsidRDefault="00AB7A17" w:rsidP="00AB7A17">
            <w:pPr>
              <w:pStyle w:val="ae"/>
              <w:jc w:val="center"/>
              <w:rPr>
                <w:rFonts w:ascii="Times New Roman" w:hAnsi="Times New Roman"/>
                <w:sz w:val="24"/>
                <w:szCs w:val="24"/>
              </w:rPr>
            </w:pPr>
            <w:r w:rsidRPr="00500938">
              <w:rPr>
                <w:rFonts w:ascii="Times New Roman" w:hAnsi="Times New Roman"/>
                <w:sz w:val="24"/>
                <w:szCs w:val="24"/>
              </w:rPr>
              <w:t>п/п</w:t>
            </w:r>
          </w:p>
        </w:tc>
        <w:tc>
          <w:tcPr>
            <w:tcW w:w="4287" w:type="dxa"/>
            <w:tcBorders>
              <w:top w:val="single" w:sz="4" w:space="0" w:color="auto"/>
              <w:bottom w:val="single" w:sz="4" w:space="0" w:color="auto"/>
            </w:tcBorders>
          </w:tcPr>
          <w:p w:rsidR="00AB7A17" w:rsidRPr="00500938" w:rsidRDefault="00AB7A17" w:rsidP="00AB7A17">
            <w:pPr>
              <w:pStyle w:val="ae"/>
              <w:jc w:val="center"/>
              <w:rPr>
                <w:rFonts w:ascii="Times New Roman" w:hAnsi="Times New Roman"/>
                <w:sz w:val="24"/>
                <w:szCs w:val="24"/>
              </w:rPr>
            </w:pPr>
            <w:r w:rsidRPr="00500938">
              <w:rPr>
                <w:rFonts w:ascii="Times New Roman" w:hAnsi="Times New Roman"/>
                <w:sz w:val="24"/>
                <w:szCs w:val="24"/>
              </w:rPr>
              <w:t>Наименование показателей</w:t>
            </w:r>
          </w:p>
        </w:tc>
        <w:tc>
          <w:tcPr>
            <w:tcW w:w="2105" w:type="dxa"/>
            <w:tcBorders>
              <w:top w:val="single" w:sz="4" w:space="0" w:color="auto"/>
              <w:bottom w:val="single" w:sz="4" w:space="0" w:color="auto"/>
            </w:tcBorders>
          </w:tcPr>
          <w:p w:rsidR="00AB7A17" w:rsidRPr="00500938" w:rsidRDefault="00AB7A17" w:rsidP="00AB7A17">
            <w:pPr>
              <w:pStyle w:val="ae"/>
              <w:jc w:val="center"/>
              <w:rPr>
                <w:rFonts w:ascii="Times New Roman" w:hAnsi="Times New Roman"/>
                <w:sz w:val="24"/>
                <w:szCs w:val="24"/>
              </w:rPr>
            </w:pPr>
            <w:r w:rsidRPr="00500938">
              <w:rPr>
                <w:rFonts w:ascii="Times New Roman" w:hAnsi="Times New Roman"/>
                <w:sz w:val="24"/>
                <w:szCs w:val="24"/>
              </w:rPr>
              <w:t>Единица</w:t>
            </w:r>
          </w:p>
          <w:p w:rsidR="00AB7A17" w:rsidRPr="00500938" w:rsidRDefault="00AB7A17" w:rsidP="00AB7A17">
            <w:pPr>
              <w:pStyle w:val="ae"/>
              <w:jc w:val="center"/>
              <w:rPr>
                <w:rFonts w:ascii="Times New Roman" w:hAnsi="Times New Roman"/>
                <w:sz w:val="24"/>
                <w:szCs w:val="24"/>
              </w:rPr>
            </w:pPr>
            <w:r w:rsidRPr="00500938">
              <w:rPr>
                <w:rFonts w:ascii="Times New Roman" w:hAnsi="Times New Roman"/>
                <w:sz w:val="24"/>
                <w:szCs w:val="24"/>
              </w:rPr>
              <w:t>измерения</w:t>
            </w:r>
          </w:p>
        </w:tc>
        <w:tc>
          <w:tcPr>
            <w:tcW w:w="1592" w:type="dxa"/>
            <w:tcBorders>
              <w:top w:val="single" w:sz="4" w:space="0" w:color="auto"/>
              <w:bottom w:val="single" w:sz="4" w:space="0" w:color="auto"/>
            </w:tcBorders>
          </w:tcPr>
          <w:p w:rsidR="00AB7A17" w:rsidRPr="00500938" w:rsidRDefault="00AB7A17" w:rsidP="007E7FFD">
            <w:pPr>
              <w:pStyle w:val="ae"/>
              <w:jc w:val="center"/>
              <w:rPr>
                <w:rFonts w:ascii="Times New Roman" w:hAnsi="Times New Roman"/>
                <w:sz w:val="24"/>
                <w:szCs w:val="24"/>
              </w:rPr>
            </w:pPr>
            <w:r>
              <w:rPr>
                <w:rFonts w:ascii="Times New Roman" w:hAnsi="Times New Roman"/>
                <w:sz w:val="24"/>
                <w:szCs w:val="24"/>
              </w:rPr>
              <w:t>Современное состояние на 201</w:t>
            </w:r>
            <w:r w:rsidR="007E7FFD">
              <w:rPr>
                <w:rFonts w:ascii="Times New Roman" w:hAnsi="Times New Roman"/>
                <w:sz w:val="24"/>
                <w:szCs w:val="24"/>
              </w:rPr>
              <w:t xml:space="preserve">7 </w:t>
            </w:r>
            <w:r w:rsidRPr="00500938">
              <w:rPr>
                <w:rFonts w:ascii="Times New Roman" w:hAnsi="Times New Roman"/>
                <w:sz w:val="24"/>
                <w:szCs w:val="24"/>
              </w:rPr>
              <w:t>год</w:t>
            </w:r>
          </w:p>
        </w:tc>
        <w:tc>
          <w:tcPr>
            <w:tcW w:w="1293" w:type="dxa"/>
            <w:tcBorders>
              <w:top w:val="single" w:sz="4" w:space="0" w:color="auto"/>
              <w:bottom w:val="single" w:sz="4" w:space="0" w:color="auto"/>
            </w:tcBorders>
          </w:tcPr>
          <w:p w:rsidR="00AB7A17" w:rsidRDefault="00AB7A17" w:rsidP="00AB7A17">
            <w:pPr>
              <w:pStyle w:val="ae"/>
              <w:jc w:val="center"/>
              <w:rPr>
                <w:rFonts w:ascii="Times New Roman" w:hAnsi="Times New Roman"/>
                <w:sz w:val="24"/>
                <w:szCs w:val="24"/>
              </w:rPr>
            </w:pPr>
            <w:r w:rsidRPr="00500938">
              <w:rPr>
                <w:rFonts w:ascii="Times New Roman" w:hAnsi="Times New Roman"/>
                <w:sz w:val="24"/>
                <w:szCs w:val="24"/>
              </w:rPr>
              <w:t>Расчетный срок</w:t>
            </w:r>
          </w:p>
          <w:p w:rsidR="00AB7A17" w:rsidRPr="00500938" w:rsidRDefault="00AB7A17" w:rsidP="00AB7A17">
            <w:pPr>
              <w:pStyle w:val="ae"/>
              <w:jc w:val="center"/>
              <w:rPr>
                <w:rFonts w:ascii="Times New Roman" w:hAnsi="Times New Roman"/>
                <w:sz w:val="24"/>
                <w:szCs w:val="24"/>
              </w:rPr>
            </w:pPr>
            <w:r>
              <w:rPr>
                <w:rFonts w:ascii="Times New Roman" w:hAnsi="Times New Roman"/>
                <w:sz w:val="24"/>
                <w:szCs w:val="24"/>
              </w:rPr>
              <w:t>2025 год</w:t>
            </w:r>
          </w:p>
        </w:tc>
      </w:tr>
      <w:tr w:rsidR="00AB7A17" w:rsidRPr="00500938" w:rsidTr="007E7FFD">
        <w:trPr>
          <w:trHeight w:val="20"/>
        </w:trPr>
        <w:tc>
          <w:tcPr>
            <w:tcW w:w="9911" w:type="dxa"/>
            <w:gridSpan w:val="5"/>
            <w:tcBorders>
              <w:top w:val="single" w:sz="4" w:space="0" w:color="auto"/>
              <w:bottom w:val="single" w:sz="4" w:space="0" w:color="auto"/>
            </w:tcBorders>
            <w:shd w:val="clear" w:color="auto" w:fill="D9D9D9" w:themeFill="background1" w:themeFillShade="D9"/>
          </w:tcPr>
          <w:p w:rsidR="00AB7A17" w:rsidRPr="00500938" w:rsidRDefault="00AB7A17" w:rsidP="00AB7A17">
            <w:pPr>
              <w:pStyle w:val="ae"/>
              <w:jc w:val="center"/>
              <w:rPr>
                <w:rFonts w:ascii="Times New Roman" w:hAnsi="Times New Roman"/>
                <w:b/>
                <w:sz w:val="24"/>
                <w:szCs w:val="24"/>
              </w:rPr>
            </w:pPr>
            <w:r w:rsidRPr="00500938">
              <w:rPr>
                <w:rFonts w:ascii="Times New Roman" w:hAnsi="Times New Roman"/>
                <w:b/>
                <w:sz w:val="24"/>
                <w:szCs w:val="24"/>
              </w:rPr>
              <w:t>1</w:t>
            </w:r>
            <w:r>
              <w:rPr>
                <w:rFonts w:ascii="Times New Roman" w:hAnsi="Times New Roman"/>
                <w:b/>
                <w:sz w:val="24"/>
                <w:szCs w:val="24"/>
              </w:rPr>
              <w:t xml:space="preserve">. </w:t>
            </w:r>
            <w:r w:rsidRPr="00500938">
              <w:rPr>
                <w:rFonts w:ascii="Times New Roman" w:hAnsi="Times New Roman"/>
                <w:b/>
                <w:sz w:val="24"/>
                <w:szCs w:val="24"/>
              </w:rPr>
              <w:t>Территория</w:t>
            </w:r>
          </w:p>
        </w:tc>
      </w:tr>
      <w:tr w:rsidR="00AB7A17" w:rsidRPr="00500938" w:rsidTr="007E7FFD">
        <w:trPr>
          <w:trHeight w:val="20"/>
        </w:trPr>
        <w:tc>
          <w:tcPr>
            <w:tcW w:w="634" w:type="dxa"/>
            <w:tcBorders>
              <w:top w:val="single" w:sz="4" w:space="0" w:color="auto"/>
            </w:tcBorders>
          </w:tcPr>
          <w:p w:rsidR="00AB7A17" w:rsidRPr="00500938" w:rsidRDefault="00AB7A17" w:rsidP="00AB7A17">
            <w:pPr>
              <w:pStyle w:val="ae"/>
              <w:jc w:val="center"/>
              <w:rPr>
                <w:rFonts w:ascii="Times New Roman" w:hAnsi="Times New Roman"/>
                <w:sz w:val="24"/>
                <w:szCs w:val="24"/>
              </w:rPr>
            </w:pPr>
            <w:r w:rsidRPr="00500938">
              <w:rPr>
                <w:rFonts w:ascii="Times New Roman" w:hAnsi="Times New Roman"/>
                <w:sz w:val="24"/>
                <w:szCs w:val="24"/>
              </w:rPr>
              <w:t>1.1</w:t>
            </w:r>
          </w:p>
        </w:tc>
        <w:tc>
          <w:tcPr>
            <w:tcW w:w="4287" w:type="dxa"/>
            <w:tcBorders>
              <w:top w:val="single" w:sz="4" w:space="0" w:color="auto"/>
            </w:tcBorders>
          </w:tcPr>
          <w:p w:rsidR="00AB7A17" w:rsidRPr="00500938" w:rsidRDefault="00AB7A17" w:rsidP="00B924D3">
            <w:pPr>
              <w:pStyle w:val="ae"/>
              <w:rPr>
                <w:rFonts w:ascii="Times New Roman" w:hAnsi="Times New Roman"/>
                <w:sz w:val="24"/>
                <w:szCs w:val="24"/>
              </w:rPr>
            </w:pPr>
            <w:r w:rsidRPr="00500938">
              <w:rPr>
                <w:rFonts w:ascii="Times New Roman" w:hAnsi="Times New Roman"/>
                <w:sz w:val="24"/>
                <w:szCs w:val="24"/>
              </w:rPr>
              <w:t>Площадь проектируемой территории - всего</w:t>
            </w:r>
          </w:p>
        </w:tc>
        <w:tc>
          <w:tcPr>
            <w:tcW w:w="2105" w:type="dxa"/>
            <w:tcBorders>
              <w:top w:val="single" w:sz="4" w:space="0" w:color="auto"/>
            </w:tcBorders>
          </w:tcPr>
          <w:p w:rsidR="00AB7A17" w:rsidRPr="00500938" w:rsidRDefault="00AB7A17" w:rsidP="00AB7A17">
            <w:pPr>
              <w:pStyle w:val="ae"/>
              <w:jc w:val="center"/>
              <w:rPr>
                <w:rFonts w:ascii="Times New Roman" w:hAnsi="Times New Roman"/>
                <w:sz w:val="24"/>
                <w:szCs w:val="24"/>
              </w:rPr>
            </w:pPr>
            <w:r w:rsidRPr="00500938">
              <w:rPr>
                <w:rFonts w:ascii="Times New Roman" w:hAnsi="Times New Roman"/>
                <w:sz w:val="24"/>
                <w:szCs w:val="24"/>
              </w:rPr>
              <w:t>га</w:t>
            </w:r>
          </w:p>
        </w:tc>
        <w:tc>
          <w:tcPr>
            <w:tcW w:w="1592" w:type="dxa"/>
            <w:tcBorders>
              <w:top w:val="single" w:sz="4" w:space="0" w:color="auto"/>
            </w:tcBorders>
          </w:tcPr>
          <w:p w:rsidR="00AB7A17" w:rsidRPr="00500938" w:rsidRDefault="007E7FFD" w:rsidP="00EC3598">
            <w:pPr>
              <w:pStyle w:val="ae"/>
              <w:jc w:val="center"/>
              <w:rPr>
                <w:rFonts w:ascii="Times New Roman" w:hAnsi="Times New Roman"/>
                <w:sz w:val="24"/>
                <w:szCs w:val="24"/>
              </w:rPr>
            </w:pPr>
            <w:r>
              <w:rPr>
                <w:rFonts w:ascii="Times New Roman" w:hAnsi="Times New Roman"/>
                <w:sz w:val="24"/>
                <w:szCs w:val="24"/>
              </w:rPr>
              <w:t>7,9623</w:t>
            </w:r>
          </w:p>
        </w:tc>
        <w:tc>
          <w:tcPr>
            <w:tcW w:w="1293" w:type="dxa"/>
            <w:tcBorders>
              <w:top w:val="single" w:sz="4" w:space="0" w:color="auto"/>
            </w:tcBorders>
          </w:tcPr>
          <w:p w:rsidR="00AB7A17" w:rsidRPr="00500938" w:rsidRDefault="00EC3598" w:rsidP="00AB7A17">
            <w:pPr>
              <w:pStyle w:val="ae"/>
              <w:jc w:val="center"/>
              <w:rPr>
                <w:rFonts w:ascii="Times New Roman" w:hAnsi="Times New Roman"/>
                <w:sz w:val="24"/>
                <w:szCs w:val="24"/>
              </w:rPr>
            </w:pPr>
            <w:r>
              <w:rPr>
                <w:rFonts w:ascii="Times New Roman" w:hAnsi="Times New Roman"/>
                <w:sz w:val="24"/>
                <w:szCs w:val="24"/>
              </w:rPr>
              <w:t>-</w:t>
            </w:r>
          </w:p>
        </w:tc>
      </w:tr>
      <w:tr w:rsidR="00AB7A17" w:rsidRPr="00500938" w:rsidTr="007E7FFD">
        <w:trPr>
          <w:trHeight w:val="20"/>
        </w:trPr>
        <w:tc>
          <w:tcPr>
            <w:tcW w:w="634" w:type="dxa"/>
          </w:tcPr>
          <w:p w:rsidR="00AB7A17" w:rsidRPr="00500938" w:rsidRDefault="00AB7A17" w:rsidP="00AB7A17">
            <w:pPr>
              <w:pStyle w:val="ae"/>
              <w:jc w:val="center"/>
              <w:rPr>
                <w:rFonts w:ascii="Times New Roman" w:hAnsi="Times New Roman"/>
                <w:sz w:val="24"/>
                <w:szCs w:val="24"/>
              </w:rPr>
            </w:pPr>
          </w:p>
        </w:tc>
        <w:tc>
          <w:tcPr>
            <w:tcW w:w="4287" w:type="dxa"/>
          </w:tcPr>
          <w:p w:rsidR="00AB7A17" w:rsidRPr="00500938" w:rsidRDefault="00AB7A17" w:rsidP="00B924D3">
            <w:pPr>
              <w:pStyle w:val="ae"/>
              <w:rPr>
                <w:rFonts w:ascii="Times New Roman" w:hAnsi="Times New Roman"/>
                <w:sz w:val="24"/>
                <w:szCs w:val="24"/>
              </w:rPr>
            </w:pPr>
            <w:r w:rsidRPr="00500938">
              <w:rPr>
                <w:rFonts w:ascii="Times New Roman" w:hAnsi="Times New Roman"/>
                <w:sz w:val="24"/>
                <w:szCs w:val="24"/>
              </w:rPr>
              <w:t>в том числе территории:</w:t>
            </w:r>
          </w:p>
        </w:tc>
        <w:tc>
          <w:tcPr>
            <w:tcW w:w="2105" w:type="dxa"/>
          </w:tcPr>
          <w:p w:rsidR="00AB7A17" w:rsidRPr="00500938" w:rsidRDefault="00AB7A17" w:rsidP="00AB7A17">
            <w:pPr>
              <w:pStyle w:val="ae"/>
              <w:jc w:val="center"/>
              <w:rPr>
                <w:rFonts w:ascii="Times New Roman" w:hAnsi="Times New Roman"/>
                <w:sz w:val="24"/>
                <w:szCs w:val="24"/>
              </w:rPr>
            </w:pPr>
          </w:p>
        </w:tc>
        <w:tc>
          <w:tcPr>
            <w:tcW w:w="1592" w:type="dxa"/>
          </w:tcPr>
          <w:p w:rsidR="00AB7A17" w:rsidRPr="00500938" w:rsidRDefault="00AB7A17" w:rsidP="00AB7A17">
            <w:pPr>
              <w:pStyle w:val="ae"/>
              <w:jc w:val="center"/>
              <w:rPr>
                <w:rFonts w:ascii="Times New Roman" w:hAnsi="Times New Roman"/>
                <w:sz w:val="24"/>
                <w:szCs w:val="24"/>
              </w:rPr>
            </w:pPr>
          </w:p>
        </w:tc>
        <w:tc>
          <w:tcPr>
            <w:tcW w:w="1293" w:type="dxa"/>
          </w:tcPr>
          <w:p w:rsidR="00AB7A17" w:rsidRPr="00500938" w:rsidRDefault="00AB7A17" w:rsidP="00AB7A17">
            <w:pPr>
              <w:pStyle w:val="ae"/>
              <w:jc w:val="center"/>
              <w:rPr>
                <w:rFonts w:ascii="Times New Roman" w:hAnsi="Times New Roman"/>
                <w:sz w:val="24"/>
                <w:szCs w:val="24"/>
              </w:rPr>
            </w:pPr>
          </w:p>
        </w:tc>
      </w:tr>
      <w:tr w:rsidR="00AB7A17" w:rsidRPr="00500938" w:rsidTr="007E7FFD">
        <w:trPr>
          <w:trHeight w:val="20"/>
        </w:trPr>
        <w:tc>
          <w:tcPr>
            <w:tcW w:w="634" w:type="dxa"/>
          </w:tcPr>
          <w:p w:rsidR="00AB7A17" w:rsidRPr="00500938" w:rsidRDefault="00AB7A17" w:rsidP="00AB7A17">
            <w:pPr>
              <w:pStyle w:val="ae"/>
              <w:jc w:val="center"/>
              <w:rPr>
                <w:rFonts w:ascii="Times New Roman" w:hAnsi="Times New Roman"/>
                <w:sz w:val="24"/>
                <w:szCs w:val="24"/>
              </w:rPr>
            </w:pPr>
          </w:p>
        </w:tc>
        <w:tc>
          <w:tcPr>
            <w:tcW w:w="4287" w:type="dxa"/>
          </w:tcPr>
          <w:p w:rsidR="00AB7A17" w:rsidRPr="00500938" w:rsidRDefault="00AB7A17" w:rsidP="00B924D3">
            <w:pPr>
              <w:pStyle w:val="ae"/>
              <w:rPr>
                <w:rFonts w:ascii="Times New Roman" w:hAnsi="Times New Roman"/>
                <w:sz w:val="24"/>
                <w:szCs w:val="24"/>
              </w:rPr>
            </w:pPr>
            <w:r w:rsidRPr="00500938">
              <w:rPr>
                <w:rFonts w:ascii="Times New Roman" w:hAnsi="Times New Roman"/>
                <w:sz w:val="24"/>
                <w:szCs w:val="24"/>
              </w:rPr>
              <w:t>- жилых зон (кварталы, микрорайоны и другие)</w:t>
            </w:r>
          </w:p>
        </w:tc>
        <w:tc>
          <w:tcPr>
            <w:tcW w:w="2105" w:type="dxa"/>
          </w:tcPr>
          <w:p w:rsidR="00AB7A17" w:rsidRPr="00500938" w:rsidRDefault="00AB7A17" w:rsidP="00EC3598">
            <w:pPr>
              <w:pStyle w:val="ae"/>
              <w:jc w:val="center"/>
              <w:rPr>
                <w:rFonts w:ascii="Times New Roman" w:hAnsi="Times New Roman"/>
                <w:sz w:val="24"/>
                <w:szCs w:val="24"/>
              </w:rPr>
            </w:pPr>
            <w:r w:rsidRPr="00500938">
              <w:rPr>
                <w:rFonts w:ascii="Times New Roman" w:hAnsi="Times New Roman"/>
                <w:sz w:val="24"/>
                <w:szCs w:val="24"/>
              </w:rPr>
              <w:t xml:space="preserve">га </w:t>
            </w:r>
          </w:p>
        </w:tc>
        <w:tc>
          <w:tcPr>
            <w:tcW w:w="1592" w:type="dxa"/>
          </w:tcPr>
          <w:p w:rsidR="00AB7A17" w:rsidRPr="00500938" w:rsidRDefault="007E7FFD" w:rsidP="00AB7A17">
            <w:pPr>
              <w:pStyle w:val="ae"/>
              <w:jc w:val="center"/>
              <w:rPr>
                <w:rFonts w:ascii="Times New Roman" w:hAnsi="Times New Roman"/>
                <w:sz w:val="24"/>
                <w:szCs w:val="24"/>
              </w:rPr>
            </w:pPr>
            <w:r>
              <w:rPr>
                <w:rFonts w:ascii="Times New Roman" w:hAnsi="Times New Roman"/>
                <w:sz w:val="24"/>
                <w:szCs w:val="24"/>
              </w:rPr>
              <w:t>1,4530</w:t>
            </w:r>
          </w:p>
        </w:tc>
        <w:tc>
          <w:tcPr>
            <w:tcW w:w="1293" w:type="dxa"/>
          </w:tcPr>
          <w:p w:rsidR="00AB7A17" w:rsidRPr="00500938" w:rsidRDefault="00EC3598" w:rsidP="00AB7A17">
            <w:pPr>
              <w:pStyle w:val="ae"/>
              <w:jc w:val="center"/>
              <w:rPr>
                <w:rFonts w:ascii="Times New Roman" w:hAnsi="Times New Roman"/>
                <w:sz w:val="24"/>
                <w:szCs w:val="24"/>
              </w:rPr>
            </w:pPr>
            <w:r>
              <w:rPr>
                <w:rFonts w:ascii="Times New Roman" w:hAnsi="Times New Roman"/>
                <w:sz w:val="24"/>
                <w:szCs w:val="24"/>
              </w:rPr>
              <w:t>-</w:t>
            </w:r>
          </w:p>
        </w:tc>
      </w:tr>
      <w:tr w:rsidR="00AB7A17" w:rsidRPr="00500938" w:rsidTr="007E7FFD">
        <w:trPr>
          <w:trHeight w:val="20"/>
        </w:trPr>
        <w:tc>
          <w:tcPr>
            <w:tcW w:w="634" w:type="dxa"/>
          </w:tcPr>
          <w:p w:rsidR="00AB7A17" w:rsidRPr="00500938" w:rsidRDefault="00AB7A17" w:rsidP="00AB7A17">
            <w:pPr>
              <w:pStyle w:val="ae"/>
              <w:jc w:val="center"/>
              <w:rPr>
                <w:rFonts w:ascii="Times New Roman" w:hAnsi="Times New Roman"/>
                <w:sz w:val="24"/>
                <w:szCs w:val="24"/>
              </w:rPr>
            </w:pPr>
          </w:p>
        </w:tc>
        <w:tc>
          <w:tcPr>
            <w:tcW w:w="4287" w:type="dxa"/>
          </w:tcPr>
          <w:p w:rsidR="00AB7A17" w:rsidRPr="00500938" w:rsidRDefault="00AB7A17" w:rsidP="00B924D3">
            <w:pPr>
              <w:pStyle w:val="ae"/>
              <w:rPr>
                <w:rFonts w:ascii="Times New Roman" w:hAnsi="Times New Roman"/>
                <w:sz w:val="24"/>
                <w:szCs w:val="24"/>
              </w:rPr>
            </w:pPr>
            <w:r w:rsidRPr="00500938">
              <w:rPr>
                <w:rFonts w:ascii="Times New Roman" w:hAnsi="Times New Roman"/>
                <w:sz w:val="24"/>
                <w:szCs w:val="24"/>
              </w:rPr>
              <w:t>из них:</w:t>
            </w:r>
          </w:p>
        </w:tc>
        <w:tc>
          <w:tcPr>
            <w:tcW w:w="2105" w:type="dxa"/>
          </w:tcPr>
          <w:p w:rsidR="00AB7A17" w:rsidRPr="00500938" w:rsidRDefault="00AB7A17" w:rsidP="00AB7A17">
            <w:pPr>
              <w:pStyle w:val="ae"/>
              <w:jc w:val="center"/>
              <w:rPr>
                <w:rFonts w:ascii="Times New Roman" w:hAnsi="Times New Roman"/>
                <w:sz w:val="24"/>
                <w:szCs w:val="24"/>
              </w:rPr>
            </w:pPr>
          </w:p>
        </w:tc>
        <w:tc>
          <w:tcPr>
            <w:tcW w:w="1592" w:type="dxa"/>
          </w:tcPr>
          <w:p w:rsidR="00AB7A17" w:rsidRPr="00500938" w:rsidRDefault="00AB7A17" w:rsidP="00AB7A17">
            <w:pPr>
              <w:pStyle w:val="ae"/>
              <w:jc w:val="center"/>
              <w:rPr>
                <w:rFonts w:ascii="Times New Roman" w:hAnsi="Times New Roman"/>
                <w:sz w:val="24"/>
                <w:szCs w:val="24"/>
              </w:rPr>
            </w:pPr>
          </w:p>
        </w:tc>
        <w:tc>
          <w:tcPr>
            <w:tcW w:w="1293" w:type="dxa"/>
          </w:tcPr>
          <w:p w:rsidR="00AB7A17" w:rsidRPr="00500938" w:rsidRDefault="00AB7A17" w:rsidP="00AB7A17">
            <w:pPr>
              <w:pStyle w:val="ae"/>
              <w:jc w:val="center"/>
              <w:rPr>
                <w:rFonts w:ascii="Times New Roman" w:hAnsi="Times New Roman"/>
                <w:sz w:val="24"/>
                <w:szCs w:val="24"/>
              </w:rPr>
            </w:pPr>
          </w:p>
        </w:tc>
      </w:tr>
      <w:tr w:rsidR="00AB7A17" w:rsidRPr="00500938" w:rsidTr="007E7FFD">
        <w:trPr>
          <w:trHeight w:val="20"/>
        </w:trPr>
        <w:tc>
          <w:tcPr>
            <w:tcW w:w="634" w:type="dxa"/>
          </w:tcPr>
          <w:p w:rsidR="00AB7A17" w:rsidRPr="00500938" w:rsidRDefault="00AB7A17" w:rsidP="00AB7A17">
            <w:pPr>
              <w:pStyle w:val="ae"/>
              <w:jc w:val="center"/>
              <w:rPr>
                <w:rFonts w:ascii="Times New Roman" w:hAnsi="Times New Roman"/>
                <w:sz w:val="24"/>
                <w:szCs w:val="24"/>
              </w:rPr>
            </w:pPr>
          </w:p>
        </w:tc>
        <w:tc>
          <w:tcPr>
            <w:tcW w:w="4287" w:type="dxa"/>
          </w:tcPr>
          <w:p w:rsidR="00AB7A17" w:rsidRPr="00500938" w:rsidRDefault="007E7FFD" w:rsidP="007E7FFD">
            <w:pPr>
              <w:pStyle w:val="ae"/>
              <w:rPr>
                <w:rFonts w:ascii="Times New Roman" w:hAnsi="Times New Roman"/>
                <w:sz w:val="24"/>
                <w:szCs w:val="24"/>
              </w:rPr>
            </w:pPr>
            <w:r>
              <w:rPr>
                <w:rFonts w:ascii="Times New Roman" w:hAnsi="Times New Roman"/>
                <w:sz w:val="24"/>
                <w:szCs w:val="24"/>
              </w:rPr>
              <w:t>средне</w:t>
            </w:r>
            <w:r w:rsidR="00AB7A17" w:rsidRPr="00500938">
              <w:rPr>
                <w:rFonts w:ascii="Times New Roman" w:hAnsi="Times New Roman"/>
                <w:sz w:val="24"/>
                <w:szCs w:val="24"/>
              </w:rPr>
              <w:t>этажная застройка</w:t>
            </w:r>
          </w:p>
        </w:tc>
        <w:tc>
          <w:tcPr>
            <w:tcW w:w="2105" w:type="dxa"/>
          </w:tcPr>
          <w:p w:rsidR="00AB7A17" w:rsidRPr="00500938" w:rsidRDefault="00AB7A17" w:rsidP="00AB7A17">
            <w:pPr>
              <w:pStyle w:val="ae"/>
              <w:jc w:val="center"/>
              <w:rPr>
                <w:rFonts w:ascii="Times New Roman" w:hAnsi="Times New Roman"/>
                <w:sz w:val="24"/>
                <w:szCs w:val="24"/>
              </w:rPr>
            </w:pPr>
            <w:r w:rsidRPr="00500938">
              <w:rPr>
                <w:rFonts w:ascii="Times New Roman" w:hAnsi="Times New Roman"/>
                <w:sz w:val="24"/>
                <w:szCs w:val="24"/>
              </w:rPr>
              <w:t>- -</w:t>
            </w:r>
          </w:p>
        </w:tc>
        <w:tc>
          <w:tcPr>
            <w:tcW w:w="1592" w:type="dxa"/>
          </w:tcPr>
          <w:p w:rsidR="00AB7A17" w:rsidRPr="00500938" w:rsidRDefault="007E7FFD" w:rsidP="00AB7A17">
            <w:pPr>
              <w:pStyle w:val="ae"/>
              <w:jc w:val="center"/>
              <w:rPr>
                <w:rFonts w:ascii="Times New Roman" w:hAnsi="Times New Roman"/>
                <w:sz w:val="24"/>
                <w:szCs w:val="24"/>
              </w:rPr>
            </w:pPr>
            <w:r>
              <w:rPr>
                <w:rFonts w:ascii="Times New Roman" w:hAnsi="Times New Roman"/>
                <w:sz w:val="24"/>
                <w:szCs w:val="24"/>
              </w:rPr>
              <w:t>1,1490</w:t>
            </w:r>
          </w:p>
        </w:tc>
        <w:tc>
          <w:tcPr>
            <w:tcW w:w="1293" w:type="dxa"/>
          </w:tcPr>
          <w:p w:rsidR="00AB7A17" w:rsidRPr="00500938" w:rsidRDefault="00F25E27" w:rsidP="00AB7A17">
            <w:pPr>
              <w:pStyle w:val="ae"/>
              <w:jc w:val="center"/>
              <w:rPr>
                <w:rFonts w:ascii="Times New Roman" w:hAnsi="Times New Roman"/>
                <w:sz w:val="24"/>
                <w:szCs w:val="24"/>
              </w:rPr>
            </w:pPr>
            <w:r>
              <w:rPr>
                <w:rFonts w:ascii="Times New Roman" w:hAnsi="Times New Roman"/>
                <w:sz w:val="24"/>
                <w:szCs w:val="24"/>
              </w:rPr>
              <w:t>-</w:t>
            </w:r>
          </w:p>
        </w:tc>
      </w:tr>
      <w:tr w:rsidR="00AB7A17" w:rsidRPr="00500938" w:rsidTr="007E7FFD">
        <w:trPr>
          <w:trHeight w:val="20"/>
        </w:trPr>
        <w:tc>
          <w:tcPr>
            <w:tcW w:w="634" w:type="dxa"/>
          </w:tcPr>
          <w:p w:rsidR="00AB7A17" w:rsidRPr="00500938" w:rsidRDefault="00AB7A17" w:rsidP="00AB7A17">
            <w:pPr>
              <w:pStyle w:val="ae"/>
              <w:jc w:val="center"/>
              <w:rPr>
                <w:rFonts w:ascii="Times New Roman" w:hAnsi="Times New Roman"/>
                <w:sz w:val="24"/>
                <w:szCs w:val="24"/>
              </w:rPr>
            </w:pPr>
          </w:p>
        </w:tc>
        <w:tc>
          <w:tcPr>
            <w:tcW w:w="4287" w:type="dxa"/>
          </w:tcPr>
          <w:p w:rsidR="00AB7A17" w:rsidRPr="00500938" w:rsidRDefault="00AB7A17" w:rsidP="00B924D3">
            <w:pPr>
              <w:pStyle w:val="ae"/>
              <w:rPr>
                <w:rFonts w:ascii="Times New Roman" w:hAnsi="Times New Roman"/>
                <w:sz w:val="24"/>
                <w:szCs w:val="24"/>
              </w:rPr>
            </w:pPr>
            <w:r w:rsidRPr="00500938">
              <w:rPr>
                <w:rFonts w:ascii="Times New Roman" w:hAnsi="Times New Roman"/>
                <w:sz w:val="24"/>
                <w:szCs w:val="24"/>
              </w:rPr>
              <w:t>малоэтажная застройка</w:t>
            </w:r>
          </w:p>
        </w:tc>
        <w:tc>
          <w:tcPr>
            <w:tcW w:w="2105" w:type="dxa"/>
          </w:tcPr>
          <w:p w:rsidR="00AB7A17" w:rsidRPr="00500938" w:rsidRDefault="00AB7A17" w:rsidP="00AB7A17">
            <w:pPr>
              <w:pStyle w:val="ae"/>
              <w:jc w:val="center"/>
              <w:rPr>
                <w:rFonts w:ascii="Times New Roman" w:hAnsi="Times New Roman"/>
                <w:sz w:val="24"/>
                <w:szCs w:val="24"/>
              </w:rPr>
            </w:pPr>
            <w:r w:rsidRPr="00500938">
              <w:rPr>
                <w:rFonts w:ascii="Times New Roman" w:hAnsi="Times New Roman"/>
                <w:sz w:val="24"/>
                <w:szCs w:val="24"/>
              </w:rPr>
              <w:t>- -</w:t>
            </w:r>
          </w:p>
        </w:tc>
        <w:tc>
          <w:tcPr>
            <w:tcW w:w="1592" w:type="dxa"/>
          </w:tcPr>
          <w:p w:rsidR="00AB7A17" w:rsidRPr="00500938" w:rsidRDefault="007E7FFD" w:rsidP="00AB7A17">
            <w:pPr>
              <w:pStyle w:val="ae"/>
              <w:jc w:val="center"/>
              <w:rPr>
                <w:rFonts w:ascii="Times New Roman" w:hAnsi="Times New Roman"/>
                <w:sz w:val="24"/>
                <w:szCs w:val="24"/>
              </w:rPr>
            </w:pPr>
            <w:r>
              <w:rPr>
                <w:rFonts w:ascii="Times New Roman" w:hAnsi="Times New Roman"/>
                <w:sz w:val="24"/>
                <w:szCs w:val="24"/>
              </w:rPr>
              <w:t>0,3039</w:t>
            </w:r>
          </w:p>
        </w:tc>
        <w:tc>
          <w:tcPr>
            <w:tcW w:w="1293" w:type="dxa"/>
          </w:tcPr>
          <w:p w:rsidR="00AB7A17" w:rsidRPr="00500938" w:rsidRDefault="00F25E27" w:rsidP="00AB7A17">
            <w:pPr>
              <w:pStyle w:val="ae"/>
              <w:jc w:val="center"/>
              <w:rPr>
                <w:rFonts w:ascii="Times New Roman" w:hAnsi="Times New Roman"/>
                <w:sz w:val="24"/>
                <w:szCs w:val="24"/>
              </w:rPr>
            </w:pPr>
            <w:r>
              <w:rPr>
                <w:rFonts w:ascii="Times New Roman" w:hAnsi="Times New Roman"/>
                <w:sz w:val="24"/>
                <w:szCs w:val="24"/>
              </w:rPr>
              <w:t>-</w:t>
            </w:r>
          </w:p>
        </w:tc>
      </w:tr>
      <w:tr w:rsidR="00AB7A17" w:rsidRPr="00500938" w:rsidTr="007E7FFD">
        <w:trPr>
          <w:trHeight w:val="20"/>
        </w:trPr>
        <w:tc>
          <w:tcPr>
            <w:tcW w:w="634" w:type="dxa"/>
          </w:tcPr>
          <w:p w:rsidR="00AB7A17" w:rsidRPr="00500938" w:rsidRDefault="00AB7A17" w:rsidP="00AB7A17">
            <w:pPr>
              <w:pStyle w:val="ae"/>
              <w:jc w:val="center"/>
              <w:rPr>
                <w:rFonts w:ascii="Times New Roman" w:hAnsi="Times New Roman"/>
                <w:sz w:val="24"/>
                <w:szCs w:val="24"/>
              </w:rPr>
            </w:pPr>
          </w:p>
        </w:tc>
        <w:tc>
          <w:tcPr>
            <w:tcW w:w="4287" w:type="dxa"/>
          </w:tcPr>
          <w:p w:rsidR="00AB7A17" w:rsidRPr="00500938" w:rsidRDefault="00AB7A17" w:rsidP="00B924D3">
            <w:pPr>
              <w:pStyle w:val="ae"/>
              <w:rPr>
                <w:rFonts w:ascii="Times New Roman" w:hAnsi="Times New Roman"/>
                <w:sz w:val="24"/>
                <w:szCs w:val="24"/>
              </w:rPr>
            </w:pPr>
            <w:r w:rsidRPr="00500938">
              <w:rPr>
                <w:rFonts w:ascii="Times New Roman" w:hAnsi="Times New Roman"/>
                <w:sz w:val="24"/>
                <w:szCs w:val="24"/>
              </w:rPr>
              <w:t>- объектов социального и культурно-бытового обслуживания населения (кроме микрорайонного значения)</w:t>
            </w:r>
          </w:p>
        </w:tc>
        <w:tc>
          <w:tcPr>
            <w:tcW w:w="2105" w:type="dxa"/>
          </w:tcPr>
          <w:p w:rsidR="00AB7A17" w:rsidRPr="00500938" w:rsidRDefault="00AB7A17" w:rsidP="00AB7A17">
            <w:pPr>
              <w:pStyle w:val="ae"/>
              <w:jc w:val="center"/>
              <w:rPr>
                <w:rFonts w:ascii="Times New Roman" w:hAnsi="Times New Roman"/>
                <w:sz w:val="24"/>
                <w:szCs w:val="24"/>
              </w:rPr>
            </w:pPr>
            <w:r w:rsidRPr="00500938">
              <w:rPr>
                <w:rFonts w:ascii="Times New Roman" w:hAnsi="Times New Roman"/>
                <w:sz w:val="24"/>
                <w:szCs w:val="24"/>
              </w:rPr>
              <w:t>- -</w:t>
            </w:r>
          </w:p>
        </w:tc>
        <w:tc>
          <w:tcPr>
            <w:tcW w:w="1592" w:type="dxa"/>
          </w:tcPr>
          <w:p w:rsidR="00AB7A17" w:rsidRPr="00500938" w:rsidRDefault="007E7FFD" w:rsidP="00AB7A17">
            <w:pPr>
              <w:pStyle w:val="ae"/>
              <w:jc w:val="center"/>
              <w:rPr>
                <w:rFonts w:ascii="Times New Roman" w:hAnsi="Times New Roman"/>
                <w:sz w:val="24"/>
                <w:szCs w:val="24"/>
              </w:rPr>
            </w:pPr>
            <w:r>
              <w:rPr>
                <w:rFonts w:ascii="Times New Roman" w:hAnsi="Times New Roman"/>
                <w:sz w:val="24"/>
                <w:szCs w:val="24"/>
              </w:rPr>
              <w:t>3,2425</w:t>
            </w:r>
          </w:p>
        </w:tc>
        <w:tc>
          <w:tcPr>
            <w:tcW w:w="1293" w:type="dxa"/>
          </w:tcPr>
          <w:p w:rsidR="00AB7A17" w:rsidRPr="00500938" w:rsidRDefault="00C46080" w:rsidP="00AB7A17">
            <w:pPr>
              <w:pStyle w:val="ae"/>
              <w:jc w:val="center"/>
              <w:rPr>
                <w:rFonts w:ascii="Times New Roman" w:hAnsi="Times New Roman"/>
                <w:sz w:val="24"/>
                <w:szCs w:val="24"/>
              </w:rPr>
            </w:pPr>
            <w:r>
              <w:rPr>
                <w:rFonts w:ascii="Times New Roman" w:hAnsi="Times New Roman"/>
                <w:sz w:val="24"/>
                <w:szCs w:val="24"/>
              </w:rPr>
              <w:t>-</w:t>
            </w:r>
          </w:p>
        </w:tc>
      </w:tr>
      <w:tr w:rsidR="00AB7A17" w:rsidRPr="00500938" w:rsidTr="007E7FFD">
        <w:trPr>
          <w:trHeight w:val="20"/>
        </w:trPr>
        <w:tc>
          <w:tcPr>
            <w:tcW w:w="634" w:type="dxa"/>
          </w:tcPr>
          <w:p w:rsidR="00AB7A17" w:rsidRPr="00500938" w:rsidRDefault="00AB7A17" w:rsidP="00AB7A17">
            <w:pPr>
              <w:pStyle w:val="ae"/>
              <w:jc w:val="center"/>
              <w:rPr>
                <w:rFonts w:ascii="Times New Roman" w:hAnsi="Times New Roman"/>
                <w:sz w:val="24"/>
                <w:szCs w:val="24"/>
              </w:rPr>
            </w:pPr>
          </w:p>
        </w:tc>
        <w:tc>
          <w:tcPr>
            <w:tcW w:w="4287" w:type="dxa"/>
          </w:tcPr>
          <w:p w:rsidR="00AB7A17" w:rsidRPr="00500938" w:rsidRDefault="00AB7A17" w:rsidP="00AB7A17">
            <w:pPr>
              <w:pStyle w:val="ae"/>
              <w:jc w:val="both"/>
              <w:rPr>
                <w:rFonts w:ascii="Times New Roman" w:hAnsi="Times New Roman"/>
                <w:sz w:val="24"/>
                <w:szCs w:val="24"/>
              </w:rPr>
            </w:pPr>
            <w:r w:rsidRPr="00500938">
              <w:rPr>
                <w:rFonts w:ascii="Times New Roman" w:hAnsi="Times New Roman"/>
                <w:sz w:val="24"/>
                <w:szCs w:val="24"/>
              </w:rPr>
              <w:t>- рекреационных зон</w:t>
            </w:r>
          </w:p>
        </w:tc>
        <w:tc>
          <w:tcPr>
            <w:tcW w:w="2105" w:type="dxa"/>
          </w:tcPr>
          <w:p w:rsidR="00AB7A17" w:rsidRPr="00500938" w:rsidRDefault="00AB7A17" w:rsidP="00AB7A17">
            <w:pPr>
              <w:pStyle w:val="ae"/>
              <w:jc w:val="center"/>
              <w:rPr>
                <w:rFonts w:ascii="Times New Roman" w:hAnsi="Times New Roman"/>
                <w:sz w:val="24"/>
                <w:szCs w:val="24"/>
              </w:rPr>
            </w:pPr>
            <w:r w:rsidRPr="00500938">
              <w:rPr>
                <w:rFonts w:ascii="Times New Roman" w:hAnsi="Times New Roman"/>
                <w:sz w:val="24"/>
                <w:szCs w:val="24"/>
              </w:rPr>
              <w:t>- -</w:t>
            </w:r>
          </w:p>
        </w:tc>
        <w:tc>
          <w:tcPr>
            <w:tcW w:w="1592" w:type="dxa"/>
          </w:tcPr>
          <w:p w:rsidR="00AB7A17" w:rsidRPr="00500938" w:rsidRDefault="00547457" w:rsidP="00AB7A17">
            <w:pPr>
              <w:pStyle w:val="ae"/>
              <w:jc w:val="center"/>
              <w:rPr>
                <w:rFonts w:ascii="Times New Roman" w:hAnsi="Times New Roman"/>
                <w:sz w:val="24"/>
                <w:szCs w:val="24"/>
              </w:rPr>
            </w:pPr>
            <w:r>
              <w:rPr>
                <w:rFonts w:ascii="Times New Roman" w:hAnsi="Times New Roman"/>
                <w:sz w:val="24"/>
                <w:szCs w:val="24"/>
              </w:rPr>
              <w:t>0,4438</w:t>
            </w:r>
          </w:p>
        </w:tc>
        <w:tc>
          <w:tcPr>
            <w:tcW w:w="1293" w:type="dxa"/>
          </w:tcPr>
          <w:p w:rsidR="00AB7A17" w:rsidRPr="00500938" w:rsidRDefault="00AB7A17" w:rsidP="00AB7A17">
            <w:pPr>
              <w:pStyle w:val="ae"/>
              <w:jc w:val="center"/>
              <w:rPr>
                <w:rFonts w:ascii="Times New Roman" w:hAnsi="Times New Roman"/>
                <w:sz w:val="24"/>
                <w:szCs w:val="24"/>
              </w:rPr>
            </w:pPr>
            <w:r>
              <w:rPr>
                <w:rFonts w:ascii="Times New Roman" w:hAnsi="Times New Roman"/>
                <w:sz w:val="24"/>
                <w:szCs w:val="24"/>
              </w:rPr>
              <w:t>-</w:t>
            </w:r>
          </w:p>
        </w:tc>
      </w:tr>
      <w:tr w:rsidR="00AB7A17" w:rsidRPr="00500938" w:rsidTr="007E7FFD">
        <w:trPr>
          <w:trHeight w:val="20"/>
        </w:trPr>
        <w:tc>
          <w:tcPr>
            <w:tcW w:w="634" w:type="dxa"/>
          </w:tcPr>
          <w:p w:rsidR="00AB7A17" w:rsidRPr="00500938" w:rsidRDefault="00AB7A17" w:rsidP="00AB7A17">
            <w:pPr>
              <w:pStyle w:val="ae"/>
              <w:jc w:val="center"/>
              <w:rPr>
                <w:rFonts w:ascii="Times New Roman" w:hAnsi="Times New Roman"/>
                <w:sz w:val="24"/>
                <w:szCs w:val="24"/>
              </w:rPr>
            </w:pPr>
          </w:p>
        </w:tc>
        <w:tc>
          <w:tcPr>
            <w:tcW w:w="4287" w:type="dxa"/>
          </w:tcPr>
          <w:p w:rsidR="00AB7A17" w:rsidRPr="00500938" w:rsidRDefault="00AB7A17" w:rsidP="00AB7A17">
            <w:pPr>
              <w:pStyle w:val="ae"/>
              <w:jc w:val="both"/>
              <w:rPr>
                <w:rFonts w:ascii="Times New Roman" w:hAnsi="Times New Roman"/>
                <w:sz w:val="24"/>
                <w:szCs w:val="24"/>
              </w:rPr>
            </w:pPr>
            <w:r w:rsidRPr="00500938">
              <w:rPr>
                <w:rFonts w:ascii="Times New Roman" w:hAnsi="Times New Roman"/>
                <w:sz w:val="24"/>
                <w:szCs w:val="24"/>
              </w:rPr>
              <w:t>- зон инженерной и транспортной инфраструктур</w:t>
            </w:r>
          </w:p>
        </w:tc>
        <w:tc>
          <w:tcPr>
            <w:tcW w:w="2105" w:type="dxa"/>
          </w:tcPr>
          <w:p w:rsidR="00AB7A17" w:rsidRPr="00500938" w:rsidRDefault="00AB7A17" w:rsidP="00AB7A17">
            <w:pPr>
              <w:pStyle w:val="ae"/>
              <w:jc w:val="center"/>
              <w:rPr>
                <w:rFonts w:ascii="Times New Roman" w:hAnsi="Times New Roman"/>
                <w:sz w:val="24"/>
                <w:szCs w:val="24"/>
              </w:rPr>
            </w:pPr>
            <w:r w:rsidRPr="00500938">
              <w:rPr>
                <w:rFonts w:ascii="Times New Roman" w:hAnsi="Times New Roman"/>
                <w:sz w:val="24"/>
                <w:szCs w:val="24"/>
              </w:rPr>
              <w:t>- -</w:t>
            </w:r>
          </w:p>
        </w:tc>
        <w:tc>
          <w:tcPr>
            <w:tcW w:w="1592" w:type="dxa"/>
          </w:tcPr>
          <w:p w:rsidR="00AB7A17" w:rsidRPr="00500938" w:rsidRDefault="00547457" w:rsidP="00AB7A17">
            <w:pPr>
              <w:pStyle w:val="ae"/>
              <w:jc w:val="center"/>
              <w:rPr>
                <w:rFonts w:ascii="Times New Roman" w:hAnsi="Times New Roman"/>
                <w:sz w:val="24"/>
                <w:szCs w:val="24"/>
              </w:rPr>
            </w:pPr>
            <w:r>
              <w:rPr>
                <w:rFonts w:ascii="Times New Roman" w:hAnsi="Times New Roman"/>
                <w:sz w:val="24"/>
                <w:szCs w:val="24"/>
              </w:rPr>
              <w:t>0,4686</w:t>
            </w:r>
          </w:p>
        </w:tc>
        <w:tc>
          <w:tcPr>
            <w:tcW w:w="1293" w:type="dxa"/>
          </w:tcPr>
          <w:p w:rsidR="00AB7A17" w:rsidRPr="00500938" w:rsidRDefault="00C46080" w:rsidP="00AB7A17">
            <w:pPr>
              <w:pStyle w:val="ae"/>
              <w:jc w:val="center"/>
              <w:rPr>
                <w:rFonts w:ascii="Times New Roman" w:hAnsi="Times New Roman"/>
                <w:sz w:val="24"/>
                <w:szCs w:val="24"/>
              </w:rPr>
            </w:pPr>
            <w:r>
              <w:rPr>
                <w:rFonts w:ascii="Times New Roman" w:hAnsi="Times New Roman"/>
                <w:sz w:val="24"/>
                <w:szCs w:val="24"/>
              </w:rPr>
              <w:t>-</w:t>
            </w:r>
          </w:p>
        </w:tc>
      </w:tr>
      <w:tr w:rsidR="00AB7A17" w:rsidRPr="00500938" w:rsidTr="007E7FFD">
        <w:trPr>
          <w:trHeight w:val="20"/>
        </w:trPr>
        <w:tc>
          <w:tcPr>
            <w:tcW w:w="634" w:type="dxa"/>
          </w:tcPr>
          <w:p w:rsidR="00AB7A17" w:rsidRPr="00500938" w:rsidRDefault="00AB7A17" w:rsidP="00AB7A17">
            <w:pPr>
              <w:pStyle w:val="ae"/>
              <w:jc w:val="center"/>
              <w:rPr>
                <w:rFonts w:ascii="Times New Roman" w:hAnsi="Times New Roman"/>
                <w:sz w:val="24"/>
                <w:szCs w:val="24"/>
              </w:rPr>
            </w:pPr>
          </w:p>
        </w:tc>
        <w:tc>
          <w:tcPr>
            <w:tcW w:w="4287" w:type="dxa"/>
          </w:tcPr>
          <w:p w:rsidR="00AB7A17" w:rsidRPr="00500938" w:rsidRDefault="00AB7A17" w:rsidP="00AB7A17">
            <w:pPr>
              <w:pStyle w:val="ae"/>
              <w:jc w:val="both"/>
              <w:rPr>
                <w:rFonts w:ascii="Times New Roman" w:hAnsi="Times New Roman"/>
                <w:sz w:val="24"/>
                <w:szCs w:val="24"/>
              </w:rPr>
            </w:pPr>
            <w:r w:rsidRPr="00500938">
              <w:rPr>
                <w:rFonts w:ascii="Times New Roman" w:hAnsi="Times New Roman"/>
                <w:sz w:val="24"/>
                <w:szCs w:val="24"/>
              </w:rPr>
              <w:t>- производственных зон</w:t>
            </w:r>
          </w:p>
        </w:tc>
        <w:tc>
          <w:tcPr>
            <w:tcW w:w="2105" w:type="dxa"/>
          </w:tcPr>
          <w:p w:rsidR="00AB7A17" w:rsidRPr="00500938" w:rsidRDefault="00AB7A17" w:rsidP="00AB7A17">
            <w:pPr>
              <w:pStyle w:val="ae"/>
              <w:jc w:val="center"/>
              <w:rPr>
                <w:rFonts w:ascii="Times New Roman" w:hAnsi="Times New Roman"/>
                <w:sz w:val="24"/>
                <w:szCs w:val="24"/>
              </w:rPr>
            </w:pPr>
            <w:r w:rsidRPr="00500938">
              <w:rPr>
                <w:rFonts w:ascii="Times New Roman" w:hAnsi="Times New Roman"/>
                <w:sz w:val="24"/>
                <w:szCs w:val="24"/>
              </w:rPr>
              <w:t>- -</w:t>
            </w:r>
          </w:p>
        </w:tc>
        <w:tc>
          <w:tcPr>
            <w:tcW w:w="1592" w:type="dxa"/>
          </w:tcPr>
          <w:p w:rsidR="00AB7A17" w:rsidRPr="00500938" w:rsidRDefault="00C46080" w:rsidP="00AB7A17">
            <w:pPr>
              <w:pStyle w:val="ae"/>
              <w:jc w:val="center"/>
              <w:rPr>
                <w:rFonts w:ascii="Times New Roman" w:hAnsi="Times New Roman"/>
                <w:sz w:val="24"/>
                <w:szCs w:val="24"/>
              </w:rPr>
            </w:pPr>
            <w:r>
              <w:rPr>
                <w:rFonts w:ascii="Times New Roman" w:hAnsi="Times New Roman"/>
                <w:sz w:val="24"/>
                <w:szCs w:val="24"/>
              </w:rPr>
              <w:t>-</w:t>
            </w:r>
          </w:p>
        </w:tc>
        <w:tc>
          <w:tcPr>
            <w:tcW w:w="1293" w:type="dxa"/>
          </w:tcPr>
          <w:p w:rsidR="00AB7A17" w:rsidRPr="00500938" w:rsidRDefault="00C46080" w:rsidP="00AB7A17">
            <w:pPr>
              <w:pStyle w:val="ae"/>
              <w:jc w:val="center"/>
              <w:rPr>
                <w:rFonts w:ascii="Times New Roman" w:hAnsi="Times New Roman"/>
                <w:sz w:val="24"/>
                <w:szCs w:val="24"/>
              </w:rPr>
            </w:pPr>
            <w:r>
              <w:rPr>
                <w:rFonts w:ascii="Times New Roman" w:hAnsi="Times New Roman"/>
                <w:sz w:val="24"/>
                <w:szCs w:val="24"/>
              </w:rPr>
              <w:t>-</w:t>
            </w:r>
          </w:p>
        </w:tc>
      </w:tr>
      <w:tr w:rsidR="00AB7A17" w:rsidRPr="00500938" w:rsidTr="007E7FFD">
        <w:trPr>
          <w:trHeight w:val="20"/>
        </w:trPr>
        <w:tc>
          <w:tcPr>
            <w:tcW w:w="634" w:type="dxa"/>
          </w:tcPr>
          <w:p w:rsidR="00AB7A17" w:rsidRPr="00500938" w:rsidRDefault="00AB7A17" w:rsidP="00AB7A17">
            <w:pPr>
              <w:pStyle w:val="ae"/>
              <w:jc w:val="center"/>
              <w:rPr>
                <w:rFonts w:ascii="Times New Roman" w:hAnsi="Times New Roman"/>
                <w:sz w:val="24"/>
                <w:szCs w:val="24"/>
              </w:rPr>
            </w:pPr>
          </w:p>
        </w:tc>
        <w:tc>
          <w:tcPr>
            <w:tcW w:w="4287" w:type="dxa"/>
          </w:tcPr>
          <w:p w:rsidR="00AB7A17" w:rsidRPr="00500938" w:rsidRDefault="00AB7A17" w:rsidP="00AB7A17">
            <w:pPr>
              <w:pStyle w:val="ae"/>
              <w:jc w:val="both"/>
              <w:rPr>
                <w:rFonts w:ascii="Times New Roman" w:hAnsi="Times New Roman"/>
                <w:sz w:val="24"/>
                <w:szCs w:val="24"/>
              </w:rPr>
            </w:pPr>
            <w:r w:rsidRPr="00500938">
              <w:rPr>
                <w:rFonts w:ascii="Times New Roman" w:hAnsi="Times New Roman"/>
                <w:sz w:val="24"/>
                <w:szCs w:val="24"/>
              </w:rPr>
              <w:t>- иных зон</w:t>
            </w:r>
          </w:p>
        </w:tc>
        <w:tc>
          <w:tcPr>
            <w:tcW w:w="2105" w:type="dxa"/>
          </w:tcPr>
          <w:p w:rsidR="00AB7A17" w:rsidRPr="00500938" w:rsidRDefault="00AB7A17" w:rsidP="00AB7A17">
            <w:pPr>
              <w:pStyle w:val="ae"/>
              <w:jc w:val="center"/>
              <w:rPr>
                <w:rFonts w:ascii="Times New Roman" w:hAnsi="Times New Roman"/>
                <w:sz w:val="24"/>
                <w:szCs w:val="24"/>
              </w:rPr>
            </w:pPr>
            <w:r w:rsidRPr="00500938">
              <w:rPr>
                <w:rFonts w:ascii="Times New Roman" w:hAnsi="Times New Roman"/>
                <w:sz w:val="24"/>
                <w:szCs w:val="24"/>
              </w:rPr>
              <w:t>- -</w:t>
            </w:r>
          </w:p>
        </w:tc>
        <w:tc>
          <w:tcPr>
            <w:tcW w:w="1592" w:type="dxa"/>
          </w:tcPr>
          <w:p w:rsidR="00AB7A17" w:rsidRPr="00500938" w:rsidRDefault="00547457" w:rsidP="00AB7A17">
            <w:pPr>
              <w:pStyle w:val="ae"/>
              <w:jc w:val="center"/>
              <w:rPr>
                <w:rFonts w:ascii="Times New Roman" w:hAnsi="Times New Roman"/>
                <w:sz w:val="24"/>
                <w:szCs w:val="24"/>
              </w:rPr>
            </w:pPr>
            <w:r>
              <w:rPr>
                <w:rFonts w:ascii="Times New Roman" w:hAnsi="Times New Roman"/>
                <w:sz w:val="24"/>
                <w:szCs w:val="24"/>
              </w:rPr>
              <w:t>2,7982</w:t>
            </w:r>
          </w:p>
        </w:tc>
        <w:tc>
          <w:tcPr>
            <w:tcW w:w="1293" w:type="dxa"/>
          </w:tcPr>
          <w:p w:rsidR="00AB7A17" w:rsidRPr="00500938" w:rsidRDefault="00C46080" w:rsidP="00AB7A17">
            <w:pPr>
              <w:pStyle w:val="ae"/>
              <w:jc w:val="center"/>
              <w:rPr>
                <w:rFonts w:ascii="Times New Roman" w:hAnsi="Times New Roman"/>
                <w:sz w:val="24"/>
                <w:szCs w:val="24"/>
              </w:rPr>
            </w:pPr>
            <w:r>
              <w:rPr>
                <w:rFonts w:ascii="Times New Roman" w:hAnsi="Times New Roman"/>
                <w:sz w:val="24"/>
                <w:szCs w:val="24"/>
              </w:rPr>
              <w:t>-</w:t>
            </w:r>
          </w:p>
        </w:tc>
      </w:tr>
      <w:tr w:rsidR="00AB7A17" w:rsidRPr="00500938" w:rsidTr="007E7FFD">
        <w:trPr>
          <w:trHeight w:val="20"/>
        </w:trPr>
        <w:tc>
          <w:tcPr>
            <w:tcW w:w="634" w:type="dxa"/>
          </w:tcPr>
          <w:p w:rsidR="00AB7A17" w:rsidRPr="00500938" w:rsidRDefault="00AB7A17" w:rsidP="00AB7A17">
            <w:pPr>
              <w:pStyle w:val="ae"/>
              <w:jc w:val="center"/>
              <w:rPr>
                <w:rFonts w:ascii="Times New Roman" w:hAnsi="Times New Roman"/>
                <w:sz w:val="24"/>
                <w:szCs w:val="24"/>
              </w:rPr>
            </w:pPr>
            <w:r w:rsidRPr="00500938">
              <w:rPr>
                <w:rFonts w:ascii="Times New Roman" w:hAnsi="Times New Roman"/>
                <w:sz w:val="24"/>
                <w:szCs w:val="24"/>
              </w:rPr>
              <w:t>1.2</w:t>
            </w:r>
          </w:p>
        </w:tc>
        <w:tc>
          <w:tcPr>
            <w:tcW w:w="4287" w:type="dxa"/>
          </w:tcPr>
          <w:p w:rsidR="00AB7A17" w:rsidRPr="00500938" w:rsidRDefault="00AB7A17" w:rsidP="00AB7A17">
            <w:pPr>
              <w:pStyle w:val="ae"/>
              <w:jc w:val="both"/>
              <w:rPr>
                <w:rFonts w:ascii="Times New Roman" w:hAnsi="Times New Roman"/>
                <w:sz w:val="24"/>
                <w:szCs w:val="24"/>
              </w:rPr>
            </w:pPr>
            <w:r w:rsidRPr="00500938">
              <w:rPr>
                <w:rFonts w:ascii="Times New Roman" w:hAnsi="Times New Roman"/>
                <w:sz w:val="24"/>
                <w:szCs w:val="24"/>
              </w:rPr>
              <w:t>Из общей площади проектируемого района участки гаражей и автостоянок для постоянного хранения индивидуального автотранспорта</w:t>
            </w:r>
          </w:p>
        </w:tc>
        <w:tc>
          <w:tcPr>
            <w:tcW w:w="2105" w:type="dxa"/>
          </w:tcPr>
          <w:p w:rsidR="00AB7A17" w:rsidRPr="00500938" w:rsidRDefault="00AB7A17" w:rsidP="00AB7A17">
            <w:pPr>
              <w:pStyle w:val="ae"/>
              <w:jc w:val="center"/>
              <w:rPr>
                <w:rFonts w:ascii="Times New Roman" w:hAnsi="Times New Roman"/>
                <w:sz w:val="24"/>
                <w:szCs w:val="24"/>
              </w:rPr>
            </w:pPr>
            <w:r w:rsidRPr="00500938">
              <w:rPr>
                <w:rFonts w:ascii="Times New Roman" w:hAnsi="Times New Roman"/>
                <w:sz w:val="24"/>
                <w:szCs w:val="24"/>
              </w:rPr>
              <w:t>- -</w:t>
            </w:r>
          </w:p>
        </w:tc>
        <w:tc>
          <w:tcPr>
            <w:tcW w:w="1592" w:type="dxa"/>
          </w:tcPr>
          <w:p w:rsidR="00AB7A17" w:rsidRPr="00500938" w:rsidRDefault="00547457" w:rsidP="00AB7A17">
            <w:pPr>
              <w:pStyle w:val="ae"/>
              <w:jc w:val="center"/>
              <w:rPr>
                <w:rFonts w:ascii="Times New Roman" w:hAnsi="Times New Roman"/>
                <w:sz w:val="24"/>
                <w:szCs w:val="24"/>
              </w:rPr>
            </w:pPr>
            <w:r>
              <w:rPr>
                <w:rFonts w:ascii="Times New Roman" w:hAnsi="Times New Roman"/>
                <w:sz w:val="24"/>
                <w:szCs w:val="24"/>
              </w:rPr>
              <w:t>0,2849</w:t>
            </w:r>
          </w:p>
        </w:tc>
        <w:tc>
          <w:tcPr>
            <w:tcW w:w="1293" w:type="dxa"/>
          </w:tcPr>
          <w:p w:rsidR="00AB7A17" w:rsidRPr="00500938" w:rsidRDefault="00FA060D" w:rsidP="00AB7A17">
            <w:pPr>
              <w:pStyle w:val="ae"/>
              <w:jc w:val="center"/>
              <w:rPr>
                <w:rFonts w:ascii="Times New Roman" w:hAnsi="Times New Roman"/>
                <w:sz w:val="24"/>
                <w:szCs w:val="24"/>
              </w:rPr>
            </w:pPr>
            <w:r>
              <w:rPr>
                <w:rFonts w:ascii="Times New Roman" w:hAnsi="Times New Roman"/>
                <w:sz w:val="24"/>
                <w:szCs w:val="24"/>
              </w:rPr>
              <w:t>-</w:t>
            </w:r>
          </w:p>
        </w:tc>
      </w:tr>
      <w:tr w:rsidR="00AB7A17" w:rsidRPr="00500938" w:rsidTr="007E7FFD">
        <w:trPr>
          <w:trHeight w:val="20"/>
        </w:trPr>
        <w:tc>
          <w:tcPr>
            <w:tcW w:w="634" w:type="dxa"/>
          </w:tcPr>
          <w:p w:rsidR="00AB7A17" w:rsidRPr="00500938" w:rsidRDefault="00AB7A17" w:rsidP="00AB7A17">
            <w:pPr>
              <w:pStyle w:val="ae"/>
              <w:jc w:val="center"/>
              <w:rPr>
                <w:rFonts w:ascii="Times New Roman" w:hAnsi="Times New Roman"/>
                <w:sz w:val="24"/>
                <w:szCs w:val="24"/>
              </w:rPr>
            </w:pPr>
            <w:r w:rsidRPr="00500938">
              <w:rPr>
                <w:rFonts w:ascii="Times New Roman" w:hAnsi="Times New Roman"/>
                <w:sz w:val="24"/>
                <w:szCs w:val="24"/>
              </w:rPr>
              <w:t>1.3</w:t>
            </w:r>
          </w:p>
        </w:tc>
        <w:tc>
          <w:tcPr>
            <w:tcW w:w="4287" w:type="dxa"/>
          </w:tcPr>
          <w:p w:rsidR="00AB7A17" w:rsidRPr="00500938" w:rsidRDefault="00AB7A17" w:rsidP="00AB7A17">
            <w:pPr>
              <w:pStyle w:val="ae"/>
              <w:jc w:val="both"/>
              <w:rPr>
                <w:rFonts w:ascii="Times New Roman" w:hAnsi="Times New Roman"/>
                <w:sz w:val="24"/>
                <w:szCs w:val="24"/>
              </w:rPr>
            </w:pPr>
            <w:r w:rsidRPr="00500938">
              <w:rPr>
                <w:rFonts w:ascii="Times New Roman" w:hAnsi="Times New Roman"/>
                <w:sz w:val="24"/>
                <w:szCs w:val="24"/>
              </w:rPr>
              <w:t>Из общей площади проектируемого района территории общего пользования - всего</w:t>
            </w:r>
          </w:p>
        </w:tc>
        <w:tc>
          <w:tcPr>
            <w:tcW w:w="2105" w:type="dxa"/>
          </w:tcPr>
          <w:p w:rsidR="00AB7A17" w:rsidRPr="00500938" w:rsidRDefault="00AB7A17" w:rsidP="00AB7A17">
            <w:pPr>
              <w:pStyle w:val="ae"/>
              <w:jc w:val="center"/>
              <w:rPr>
                <w:rFonts w:ascii="Times New Roman" w:hAnsi="Times New Roman"/>
                <w:sz w:val="24"/>
                <w:szCs w:val="24"/>
              </w:rPr>
            </w:pPr>
            <w:r w:rsidRPr="00500938">
              <w:rPr>
                <w:rFonts w:ascii="Times New Roman" w:hAnsi="Times New Roman"/>
                <w:sz w:val="24"/>
                <w:szCs w:val="24"/>
              </w:rPr>
              <w:t>- -</w:t>
            </w:r>
          </w:p>
        </w:tc>
        <w:tc>
          <w:tcPr>
            <w:tcW w:w="1592" w:type="dxa"/>
          </w:tcPr>
          <w:p w:rsidR="00AB7A17" w:rsidRPr="00500938" w:rsidRDefault="00D85C9C" w:rsidP="00AB7A17">
            <w:pPr>
              <w:pStyle w:val="ae"/>
              <w:jc w:val="center"/>
              <w:rPr>
                <w:rFonts w:ascii="Times New Roman" w:hAnsi="Times New Roman"/>
                <w:sz w:val="24"/>
                <w:szCs w:val="24"/>
              </w:rPr>
            </w:pPr>
            <w:r>
              <w:rPr>
                <w:rFonts w:ascii="Times New Roman" w:hAnsi="Times New Roman"/>
                <w:sz w:val="24"/>
                <w:szCs w:val="24"/>
              </w:rPr>
              <w:t>8,4862</w:t>
            </w:r>
          </w:p>
        </w:tc>
        <w:tc>
          <w:tcPr>
            <w:tcW w:w="1293" w:type="dxa"/>
          </w:tcPr>
          <w:p w:rsidR="00AB7A17" w:rsidRPr="00500938" w:rsidRDefault="00D85C9C" w:rsidP="00AB7A17">
            <w:pPr>
              <w:pStyle w:val="ae"/>
              <w:jc w:val="center"/>
              <w:rPr>
                <w:rFonts w:ascii="Times New Roman" w:hAnsi="Times New Roman"/>
                <w:sz w:val="24"/>
                <w:szCs w:val="24"/>
              </w:rPr>
            </w:pPr>
            <w:r>
              <w:rPr>
                <w:rFonts w:ascii="Times New Roman" w:hAnsi="Times New Roman"/>
                <w:sz w:val="24"/>
                <w:szCs w:val="24"/>
              </w:rPr>
              <w:t>-</w:t>
            </w:r>
          </w:p>
        </w:tc>
      </w:tr>
      <w:tr w:rsidR="00AB7A17" w:rsidRPr="00500938" w:rsidTr="007E7FFD">
        <w:trPr>
          <w:trHeight w:val="20"/>
        </w:trPr>
        <w:tc>
          <w:tcPr>
            <w:tcW w:w="634" w:type="dxa"/>
          </w:tcPr>
          <w:p w:rsidR="00AB7A17" w:rsidRPr="00500938" w:rsidRDefault="00AB7A17" w:rsidP="00AB7A17">
            <w:pPr>
              <w:pStyle w:val="ae"/>
              <w:jc w:val="center"/>
              <w:rPr>
                <w:rFonts w:ascii="Times New Roman" w:hAnsi="Times New Roman"/>
                <w:sz w:val="24"/>
                <w:szCs w:val="24"/>
              </w:rPr>
            </w:pPr>
          </w:p>
        </w:tc>
        <w:tc>
          <w:tcPr>
            <w:tcW w:w="4287" w:type="dxa"/>
          </w:tcPr>
          <w:p w:rsidR="00AB7A17" w:rsidRPr="00500938" w:rsidRDefault="00AB7A17" w:rsidP="00AB7A17">
            <w:pPr>
              <w:pStyle w:val="ae"/>
              <w:jc w:val="both"/>
              <w:rPr>
                <w:rFonts w:ascii="Times New Roman" w:hAnsi="Times New Roman"/>
                <w:sz w:val="24"/>
                <w:szCs w:val="24"/>
              </w:rPr>
            </w:pPr>
            <w:r w:rsidRPr="00500938">
              <w:rPr>
                <w:rFonts w:ascii="Times New Roman" w:hAnsi="Times New Roman"/>
                <w:sz w:val="24"/>
                <w:szCs w:val="24"/>
              </w:rPr>
              <w:t>из них:</w:t>
            </w:r>
          </w:p>
        </w:tc>
        <w:tc>
          <w:tcPr>
            <w:tcW w:w="2105" w:type="dxa"/>
          </w:tcPr>
          <w:p w:rsidR="00AB7A17" w:rsidRPr="00500938" w:rsidRDefault="00AB7A17" w:rsidP="00AB7A17">
            <w:pPr>
              <w:pStyle w:val="ae"/>
              <w:jc w:val="center"/>
              <w:rPr>
                <w:rFonts w:ascii="Times New Roman" w:hAnsi="Times New Roman"/>
                <w:sz w:val="24"/>
                <w:szCs w:val="24"/>
              </w:rPr>
            </w:pPr>
          </w:p>
        </w:tc>
        <w:tc>
          <w:tcPr>
            <w:tcW w:w="1592" w:type="dxa"/>
          </w:tcPr>
          <w:p w:rsidR="00AB7A17" w:rsidRPr="00500938" w:rsidRDefault="00AB7A17" w:rsidP="00AB7A17">
            <w:pPr>
              <w:pStyle w:val="ae"/>
              <w:jc w:val="center"/>
              <w:rPr>
                <w:rFonts w:ascii="Times New Roman" w:hAnsi="Times New Roman"/>
                <w:sz w:val="24"/>
                <w:szCs w:val="24"/>
              </w:rPr>
            </w:pPr>
          </w:p>
        </w:tc>
        <w:tc>
          <w:tcPr>
            <w:tcW w:w="1293" w:type="dxa"/>
          </w:tcPr>
          <w:p w:rsidR="00AB7A17" w:rsidRPr="00500938" w:rsidRDefault="00AB7A17" w:rsidP="00AB7A17">
            <w:pPr>
              <w:pStyle w:val="ae"/>
              <w:jc w:val="center"/>
              <w:rPr>
                <w:rFonts w:ascii="Times New Roman" w:hAnsi="Times New Roman"/>
                <w:sz w:val="24"/>
                <w:szCs w:val="24"/>
              </w:rPr>
            </w:pPr>
          </w:p>
        </w:tc>
      </w:tr>
      <w:tr w:rsidR="00AB7A17" w:rsidRPr="00500938" w:rsidTr="007E7FFD">
        <w:trPr>
          <w:trHeight w:val="20"/>
        </w:trPr>
        <w:tc>
          <w:tcPr>
            <w:tcW w:w="634" w:type="dxa"/>
          </w:tcPr>
          <w:p w:rsidR="00AB7A17" w:rsidRPr="00500938" w:rsidRDefault="00AB7A17" w:rsidP="00AB7A17">
            <w:pPr>
              <w:pStyle w:val="ae"/>
              <w:jc w:val="center"/>
              <w:rPr>
                <w:rFonts w:ascii="Times New Roman" w:hAnsi="Times New Roman"/>
                <w:sz w:val="24"/>
                <w:szCs w:val="24"/>
              </w:rPr>
            </w:pPr>
          </w:p>
        </w:tc>
        <w:tc>
          <w:tcPr>
            <w:tcW w:w="4287" w:type="dxa"/>
          </w:tcPr>
          <w:p w:rsidR="00AB7A17" w:rsidRPr="00500938" w:rsidRDefault="00AB7A17" w:rsidP="00AB7A17">
            <w:pPr>
              <w:pStyle w:val="ae"/>
              <w:jc w:val="both"/>
              <w:rPr>
                <w:rFonts w:ascii="Times New Roman" w:hAnsi="Times New Roman"/>
                <w:sz w:val="24"/>
                <w:szCs w:val="24"/>
              </w:rPr>
            </w:pPr>
            <w:r w:rsidRPr="00500938">
              <w:rPr>
                <w:rFonts w:ascii="Times New Roman" w:hAnsi="Times New Roman"/>
                <w:sz w:val="24"/>
                <w:szCs w:val="24"/>
              </w:rPr>
              <w:t>- зеленые насаждения общего пользования</w:t>
            </w:r>
          </w:p>
        </w:tc>
        <w:tc>
          <w:tcPr>
            <w:tcW w:w="2105" w:type="dxa"/>
          </w:tcPr>
          <w:p w:rsidR="00AB7A17" w:rsidRPr="00500938" w:rsidRDefault="00AB7A17" w:rsidP="00AB7A17">
            <w:pPr>
              <w:pStyle w:val="ae"/>
              <w:jc w:val="center"/>
              <w:rPr>
                <w:rFonts w:ascii="Times New Roman" w:hAnsi="Times New Roman"/>
                <w:sz w:val="24"/>
                <w:szCs w:val="24"/>
              </w:rPr>
            </w:pPr>
            <w:r w:rsidRPr="00500938">
              <w:rPr>
                <w:rFonts w:ascii="Times New Roman" w:hAnsi="Times New Roman"/>
                <w:sz w:val="24"/>
                <w:szCs w:val="24"/>
              </w:rPr>
              <w:t>- -</w:t>
            </w:r>
          </w:p>
        </w:tc>
        <w:tc>
          <w:tcPr>
            <w:tcW w:w="1592" w:type="dxa"/>
          </w:tcPr>
          <w:p w:rsidR="00AB7A17" w:rsidRPr="00500938" w:rsidRDefault="00FB6B31" w:rsidP="00FB6B31">
            <w:pPr>
              <w:pStyle w:val="ae"/>
              <w:jc w:val="center"/>
              <w:rPr>
                <w:rFonts w:ascii="Times New Roman" w:hAnsi="Times New Roman"/>
                <w:sz w:val="24"/>
                <w:szCs w:val="24"/>
              </w:rPr>
            </w:pPr>
            <w:r>
              <w:rPr>
                <w:rFonts w:ascii="Times New Roman" w:hAnsi="Times New Roman"/>
                <w:sz w:val="24"/>
                <w:szCs w:val="24"/>
              </w:rPr>
              <w:t>1,2991</w:t>
            </w:r>
          </w:p>
        </w:tc>
        <w:tc>
          <w:tcPr>
            <w:tcW w:w="1293" w:type="dxa"/>
          </w:tcPr>
          <w:p w:rsidR="00AB7A17" w:rsidRPr="00500938" w:rsidRDefault="00447DA1" w:rsidP="00AB7A17">
            <w:pPr>
              <w:pStyle w:val="ae"/>
              <w:jc w:val="center"/>
              <w:rPr>
                <w:rFonts w:ascii="Times New Roman" w:hAnsi="Times New Roman"/>
                <w:sz w:val="24"/>
                <w:szCs w:val="24"/>
              </w:rPr>
            </w:pPr>
            <w:r>
              <w:rPr>
                <w:rFonts w:ascii="Times New Roman" w:hAnsi="Times New Roman"/>
                <w:sz w:val="24"/>
                <w:szCs w:val="24"/>
              </w:rPr>
              <w:t>-</w:t>
            </w:r>
          </w:p>
        </w:tc>
      </w:tr>
      <w:tr w:rsidR="00AB7A17" w:rsidRPr="00500938" w:rsidTr="007E7FFD">
        <w:trPr>
          <w:trHeight w:val="20"/>
        </w:trPr>
        <w:tc>
          <w:tcPr>
            <w:tcW w:w="634" w:type="dxa"/>
          </w:tcPr>
          <w:p w:rsidR="00AB7A17" w:rsidRPr="00500938" w:rsidRDefault="00AB7A17" w:rsidP="00AB7A17">
            <w:pPr>
              <w:pStyle w:val="ae"/>
              <w:jc w:val="center"/>
              <w:rPr>
                <w:rFonts w:ascii="Times New Roman" w:hAnsi="Times New Roman"/>
                <w:sz w:val="24"/>
                <w:szCs w:val="24"/>
              </w:rPr>
            </w:pPr>
          </w:p>
        </w:tc>
        <w:tc>
          <w:tcPr>
            <w:tcW w:w="4287" w:type="dxa"/>
          </w:tcPr>
          <w:p w:rsidR="00AB7A17" w:rsidRPr="00500938" w:rsidRDefault="00AB7A17" w:rsidP="00AB7A17">
            <w:pPr>
              <w:pStyle w:val="ae"/>
              <w:jc w:val="both"/>
              <w:rPr>
                <w:rFonts w:ascii="Times New Roman" w:hAnsi="Times New Roman"/>
                <w:sz w:val="24"/>
                <w:szCs w:val="24"/>
              </w:rPr>
            </w:pPr>
            <w:r w:rsidRPr="00500938">
              <w:rPr>
                <w:rFonts w:ascii="Times New Roman" w:hAnsi="Times New Roman"/>
                <w:sz w:val="24"/>
                <w:szCs w:val="24"/>
              </w:rPr>
              <w:t>- улицы, дороги, проезды, площади</w:t>
            </w:r>
          </w:p>
        </w:tc>
        <w:tc>
          <w:tcPr>
            <w:tcW w:w="2105" w:type="dxa"/>
          </w:tcPr>
          <w:p w:rsidR="00AB7A17" w:rsidRPr="00500938" w:rsidRDefault="00AB7A17" w:rsidP="00AB7A17">
            <w:pPr>
              <w:pStyle w:val="ae"/>
              <w:jc w:val="center"/>
              <w:rPr>
                <w:rFonts w:ascii="Times New Roman" w:hAnsi="Times New Roman"/>
                <w:sz w:val="24"/>
                <w:szCs w:val="24"/>
              </w:rPr>
            </w:pPr>
            <w:r w:rsidRPr="00500938">
              <w:rPr>
                <w:rFonts w:ascii="Times New Roman" w:hAnsi="Times New Roman"/>
                <w:sz w:val="24"/>
                <w:szCs w:val="24"/>
              </w:rPr>
              <w:t>- -</w:t>
            </w:r>
          </w:p>
        </w:tc>
        <w:tc>
          <w:tcPr>
            <w:tcW w:w="1592" w:type="dxa"/>
          </w:tcPr>
          <w:p w:rsidR="00AB7A17" w:rsidRPr="00500938" w:rsidRDefault="00FB6B31" w:rsidP="00AB7A17">
            <w:pPr>
              <w:pStyle w:val="ae"/>
              <w:jc w:val="center"/>
              <w:rPr>
                <w:rFonts w:ascii="Times New Roman" w:hAnsi="Times New Roman"/>
                <w:sz w:val="24"/>
                <w:szCs w:val="24"/>
              </w:rPr>
            </w:pPr>
            <w:r>
              <w:rPr>
                <w:rFonts w:ascii="Times New Roman" w:hAnsi="Times New Roman"/>
                <w:sz w:val="24"/>
                <w:szCs w:val="24"/>
              </w:rPr>
              <w:t>1,4070</w:t>
            </w:r>
          </w:p>
        </w:tc>
        <w:tc>
          <w:tcPr>
            <w:tcW w:w="1293" w:type="dxa"/>
          </w:tcPr>
          <w:p w:rsidR="00AB7A17" w:rsidRPr="00500938" w:rsidRDefault="007311F4" w:rsidP="00AB7A17">
            <w:pPr>
              <w:pStyle w:val="ae"/>
              <w:jc w:val="center"/>
              <w:rPr>
                <w:rFonts w:ascii="Times New Roman" w:hAnsi="Times New Roman"/>
                <w:sz w:val="24"/>
                <w:szCs w:val="24"/>
              </w:rPr>
            </w:pPr>
            <w:r>
              <w:rPr>
                <w:rFonts w:ascii="Times New Roman" w:hAnsi="Times New Roman"/>
                <w:sz w:val="24"/>
                <w:szCs w:val="24"/>
              </w:rPr>
              <w:t>-</w:t>
            </w:r>
          </w:p>
        </w:tc>
      </w:tr>
      <w:tr w:rsidR="00AB7A17" w:rsidRPr="00500938" w:rsidTr="007E7FFD">
        <w:trPr>
          <w:trHeight w:val="20"/>
        </w:trPr>
        <w:tc>
          <w:tcPr>
            <w:tcW w:w="634" w:type="dxa"/>
          </w:tcPr>
          <w:p w:rsidR="00AB7A17" w:rsidRPr="00500938" w:rsidRDefault="00AB7A17" w:rsidP="00AB7A17">
            <w:pPr>
              <w:pStyle w:val="ae"/>
              <w:jc w:val="center"/>
              <w:rPr>
                <w:rFonts w:ascii="Times New Roman" w:hAnsi="Times New Roman"/>
                <w:sz w:val="24"/>
                <w:szCs w:val="24"/>
              </w:rPr>
            </w:pPr>
          </w:p>
        </w:tc>
        <w:tc>
          <w:tcPr>
            <w:tcW w:w="4287" w:type="dxa"/>
          </w:tcPr>
          <w:p w:rsidR="00AB7A17" w:rsidRPr="00500938" w:rsidRDefault="00AB7A17" w:rsidP="00AB7A17">
            <w:pPr>
              <w:pStyle w:val="ae"/>
              <w:jc w:val="both"/>
              <w:rPr>
                <w:rFonts w:ascii="Times New Roman" w:hAnsi="Times New Roman"/>
                <w:sz w:val="24"/>
                <w:szCs w:val="24"/>
              </w:rPr>
            </w:pPr>
            <w:r w:rsidRPr="00500938">
              <w:rPr>
                <w:rFonts w:ascii="Times New Roman" w:hAnsi="Times New Roman"/>
                <w:sz w:val="24"/>
                <w:szCs w:val="24"/>
              </w:rPr>
              <w:t>- прочие территории общего пользования</w:t>
            </w:r>
          </w:p>
        </w:tc>
        <w:tc>
          <w:tcPr>
            <w:tcW w:w="2105" w:type="dxa"/>
          </w:tcPr>
          <w:p w:rsidR="00AB7A17" w:rsidRPr="00500938" w:rsidRDefault="00AB7A17" w:rsidP="00AB7A17">
            <w:pPr>
              <w:pStyle w:val="ae"/>
              <w:jc w:val="center"/>
              <w:rPr>
                <w:rFonts w:ascii="Times New Roman" w:hAnsi="Times New Roman"/>
                <w:sz w:val="24"/>
                <w:szCs w:val="24"/>
              </w:rPr>
            </w:pPr>
            <w:r w:rsidRPr="00500938">
              <w:rPr>
                <w:rFonts w:ascii="Times New Roman" w:hAnsi="Times New Roman"/>
                <w:sz w:val="24"/>
                <w:szCs w:val="24"/>
              </w:rPr>
              <w:t>- -</w:t>
            </w:r>
          </w:p>
        </w:tc>
        <w:tc>
          <w:tcPr>
            <w:tcW w:w="1592" w:type="dxa"/>
          </w:tcPr>
          <w:p w:rsidR="00AB7A17" w:rsidRPr="00500938" w:rsidRDefault="00FB6B31" w:rsidP="00AB7A17">
            <w:pPr>
              <w:pStyle w:val="ae"/>
              <w:jc w:val="center"/>
              <w:rPr>
                <w:rFonts w:ascii="Times New Roman" w:hAnsi="Times New Roman"/>
                <w:sz w:val="24"/>
                <w:szCs w:val="24"/>
              </w:rPr>
            </w:pPr>
            <w:r>
              <w:rPr>
                <w:rFonts w:ascii="Times New Roman" w:hAnsi="Times New Roman"/>
                <w:sz w:val="24"/>
                <w:szCs w:val="24"/>
              </w:rPr>
              <w:t>0,0921</w:t>
            </w:r>
          </w:p>
        </w:tc>
        <w:tc>
          <w:tcPr>
            <w:tcW w:w="1293" w:type="dxa"/>
          </w:tcPr>
          <w:p w:rsidR="00AB7A17" w:rsidRPr="00500938" w:rsidRDefault="00AB7A17" w:rsidP="00AB7A17">
            <w:pPr>
              <w:pStyle w:val="ae"/>
              <w:jc w:val="center"/>
              <w:rPr>
                <w:rFonts w:ascii="Times New Roman" w:hAnsi="Times New Roman"/>
                <w:sz w:val="24"/>
                <w:szCs w:val="24"/>
              </w:rPr>
            </w:pPr>
            <w:r>
              <w:rPr>
                <w:rFonts w:ascii="Times New Roman" w:hAnsi="Times New Roman"/>
                <w:sz w:val="24"/>
                <w:szCs w:val="24"/>
              </w:rPr>
              <w:t>-</w:t>
            </w:r>
          </w:p>
        </w:tc>
      </w:tr>
      <w:tr w:rsidR="00AB7A17" w:rsidRPr="00500938" w:rsidTr="007E7FFD">
        <w:trPr>
          <w:trHeight w:val="20"/>
        </w:trPr>
        <w:tc>
          <w:tcPr>
            <w:tcW w:w="634" w:type="dxa"/>
          </w:tcPr>
          <w:p w:rsidR="00AB7A17" w:rsidRPr="00500938" w:rsidRDefault="00AB7A17" w:rsidP="00AB7A17">
            <w:pPr>
              <w:pStyle w:val="ae"/>
              <w:jc w:val="center"/>
              <w:rPr>
                <w:rFonts w:ascii="Times New Roman" w:hAnsi="Times New Roman"/>
                <w:sz w:val="24"/>
                <w:szCs w:val="24"/>
              </w:rPr>
            </w:pPr>
            <w:r w:rsidRPr="00500938">
              <w:rPr>
                <w:rFonts w:ascii="Times New Roman" w:hAnsi="Times New Roman"/>
                <w:sz w:val="24"/>
                <w:szCs w:val="24"/>
              </w:rPr>
              <w:t>1.4</w:t>
            </w:r>
          </w:p>
        </w:tc>
        <w:tc>
          <w:tcPr>
            <w:tcW w:w="4287" w:type="dxa"/>
          </w:tcPr>
          <w:p w:rsidR="00AB7A17" w:rsidRPr="00500938" w:rsidRDefault="00AB7A17" w:rsidP="00AB7A17">
            <w:pPr>
              <w:pStyle w:val="ae"/>
              <w:jc w:val="both"/>
              <w:rPr>
                <w:rFonts w:ascii="Times New Roman" w:hAnsi="Times New Roman"/>
                <w:sz w:val="24"/>
                <w:szCs w:val="24"/>
              </w:rPr>
            </w:pPr>
            <w:r w:rsidRPr="00500938">
              <w:rPr>
                <w:rFonts w:ascii="Times New Roman" w:hAnsi="Times New Roman"/>
                <w:sz w:val="24"/>
                <w:szCs w:val="24"/>
              </w:rPr>
              <w:t>Коэффициент застройки</w:t>
            </w:r>
          </w:p>
        </w:tc>
        <w:tc>
          <w:tcPr>
            <w:tcW w:w="2105" w:type="dxa"/>
          </w:tcPr>
          <w:p w:rsidR="00AB7A17" w:rsidRPr="00500938" w:rsidRDefault="00AB7A17" w:rsidP="00AB7A17">
            <w:pPr>
              <w:pStyle w:val="ae"/>
              <w:jc w:val="center"/>
              <w:rPr>
                <w:rFonts w:ascii="Times New Roman" w:hAnsi="Times New Roman"/>
                <w:sz w:val="24"/>
                <w:szCs w:val="24"/>
              </w:rPr>
            </w:pPr>
            <w:r w:rsidRPr="00500938">
              <w:rPr>
                <w:rFonts w:ascii="Times New Roman" w:hAnsi="Times New Roman"/>
                <w:sz w:val="24"/>
                <w:szCs w:val="24"/>
              </w:rPr>
              <w:t>%</w:t>
            </w:r>
          </w:p>
        </w:tc>
        <w:tc>
          <w:tcPr>
            <w:tcW w:w="1592" w:type="dxa"/>
          </w:tcPr>
          <w:p w:rsidR="00AB7A17" w:rsidRPr="00500938" w:rsidRDefault="00AB7A17" w:rsidP="00AB7A17">
            <w:pPr>
              <w:pStyle w:val="ae"/>
              <w:jc w:val="center"/>
              <w:rPr>
                <w:rFonts w:ascii="Times New Roman" w:hAnsi="Times New Roman"/>
                <w:sz w:val="24"/>
                <w:szCs w:val="24"/>
              </w:rPr>
            </w:pPr>
            <w:r>
              <w:rPr>
                <w:rFonts w:ascii="Times New Roman" w:hAnsi="Times New Roman"/>
                <w:sz w:val="24"/>
                <w:szCs w:val="24"/>
              </w:rPr>
              <w:t>0,57</w:t>
            </w:r>
          </w:p>
        </w:tc>
        <w:tc>
          <w:tcPr>
            <w:tcW w:w="1293" w:type="dxa"/>
          </w:tcPr>
          <w:p w:rsidR="00AB7A17" w:rsidRPr="00500938" w:rsidRDefault="007311F4" w:rsidP="00AB7A17">
            <w:pPr>
              <w:pStyle w:val="ae"/>
              <w:jc w:val="center"/>
              <w:rPr>
                <w:rFonts w:ascii="Times New Roman" w:hAnsi="Times New Roman"/>
                <w:sz w:val="24"/>
                <w:szCs w:val="24"/>
              </w:rPr>
            </w:pPr>
            <w:r>
              <w:rPr>
                <w:rFonts w:ascii="Times New Roman" w:hAnsi="Times New Roman"/>
                <w:sz w:val="24"/>
                <w:szCs w:val="24"/>
              </w:rPr>
              <w:t>-</w:t>
            </w:r>
          </w:p>
        </w:tc>
      </w:tr>
      <w:tr w:rsidR="00AB7A17" w:rsidRPr="00500938" w:rsidTr="007E7FFD">
        <w:trPr>
          <w:trHeight w:val="20"/>
        </w:trPr>
        <w:tc>
          <w:tcPr>
            <w:tcW w:w="634" w:type="dxa"/>
          </w:tcPr>
          <w:p w:rsidR="00AB7A17" w:rsidRPr="00500938" w:rsidRDefault="00AB7A17" w:rsidP="00AB7A17">
            <w:pPr>
              <w:pStyle w:val="ae"/>
              <w:jc w:val="center"/>
              <w:rPr>
                <w:rFonts w:ascii="Times New Roman" w:hAnsi="Times New Roman"/>
                <w:sz w:val="24"/>
                <w:szCs w:val="24"/>
              </w:rPr>
            </w:pPr>
            <w:r w:rsidRPr="00500938">
              <w:rPr>
                <w:rFonts w:ascii="Times New Roman" w:hAnsi="Times New Roman"/>
                <w:sz w:val="24"/>
                <w:szCs w:val="24"/>
              </w:rPr>
              <w:t>1.5</w:t>
            </w:r>
          </w:p>
        </w:tc>
        <w:tc>
          <w:tcPr>
            <w:tcW w:w="4287" w:type="dxa"/>
          </w:tcPr>
          <w:p w:rsidR="00AB7A17" w:rsidRPr="00500938" w:rsidRDefault="00AB7A17" w:rsidP="00AB7A17">
            <w:pPr>
              <w:pStyle w:val="ae"/>
              <w:jc w:val="both"/>
              <w:rPr>
                <w:rFonts w:ascii="Times New Roman" w:hAnsi="Times New Roman"/>
                <w:sz w:val="24"/>
                <w:szCs w:val="24"/>
              </w:rPr>
            </w:pPr>
            <w:r w:rsidRPr="00500938">
              <w:rPr>
                <w:rFonts w:ascii="Times New Roman" w:hAnsi="Times New Roman"/>
                <w:sz w:val="24"/>
                <w:szCs w:val="24"/>
              </w:rPr>
              <w:t>Коэффициент плотности застройки</w:t>
            </w:r>
          </w:p>
        </w:tc>
        <w:tc>
          <w:tcPr>
            <w:tcW w:w="2105" w:type="dxa"/>
          </w:tcPr>
          <w:p w:rsidR="00AB7A17" w:rsidRPr="00500938" w:rsidRDefault="00AB7A17" w:rsidP="00AB7A17">
            <w:pPr>
              <w:pStyle w:val="ae"/>
              <w:jc w:val="center"/>
              <w:rPr>
                <w:rFonts w:ascii="Times New Roman" w:hAnsi="Times New Roman"/>
                <w:sz w:val="24"/>
                <w:szCs w:val="24"/>
              </w:rPr>
            </w:pPr>
            <w:r w:rsidRPr="00500938">
              <w:rPr>
                <w:rFonts w:ascii="Times New Roman" w:hAnsi="Times New Roman"/>
                <w:sz w:val="24"/>
                <w:szCs w:val="24"/>
              </w:rPr>
              <w:t>%</w:t>
            </w:r>
          </w:p>
        </w:tc>
        <w:tc>
          <w:tcPr>
            <w:tcW w:w="1592" w:type="dxa"/>
          </w:tcPr>
          <w:p w:rsidR="00AB7A17" w:rsidRPr="00500938" w:rsidRDefault="00AB7A17" w:rsidP="00AB7A17">
            <w:pPr>
              <w:pStyle w:val="ae"/>
              <w:jc w:val="center"/>
              <w:rPr>
                <w:rFonts w:ascii="Times New Roman" w:hAnsi="Times New Roman"/>
                <w:sz w:val="24"/>
                <w:szCs w:val="24"/>
              </w:rPr>
            </w:pPr>
            <w:r>
              <w:rPr>
                <w:rFonts w:ascii="Times New Roman" w:hAnsi="Times New Roman"/>
                <w:sz w:val="24"/>
                <w:szCs w:val="24"/>
              </w:rPr>
              <w:t>1,1</w:t>
            </w:r>
          </w:p>
        </w:tc>
        <w:tc>
          <w:tcPr>
            <w:tcW w:w="1293" w:type="dxa"/>
          </w:tcPr>
          <w:p w:rsidR="00AB7A17" w:rsidRPr="00500938" w:rsidRDefault="007311F4" w:rsidP="00AB7A17">
            <w:pPr>
              <w:pStyle w:val="ae"/>
              <w:jc w:val="center"/>
              <w:rPr>
                <w:rFonts w:ascii="Times New Roman" w:hAnsi="Times New Roman"/>
                <w:sz w:val="24"/>
                <w:szCs w:val="24"/>
              </w:rPr>
            </w:pPr>
            <w:r>
              <w:rPr>
                <w:rFonts w:ascii="Times New Roman" w:hAnsi="Times New Roman"/>
                <w:sz w:val="24"/>
                <w:szCs w:val="24"/>
              </w:rPr>
              <w:t>-</w:t>
            </w:r>
          </w:p>
        </w:tc>
      </w:tr>
      <w:tr w:rsidR="00AB7A17" w:rsidRPr="00500938" w:rsidTr="007E7FFD">
        <w:trPr>
          <w:trHeight w:val="20"/>
        </w:trPr>
        <w:tc>
          <w:tcPr>
            <w:tcW w:w="634" w:type="dxa"/>
          </w:tcPr>
          <w:p w:rsidR="00AB7A17" w:rsidRPr="00500938" w:rsidRDefault="00AB7A17" w:rsidP="00AB7A17">
            <w:pPr>
              <w:pStyle w:val="ae"/>
              <w:jc w:val="center"/>
              <w:rPr>
                <w:rFonts w:ascii="Times New Roman" w:hAnsi="Times New Roman"/>
                <w:sz w:val="24"/>
                <w:szCs w:val="24"/>
              </w:rPr>
            </w:pPr>
            <w:r w:rsidRPr="00500938">
              <w:rPr>
                <w:rFonts w:ascii="Times New Roman" w:hAnsi="Times New Roman"/>
                <w:sz w:val="24"/>
                <w:szCs w:val="24"/>
              </w:rPr>
              <w:t>1.6</w:t>
            </w:r>
          </w:p>
        </w:tc>
        <w:tc>
          <w:tcPr>
            <w:tcW w:w="4287" w:type="dxa"/>
          </w:tcPr>
          <w:p w:rsidR="00AB7A17" w:rsidRPr="00BD54E7" w:rsidRDefault="00AB7A17" w:rsidP="00AB7A17">
            <w:pPr>
              <w:pStyle w:val="ae"/>
              <w:jc w:val="both"/>
              <w:rPr>
                <w:rFonts w:ascii="Times New Roman" w:hAnsi="Times New Roman"/>
                <w:sz w:val="24"/>
                <w:szCs w:val="24"/>
              </w:rPr>
            </w:pPr>
            <w:r w:rsidRPr="00BD54E7">
              <w:rPr>
                <w:rFonts w:ascii="Times New Roman" w:hAnsi="Times New Roman"/>
                <w:sz w:val="24"/>
                <w:szCs w:val="24"/>
              </w:rPr>
              <w:t xml:space="preserve">Из общей территории: </w:t>
            </w:r>
          </w:p>
        </w:tc>
        <w:tc>
          <w:tcPr>
            <w:tcW w:w="2105" w:type="dxa"/>
          </w:tcPr>
          <w:p w:rsidR="00AB7A17" w:rsidRPr="00500938" w:rsidRDefault="00AB7A17" w:rsidP="00AB7A17">
            <w:pPr>
              <w:pStyle w:val="ae"/>
              <w:jc w:val="center"/>
              <w:rPr>
                <w:rFonts w:ascii="Times New Roman" w:hAnsi="Times New Roman"/>
                <w:sz w:val="24"/>
                <w:szCs w:val="24"/>
              </w:rPr>
            </w:pPr>
          </w:p>
        </w:tc>
        <w:tc>
          <w:tcPr>
            <w:tcW w:w="1592" w:type="dxa"/>
          </w:tcPr>
          <w:p w:rsidR="00AB7A17" w:rsidRPr="00500938" w:rsidRDefault="00AB7A17" w:rsidP="00AB7A17">
            <w:pPr>
              <w:pStyle w:val="ae"/>
              <w:jc w:val="center"/>
              <w:rPr>
                <w:rFonts w:ascii="Times New Roman" w:hAnsi="Times New Roman"/>
                <w:sz w:val="24"/>
                <w:szCs w:val="24"/>
              </w:rPr>
            </w:pPr>
          </w:p>
        </w:tc>
        <w:tc>
          <w:tcPr>
            <w:tcW w:w="1293" w:type="dxa"/>
          </w:tcPr>
          <w:p w:rsidR="00AB7A17" w:rsidRPr="00500938" w:rsidRDefault="00AB7A17" w:rsidP="00AB7A17">
            <w:pPr>
              <w:pStyle w:val="ae"/>
              <w:jc w:val="center"/>
              <w:rPr>
                <w:rFonts w:ascii="Times New Roman" w:hAnsi="Times New Roman"/>
                <w:sz w:val="24"/>
                <w:szCs w:val="24"/>
              </w:rPr>
            </w:pPr>
          </w:p>
        </w:tc>
      </w:tr>
      <w:tr w:rsidR="00AB7A17" w:rsidRPr="00500938" w:rsidTr="007E7FFD">
        <w:trPr>
          <w:trHeight w:val="20"/>
        </w:trPr>
        <w:tc>
          <w:tcPr>
            <w:tcW w:w="634" w:type="dxa"/>
          </w:tcPr>
          <w:p w:rsidR="00AB7A17" w:rsidRPr="00500938" w:rsidRDefault="00AB7A17" w:rsidP="00AB7A17">
            <w:pPr>
              <w:pStyle w:val="ae"/>
              <w:jc w:val="center"/>
              <w:rPr>
                <w:rFonts w:ascii="Times New Roman" w:hAnsi="Times New Roman"/>
                <w:sz w:val="24"/>
                <w:szCs w:val="24"/>
              </w:rPr>
            </w:pPr>
          </w:p>
        </w:tc>
        <w:tc>
          <w:tcPr>
            <w:tcW w:w="4287" w:type="dxa"/>
          </w:tcPr>
          <w:p w:rsidR="00AB7A17" w:rsidRPr="00BD54E7" w:rsidRDefault="00AB7A17" w:rsidP="00AB7A17">
            <w:pPr>
              <w:pStyle w:val="ae"/>
              <w:jc w:val="both"/>
              <w:rPr>
                <w:rFonts w:ascii="Times New Roman" w:hAnsi="Times New Roman"/>
                <w:sz w:val="24"/>
                <w:szCs w:val="24"/>
              </w:rPr>
            </w:pPr>
            <w:r w:rsidRPr="00BD54E7">
              <w:rPr>
                <w:rFonts w:ascii="Times New Roman" w:hAnsi="Times New Roman"/>
                <w:sz w:val="24"/>
                <w:szCs w:val="24"/>
              </w:rPr>
              <w:t>- земли федеральной собственности</w:t>
            </w:r>
          </w:p>
        </w:tc>
        <w:tc>
          <w:tcPr>
            <w:tcW w:w="2105" w:type="dxa"/>
          </w:tcPr>
          <w:p w:rsidR="00AB7A17" w:rsidRPr="00500938" w:rsidRDefault="00AB7A17" w:rsidP="00AB7A17">
            <w:pPr>
              <w:pStyle w:val="ae"/>
              <w:jc w:val="center"/>
              <w:rPr>
                <w:rFonts w:ascii="Times New Roman" w:hAnsi="Times New Roman"/>
                <w:sz w:val="24"/>
                <w:szCs w:val="24"/>
              </w:rPr>
            </w:pPr>
            <w:r w:rsidRPr="00500938">
              <w:rPr>
                <w:rFonts w:ascii="Times New Roman" w:hAnsi="Times New Roman"/>
                <w:sz w:val="24"/>
                <w:szCs w:val="24"/>
              </w:rPr>
              <w:t>га</w:t>
            </w:r>
          </w:p>
        </w:tc>
        <w:tc>
          <w:tcPr>
            <w:tcW w:w="1592" w:type="dxa"/>
          </w:tcPr>
          <w:p w:rsidR="00AB7A17" w:rsidRPr="00500938" w:rsidRDefault="00AB7A17" w:rsidP="00AB7A17">
            <w:pPr>
              <w:pStyle w:val="ae"/>
              <w:jc w:val="center"/>
              <w:rPr>
                <w:rFonts w:ascii="Times New Roman" w:hAnsi="Times New Roman"/>
                <w:sz w:val="24"/>
                <w:szCs w:val="24"/>
              </w:rPr>
            </w:pPr>
            <w:r>
              <w:rPr>
                <w:rFonts w:ascii="Times New Roman" w:hAnsi="Times New Roman"/>
                <w:sz w:val="24"/>
                <w:szCs w:val="24"/>
              </w:rPr>
              <w:t>-</w:t>
            </w:r>
          </w:p>
        </w:tc>
        <w:tc>
          <w:tcPr>
            <w:tcW w:w="1293" w:type="dxa"/>
          </w:tcPr>
          <w:p w:rsidR="00AB7A17" w:rsidRPr="00500938" w:rsidRDefault="00AB7A17" w:rsidP="00AB7A17">
            <w:pPr>
              <w:pStyle w:val="ae"/>
              <w:jc w:val="center"/>
              <w:rPr>
                <w:rFonts w:ascii="Times New Roman" w:hAnsi="Times New Roman"/>
                <w:sz w:val="24"/>
                <w:szCs w:val="24"/>
              </w:rPr>
            </w:pPr>
            <w:r>
              <w:rPr>
                <w:rFonts w:ascii="Times New Roman" w:hAnsi="Times New Roman"/>
                <w:sz w:val="24"/>
                <w:szCs w:val="24"/>
              </w:rPr>
              <w:t>-</w:t>
            </w:r>
          </w:p>
        </w:tc>
      </w:tr>
      <w:tr w:rsidR="00AB7A17" w:rsidRPr="00500938" w:rsidTr="007E7FFD">
        <w:trPr>
          <w:trHeight w:val="20"/>
        </w:trPr>
        <w:tc>
          <w:tcPr>
            <w:tcW w:w="634" w:type="dxa"/>
          </w:tcPr>
          <w:p w:rsidR="00AB7A17" w:rsidRPr="00500938" w:rsidRDefault="00AB7A17" w:rsidP="00AB7A17">
            <w:pPr>
              <w:pStyle w:val="ae"/>
              <w:jc w:val="center"/>
              <w:rPr>
                <w:rFonts w:ascii="Times New Roman" w:hAnsi="Times New Roman"/>
                <w:sz w:val="24"/>
                <w:szCs w:val="24"/>
              </w:rPr>
            </w:pPr>
          </w:p>
        </w:tc>
        <w:tc>
          <w:tcPr>
            <w:tcW w:w="4287" w:type="dxa"/>
          </w:tcPr>
          <w:p w:rsidR="00AB7A17" w:rsidRPr="00BD54E7" w:rsidRDefault="00AB7A17" w:rsidP="00AB7A17">
            <w:pPr>
              <w:pStyle w:val="ae"/>
              <w:jc w:val="both"/>
              <w:rPr>
                <w:rFonts w:ascii="Times New Roman" w:hAnsi="Times New Roman"/>
                <w:sz w:val="24"/>
                <w:szCs w:val="24"/>
              </w:rPr>
            </w:pPr>
            <w:r w:rsidRPr="00BD54E7">
              <w:rPr>
                <w:rFonts w:ascii="Times New Roman" w:hAnsi="Times New Roman"/>
                <w:sz w:val="24"/>
                <w:szCs w:val="24"/>
              </w:rPr>
              <w:t>- земли субъектов Российской Федерации</w:t>
            </w:r>
          </w:p>
        </w:tc>
        <w:tc>
          <w:tcPr>
            <w:tcW w:w="2105" w:type="dxa"/>
          </w:tcPr>
          <w:p w:rsidR="00AB7A17" w:rsidRPr="00500938" w:rsidRDefault="00AB7A17" w:rsidP="00AB7A17">
            <w:pPr>
              <w:pStyle w:val="ae"/>
              <w:jc w:val="center"/>
              <w:rPr>
                <w:rFonts w:ascii="Times New Roman" w:hAnsi="Times New Roman"/>
                <w:sz w:val="24"/>
                <w:szCs w:val="24"/>
              </w:rPr>
            </w:pPr>
            <w:r w:rsidRPr="00500938">
              <w:rPr>
                <w:rFonts w:ascii="Times New Roman" w:hAnsi="Times New Roman"/>
                <w:sz w:val="24"/>
                <w:szCs w:val="24"/>
              </w:rPr>
              <w:t>- -</w:t>
            </w:r>
          </w:p>
        </w:tc>
        <w:tc>
          <w:tcPr>
            <w:tcW w:w="1592" w:type="dxa"/>
          </w:tcPr>
          <w:p w:rsidR="00AB7A17" w:rsidRPr="00500938" w:rsidRDefault="00AB7A17" w:rsidP="00AB7A17">
            <w:pPr>
              <w:pStyle w:val="ae"/>
              <w:jc w:val="center"/>
              <w:rPr>
                <w:rFonts w:ascii="Times New Roman" w:hAnsi="Times New Roman"/>
                <w:sz w:val="24"/>
                <w:szCs w:val="24"/>
              </w:rPr>
            </w:pPr>
            <w:r>
              <w:rPr>
                <w:rFonts w:ascii="Times New Roman" w:hAnsi="Times New Roman"/>
                <w:sz w:val="24"/>
                <w:szCs w:val="24"/>
              </w:rPr>
              <w:t>-</w:t>
            </w:r>
          </w:p>
        </w:tc>
        <w:tc>
          <w:tcPr>
            <w:tcW w:w="1293" w:type="dxa"/>
          </w:tcPr>
          <w:p w:rsidR="00AB7A17" w:rsidRPr="00500938" w:rsidRDefault="007311F4" w:rsidP="00AB7A17">
            <w:pPr>
              <w:pStyle w:val="ae"/>
              <w:jc w:val="center"/>
              <w:rPr>
                <w:rFonts w:ascii="Times New Roman" w:hAnsi="Times New Roman"/>
                <w:sz w:val="24"/>
                <w:szCs w:val="24"/>
              </w:rPr>
            </w:pPr>
            <w:r>
              <w:rPr>
                <w:rFonts w:ascii="Times New Roman" w:hAnsi="Times New Roman"/>
                <w:sz w:val="24"/>
                <w:szCs w:val="24"/>
              </w:rPr>
              <w:t>-</w:t>
            </w:r>
          </w:p>
        </w:tc>
      </w:tr>
      <w:tr w:rsidR="00AB7A17" w:rsidRPr="00500938" w:rsidTr="007E7FFD">
        <w:trPr>
          <w:trHeight w:val="20"/>
        </w:trPr>
        <w:tc>
          <w:tcPr>
            <w:tcW w:w="634" w:type="dxa"/>
          </w:tcPr>
          <w:p w:rsidR="00AB7A17" w:rsidRPr="00500938" w:rsidRDefault="00AB7A17" w:rsidP="00AB7A17">
            <w:pPr>
              <w:pStyle w:val="ae"/>
              <w:jc w:val="center"/>
              <w:rPr>
                <w:rFonts w:ascii="Times New Roman" w:hAnsi="Times New Roman"/>
                <w:sz w:val="24"/>
                <w:szCs w:val="24"/>
              </w:rPr>
            </w:pPr>
          </w:p>
        </w:tc>
        <w:tc>
          <w:tcPr>
            <w:tcW w:w="4287" w:type="dxa"/>
          </w:tcPr>
          <w:p w:rsidR="00AB7A17" w:rsidRPr="00BD54E7" w:rsidRDefault="00AB7A17" w:rsidP="00AB7A17">
            <w:pPr>
              <w:pStyle w:val="ae"/>
              <w:jc w:val="both"/>
              <w:rPr>
                <w:rFonts w:ascii="Times New Roman" w:hAnsi="Times New Roman"/>
                <w:sz w:val="24"/>
                <w:szCs w:val="24"/>
                <w:highlight w:val="yellow"/>
              </w:rPr>
            </w:pPr>
            <w:r w:rsidRPr="0035691B">
              <w:rPr>
                <w:rFonts w:ascii="Times New Roman" w:hAnsi="Times New Roman"/>
                <w:sz w:val="24"/>
                <w:szCs w:val="24"/>
              </w:rPr>
              <w:t>- земли муниципальной собственности</w:t>
            </w:r>
          </w:p>
        </w:tc>
        <w:tc>
          <w:tcPr>
            <w:tcW w:w="2105" w:type="dxa"/>
          </w:tcPr>
          <w:p w:rsidR="00AB7A17" w:rsidRPr="00500938" w:rsidRDefault="00AB7A17" w:rsidP="00AB7A17">
            <w:pPr>
              <w:pStyle w:val="ae"/>
              <w:jc w:val="center"/>
              <w:rPr>
                <w:rFonts w:ascii="Times New Roman" w:hAnsi="Times New Roman"/>
                <w:sz w:val="24"/>
                <w:szCs w:val="24"/>
              </w:rPr>
            </w:pPr>
            <w:r w:rsidRPr="00500938">
              <w:rPr>
                <w:rFonts w:ascii="Times New Roman" w:hAnsi="Times New Roman"/>
                <w:sz w:val="24"/>
                <w:szCs w:val="24"/>
              </w:rPr>
              <w:t>- -</w:t>
            </w:r>
          </w:p>
        </w:tc>
        <w:tc>
          <w:tcPr>
            <w:tcW w:w="1592" w:type="dxa"/>
          </w:tcPr>
          <w:p w:rsidR="00AB7A17" w:rsidRPr="00500938" w:rsidRDefault="00AB7A17" w:rsidP="00AB7A17">
            <w:pPr>
              <w:pStyle w:val="ae"/>
              <w:jc w:val="center"/>
              <w:rPr>
                <w:rFonts w:ascii="Times New Roman" w:hAnsi="Times New Roman"/>
                <w:sz w:val="24"/>
                <w:szCs w:val="24"/>
              </w:rPr>
            </w:pPr>
            <w:r>
              <w:rPr>
                <w:rFonts w:ascii="Times New Roman" w:hAnsi="Times New Roman"/>
                <w:sz w:val="24"/>
                <w:szCs w:val="24"/>
              </w:rPr>
              <w:t>-</w:t>
            </w:r>
          </w:p>
        </w:tc>
        <w:tc>
          <w:tcPr>
            <w:tcW w:w="1293" w:type="dxa"/>
          </w:tcPr>
          <w:p w:rsidR="00AB7A17" w:rsidRPr="002B4A19" w:rsidRDefault="009A556E" w:rsidP="00AB7A17">
            <w:pPr>
              <w:pStyle w:val="ae"/>
              <w:jc w:val="center"/>
              <w:rPr>
                <w:rFonts w:ascii="Times New Roman" w:hAnsi="Times New Roman"/>
                <w:sz w:val="24"/>
                <w:szCs w:val="24"/>
              </w:rPr>
            </w:pPr>
            <w:r>
              <w:rPr>
                <w:rFonts w:ascii="Times New Roman" w:hAnsi="Times New Roman"/>
                <w:sz w:val="24"/>
                <w:szCs w:val="24"/>
              </w:rPr>
              <w:t>-</w:t>
            </w:r>
          </w:p>
        </w:tc>
      </w:tr>
      <w:tr w:rsidR="00AB7A17" w:rsidRPr="00500938" w:rsidTr="007E7FFD">
        <w:trPr>
          <w:trHeight w:val="20"/>
        </w:trPr>
        <w:tc>
          <w:tcPr>
            <w:tcW w:w="634" w:type="dxa"/>
            <w:tcBorders>
              <w:bottom w:val="single" w:sz="4" w:space="0" w:color="auto"/>
            </w:tcBorders>
          </w:tcPr>
          <w:p w:rsidR="00AB7A17" w:rsidRPr="00500938" w:rsidRDefault="00AB7A17" w:rsidP="00AB7A17">
            <w:pPr>
              <w:pStyle w:val="ae"/>
              <w:jc w:val="center"/>
              <w:rPr>
                <w:rFonts w:ascii="Times New Roman" w:hAnsi="Times New Roman"/>
                <w:sz w:val="24"/>
                <w:szCs w:val="24"/>
              </w:rPr>
            </w:pPr>
          </w:p>
        </w:tc>
        <w:tc>
          <w:tcPr>
            <w:tcW w:w="4287" w:type="dxa"/>
            <w:tcBorders>
              <w:bottom w:val="single" w:sz="4" w:space="0" w:color="auto"/>
            </w:tcBorders>
          </w:tcPr>
          <w:p w:rsidR="00AB7A17" w:rsidRPr="00BD54E7" w:rsidRDefault="00AB7A17" w:rsidP="00AB7A17">
            <w:pPr>
              <w:pStyle w:val="ae"/>
              <w:jc w:val="both"/>
              <w:rPr>
                <w:rFonts w:ascii="Times New Roman" w:hAnsi="Times New Roman"/>
                <w:sz w:val="24"/>
                <w:szCs w:val="24"/>
                <w:highlight w:val="yellow"/>
              </w:rPr>
            </w:pPr>
            <w:r w:rsidRPr="0035691B">
              <w:rPr>
                <w:rFonts w:ascii="Times New Roman" w:hAnsi="Times New Roman"/>
                <w:sz w:val="24"/>
                <w:szCs w:val="24"/>
              </w:rPr>
              <w:t>- земли частной собственности</w:t>
            </w:r>
          </w:p>
        </w:tc>
        <w:tc>
          <w:tcPr>
            <w:tcW w:w="2105" w:type="dxa"/>
            <w:tcBorders>
              <w:bottom w:val="single" w:sz="4" w:space="0" w:color="auto"/>
            </w:tcBorders>
          </w:tcPr>
          <w:p w:rsidR="00AB7A17" w:rsidRPr="00500938" w:rsidRDefault="00AB7A17" w:rsidP="00AB7A17">
            <w:pPr>
              <w:pStyle w:val="ae"/>
              <w:jc w:val="center"/>
              <w:rPr>
                <w:rFonts w:ascii="Times New Roman" w:hAnsi="Times New Roman"/>
                <w:sz w:val="24"/>
                <w:szCs w:val="24"/>
              </w:rPr>
            </w:pPr>
            <w:r w:rsidRPr="00500938">
              <w:rPr>
                <w:rFonts w:ascii="Times New Roman" w:hAnsi="Times New Roman"/>
                <w:sz w:val="24"/>
                <w:szCs w:val="24"/>
              </w:rPr>
              <w:t>- -</w:t>
            </w:r>
          </w:p>
        </w:tc>
        <w:tc>
          <w:tcPr>
            <w:tcW w:w="1592" w:type="dxa"/>
            <w:tcBorders>
              <w:bottom w:val="single" w:sz="4" w:space="0" w:color="auto"/>
            </w:tcBorders>
          </w:tcPr>
          <w:p w:rsidR="00AB7A17" w:rsidRPr="00500938" w:rsidRDefault="00AB7A17" w:rsidP="00AB7A17">
            <w:pPr>
              <w:pStyle w:val="ae"/>
              <w:jc w:val="center"/>
              <w:rPr>
                <w:rFonts w:ascii="Times New Roman" w:hAnsi="Times New Roman"/>
                <w:sz w:val="24"/>
                <w:szCs w:val="24"/>
              </w:rPr>
            </w:pPr>
            <w:r>
              <w:rPr>
                <w:rFonts w:ascii="Times New Roman" w:hAnsi="Times New Roman"/>
                <w:sz w:val="24"/>
                <w:szCs w:val="24"/>
              </w:rPr>
              <w:t>-</w:t>
            </w:r>
          </w:p>
        </w:tc>
        <w:tc>
          <w:tcPr>
            <w:tcW w:w="1293" w:type="dxa"/>
            <w:tcBorders>
              <w:bottom w:val="single" w:sz="4" w:space="0" w:color="auto"/>
            </w:tcBorders>
          </w:tcPr>
          <w:p w:rsidR="00AB7A17" w:rsidRPr="009A556E" w:rsidRDefault="009A556E" w:rsidP="00AB7A17">
            <w:pPr>
              <w:pStyle w:val="ae"/>
              <w:jc w:val="center"/>
              <w:rPr>
                <w:rFonts w:ascii="Times New Roman" w:hAnsi="Times New Roman"/>
                <w:sz w:val="24"/>
                <w:szCs w:val="24"/>
              </w:rPr>
            </w:pPr>
            <w:r>
              <w:rPr>
                <w:rFonts w:ascii="Times New Roman" w:hAnsi="Times New Roman"/>
                <w:sz w:val="24"/>
                <w:szCs w:val="24"/>
              </w:rPr>
              <w:t>-</w:t>
            </w:r>
          </w:p>
        </w:tc>
      </w:tr>
      <w:tr w:rsidR="00AB7A17" w:rsidRPr="00500938" w:rsidTr="007E7FFD">
        <w:trPr>
          <w:trHeight w:val="20"/>
        </w:trPr>
        <w:tc>
          <w:tcPr>
            <w:tcW w:w="9911" w:type="dxa"/>
            <w:gridSpan w:val="5"/>
            <w:tcBorders>
              <w:top w:val="single" w:sz="4" w:space="0" w:color="auto"/>
              <w:bottom w:val="single" w:sz="4" w:space="0" w:color="auto"/>
            </w:tcBorders>
            <w:shd w:val="clear" w:color="auto" w:fill="D9D9D9" w:themeFill="background1" w:themeFillShade="D9"/>
          </w:tcPr>
          <w:p w:rsidR="00AB7A17" w:rsidRPr="00500938" w:rsidRDefault="00AB7A17" w:rsidP="00AB7A17">
            <w:pPr>
              <w:pStyle w:val="ae"/>
              <w:jc w:val="center"/>
              <w:rPr>
                <w:rFonts w:ascii="Times New Roman" w:hAnsi="Times New Roman"/>
                <w:b/>
                <w:sz w:val="24"/>
                <w:szCs w:val="24"/>
              </w:rPr>
            </w:pPr>
            <w:r w:rsidRPr="00500938">
              <w:rPr>
                <w:rFonts w:ascii="Times New Roman" w:hAnsi="Times New Roman"/>
                <w:b/>
                <w:sz w:val="24"/>
                <w:szCs w:val="24"/>
              </w:rPr>
              <w:t>2.</w:t>
            </w:r>
            <w:r>
              <w:rPr>
                <w:rFonts w:ascii="Times New Roman" w:hAnsi="Times New Roman"/>
                <w:b/>
                <w:sz w:val="24"/>
                <w:szCs w:val="24"/>
              </w:rPr>
              <w:t xml:space="preserve"> </w:t>
            </w:r>
            <w:r w:rsidRPr="00500938">
              <w:rPr>
                <w:rFonts w:ascii="Times New Roman" w:hAnsi="Times New Roman"/>
                <w:b/>
                <w:sz w:val="24"/>
                <w:szCs w:val="24"/>
              </w:rPr>
              <w:t>Население</w:t>
            </w:r>
          </w:p>
        </w:tc>
      </w:tr>
      <w:tr w:rsidR="00AB7A17" w:rsidRPr="00500938" w:rsidTr="007E7FFD">
        <w:trPr>
          <w:trHeight w:val="20"/>
        </w:trPr>
        <w:tc>
          <w:tcPr>
            <w:tcW w:w="634" w:type="dxa"/>
            <w:tcBorders>
              <w:top w:val="single" w:sz="4" w:space="0" w:color="auto"/>
            </w:tcBorders>
          </w:tcPr>
          <w:p w:rsidR="00AB7A17" w:rsidRPr="00500938" w:rsidRDefault="00AB7A17" w:rsidP="00AB7A17">
            <w:pPr>
              <w:pStyle w:val="ae"/>
              <w:jc w:val="center"/>
              <w:rPr>
                <w:rFonts w:ascii="Times New Roman" w:hAnsi="Times New Roman"/>
                <w:sz w:val="24"/>
                <w:szCs w:val="24"/>
              </w:rPr>
            </w:pPr>
            <w:r w:rsidRPr="00500938">
              <w:rPr>
                <w:rFonts w:ascii="Times New Roman" w:hAnsi="Times New Roman"/>
                <w:sz w:val="24"/>
                <w:szCs w:val="24"/>
              </w:rPr>
              <w:t>2.1</w:t>
            </w:r>
          </w:p>
        </w:tc>
        <w:tc>
          <w:tcPr>
            <w:tcW w:w="4287" w:type="dxa"/>
            <w:tcBorders>
              <w:top w:val="single" w:sz="4" w:space="0" w:color="auto"/>
            </w:tcBorders>
          </w:tcPr>
          <w:p w:rsidR="00AB7A17" w:rsidRPr="00500938" w:rsidRDefault="00AB7A17" w:rsidP="00AB7A17">
            <w:pPr>
              <w:pStyle w:val="ae"/>
              <w:jc w:val="both"/>
              <w:rPr>
                <w:rFonts w:ascii="Times New Roman" w:hAnsi="Times New Roman"/>
                <w:sz w:val="24"/>
                <w:szCs w:val="24"/>
              </w:rPr>
            </w:pPr>
            <w:r w:rsidRPr="00500938">
              <w:rPr>
                <w:rFonts w:ascii="Times New Roman" w:hAnsi="Times New Roman"/>
                <w:sz w:val="24"/>
                <w:szCs w:val="24"/>
              </w:rPr>
              <w:t>Численность населения</w:t>
            </w:r>
          </w:p>
        </w:tc>
        <w:tc>
          <w:tcPr>
            <w:tcW w:w="2105" w:type="dxa"/>
            <w:tcBorders>
              <w:top w:val="single" w:sz="4" w:space="0" w:color="auto"/>
            </w:tcBorders>
          </w:tcPr>
          <w:p w:rsidR="00AB7A17" w:rsidRPr="00500938" w:rsidRDefault="00AB7A17" w:rsidP="00AB7A17">
            <w:pPr>
              <w:pStyle w:val="ae"/>
              <w:jc w:val="center"/>
              <w:rPr>
                <w:rFonts w:ascii="Times New Roman" w:hAnsi="Times New Roman"/>
                <w:sz w:val="24"/>
                <w:szCs w:val="24"/>
              </w:rPr>
            </w:pPr>
            <w:r w:rsidRPr="00500938">
              <w:rPr>
                <w:rFonts w:ascii="Times New Roman" w:hAnsi="Times New Roman"/>
                <w:sz w:val="24"/>
                <w:szCs w:val="24"/>
              </w:rPr>
              <w:t>чел</w:t>
            </w:r>
          </w:p>
        </w:tc>
        <w:tc>
          <w:tcPr>
            <w:tcW w:w="1592" w:type="dxa"/>
            <w:tcBorders>
              <w:top w:val="single" w:sz="4" w:space="0" w:color="auto"/>
            </w:tcBorders>
          </w:tcPr>
          <w:p w:rsidR="00AB7A17" w:rsidRPr="00500938" w:rsidRDefault="00FB6B31" w:rsidP="00AB7A17">
            <w:pPr>
              <w:pStyle w:val="ae"/>
              <w:jc w:val="center"/>
              <w:rPr>
                <w:rFonts w:ascii="Times New Roman" w:hAnsi="Times New Roman"/>
                <w:sz w:val="24"/>
                <w:szCs w:val="24"/>
              </w:rPr>
            </w:pPr>
            <w:r>
              <w:rPr>
                <w:rFonts w:ascii="Times New Roman" w:hAnsi="Times New Roman"/>
                <w:sz w:val="24"/>
                <w:szCs w:val="24"/>
              </w:rPr>
              <w:t>346</w:t>
            </w:r>
          </w:p>
        </w:tc>
        <w:tc>
          <w:tcPr>
            <w:tcW w:w="1293" w:type="dxa"/>
            <w:tcBorders>
              <w:top w:val="single" w:sz="4" w:space="0" w:color="auto"/>
            </w:tcBorders>
          </w:tcPr>
          <w:p w:rsidR="00AB7A17" w:rsidRPr="00500938" w:rsidRDefault="009A556E" w:rsidP="00AB7A17">
            <w:pPr>
              <w:pStyle w:val="ae"/>
              <w:jc w:val="center"/>
              <w:rPr>
                <w:rFonts w:ascii="Times New Roman" w:hAnsi="Times New Roman"/>
                <w:sz w:val="24"/>
                <w:szCs w:val="24"/>
              </w:rPr>
            </w:pPr>
            <w:r>
              <w:rPr>
                <w:rFonts w:ascii="Times New Roman" w:hAnsi="Times New Roman"/>
                <w:sz w:val="24"/>
                <w:szCs w:val="24"/>
              </w:rPr>
              <w:t>-</w:t>
            </w:r>
          </w:p>
        </w:tc>
      </w:tr>
      <w:tr w:rsidR="00AB7A17" w:rsidRPr="00500938" w:rsidTr="007E7FFD">
        <w:trPr>
          <w:trHeight w:val="20"/>
        </w:trPr>
        <w:tc>
          <w:tcPr>
            <w:tcW w:w="634" w:type="dxa"/>
            <w:tcBorders>
              <w:bottom w:val="single" w:sz="4" w:space="0" w:color="auto"/>
            </w:tcBorders>
          </w:tcPr>
          <w:p w:rsidR="00AB7A17" w:rsidRPr="00500938" w:rsidRDefault="00AB7A17" w:rsidP="00AB7A17">
            <w:pPr>
              <w:pStyle w:val="ae"/>
              <w:jc w:val="center"/>
              <w:rPr>
                <w:rFonts w:ascii="Times New Roman" w:hAnsi="Times New Roman"/>
                <w:sz w:val="24"/>
                <w:szCs w:val="24"/>
              </w:rPr>
            </w:pPr>
            <w:r w:rsidRPr="00500938">
              <w:rPr>
                <w:rFonts w:ascii="Times New Roman" w:hAnsi="Times New Roman"/>
                <w:sz w:val="24"/>
                <w:szCs w:val="24"/>
              </w:rPr>
              <w:t>2.2</w:t>
            </w:r>
          </w:p>
        </w:tc>
        <w:tc>
          <w:tcPr>
            <w:tcW w:w="4287" w:type="dxa"/>
            <w:tcBorders>
              <w:bottom w:val="single" w:sz="4" w:space="0" w:color="auto"/>
            </w:tcBorders>
          </w:tcPr>
          <w:p w:rsidR="00AB7A17" w:rsidRPr="00500938" w:rsidRDefault="00AB7A17" w:rsidP="00AB7A17">
            <w:pPr>
              <w:pStyle w:val="ae"/>
              <w:jc w:val="both"/>
              <w:rPr>
                <w:rFonts w:ascii="Times New Roman" w:hAnsi="Times New Roman"/>
                <w:sz w:val="24"/>
                <w:szCs w:val="24"/>
              </w:rPr>
            </w:pPr>
            <w:r w:rsidRPr="00500938">
              <w:rPr>
                <w:rFonts w:ascii="Times New Roman" w:hAnsi="Times New Roman"/>
                <w:sz w:val="24"/>
                <w:szCs w:val="24"/>
              </w:rPr>
              <w:t>Плотность населения</w:t>
            </w:r>
          </w:p>
        </w:tc>
        <w:tc>
          <w:tcPr>
            <w:tcW w:w="2105" w:type="dxa"/>
            <w:tcBorders>
              <w:bottom w:val="single" w:sz="4" w:space="0" w:color="auto"/>
            </w:tcBorders>
          </w:tcPr>
          <w:p w:rsidR="00AB7A17" w:rsidRPr="00500938" w:rsidRDefault="00AB7A17" w:rsidP="00AB7A17">
            <w:pPr>
              <w:pStyle w:val="ae"/>
              <w:jc w:val="center"/>
              <w:rPr>
                <w:rFonts w:ascii="Times New Roman" w:hAnsi="Times New Roman"/>
                <w:sz w:val="24"/>
                <w:szCs w:val="24"/>
              </w:rPr>
            </w:pPr>
            <w:r w:rsidRPr="00500938">
              <w:rPr>
                <w:rFonts w:ascii="Times New Roman" w:hAnsi="Times New Roman"/>
                <w:sz w:val="24"/>
                <w:szCs w:val="24"/>
              </w:rPr>
              <w:t>чел / га</w:t>
            </w:r>
          </w:p>
        </w:tc>
        <w:tc>
          <w:tcPr>
            <w:tcW w:w="1592" w:type="dxa"/>
            <w:tcBorders>
              <w:bottom w:val="single" w:sz="4" w:space="0" w:color="auto"/>
            </w:tcBorders>
          </w:tcPr>
          <w:p w:rsidR="00AB7A17" w:rsidRPr="00500938" w:rsidRDefault="009A556E" w:rsidP="00AB7A17">
            <w:pPr>
              <w:pStyle w:val="ae"/>
              <w:jc w:val="center"/>
              <w:rPr>
                <w:rFonts w:ascii="Times New Roman" w:hAnsi="Times New Roman"/>
                <w:sz w:val="24"/>
                <w:szCs w:val="24"/>
              </w:rPr>
            </w:pPr>
            <w:r>
              <w:rPr>
                <w:rFonts w:ascii="Times New Roman" w:hAnsi="Times New Roman"/>
                <w:sz w:val="24"/>
                <w:szCs w:val="24"/>
              </w:rPr>
              <w:t>79,98</w:t>
            </w:r>
          </w:p>
        </w:tc>
        <w:tc>
          <w:tcPr>
            <w:tcW w:w="1293" w:type="dxa"/>
            <w:tcBorders>
              <w:bottom w:val="single" w:sz="4" w:space="0" w:color="auto"/>
            </w:tcBorders>
          </w:tcPr>
          <w:p w:rsidR="00AB7A17" w:rsidRPr="00500938" w:rsidRDefault="009A556E" w:rsidP="00AB7A17">
            <w:pPr>
              <w:pStyle w:val="ae"/>
              <w:jc w:val="center"/>
              <w:rPr>
                <w:rFonts w:ascii="Times New Roman" w:hAnsi="Times New Roman"/>
                <w:sz w:val="24"/>
                <w:szCs w:val="24"/>
              </w:rPr>
            </w:pPr>
            <w:r>
              <w:rPr>
                <w:rFonts w:ascii="Times New Roman" w:hAnsi="Times New Roman"/>
                <w:sz w:val="24"/>
                <w:szCs w:val="24"/>
              </w:rPr>
              <w:t>-</w:t>
            </w:r>
          </w:p>
        </w:tc>
      </w:tr>
      <w:tr w:rsidR="00AB7A17" w:rsidRPr="00500938" w:rsidTr="007E7FFD">
        <w:trPr>
          <w:trHeight w:val="20"/>
        </w:trPr>
        <w:tc>
          <w:tcPr>
            <w:tcW w:w="9911" w:type="dxa"/>
            <w:gridSpan w:val="5"/>
            <w:tcBorders>
              <w:top w:val="single" w:sz="4" w:space="0" w:color="auto"/>
              <w:bottom w:val="single" w:sz="4" w:space="0" w:color="auto"/>
            </w:tcBorders>
            <w:shd w:val="clear" w:color="auto" w:fill="D9D9D9" w:themeFill="background1" w:themeFillShade="D9"/>
          </w:tcPr>
          <w:p w:rsidR="00AB7A17" w:rsidRPr="00500938" w:rsidRDefault="00AB7A17" w:rsidP="00AB7A17">
            <w:pPr>
              <w:pStyle w:val="ae"/>
              <w:jc w:val="center"/>
              <w:rPr>
                <w:rFonts w:ascii="Times New Roman" w:hAnsi="Times New Roman"/>
                <w:b/>
                <w:sz w:val="24"/>
                <w:szCs w:val="24"/>
              </w:rPr>
            </w:pPr>
            <w:r w:rsidRPr="00500938">
              <w:rPr>
                <w:rFonts w:ascii="Times New Roman" w:hAnsi="Times New Roman"/>
                <w:b/>
                <w:sz w:val="24"/>
                <w:szCs w:val="24"/>
              </w:rPr>
              <w:t>3</w:t>
            </w:r>
            <w:r>
              <w:rPr>
                <w:rFonts w:ascii="Times New Roman" w:hAnsi="Times New Roman"/>
                <w:b/>
                <w:sz w:val="24"/>
                <w:szCs w:val="24"/>
              </w:rPr>
              <w:t xml:space="preserve">. </w:t>
            </w:r>
            <w:r w:rsidRPr="00500938">
              <w:rPr>
                <w:rFonts w:ascii="Times New Roman" w:hAnsi="Times New Roman"/>
                <w:b/>
                <w:sz w:val="24"/>
                <w:szCs w:val="24"/>
              </w:rPr>
              <w:t>Жилищный фонд</w:t>
            </w:r>
          </w:p>
        </w:tc>
      </w:tr>
      <w:tr w:rsidR="00AB7A17" w:rsidRPr="00500938" w:rsidTr="007E7FFD">
        <w:trPr>
          <w:trHeight w:val="20"/>
        </w:trPr>
        <w:tc>
          <w:tcPr>
            <w:tcW w:w="634" w:type="dxa"/>
            <w:tcBorders>
              <w:top w:val="single" w:sz="4" w:space="0" w:color="auto"/>
            </w:tcBorders>
          </w:tcPr>
          <w:p w:rsidR="00AB7A17" w:rsidRPr="00500938" w:rsidRDefault="00AB7A17" w:rsidP="00AB7A17">
            <w:pPr>
              <w:pStyle w:val="ae"/>
              <w:jc w:val="center"/>
              <w:rPr>
                <w:rFonts w:ascii="Times New Roman" w:hAnsi="Times New Roman"/>
                <w:sz w:val="24"/>
                <w:szCs w:val="24"/>
              </w:rPr>
            </w:pPr>
            <w:r w:rsidRPr="00500938">
              <w:rPr>
                <w:rFonts w:ascii="Times New Roman" w:hAnsi="Times New Roman"/>
                <w:sz w:val="24"/>
                <w:szCs w:val="24"/>
              </w:rPr>
              <w:t>3.1</w:t>
            </w:r>
          </w:p>
        </w:tc>
        <w:tc>
          <w:tcPr>
            <w:tcW w:w="4287" w:type="dxa"/>
            <w:tcBorders>
              <w:top w:val="single" w:sz="4" w:space="0" w:color="auto"/>
            </w:tcBorders>
          </w:tcPr>
          <w:p w:rsidR="00AB7A17" w:rsidRPr="00500938" w:rsidRDefault="00AB7A17" w:rsidP="00AB7A17">
            <w:pPr>
              <w:pStyle w:val="ae"/>
              <w:jc w:val="both"/>
              <w:rPr>
                <w:rFonts w:ascii="Times New Roman" w:hAnsi="Times New Roman"/>
                <w:sz w:val="24"/>
                <w:szCs w:val="24"/>
              </w:rPr>
            </w:pPr>
            <w:r w:rsidRPr="00500938">
              <w:rPr>
                <w:rFonts w:ascii="Times New Roman" w:hAnsi="Times New Roman"/>
                <w:sz w:val="24"/>
                <w:szCs w:val="24"/>
              </w:rPr>
              <w:t>Общая площадь жилых домов</w:t>
            </w:r>
          </w:p>
        </w:tc>
        <w:tc>
          <w:tcPr>
            <w:tcW w:w="2105" w:type="dxa"/>
            <w:tcBorders>
              <w:top w:val="single" w:sz="4" w:space="0" w:color="auto"/>
            </w:tcBorders>
          </w:tcPr>
          <w:p w:rsidR="00AB7A17" w:rsidRPr="00500938" w:rsidRDefault="00AB7A17" w:rsidP="00AB7A17">
            <w:pPr>
              <w:pStyle w:val="ae"/>
              <w:jc w:val="center"/>
              <w:rPr>
                <w:rFonts w:ascii="Times New Roman" w:hAnsi="Times New Roman"/>
                <w:sz w:val="24"/>
                <w:szCs w:val="24"/>
              </w:rPr>
            </w:pPr>
            <w:r w:rsidRPr="00500938">
              <w:rPr>
                <w:rFonts w:ascii="Times New Roman" w:hAnsi="Times New Roman"/>
                <w:sz w:val="24"/>
                <w:szCs w:val="24"/>
              </w:rPr>
              <w:t>тыс. м</w:t>
            </w:r>
            <w:r w:rsidRPr="00500938">
              <w:rPr>
                <w:rFonts w:ascii="Times New Roman" w:hAnsi="Times New Roman"/>
                <w:sz w:val="24"/>
                <w:szCs w:val="24"/>
                <w:vertAlign w:val="superscript"/>
              </w:rPr>
              <w:t>2</w:t>
            </w:r>
            <w:r w:rsidRPr="00500938">
              <w:rPr>
                <w:rFonts w:ascii="Times New Roman" w:hAnsi="Times New Roman"/>
                <w:sz w:val="24"/>
                <w:szCs w:val="24"/>
              </w:rPr>
              <w:t xml:space="preserve"> общей площади квартир</w:t>
            </w:r>
          </w:p>
        </w:tc>
        <w:tc>
          <w:tcPr>
            <w:tcW w:w="1592" w:type="dxa"/>
            <w:tcBorders>
              <w:top w:val="single" w:sz="4" w:space="0" w:color="auto"/>
            </w:tcBorders>
          </w:tcPr>
          <w:p w:rsidR="00AB7A17" w:rsidRPr="00500938" w:rsidRDefault="00FB6B31" w:rsidP="00AB7A17">
            <w:pPr>
              <w:pStyle w:val="ae"/>
              <w:jc w:val="center"/>
              <w:rPr>
                <w:rFonts w:ascii="Times New Roman" w:hAnsi="Times New Roman"/>
                <w:sz w:val="24"/>
                <w:szCs w:val="24"/>
              </w:rPr>
            </w:pPr>
            <w:r>
              <w:rPr>
                <w:rFonts w:ascii="Times New Roman" w:hAnsi="Times New Roman"/>
                <w:sz w:val="24"/>
                <w:szCs w:val="24"/>
              </w:rPr>
              <w:t>9,62</w:t>
            </w:r>
          </w:p>
        </w:tc>
        <w:tc>
          <w:tcPr>
            <w:tcW w:w="1293" w:type="dxa"/>
            <w:tcBorders>
              <w:top w:val="single" w:sz="4" w:space="0" w:color="auto"/>
            </w:tcBorders>
          </w:tcPr>
          <w:p w:rsidR="00AB7A17" w:rsidRPr="00500938" w:rsidRDefault="009A556E" w:rsidP="00AB7A17">
            <w:pPr>
              <w:pStyle w:val="ae"/>
              <w:jc w:val="center"/>
              <w:rPr>
                <w:rFonts w:ascii="Times New Roman" w:hAnsi="Times New Roman"/>
                <w:sz w:val="24"/>
                <w:szCs w:val="24"/>
              </w:rPr>
            </w:pPr>
            <w:r>
              <w:rPr>
                <w:rFonts w:ascii="Times New Roman" w:hAnsi="Times New Roman"/>
                <w:sz w:val="24"/>
                <w:szCs w:val="24"/>
              </w:rPr>
              <w:t>-</w:t>
            </w:r>
          </w:p>
        </w:tc>
      </w:tr>
      <w:tr w:rsidR="00AB7A17" w:rsidRPr="00500938" w:rsidTr="007E7FFD">
        <w:trPr>
          <w:trHeight w:val="20"/>
        </w:trPr>
        <w:tc>
          <w:tcPr>
            <w:tcW w:w="634" w:type="dxa"/>
          </w:tcPr>
          <w:p w:rsidR="00AB7A17" w:rsidRPr="00500938" w:rsidRDefault="00AB7A17" w:rsidP="00AB7A17">
            <w:pPr>
              <w:pStyle w:val="ae"/>
              <w:jc w:val="center"/>
              <w:rPr>
                <w:rFonts w:ascii="Times New Roman" w:hAnsi="Times New Roman"/>
                <w:sz w:val="24"/>
                <w:szCs w:val="24"/>
              </w:rPr>
            </w:pPr>
            <w:r w:rsidRPr="00500938">
              <w:rPr>
                <w:rFonts w:ascii="Times New Roman" w:hAnsi="Times New Roman"/>
                <w:sz w:val="24"/>
                <w:szCs w:val="24"/>
              </w:rPr>
              <w:lastRenderedPageBreak/>
              <w:t>3.2</w:t>
            </w:r>
          </w:p>
        </w:tc>
        <w:tc>
          <w:tcPr>
            <w:tcW w:w="4287" w:type="dxa"/>
          </w:tcPr>
          <w:p w:rsidR="00AB7A17" w:rsidRPr="00500938" w:rsidRDefault="00AB7A17" w:rsidP="00AB7A17">
            <w:pPr>
              <w:pStyle w:val="ae"/>
              <w:jc w:val="both"/>
              <w:rPr>
                <w:rFonts w:ascii="Times New Roman" w:hAnsi="Times New Roman"/>
                <w:sz w:val="24"/>
                <w:szCs w:val="24"/>
              </w:rPr>
            </w:pPr>
            <w:r w:rsidRPr="00500938">
              <w:rPr>
                <w:rFonts w:ascii="Times New Roman" w:hAnsi="Times New Roman"/>
                <w:sz w:val="24"/>
                <w:szCs w:val="24"/>
              </w:rPr>
              <w:t>Средняя этажность застройки</w:t>
            </w:r>
          </w:p>
        </w:tc>
        <w:tc>
          <w:tcPr>
            <w:tcW w:w="2105" w:type="dxa"/>
          </w:tcPr>
          <w:p w:rsidR="00AB7A17" w:rsidRPr="00500938" w:rsidRDefault="00AB7A17" w:rsidP="00AB7A17">
            <w:pPr>
              <w:pStyle w:val="ae"/>
              <w:jc w:val="center"/>
              <w:rPr>
                <w:rFonts w:ascii="Times New Roman" w:hAnsi="Times New Roman"/>
                <w:sz w:val="24"/>
                <w:szCs w:val="24"/>
              </w:rPr>
            </w:pPr>
            <w:r w:rsidRPr="00500938">
              <w:rPr>
                <w:rFonts w:ascii="Times New Roman" w:hAnsi="Times New Roman"/>
                <w:sz w:val="24"/>
                <w:szCs w:val="24"/>
              </w:rPr>
              <w:t>этаж</w:t>
            </w:r>
          </w:p>
        </w:tc>
        <w:tc>
          <w:tcPr>
            <w:tcW w:w="1592" w:type="dxa"/>
          </w:tcPr>
          <w:p w:rsidR="00AB7A17" w:rsidRPr="00500938" w:rsidRDefault="009A71AD" w:rsidP="00AB7A17">
            <w:pPr>
              <w:pStyle w:val="ae"/>
              <w:jc w:val="center"/>
              <w:rPr>
                <w:rFonts w:ascii="Times New Roman" w:hAnsi="Times New Roman"/>
                <w:sz w:val="24"/>
                <w:szCs w:val="24"/>
              </w:rPr>
            </w:pPr>
            <w:r>
              <w:rPr>
                <w:rFonts w:ascii="Times New Roman" w:hAnsi="Times New Roman"/>
                <w:sz w:val="24"/>
                <w:szCs w:val="24"/>
              </w:rPr>
              <w:t>4</w:t>
            </w:r>
          </w:p>
        </w:tc>
        <w:tc>
          <w:tcPr>
            <w:tcW w:w="1293" w:type="dxa"/>
          </w:tcPr>
          <w:p w:rsidR="00AB7A17" w:rsidRPr="00500938" w:rsidRDefault="009A556E" w:rsidP="00AB7A17">
            <w:pPr>
              <w:pStyle w:val="ae"/>
              <w:jc w:val="center"/>
              <w:rPr>
                <w:rFonts w:ascii="Times New Roman" w:hAnsi="Times New Roman"/>
                <w:sz w:val="24"/>
                <w:szCs w:val="24"/>
              </w:rPr>
            </w:pPr>
            <w:r>
              <w:rPr>
                <w:rFonts w:ascii="Times New Roman" w:hAnsi="Times New Roman"/>
                <w:sz w:val="24"/>
                <w:szCs w:val="24"/>
              </w:rPr>
              <w:t>-</w:t>
            </w:r>
          </w:p>
        </w:tc>
      </w:tr>
      <w:tr w:rsidR="00AB7A17" w:rsidRPr="00500938" w:rsidTr="007E7FFD">
        <w:trPr>
          <w:trHeight w:val="20"/>
        </w:trPr>
        <w:tc>
          <w:tcPr>
            <w:tcW w:w="634" w:type="dxa"/>
          </w:tcPr>
          <w:p w:rsidR="00AB7A17" w:rsidRPr="00500938" w:rsidRDefault="00AB7A17" w:rsidP="00AB7A17">
            <w:pPr>
              <w:pStyle w:val="ae"/>
              <w:jc w:val="center"/>
              <w:rPr>
                <w:rFonts w:ascii="Times New Roman" w:hAnsi="Times New Roman"/>
                <w:sz w:val="24"/>
                <w:szCs w:val="24"/>
              </w:rPr>
            </w:pPr>
            <w:r w:rsidRPr="00500938">
              <w:rPr>
                <w:rFonts w:ascii="Times New Roman" w:hAnsi="Times New Roman"/>
                <w:sz w:val="24"/>
                <w:szCs w:val="24"/>
              </w:rPr>
              <w:t>3.3</w:t>
            </w:r>
          </w:p>
        </w:tc>
        <w:tc>
          <w:tcPr>
            <w:tcW w:w="4287" w:type="dxa"/>
          </w:tcPr>
          <w:p w:rsidR="00AB7A17" w:rsidRPr="00500938" w:rsidRDefault="00AB7A17" w:rsidP="00AB7A17">
            <w:pPr>
              <w:pStyle w:val="ae"/>
              <w:jc w:val="both"/>
              <w:rPr>
                <w:rFonts w:ascii="Times New Roman" w:hAnsi="Times New Roman"/>
                <w:sz w:val="24"/>
                <w:szCs w:val="24"/>
              </w:rPr>
            </w:pPr>
            <w:r w:rsidRPr="00500938">
              <w:rPr>
                <w:rFonts w:ascii="Times New Roman" w:hAnsi="Times New Roman"/>
                <w:sz w:val="24"/>
                <w:szCs w:val="24"/>
              </w:rPr>
              <w:t>Существующий сохраняемый жилищный фонд</w:t>
            </w:r>
          </w:p>
        </w:tc>
        <w:tc>
          <w:tcPr>
            <w:tcW w:w="2105" w:type="dxa"/>
          </w:tcPr>
          <w:p w:rsidR="00AB7A17" w:rsidRPr="00500938" w:rsidRDefault="00AB7A17" w:rsidP="00AB7A17">
            <w:pPr>
              <w:pStyle w:val="ae"/>
              <w:jc w:val="center"/>
              <w:rPr>
                <w:rFonts w:ascii="Times New Roman" w:hAnsi="Times New Roman"/>
                <w:sz w:val="24"/>
                <w:szCs w:val="24"/>
              </w:rPr>
            </w:pPr>
            <w:r w:rsidRPr="00500938">
              <w:rPr>
                <w:rFonts w:ascii="Times New Roman" w:hAnsi="Times New Roman"/>
                <w:sz w:val="24"/>
                <w:szCs w:val="24"/>
              </w:rPr>
              <w:t>тыс. м</w:t>
            </w:r>
            <w:r w:rsidRPr="00500938">
              <w:rPr>
                <w:rFonts w:ascii="Times New Roman" w:hAnsi="Times New Roman"/>
                <w:sz w:val="24"/>
                <w:szCs w:val="24"/>
                <w:vertAlign w:val="superscript"/>
              </w:rPr>
              <w:t>2</w:t>
            </w:r>
            <w:r w:rsidRPr="00500938">
              <w:rPr>
                <w:rFonts w:ascii="Times New Roman" w:hAnsi="Times New Roman"/>
                <w:sz w:val="24"/>
                <w:szCs w:val="24"/>
              </w:rPr>
              <w:t xml:space="preserve"> общей площади квартир</w:t>
            </w:r>
          </w:p>
        </w:tc>
        <w:tc>
          <w:tcPr>
            <w:tcW w:w="1592" w:type="dxa"/>
          </w:tcPr>
          <w:p w:rsidR="00AB7A17" w:rsidRPr="00500938" w:rsidRDefault="009A71AD" w:rsidP="00AB7A17">
            <w:pPr>
              <w:pStyle w:val="ae"/>
              <w:jc w:val="center"/>
              <w:rPr>
                <w:rFonts w:ascii="Times New Roman" w:hAnsi="Times New Roman"/>
                <w:sz w:val="24"/>
                <w:szCs w:val="24"/>
              </w:rPr>
            </w:pPr>
            <w:r w:rsidRPr="009A71AD">
              <w:rPr>
                <w:rFonts w:ascii="Times New Roman" w:hAnsi="Times New Roman"/>
                <w:sz w:val="24"/>
                <w:szCs w:val="24"/>
              </w:rPr>
              <w:t>9,62</w:t>
            </w:r>
          </w:p>
        </w:tc>
        <w:tc>
          <w:tcPr>
            <w:tcW w:w="1293" w:type="dxa"/>
          </w:tcPr>
          <w:p w:rsidR="00AB7A17" w:rsidRPr="00500938" w:rsidRDefault="009A556E" w:rsidP="00AB7A17">
            <w:pPr>
              <w:pStyle w:val="ae"/>
              <w:jc w:val="center"/>
              <w:rPr>
                <w:rFonts w:ascii="Times New Roman" w:hAnsi="Times New Roman"/>
                <w:sz w:val="24"/>
                <w:szCs w:val="24"/>
              </w:rPr>
            </w:pPr>
            <w:r>
              <w:rPr>
                <w:rFonts w:ascii="Times New Roman" w:hAnsi="Times New Roman"/>
                <w:sz w:val="24"/>
                <w:szCs w:val="24"/>
              </w:rPr>
              <w:t>-</w:t>
            </w:r>
          </w:p>
        </w:tc>
      </w:tr>
      <w:tr w:rsidR="00AB7A17" w:rsidRPr="00500938" w:rsidTr="007E7FFD">
        <w:trPr>
          <w:trHeight w:val="20"/>
        </w:trPr>
        <w:tc>
          <w:tcPr>
            <w:tcW w:w="634" w:type="dxa"/>
          </w:tcPr>
          <w:p w:rsidR="00AB7A17" w:rsidRPr="00500938" w:rsidRDefault="00AB7A17" w:rsidP="00AB7A17">
            <w:pPr>
              <w:pStyle w:val="ae"/>
              <w:jc w:val="center"/>
              <w:rPr>
                <w:rFonts w:ascii="Times New Roman" w:hAnsi="Times New Roman"/>
                <w:sz w:val="24"/>
                <w:szCs w:val="24"/>
              </w:rPr>
            </w:pPr>
            <w:r w:rsidRPr="00500938">
              <w:rPr>
                <w:rFonts w:ascii="Times New Roman" w:hAnsi="Times New Roman"/>
                <w:sz w:val="24"/>
                <w:szCs w:val="24"/>
              </w:rPr>
              <w:t>3.4</w:t>
            </w:r>
          </w:p>
        </w:tc>
        <w:tc>
          <w:tcPr>
            <w:tcW w:w="4287" w:type="dxa"/>
          </w:tcPr>
          <w:p w:rsidR="00AB7A17" w:rsidRPr="00BD54E7" w:rsidRDefault="00AB7A17" w:rsidP="00AB7A17">
            <w:pPr>
              <w:pStyle w:val="ae"/>
              <w:jc w:val="both"/>
              <w:rPr>
                <w:rFonts w:ascii="Times New Roman" w:hAnsi="Times New Roman"/>
                <w:sz w:val="24"/>
                <w:szCs w:val="24"/>
              </w:rPr>
            </w:pPr>
            <w:r w:rsidRPr="00BD54E7">
              <w:rPr>
                <w:rFonts w:ascii="Times New Roman" w:hAnsi="Times New Roman"/>
                <w:sz w:val="24"/>
                <w:szCs w:val="24"/>
              </w:rPr>
              <w:t>Убыль жилищного фонда - всего</w:t>
            </w:r>
          </w:p>
        </w:tc>
        <w:tc>
          <w:tcPr>
            <w:tcW w:w="2105" w:type="dxa"/>
          </w:tcPr>
          <w:p w:rsidR="00AB7A17" w:rsidRPr="00500938" w:rsidRDefault="00AB7A17" w:rsidP="00AB7A17">
            <w:pPr>
              <w:pStyle w:val="ae"/>
              <w:jc w:val="center"/>
              <w:rPr>
                <w:rFonts w:ascii="Times New Roman" w:hAnsi="Times New Roman"/>
                <w:sz w:val="24"/>
                <w:szCs w:val="24"/>
              </w:rPr>
            </w:pPr>
            <w:r w:rsidRPr="00500938">
              <w:rPr>
                <w:rFonts w:ascii="Times New Roman" w:hAnsi="Times New Roman"/>
                <w:sz w:val="24"/>
                <w:szCs w:val="24"/>
              </w:rPr>
              <w:t>- -</w:t>
            </w:r>
          </w:p>
        </w:tc>
        <w:tc>
          <w:tcPr>
            <w:tcW w:w="1592" w:type="dxa"/>
          </w:tcPr>
          <w:p w:rsidR="00AB7A17" w:rsidRPr="00500938" w:rsidRDefault="00AB7A17" w:rsidP="00AB7A17">
            <w:pPr>
              <w:pStyle w:val="ae"/>
              <w:jc w:val="center"/>
              <w:rPr>
                <w:rFonts w:ascii="Times New Roman" w:hAnsi="Times New Roman"/>
                <w:sz w:val="24"/>
                <w:szCs w:val="24"/>
              </w:rPr>
            </w:pPr>
          </w:p>
        </w:tc>
        <w:tc>
          <w:tcPr>
            <w:tcW w:w="1293" w:type="dxa"/>
          </w:tcPr>
          <w:p w:rsidR="00AB7A17" w:rsidRPr="00500938" w:rsidRDefault="009A556E" w:rsidP="00AB7A17">
            <w:pPr>
              <w:pStyle w:val="ae"/>
              <w:jc w:val="center"/>
              <w:rPr>
                <w:rFonts w:ascii="Times New Roman" w:hAnsi="Times New Roman"/>
                <w:sz w:val="24"/>
                <w:szCs w:val="24"/>
              </w:rPr>
            </w:pPr>
            <w:r>
              <w:rPr>
                <w:rFonts w:ascii="Times New Roman" w:hAnsi="Times New Roman"/>
                <w:sz w:val="24"/>
                <w:szCs w:val="24"/>
              </w:rPr>
              <w:t>-</w:t>
            </w:r>
          </w:p>
        </w:tc>
      </w:tr>
      <w:tr w:rsidR="00AB7A17" w:rsidRPr="00500938" w:rsidTr="007E7FFD">
        <w:trPr>
          <w:trHeight w:val="20"/>
        </w:trPr>
        <w:tc>
          <w:tcPr>
            <w:tcW w:w="634" w:type="dxa"/>
          </w:tcPr>
          <w:p w:rsidR="00AB7A17" w:rsidRPr="00500938" w:rsidRDefault="00AB7A17" w:rsidP="00AB7A17">
            <w:pPr>
              <w:pStyle w:val="ae"/>
              <w:jc w:val="center"/>
              <w:rPr>
                <w:rFonts w:ascii="Times New Roman" w:hAnsi="Times New Roman"/>
                <w:sz w:val="24"/>
                <w:szCs w:val="24"/>
              </w:rPr>
            </w:pPr>
          </w:p>
        </w:tc>
        <w:tc>
          <w:tcPr>
            <w:tcW w:w="4287" w:type="dxa"/>
          </w:tcPr>
          <w:p w:rsidR="00AB7A17" w:rsidRPr="00BD54E7" w:rsidRDefault="00AB7A17" w:rsidP="00AB7A17">
            <w:pPr>
              <w:pStyle w:val="ae"/>
              <w:jc w:val="both"/>
              <w:rPr>
                <w:rFonts w:ascii="Times New Roman" w:hAnsi="Times New Roman"/>
                <w:sz w:val="24"/>
                <w:szCs w:val="24"/>
              </w:rPr>
            </w:pPr>
            <w:r w:rsidRPr="00BD54E7">
              <w:rPr>
                <w:rFonts w:ascii="Times New Roman" w:hAnsi="Times New Roman"/>
                <w:sz w:val="24"/>
                <w:szCs w:val="24"/>
              </w:rPr>
              <w:t>в том числе:</w:t>
            </w:r>
          </w:p>
        </w:tc>
        <w:tc>
          <w:tcPr>
            <w:tcW w:w="2105" w:type="dxa"/>
          </w:tcPr>
          <w:p w:rsidR="00AB7A17" w:rsidRPr="00500938" w:rsidRDefault="00AB7A17" w:rsidP="00AB7A17">
            <w:pPr>
              <w:pStyle w:val="ae"/>
              <w:jc w:val="center"/>
              <w:rPr>
                <w:rFonts w:ascii="Times New Roman" w:hAnsi="Times New Roman"/>
                <w:sz w:val="24"/>
                <w:szCs w:val="24"/>
              </w:rPr>
            </w:pPr>
          </w:p>
        </w:tc>
        <w:tc>
          <w:tcPr>
            <w:tcW w:w="1592" w:type="dxa"/>
          </w:tcPr>
          <w:p w:rsidR="00AB7A17" w:rsidRPr="00500938" w:rsidRDefault="00AB7A17" w:rsidP="00AB7A17">
            <w:pPr>
              <w:pStyle w:val="ae"/>
              <w:jc w:val="center"/>
              <w:rPr>
                <w:rFonts w:ascii="Times New Roman" w:hAnsi="Times New Roman"/>
                <w:sz w:val="24"/>
                <w:szCs w:val="24"/>
              </w:rPr>
            </w:pPr>
          </w:p>
        </w:tc>
        <w:tc>
          <w:tcPr>
            <w:tcW w:w="1293" w:type="dxa"/>
          </w:tcPr>
          <w:p w:rsidR="00AB7A17" w:rsidRPr="00500938" w:rsidRDefault="00AB7A17" w:rsidP="00AB7A17">
            <w:pPr>
              <w:pStyle w:val="ae"/>
              <w:jc w:val="center"/>
              <w:rPr>
                <w:rFonts w:ascii="Times New Roman" w:hAnsi="Times New Roman"/>
                <w:sz w:val="24"/>
                <w:szCs w:val="24"/>
              </w:rPr>
            </w:pPr>
          </w:p>
        </w:tc>
      </w:tr>
      <w:tr w:rsidR="00AB7A17" w:rsidRPr="00500938" w:rsidTr="007E7FFD">
        <w:trPr>
          <w:trHeight w:val="20"/>
        </w:trPr>
        <w:tc>
          <w:tcPr>
            <w:tcW w:w="634" w:type="dxa"/>
          </w:tcPr>
          <w:p w:rsidR="00AB7A17" w:rsidRPr="00500938" w:rsidRDefault="00AB7A17" w:rsidP="00AB7A17">
            <w:pPr>
              <w:pStyle w:val="ae"/>
              <w:jc w:val="center"/>
              <w:rPr>
                <w:rFonts w:ascii="Times New Roman" w:hAnsi="Times New Roman"/>
                <w:sz w:val="24"/>
                <w:szCs w:val="24"/>
              </w:rPr>
            </w:pPr>
          </w:p>
        </w:tc>
        <w:tc>
          <w:tcPr>
            <w:tcW w:w="4287" w:type="dxa"/>
          </w:tcPr>
          <w:p w:rsidR="00AB7A17" w:rsidRPr="00BD54E7" w:rsidRDefault="00AB7A17" w:rsidP="00AB7A17">
            <w:pPr>
              <w:pStyle w:val="ae"/>
              <w:jc w:val="both"/>
              <w:rPr>
                <w:rFonts w:ascii="Times New Roman" w:hAnsi="Times New Roman"/>
                <w:sz w:val="24"/>
                <w:szCs w:val="24"/>
              </w:rPr>
            </w:pPr>
            <w:r w:rsidRPr="00BD54E7">
              <w:rPr>
                <w:rFonts w:ascii="Times New Roman" w:hAnsi="Times New Roman"/>
                <w:sz w:val="24"/>
                <w:szCs w:val="24"/>
              </w:rPr>
              <w:t>- государственной и муниципальной собственности</w:t>
            </w:r>
          </w:p>
        </w:tc>
        <w:tc>
          <w:tcPr>
            <w:tcW w:w="2105" w:type="dxa"/>
          </w:tcPr>
          <w:p w:rsidR="00AB7A17" w:rsidRPr="00500938" w:rsidRDefault="00AB7A17" w:rsidP="00AB7A17">
            <w:pPr>
              <w:pStyle w:val="ae"/>
              <w:jc w:val="center"/>
              <w:rPr>
                <w:rFonts w:ascii="Times New Roman" w:hAnsi="Times New Roman"/>
                <w:sz w:val="24"/>
                <w:szCs w:val="24"/>
              </w:rPr>
            </w:pPr>
            <w:r w:rsidRPr="00500938">
              <w:rPr>
                <w:rFonts w:ascii="Times New Roman" w:hAnsi="Times New Roman"/>
                <w:sz w:val="24"/>
                <w:szCs w:val="24"/>
              </w:rPr>
              <w:t>- -</w:t>
            </w:r>
          </w:p>
        </w:tc>
        <w:tc>
          <w:tcPr>
            <w:tcW w:w="1592" w:type="dxa"/>
          </w:tcPr>
          <w:p w:rsidR="00AB7A17" w:rsidRPr="00500938" w:rsidRDefault="0002112C" w:rsidP="00AB7A17">
            <w:pPr>
              <w:pStyle w:val="ae"/>
              <w:jc w:val="center"/>
              <w:rPr>
                <w:rFonts w:ascii="Times New Roman" w:hAnsi="Times New Roman"/>
                <w:sz w:val="24"/>
                <w:szCs w:val="24"/>
              </w:rPr>
            </w:pPr>
            <w:r>
              <w:rPr>
                <w:rFonts w:ascii="Times New Roman" w:hAnsi="Times New Roman"/>
                <w:sz w:val="24"/>
                <w:szCs w:val="24"/>
              </w:rPr>
              <w:t>-</w:t>
            </w:r>
          </w:p>
        </w:tc>
        <w:tc>
          <w:tcPr>
            <w:tcW w:w="1293" w:type="dxa"/>
          </w:tcPr>
          <w:p w:rsidR="00AB7A17" w:rsidRPr="00500938" w:rsidRDefault="00AB7A17" w:rsidP="00AB7A17">
            <w:pPr>
              <w:pStyle w:val="ae"/>
              <w:jc w:val="center"/>
              <w:rPr>
                <w:rFonts w:ascii="Times New Roman" w:hAnsi="Times New Roman"/>
                <w:sz w:val="24"/>
                <w:szCs w:val="24"/>
              </w:rPr>
            </w:pPr>
            <w:r>
              <w:rPr>
                <w:rFonts w:ascii="Times New Roman" w:hAnsi="Times New Roman"/>
                <w:sz w:val="24"/>
                <w:szCs w:val="24"/>
              </w:rPr>
              <w:t>-</w:t>
            </w:r>
          </w:p>
        </w:tc>
      </w:tr>
      <w:tr w:rsidR="00AB7A17" w:rsidRPr="00500938" w:rsidTr="007E7FFD">
        <w:trPr>
          <w:trHeight w:val="20"/>
        </w:trPr>
        <w:tc>
          <w:tcPr>
            <w:tcW w:w="634" w:type="dxa"/>
          </w:tcPr>
          <w:p w:rsidR="00AB7A17" w:rsidRPr="00500938" w:rsidRDefault="00AB7A17" w:rsidP="00AB7A17">
            <w:pPr>
              <w:pStyle w:val="ae"/>
              <w:jc w:val="center"/>
              <w:rPr>
                <w:rFonts w:ascii="Times New Roman" w:hAnsi="Times New Roman"/>
                <w:sz w:val="24"/>
                <w:szCs w:val="24"/>
              </w:rPr>
            </w:pPr>
          </w:p>
        </w:tc>
        <w:tc>
          <w:tcPr>
            <w:tcW w:w="4287" w:type="dxa"/>
          </w:tcPr>
          <w:p w:rsidR="00AB7A17" w:rsidRPr="00BD54E7" w:rsidRDefault="00AB7A17" w:rsidP="00AB7A17">
            <w:pPr>
              <w:pStyle w:val="ae"/>
              <w:jc w:val="both"/>
              <w:rPr>
                <w:rFonts w:ascii="Times New Roman" w:hAnsi="Times New Roman"/>
                <w:sz w:val="24"/>
                <w:szCs w:val="24"/>
              </w:rPr>
            </w:pPr>
            <w:r w:rsidRPr="00BD54E7">
              <w:rPr>
                <w:rFonts w:ascii="Times New Roman" w:hAnsi="Times New Roman"/>
                <w:sz w:val="24"/>
                <w:szCs w:val="24"/>
              </w:rPr>
              <w:t>- частной собственности</w:t>
            </w:r>
          </w:p>
        </w:tc>
        <w:tc>
          <w:tcPr>
            <w:tcW w:w="2105" w:type="dxa"/>
          </w:tcPr>
          <w:p w:rsidR="00AB7A17" w:rsidRPr="00500938" w:rsidRDefault="00AB7A17" w:rsidP="00AB7A17">
            <w:pPr>
              <w:pStyle w:val="ae"/>
              <w:jc w:val="center"/>
              <w:rPr>
                <w:rFonts w:ascii="Times New Roman" w:hAnsi="Times New Roman"/>
                <w:sz w:val="24"/>
                <w:szCs w:val="24"/>
              </w:rPr>
            </w:pPr>
            <w:r w:rsidRPr="00500938">
              <w:rPr>
                <w:rFonts w:ascii="Times New Roman" w:hAnsi="Times New Roman"/>
                <w:sz w:val="24"/>
                <w:szCs w:val="24"/>
              </w:rPr>
              <w:t>- -</w:t>
            </w:r>
          </w:p>
        </w:tc>
        <w:tc>
          <w:tcPr>
            <w:tcW w:w="1592" w:type="dxa"/>
          </w:tcPr>
          <w:p w:rsidR="00AB7A17" w:rsidRPr="00500938" w:rsidRDefault="0002112C" w:rsidP="00AB7A17">
            <w:pPr>
              <w:pStyle w:val="ae"/>
              <w:jc w:val="center"/>
              <w:rPr>
                <w:rFonts w:ascii="Times New Roman" w:hAnsi="Times New Roman"/>
                <w:sz w:val="24"/>
                <w:szCs w:val="24"/>
              </w:rPr>
            </w:pPr>
            <w:r>
              <w:rPr>
                <w:rFonts w:ascii="Times New Roman" w:hAnsi="Times New Roman"/>
                <w:sz w:val="24"/>
                <w:szCs w:val="24"/>
              </w:rPr>
              <w:t>-</w:t>
            </w:r>
          </w:p>
        </w:tc>
        <w:tc>
          <w:tcPr>
            <w:tcW w:w="1293" w:type="dxa"/>
          </w:tcPr>
          <w:p w:rsidR="00AB7A17" w:rsidRPr="00500938" w:rsidRDefault="00AB7A17" w:rsidP="00AB7A17">
            <w:pPr>
              <w:pStyle w:val="ae"/>
              <w:jc w:val="center"/>
              <w:rPr>
                <w:rFonts w:ascii="Times New Roman" w:hAnsi="Times New Roman"/>
                <w:sz w:val="24"/>
                <w:szCs w:val="24"/>
              </w:rPr>
            </w:pPr>
            <w:r>
              <w:rPr>
                <w:rFonts w:ascii="Times New Roman" w:hAnsi="Times New Roman"/>
                <w:sz w:val="24"/>
                <w:szCs w:val="24"/>
              </w:rPr>
              <w:t>-</w:t>
            </w:r>
          </w:p>
        </w:tc>
      </w:tr>
      <w:tr w:rsidR="00AB7A17" w:rsidRPr="00500938" w:rsidTr="007E7FFD">
        <w:trPr>
          <w:trHeight w:val="20"/>
        </w:trPr>
        <w:tc>
          <w:tcPr>
            <w:tcW w:w="634" w:type="dxa"/>
          </w:tcPr>
          <w:p w:rsidR="00AB7A17" w:rsidRPr="00500938" w:rsidRDefault="00AB7A17" w:rsidP="00AB7A17">
            <w:pPr>
              <w:pStyle w:val="ae"/>
              <w:jc w:val="center"/>
              <w:rPr>
                <w:rFonts w:ascii="Times New Roman" w:hAnsi="Times New Roman"/>
                <w:sz w:val="24"/>
                <w:szCs w:val="24"/>
              </w:rPr>
            </w:pPr>
            <w:r w:rsidRPr="00500938">
              <w:rPr>
                <w:rFonts w:ascii="Times New Roman" w:hAnsi="Times New Roman"/>
                <w:sz w:val="24"/>
                <w:szCs w:val="24"/>
              </w:rPr>
              <w:t>3.5</w:t>
            </w:r>
          </w:p>
        </w:tc>
        <w:tc>
          <w:tcPr>
            <w:tcW w:w="4287" w:type="dxa"/>
          </w:tcPr>
          <w:p w:rsidR="00AB7A17" w:rsidRPr="00500938" w:rsidRDefault="00AB7A17" w:rsidP="00AB7A17">
            <w:pPr>
              <w:pStyle w:val="ae"/>
              <w:jc w:val="both"/>
              <w:rPr>
                <w:rFonts w:ascii="Times New Roman" w:hAnsi="Times New Roman"/>
                <w:sz w:val="24"/>
                <w:szCs w:val="24"/>
              </w:rPr>
            </w:pPr>
            <w:r w:rsidRPr="00500938">
              <w:rPr>
                <w:rFonts w:ascii="Times New Roman" w:hAnsi="Times New Roman"/>
                <w:sz w:val="24"/>
                <w:szCs w:val="24"/>
              </w:rPr>
              <w:t>Из общего объема убыли жилищного фонда убыль:</w:t>
            </w:r>
          </w:p>
        </w:tc>
        <w:tc>
          <w:tcPr>
            <w:tcW w:w="2105" w:type="dxa"/>
          </w:tcPr>
          <w:p w:rsidR="00AB7A17" w:rsidRPr="00500938" w:rsidRDefault="00AB7A17" w:rsidP="00AB7A17">
            <w:pPr>
              <w:pStyle w:val="ae"/>
              <w:jc w:val="center"/>
              <w:rPr>
                <w:rFonts w:ascii="Times New Roman" w:hAnsi="Times New Roman"/>
                <w:sz w:val="24"/>
                <w:szCs w:val="24"/>
              </w:rPr>
            </w:pPr>
          </w:p>
        </w:tc>
        <w:tc>
          <w:tcPr>
            <w:tcW w:w="1592" w:type="dxa"/>
          </w:tcPr>
          <w:p w:rsidR="00AB7A17" w:rsidRPr="00500938" w:rsidRDefault="00AB7A17" w:rsidP="00AB7A17">
            <w:pPr>
              <w:pStyle w:val="ae"/>
              <w:jc w:val="center"/>
              <w:rPr>
                <w:rFonts w:ascii="Times New Roman" w:hAnsi="Times New Roman"/>
                <w:sz w:val="24"/>
                <w:szCs w:val="24"/>
              </w:rPr>
            </w:pPr>
          </w:p>
        </w:tc>
        <w:tc>
          <w:tcPr>
            <w:tcW w:w="1293" w:type="dxa"/>
          </w:tcPr>
          <w:p w:rsidR="00AB7A17" w:rsidRPr="00500938" w:rsidRDefault="00AB7A17" w:rsidP="00AB7A17">
            <w:pPr>
              <w:pStyle w:val="ae"/>
              <w:jc w:val="center"/>
              <w:rPr>
                <w:rFonts w:ascii="Times New Roman" w:hAnsi="Times New Roman"/>
                <w:sz w:val="24"/>
                <w:szCs w:val="24"/>
              </w:rPr>
            </w:pPr>
          </w:p>
        </w:tc>
      </w:tr>
      <w:tr w:rsidR="00AB7A17" w:rsidRPr="00500938" w:rsidTr="007E7FFD">
        <w:trPr>
          <w:trHeight w:val="20"/>
        </w:trPr>
        <w:tc>
          <w:tcPr>
            <w:tcW w:w="634" w:type="dxa"/>
          </w:tcPr>
          <w:p w:rsidR="00AB7A17" w:rsidRPr="00500938" w:rsidRDefault="00AB7A17" w:rsidP="00AB7A17">
            <w:pPr>
              <w:pStyle w:val="ae"/>
              <w:jc w:val="center"/>
              <w:rPr>
                <w:rFonts w:ascii="Times New Roman" w:hAnsi="Times New Roman"/>
                <w:sz w:val="24"/>
                <w:szCs w:val="24"/>
              </w:rPr>
            </w:pPr>
          </w:p>
        </w:tc>
        <w:tc>
          <w:tcPr>
            <w:tcW w:w="4287" w:type="dxa"/>
          </w:tcPr>
          <w:p w:rsidR="00AB7A17" w:rsidRPr="00500938" w:rsidRDefault="00AB7A17" w:rsidP="00AB7A17">
            <w:pPr>
              <w:pStyle w:val="ae"/>
              <w:jc w:val="both"/>
              <w:rPr>
                <w:rFonts w:ascii="Times New Roman" w:hAnsi="Times New Roman"/>
                <w:sz w:val="24"/>
                <w:szCs w:val="24"/>
              </w:rPr>
            </w:pPr>
            <w:r w:rsidRPr="00500938">
              <w:rPr>
                <w:rFonts w:ascii="Times New Roman" w:hAnsi="Times New Roman"/>
                <w:sz w:val="24"/>
                <w:szCs w:val="24"/>
              </w:rPr>
              <w:t>- по техническому состоянию</w:t>
            </w:r>
          </w:p>
        </w:tc>
        <w:tc>
          <w:tcPr>
            <w:tcW w:w="2105" w:type="dxa"/>
          </w:tcPr>
          <w:p w:rsidR="00AB7A17" w:rsidRPr="00500938" w:rsidRDefault="00AB7A17" w:rsidP="00AB7A17">
            <w:pPr>
              <w:pStyle w:val="ae"/>
              <w:jc w:val="center"/>
              <w:rPr>
                <w:rFonts w:ascii="Times New Roman" w:hAnsi="Times New Roman"/>
                <w:sz w:val="24"/>
                <w:szCs w:val="24"/>
              </w:rPr>
            </w:pPr>
            <w:r w:rsidRPr="00500938">
              <w:rPr>
                <w:rFonts w:ascii="Times New Roman" w:hAnsi="Times New Roman"/>
                <w:sz w:val="24"/>
                <w:szCs w:val="24"/>
              </w:rPr>
              <w:t>- -</w:t>
            </w:r>
          </w:p>
        </w:tc>
        <w:tc>
          <w:tcPr>
            <w:tcW w:w="1592" w:type="dxa"/>
          </w:tcPr>
          <w:p w:rsidR="00AB7A17" w:rsidRPr="00500938" w:rsidRDefault="009A71AD" w:rsidP="00AB7A17">
            <w:pPr>
              <w:pStyle w:val="ae"/>
              <w:jc w:val="center"/>
              <w:rPr>
                <w:rFonts w:ascii="Times New Roman" w:hAnsi="Times New Roman"/>
                <w:sz w:val="24"/>
                <w:szCs w:val="24"/>
              </w:rPr>
            </w:pPr>
            <w:r>
              <w:rPr>
                <w:rFonts w:ascii="Times New Roman" w:hAnsi="Times New Roman"/>
                <w:sz w:val="24"/>
                <w:szCs w:val="24"/>
              </w:rPr>
              <w:t>-</w:t>
            </w:r>
          </w:p>
        </w:tc>
        <w:tc>
          <w:tcPr>
            <w:tcW w:w="1293" w:type="dxa"/>
          </w:tcPr>
          <w:p w:rsidR="00AB7A17" w:rsidRPr="00500938" w:rsidRDefault="009A556E" w:rsidP="00AB7A17">
            <w:pPr>
              <w:pStyle w:val="ae"/>
              <w:jc w:val="center"/>
              <w:rPr>
                <w:rFonts w:ascii="Times New Roman" w:hAnsi="Times New Roman"/>
                <w:sz w:val="24"/>
                <w:szCs w:val="24"/>
              </w:rPr>
            </w:pPr>
            <w:r>
              <w:rPr>
                <w:rFonts w:ascii="Times New Roman" w:hAnsi="Times New Roman"/>
                <w:sz w:val="24"/>
                <w:szCs w:val="24"/>
              </w:rPr>
              <w:t>-</w:t>
            </w:r>
          </w:p>
        </w:tc>
      </w:tr>
      <w:tr w:rsidR="00AB7A17" w:rsidRPr="00500938" w:rsidTr="007E7FFD">
        <w:trPr>
          <w:trHeight w:val="20"/>
        </w:trPr>
        <w:tc>
          <w:tcPr>
            <w:tcW w:w="634" w:type="dxa"/>
          </w:tcPr>
          <w:p w:rsidR="00AB7A17" w:rsidRPr="00500938" w:rsidRDefault="00AB7A17" w:rsidP="00AB7A17">
            <w:pPr>
              <w:pStyle w:val="ae"/>
              <w:jc w:val="center"/>
              <w:rPr>
                <w:rFonts w:ascii="Times New Roman" w:hAnsi="Times New Roman"/>
                <w:sz w:val="24"/>
                <w:szCs w:val="24"/>
              </w:rPr>
            </w:pPr>
          </w:p>
        </w:tc>
        <w:tc>
          <w:tcPr>
            <w:tcW w:w="4287" w:type="dxa"/>
          </w:tcPr>
          <w:p w:rsidR="00AB7A17" w:rsidRPr="00500938" w:rsidRDefault="00AB7A17" w:rsidP="00AB7A17">
            <w:pPr>
              <w:pStyle w:val="ae"/>
              <w:jc w:val="both"/>
              <w:rPr>
                <w:rFonts w:ascii="Times New Roman" w:hAnsi="Times New Roman"/>
                <w:sz w:val="24"/>
                <w:szCs w:val="24"/>
              </w:rPr>
            </w:pPr>
            <w:r w:rsidRPr="00500938">
              <w:rPr>
                <w:rFonts w:ascii="Times New Roman" w:hAnsi="Times New Roman"/>
                <w:sz w:val="24"/>
                <w:szCs w:val="24"/>
              </w:rPr>
              <w:t>- по реконструкции</w:t>
            </w:r>
          </w:p>
        </w:tc>
        <w:tc>
          <w:tcPr>
            <w:tcW w:w="2105" w:type="dxa"/>
          </w:tcPr>
          <w:p w:rsidR="00AB7A17" w:rsidRPr="00500938" w:rsidRDefault="00AB7A17" w:rsidP="00AB7A17">
            <w:pPr>
              <w:pStyle w:val="ae"/>
              <w:jc w:val="center"/>
              <w:rPr>
                <w:rFonts w:ascii="Times New Roman" w:hAnsi="Times New Roman"/>
                <w:sz w:val="24"/>
                <w:szCs w:val="24"/>
              </w:rPr>
            </w:pPr>
            <w:r w:rsidRPr="00500938">
              <w:rPr>
                <w:rFonts w:ascii="Times New Roman" w:hAnsi="Times New Roman"/>
                <w:sz w:val="24"/>
                <w:szCs w:val="24"/>
              </w:rPr>
              <w:t>- -</w:t>
            </w:r>
          </w:p>
        </w:tc>
        <w:tc>
          <w:tcPr>
            <w:tcW w:w="1592" w:type="dxa"/>
          </w:tcPr>
          <w:p w:rsidR="00AB7A17" w:rsidRPr="00500938" w:rsidRDefault="0002112C" w:rsidP="00AB7A17">
            <w:pPr>
              <w:pStyle w:val="ae"/>
              <w:jc w:val="center"/>
              <w:rPr>
                <w:rFonts w:ascii="Times New Roman" w:hAnsi="Times New Roman"/>
                <w:sz w:val="24"/>
                <w:szCs w:val="24"/>
              </w:rPr>
            </w:pPr>
            <w:r>
              <w:rPr>
                <w:rFonts w:ascii="Times New Roman" w:hAnsi="Times New Roman"/>
                <w:sz w:val="24"/>
                <w:szCs w:val="24"/>
              </w:rPr>
              <w:t>-</w:t>
            </w:r>
          </w:p>
        </w:tc>
        <w:tc>
          <w:tcPr>
            <w:tcW w:w="1293" w:type="dxa"/>
          </w:tcPr>
          <w:p w:rsidR="00AB7A17" w:rsidRPr="00500938" w:rsidRDefault="00AB7A17" w:rsidP="00AB7A17">
            <w:pPr>
              <w:pStyle w:val="ae"/>
              <w:jc w:val="center"/>
              <w:rPr>
                <w:rFonts w:ascii="Times New Roman" w:hAnsi="Times New Roman"/>
                <w:sz w:val="24"/>
                <w:szCs w:val="24"/>
              </w:rPr>
            </w:pPr>
            <w:r>
              <w:rPr>
                <w:rFonts w:ascii="Times New Roman" w:hAnsi="Times New Roman"/>
                <w:sz w:val="24"/>
                <w:szCs w:val="24"/>
              </w:rPr>
              <w:t>-</w:t>
            </w:r>
          </w:p>
        </w:tc>
      </w:tr>
      <w:tr w:rsidR="00AB7A17" w:rsidRPr="00500938" w:rsidTr="007E7FFD">
        <w:trPr>
          <w:trHeight w:val="20"/>
        </w:trPr>
        <w:tc>
          <w:tcPr>
            <w:tcW w:w="634" w:type="dxa"/>
          </w:tcPr>
          <w:p w:rsidR="00AB7A17" w:rsidRPr="00500938" w:rsidRDefault="00AB7A17" w:rsidP="00AB7A17">
            <w:pPr>
              <w:pStyle w:val="ae"/>
              <w:jc w:val="center"/>
              <w:rPr>
                <w:rFonts w:ascii="Times New Roman" w:hAnsi="Times New Roman"/>
                <w:sz w:val="24"/>
                <w:szCs w:val="24"/>
              </w:rPr>
            </w:pPr>
          </w:p>
        </w:tc>
        <w:tc>
          <w:tcPr>
            <w:tcW w:w="4287" w:type="dxa"/>
          </w:tcPr>
          <w:p w:rsidR="00AB7A17" w:rsidRPr="00500938" w:rsidRDefault="00AB7A17" w:rsidP="00AB7A17">
            <w:pPr>
              <w:pStyle w:val="ae"/>
              <w:jc w:val="both"/>
              <w:rPr>
                <w:rFonts w:ascii="Times New Roman" w:hAnsi="Times New Roman"/>
                <w:sz w:val="24"/>
                <w:szCs w:val="24"/>
              </w:rPr>
            </w:pPr>
            <w:r w:rsidRPr="00500938">
              <w:rPr>
                <w:rFonts w:ascii="Times New Roman" w:hAnsi="Times New Roman"/>
                <w:sz w:val="24"/>
                <w:szCs w:val="24"/>
              </w:rPr>
              <w:t>- по другим причинам (организация санитарно-защитных зон, переоборудование и пр.)</w:t>
            </w:r>
          </w:p>
        </w:tc>
        <w:tc>
          <w:tcPr>
            <w:tcW w:w="2105" w:type="dxa"/>
          </w:tcPr>
          <w:p w:rsidR="00AB7A17" w:rsidRPr="00500938" w:rsidRDefault="00AB7A17" w:rsidP="00AB7A17">
            <w:pPr>
              <w:pStyle w:val="ae"/>
              <w:jc w:val="center"/>
              <w:rPr>
                <w:rFonts w:ascii="Times New Roman" w:hAnsi="Times New Roman"/>
                <w:sz w:val="24"/>
                <w:szCs w:val="24"/>
              </w:rPr>
            </w:pPr>
            <w:r w:rsidRPr="00500938">
              <w:rPr>
                <w:rFonts w:ascii="Times New Roman" w:hAnsi="Times New Roman"/>
                <w:sz w:val="24"/>
                <w:szCs w:val="24"/>
              </w:rPr>
              <w:t>- -</w:t>
            </w:r>
          </w:p>
        </w:tc>
        <w:tc>
          <w:tcPr>
            <w:tcW w:w="1592" w:type="dxa"/>
          </w:tcPr>
          <w:p w:rsidR="00AB7A17" w:rsidRPr="00500938" w:rsidRDefault="0002112C" w:rsidP="00AB7A17">
            <w:pPr>
              <w:pStyle w:val="ae"/>
              <w:jc w:val="center"/>
              <w:rPr>
                <w:rFonts w:ascii="Times New Roman" w:hAnsi="Times New Roman"/>
                <w:sz w:val="24"/>
                <w:szCs w:val="24"/>
              </w:rPr>
            </w:pPr>
            <w:r>
              <w:rPr>
                <w:rFonts w:ascii="Times New Roman" w:hAnsi="Times New Roman"/>
                <w:sz w:val="24"/>
                <w:szCs w:val="24"/>
              </w:rPr>
              <w:t>-</w:t>
            </w:r>
          </w:p>
        </w:tc>
        <w:tc>
          <w:tcPr>
            <w:tcW w:w="1293" w:type="dxa"/>
          </w:tcPr>
          <w:p w:rsidR="00AB7A17" w:rsidRPr="00500938" w:rsidRDefault="00AB7A17" w:rsidP="00AB7A17">
            <w:pPr>
              <w:pStyle w:val="ae"/>
              <w:jc w:val="center"/>
              <w:rPr>
                <w:rFonts w:ascii="Times New Roman" w:hAnsi="Times New Roman"/>
                <w:sz w:val="24"/>
                <w:szCs w:val="24"/>
              </w:rPr>
            </w:pPr>
            <w:r>
              <w:rPr>
                <w:rFonts w:ascii="Times New Roman" w:hAnsi="Times New Roman"/>
                <w:sz w:val="24"/>
                <w:szCs w:val="24"/>
              </w:rPr>
              <w:t>-</w:t>
            </w:r>
          </w:p>
        </w:tc>
      </w:tr>
      <w:tr w:rsidR="00AB7A17" w:rsidRPr="00500938" w:rsidTr="007E7FFD">
        <w:trPr>
          <w:trHeight w:val="20"/>
        </w:trPr>
        <w:tc>
          <w:tcPr>
            <w:tcW w:w="634" w:type="dxa"/>
          </w:tcPr>
          <w:p w:rsidR="00AB7A17" w:rsidRPr="00500938" w:rsidRDefault="00AB7A17" w:rsidP="00AB7A17">
            <w:pPr>
              <w:pStyle w:val="ae"/>
              <w:jc w:val="center"/>
              <w:rPr>
                <w:rFonts w:ascii="Times New Roman" w:hAnsi="Times New Roman"/>
                <w:sz w:val="24"/>
                <w:szCs w:val="24"/>
              </w:rPr>
            </w:pPr>
            <w:r w:rsidRPr="00500938">
              <w:rPr>
                <w:rFonts w:ascii="Times New Roman" w:hAnsi="Times New Roman"/>
                <w:sz w:val="24"/>
                <w:szCs w:val="24"/>
              </w:rPr>
              <w:t>3.6</w:t>
            </w:r>
          </w:p>
        </w:tc>
        <w:tc>
          <w:tcPr>
            <w:tcW w:w="4287" w:type="dxa"/>
          </w:tcPr>
          <w:p w:rsidR="00AB7A17" w:rsidRPr="00500938" w:rsidRDefault="00AB7A17" w:rsidP="00AB7A17">
            <w:pPr>
              <w:pStyle w:val="ae"/>
              <w:jc w:val="both"/>
              <w:rPr>
                <w:rFonts w:ascii="Times New Roman" w:hAnsi="Times New Roman"/>
                <w:sz w:val="24"/>
                <w:szCs w:val="24"/>
              </w:rPr>
            </w:pPr>
            <w:r w:rsidRPr="00500938">
              <w:rPr>
                <w:rFonts w:ascii="Times New Roman" w:hAnsi="Times New Roman"/>
                <w:sz w:val="24"/>
                <w:szCs w:val="24"/>
              </w:rPr>
              <w:t>Новое жилищное строительство</w:t>
            </w:r>
          </w:p>
        </w:tc>
        <w:tc>
          <w:tcPr>
            <w:tcW w:w="2105" w:type="dxa"/>
          </w:tcPr>
          <w:p w:rsidR="00AB7A17" w:rsidRPr="00500938" w:rsidRDefault="00AB7A17" w:rsidP="00AB7A17">
            <w:pPr>
              <w:pStyle w:val="ae"/>
              <w:jc w:val="center"/>
              <w:rPr>
                <w:rFonts w:ascii="Times New Roman" w:hAnsi="Times New Roman"/>
                <w:sz w:val="24"/>
                <w:szCs w:val="24"/>
              </w:rPr>
            </w:pPr>
          </w:p>
        </w:tc>
        <w:tc>
          <w:tcPr>
            <w:tcW w:w="1592" w:type="dxa"/>
          </w:tcPr>
          <w:p w:rsidR="00AB7A17" w:rsidRPr="00500938" w:rsidRDefault="00AB7A17" w:rsidP="00AB7A17">
            <w:pPr>
              <w:pStyle w:val="ae"/>
              <w:jc w:val="center"/>
              <w:rPr>
                <w:rFonts w:ascii="Times New Roman" w:hAnsi="Times New Roman"/>
                <w:sz w:val="24"/>
                <w:szCs w:val="24"/>
              </w:rPr>
            </w:pPr>
          </w:p>
        </w:tc>
        <w:tc>
          <w:tcPr>
            <w:tcW w:w="1293" w:type="dxa"/>
          </w:tcPr>
          <w:p w:rsidR="00AB7A17" w:rsidRPr="00500938" w:rsidRDefault="00AB7A17" w:rsidP="00AB7A17">
            <w:pPr>
              <w:pStyle w:val="ae"/>
              <w:jc w:val="center"/>
              <w:rPr>
                <w:rFonts w:ascii="Times New Roman" w:hAnsi="Times New Roman"/>
                <w:sz w:val="24"/>
                <w:szCs w:val="24"/>
              </w:rPr>
            </w:pPr>
          </w:p>
        </w:tc>
      </w:tr>
      <w:tr w:rsidR="00AB7A17" w:rsidRPr="00500938" w:rsidTr="007E7FFD">
        <w:trPr>
          <w:trHeight w:val="20"/>
        </w:trPr>
        <w:tc>
          <w:tcPr>
            <w:tcW w:w="634" w:type="dxa"/>
          </w:tcPr>
          <w:p w:rsidR="00AB7A17" w:rsidRPr="00500938" w:rsidRDefault="00AB7A17" w:rsidP="00AB7A17">
            <w:pPr>
              <w:pStyle w:val="ae"/>
              <w:jc w:val="center"/>
              <w:rPr>
                <w:rFonts w:ascii="Times New Roman" w:hAnsi="Times New Roman"/>
                <w:sz w:val="24"/>
                <w:szCs w:val="24"/>
              </w:rPr>
            </w:pPr>
          </w:p>
        </w:tc>
        <w:tc>
          <w:tcPr>
            <w:tcW w:w="4287" w:type="dxa"/>
          </w:tcPr>
          <w:p w:rsidR="00AB7A17" w:rsidRPr="00500938" w:rsidRDefault="00AB7A17" w:rsidP="00AB7A17">
            <w:pPr>
              <w:pStyle w:val="ae"/>
              <w:jc w:val="both"/>
              <w:rPr>
                <w:rFonts w:ascii="Times New Roman" w:hAnsi="Times New Roman"/>
                <w:sz w:val="24"/>
                <w:szCs w:val="24"/>
              </w:rPr>
            </w:pPr>
            <w:r w:rsidRPr="00500938">
              <w:rPr>
                <w:rFonts w:ascii="Times New Roman" w:hAnsi="Times New Roman"/>
                <w:sz w:val="24"/>
                <w:szCs w:val="24"/>
              </w:rPr>
              <w:t>- всего</w:t>
            </w:r>
          </w:p>
        </w:tc>
        <w:tc>
          <w:tcPr>
            <w:tcW w:w="2105" w:type="dxa"/>
          </w:tcPr>
          <w:p w:rsidR="00AB7A17" w:rsidRPr="00500938" w:rsidRDefault="00AB7A17" w:rsidP="00AB7A17">
            <w:pPr>
              <w:pStyle w:val="ae"/>
              <w:jc w:val="center"/>
              <w:rPr>
                <w:rFonts w:ascii="Times New Roman" w:hAnsi="Times New Roman"/>
                <w:sz w:val="24"/>
                <w:szCs w:val="24"/>
              </w:rPr>
            </w:pPr>
            <w:r w:rsidRPr="00500938">
              <w:rPr>
                <w:rFonts w:ascii="Times New Roman" w:hAnsi="Times New Roman"/>
                <w:sz w:val="24"/>
                <w:szCs w:val="24"/>
              </w:rPr>
              <w:t>- -</w:t>
            </w:r>
          </w:p>
        </w:tc>
        <w:tc>
          <w:tcPr>
            <w:tcW w:w="1592" w:type="dxa"/>
          </w:tcPr>
          <w:p w:rsidR="00AB7A17" w:rsidRPr="00500938" w:rsidRDefault="00AB7A17" w:rsidP="00AB7A17">
            <w:pPr>
              <w:pStyle w:val="ae"/>
              <w:jc w:val="center"/>
              <w:rPr>
                <w:rFonts w:ascii="Times New Roman" w:hAnsi="Times New Roman"/>
                <w:sz w:val="24"/>
                <w:szCs w:val="24"/>
              </w:rPr>
            </w:pPr>
          </w:p>
        </w:tc>
        <w:tc>
          <w:tcPr>
            <w:tcW w:w="1293" w:type="dxa"/>
          </w:tcPr>
          <w:p w:rsidR="00AB7A17" w:rsidRPr="00500938" w:rsidRDefault="0002112C" w:rsidP="00AB7A17">
            <w:pPr>
              <w:pStyle w:val="ae"/>
              <w:jc w:val="center"/>
              <w:rPr>
                <w:rFonts w:ascii="Times New Roman" w:hAnsi="Times New Roman"/>
                <w:sz w:val="24"/>
                <w:szCs w:val="24"/>
              </w:rPr>
            </w:pPr>
            <w:r>
              <w:rPr>
                <w:rFonts w:ascii="Times New Roman" w:hAnsi="Times New Roman"/>
                <w:sz w:val="24"/>
                <w:szCs w:val="24"/>
              </w:rPr>
              <w:t>-</w:t>
            </w:r>
          </w:p>
        </w:tc>
      </w:tr>
      <w:tr w:rsidR="00AB7A17" w:rsidRPr="00500938" w:rsidTr="007E7FFD">
        <w:trPr>
          <w:trHeight w:val="20"/>
        </w:trPr>
        <w:tc>
          <w:tcPr>
            <w:tcW w:w="634" w:type="dxa"/>
          </w:tcPr>
          <w:p w:rsidR="00AB7A17" w:rsidRPr="00500938" w:rsidRDefault="00AB7A17" w:rsidP="00AB7A17">
            <w:pPr>
              <w:pStyle w:val="ae"/>
              <w:jc w:val="center"/>
              <w:rPr>
                <w:rFonts w:ascii="Times New Roman" w:hAnsi="Times New Roman"/>
                <w:sz w:val="24"/>
                <w:szCs w:val="24"/>
              </w:rPr>
            </w:pPr>
          </w:p>
        </w:tc>
        <w:tc>
          <w:tcPr>
            <w:tcW w:w="4287" w:type="dxa"/>
          </w:tcPr>
          <w:p w:rsidR="00AB7A17" w:rsidRPr="00500938" w:rsidRDefault="00AB7A17" w:rsidP="00AB7A17">
            <w:pPr>
              <w:pStyle w:val="ae"/>
              <w:jc w:val="both"/>
              <w:rPr>
                <w:rFonts w:ascii="Times New Roman" w:hAnsi="Times New Roman"/>
                <w:sz w:val="24"/>
                <w:szCs w:val="24"/>
              </w:rPr>
            </w:pPr>
            <w:r w:rsidRPr="00500938">
              <w:rPr>
                <w:rFonts w:ascii="Times New Roman" w:hAnsi="Times New Roman"/>
                <w:sz w:val="24"/>
                <w:szCs w:val="24"/>
              </w:rPr>
              <w:t>в том числе</w:t>
            </w:r>
          </w:p>
        </w:tc>
        <w:tc>
          <w:tcPr>
            <w:tcW w:w="2105" w:type="dxa"/>
          </w:tcPr>
          <w:p w:rsidR="00AB7A17" w:rsidRPr="00500938" w:rsidRDefault="00AB7A17" w:rsidP="00AB7A17">
            <w:pPr>
              <w:pStyle w:val="ae"/>
              <w:jc w:val="center"/>
              <w:rPr>
                <w:rFonts w:ascii="Times New Roman" w:hAnsi="Times New Roman"/>
                <w:sz w:val="24"/>
                <w:szCs w:val="24"/>
              </w:rPr>
            </w:pPr>
          </w:p>
        </w:tc>
        <w:tc>
          <w:tcPr>
            <w:tcW w:w="1592" w:type="dxa"/>
          </w:tcPr>
          <w:p w:rsidR="00AB7A17" w:rsidRPr="00500938" w:rsidRDefault="00AB7A17" w:rsidP="00AB7A17">
            <w:pPr>
              <w:pStyle w:val="ae"/>
              <w:jc w:val="center"/>
              <w:rPr>
                <w:rFonts w:ascii="Times New Roman" w:hAnsi="Times New Roman"/>
                <w:sz w:val="24"/>
                <w:szCs w:val="24"/>
              </w:rPr>
            </w:pPr>
          </w:p>
        </w:tc>
        <w:tc>
          <w:tcPr>
            <w:tcW w:w="1293" w:type="dxa"/>
          </w:tcPr>
          <w:p w:rsidR="00AB7A17" w:rsidRPr="00500938" w:rsidRDefault="00AB7A17" w:rsidP="00AB7A17">
            <w:pPr>
              <w:pStyle w:val="ae"/>
              <w:jc w:val="center"/>
              <w:rPr>
                <w:rFonts w:ascii="Times New Roman" w:hAnsi="Times New Roman"/>
                <w:sz w:val="24"/>
                <w:szCs w:val="24"/>
              </w:rPr>
            </w:pPr>
          </w:p>
        </w:tc>
      </w:tr>
      <w:tr w:rsidR="00AB7A17" w:rsidRPr="00500938" w:rsidTr="007E7FFD">
        <w:trPr>
          <w:trHeight w:val="20"/>
        </w:trPr>
        <w:tc>
          <w:tcPr>
            <w:tcW w:w="634" w:type="dxa"/>
          </w:tcPr>
          <w:p w:rsidR="00AB7A17" w:rsidRPr="00500938" w:rsidRDefault="00AB7A17" w:rsidP="00AB7A17">
            <w:pPr>
              <w:pStyle w:val="ae"/>
              <w:jc w:val="center"/>
              <w:rPr>
                <w:rFonts w:ascii="Times New Roman" w:hAnsi="Times New Roman"/>
                <w:sz w:val="24"/>
                <w:szCs w:val="24"/>
              </w:rPr>
            </w:pPr>
          </w:p>
        </w:tc>
        <w:tc>
          <w:tcPr>
            <w:tcW w:w="4287" w:type="dxa"/>
          </w:tcPr>
          <w:p w:rsidR="00AB7A17" w:rsidRPr="00500938" w:rsidRDefault="00AB7A17" w:rsidP="00AB7A17">
            <w:pPr>
              <w:pStyle w:val="ae"/>
              <w:jc w:val="both"/>
              <w:rPr>
                <w:rFonts w:ascii="Times New Roman" w:hAnsi="Times New Roman"/>
                <w:sz w:val="24"/>
                <w:szCs w:val="24"/>
              </w:rPr>
            </w:pPr>
            <w:r w:rsidRPr="00500938">
              <w:rPr>
                <w:rFonts w:ascii="Times New Roman" w:hAnsi="Times New Roman"/>
                <w:sz w:val="24"/>
                <w:szCs w:val="24"/>
              </w:rPr>
              <w:t>- малоэтажное</w:t>
            </w:r>
          </w:p>
        </w:tc>
        <w:tc>
          <w:tcPr>
            <w:tcW w:w="2105" w:type="dxa"/>
          </w:tcPr>
          <w:p w:rsidR="00AB7A17" w:rsidRPr="00500938" w:rsidRDefault="00AB7A17" w:rsidP="00AB7A17">
            <w:pPr>
              <w:pStyle w:val="ae"/>
              <w:jc w:val="center"/>
              <w:rPr>
                <w:rFonts w:ascii="Times New Roman" w:hAnsi="Times New Roman"/>
                <w:sz w:val="24"/>
                <w:szCs w:val="24"/>
              </w:rPr>
            </w:pPr>
            <w:r w:rsidRPr="00500938">
              <w:rPr>
                <w:rFonts w:ascii="Times New Roman" w:hAnsi="Times New Roman"/>
                <w:sz w:val="24"/>
                <w:szCs w:val="24"/>
              </w:rPr>
              <w:t>- -</w:t>
            </w:r>
          </w:p>
        </w:tc>
        <w:tc>
          <w:tcPr>
            <w:tcW w:w="1592" w:type="dxa"/>
          </w:tcPr>
          <w:p w:rsidR="00AB7A17" w:rsidRPr="00500938" w:rsidRDefault="0002112C" w:rsidP="00AB7A17">
            <w:pPr>
              <w:pStyle w:val="ae"/>
              <w:jc w:val="center"/>
              <w:rPr>
                <w:rFonts w:ascii="Times New Roman" w:hAnsi="Times New Roman"/>
                <w:sz w:val="24"/>
                <w:szCs w:val="24"/>
              </w:rPr>
            </w:pPr>
            <w:r>
              <w:rPr>
                <w:rFonts w:ascii="Times New Roman" w:hAnsi="Times New Roman"/>
                <w:sz w:val="24"/>
                <w:szCs w:val="24"/>
              </w:rPr>
              <w:t>-</w:t>
            </w:r>
          </w:p>
        </w:tc>
        <w:tc>
          <w:tcPr>
            <w:tcW w:w="1293" w:type="dxa"/>
          </w:tcPr>
          <w:p w:rsidR="00AB7A17" w:rsidRPr="00500938" w:rsidRDefault="0002112C" w:rsidP="00AB7A17">
            <w:pPr>
              <w:pStyle w:val="ae"/>
              <w:jc w:val="center"/>
              <w:rPr>
                <w:rFonts w:ascii="Times New Roman" w:hAnsi="Times New Roman"/>
                <w:sz w:val="24"/>
                <w:szCs w:val="24"/>
              </w:rPr>
            </w:pPr>
            <w:r>
              <w:rPr>
                <w:rFonts w:ascii="Times New Roman" w:hAnsi="Times New Roman"/>
                <w:sz w:val="24"/>
                <w:szCs w:val="24"/>
              </w:rPr>
              <w:t>-</w:t>
            </w:r>
          </w:p>
        </w:tc>
      </w:tr>
      <w:tr w:rsidR="00AB7A17" w:rsidRPr="00500938" w:rsidTr="007E7FFD">
        <w:trPr>
          <w:trHeight w:val="20"/>
        </w:trPr>
        <w:tc>
          <w:tcPr>
            <w:tcW w:w="634" w:type="dxa"/>
          </w:tcPr>
          <w:p w:rsidR="00AB7A17" w:rsidRPr="00500938" w:rsidRDefault="00AB7A17" w:rsidP="00AB7A17">
            <w:pPr>
              <w:pStyle w:val="ae"/>
              <w:jc w:val="center"/>
              <w:rPr>
                <w:rFonts w:ascii="Times New Roman" w:hAnsi="Times New Roman"/>
                <w:sz w:val="24"/>
                <w:szCs w:val="24"/>
              </w:rPr>
            </w:pPr>
          </w:p>
        </w:tc>
        <w:tc>
          <w:tcPr>
            <w:tcW w:w="4287" w:type="dxa"/>
          </w:tcPr>
          <w:p w:rsidR="00AB7A17" w:rsidRPr="00500938" w:rsidRDefault="00AB7A17" w:rsidP="00AB7A17">
            <w:pPr>
              <w:pStyle w:val="ae"/>
              <w:jc w:val="both"/>
              <w:rPr>
                <w:rFonts w:ascii="Times New Roman" w:hAnsi="Times New Roman"/>
                <w:sz w:val="24"/>
                <w:szCs w:val="24"/>
              </w:rPr>
            </w:pPr>
            <w:r w:rsidRPr="00500938">
              <w:rPr>
                <w:rFonts w:ascii="Times New Roman" w:hAnsi="Times New Roman"/>
                <w:sz w:val="24"/>
                <w:szCs w:val="24"/>
              </w:rPr>
              <w:t>из них:</w:t>
            </w:r>
          </w:p>
        </w:tc>
        <w:tc>
          <w:tcPr>
            <w:tcW w:w="2105" w:type="dxa"/>
          </w:tcPr>
          <w:p w:rsidR="00AB7A17" w:rsidRPr="00500938" w:rsidRDefault="00AB7A17" w:rsidP="00AB7A17">
            <w:pPr>
              <w:pStyle w:val="ae"/>
              <w:jc w:val="center"/>
              <w:rPr>
                <w:rFonts w:ascii="Times New Roman" w:hAnsi="Times New Roman"/>
                <w:sz w:val="24"/>
                <w:szCs w:val="24"/>
              </w:rPr>
            </w:pPr>
          </w:p>
        </w:tc>
        <w:tc>
          <w:tcPr>
            <w:tcW w:w="1592" w:type="dxa"/>
          </w:tcPr>
          <w:p w:rsidR="00AB7A17" w:rsidRPr="00500938" w:rsidRDefault="00AB7A17" w:rsidP="00AB7A17">
            <w:pPr>
              <w:pStyle w:val="ae"/>
              <w:jc w:val="center"/>
              <w:rPr>
                <w:rFonts w:ascii="Times New Roman" w:hAnsi="Times New Roman"/>
                <w:sz w:val="24"/>
                <w:szCs w:val="24"/>
              </w:rPr>
            </w:pPr>
          </w:p>
        </w:tc>
        <w:tc>
          <w:tcPr>
            <w:tcW w:w="1293" w:type="dxa"/>
          </w:tcPr>
          <w:p w:rsidR="00AB7A17" w:rsidRPr="00500938" w:rsidRDefault="00AB7A17" w:rsidP="00AB7A17">
            <w:pPr>
              <w:pStyle w:val="ae"/>
              <w:jc w:val="center"/>
              <w:rPr>
                <w:rFonts w:ascii="Times New Roman" w:hAnsi="Times New Roman"/>
                <w:sz w:val="24"/>
                <w:szCs w:val="24"/>
              </w:rPr>
            </w:pPr>
          </w:p>
        </w:tc>
      </w:tr>
      <w:tr w:rsidR="00AB7A17" w:rsidRPr="00500938" w:rsidTr="007E7FFD">
        <w:trPr>
          <w:trHeight w:val="20"/>
        </w:trPr>
        <w:tc>
          <w:tcPr>
            <w:tcW w:w="634" w:type="dxa"/>
          </w:tcPr>
          <w:p w:rsidR="00AB7A17" w:rsidRPr="00500938" w:rsidRDefault="00AB7A17" w:rsidP="00AB7A17">
            <w:pPr>
              <w:pStyle w:val="ae"/>
              <w:jc w:val="center"/>
              <w:rPr>
                <w:rFonts w:ascii="Times New Roman" w:hAnsi="Times New Roman"/>
                <w:sz w:val="24"/>
                <w:szCs w:val="24"/>
              </w:rPr>
            </w:pPr>
          </w:p>
        </w:tc>
        <w:tc>
          <w:tcPr>
            <w:tcW w:w="4287" w:type="dxa"/>
          </w:tcPr>
          <w:p w:rsidR="00AB7A17" w:rsidRPr="00500938" w:rsidRDefault="00AB7A17" w:rsidP="00AB7A17">
            <w:pPr>
              <w:pStyle w:val="ae"/>
              <w:jc w:val="both"/>
              <w:rPr>
                <w:rFonts w:ascii="Times New Roman" w:hAnsi="Times New Roman"/>
                <w:sz w:val="24"/>
                <w:szCs w:val="24"/>
              </w:rPr>
            </w:pPr>
            <w:r w:rsidRPr="00500938">
              <w:rPr>
                <w:rFonts w:ascii="Times New Roman" w:hAnsi="Times New Roman"/>
                <w:sz w:val="24"/>
                <w:szCs w:val="24"/>
              </w:rPr>
              <w:t>малоэтажные жилые дома с приквартирными земельными участками</w:t>
            </w:r>
          </w:p>
        </w:tc>
        <w:tc>
          <w:tcPr>
            <w:tcW w:w="2105" w:type="dxa"/>
          </w:tcPr>
          <w:p w:rsidR="00AB7A17" w:rsidRPr="00500938" w:rsidRDefault="00AB7A17" w:rsidP="00AB7A17">
            <w:pPr>
              <w:pStyle w:val="ae"/>
              <w:jc w:val="center"/>
              <w:rPr>
                <w:rFonts w:ascii="Times New Roman" w:hAnsi="Times New Roman"/>
                <w:sz w:val="24"/>
                <w:szCs w:val="24"/>
              </w:rPr>
            </w:pPr>
            <w:r w:rsidRPr="00500938">
              <w:rPr>
                <w:rFonts w:ascii="Times New Roman" w:hAnsi="Times New Roman"/>
                <w:sz w:val="24"/>
                <w:szCs w:val="24"/>
              </w:rPr>
              <w:t>- -</w:t>
            </w:r>
          </w:p>
        </w:tc>
        <w:tc>
          <w:tcPr>
            <w:tcW w:w="1592" w:type="dxa"/>
          </w:tcPr>
          <w:p w:rsidR="00AB7A17" w:rsidRPr="00500938" w:rsidRDefault="0002112C" w:rsidP="00AB7A17">
            <w:pPr>
              <w:pStyle w:val="ae"/>
              <w:jc w:val="center"/>
              <w:rPr>
                <w:rFonts w:ascii="Times New Roman" w:hAnsi="Times New Roman"/>
                <w:sz w:val="24"/>
                <w:szCs w:val="24"/>
              </w:rPr>
            </w:pPr>
            <w:r>
              <w:rPr>
                <w:rFonts w:ascii="Times New Roman" w:hAnsi="Times New Roman"/>
                <w:sz w:val="24"/>
                <w:szCs w:val="24"/>
              </w:rPr>
              <w:t>-</w:t>
            </w:r>
          </w:p>
        </w:tc>
        <w:tc>
          <w:tcPr>
            <w:tcW w:w="1293" w:type="dxa"/>
          </w:tcPr>
          <w:p w:rsidR="00AB7A17" w:rsidRPr="00500938" w:rsidRDefault="00AB7A17" w:rsidP="00AB7A17">
            <w:pPr>
              <w:pStyle w:val="ae"/>
              <w:jc w:val="center"/>
              <w:rPr>
                <w:rFonts w:ascii="Times New Roman" w:hAnsi="Times New Roman"/>
                <w:sz w:val="24"/>
                <w:szCs w:val="24"/>
              </w:rPr>
            </w:pPr>
          </w:p>
        </w:tc>
      </w:tr>
      <w:tr w:rsidR="00AB7A17" w:rsidRPr="00500938" w:rsidTr="007E7FFD">
        <w:trPr>
          <w:trHeight w:val="20"/>
        </w:trPr>
        <w:tc>
          <w:tcPr>
            <w:tcW w:w="634" w:type="dxa"/>
          </w:tcPr>
          <w:p w:rsidR="00AB7A17" w:rsidRPr="00500938" w:rsidRDefault="00AB7A17" w:rsidP="00AB7A17">
            <w:pPr>
              <w:pStyle w:val="ae"/>
              <w:jc w:val="center"/>
              <w:rPr>
                <w:rFonts w:ascii="Times New Roman" w:hAnsi="Times New Roman"/>
                <w:sz w:val="24"/>
                <w:szCs w:val="24"/>
              </w:rPr>
            </w:pPr>
          </w:p>
        </w:tc>
        <w:tc>
          <w:tcPr>
            <w:tcW w:w="4287" w:type="dxa"/>
          </w:tcPr>
          <w:p w:rsidR="00AB7A17" w:rsidRPr="00500938" w:rsidRDefault="00AB7A17" w:rsidP="00AB7A17">
            <w:pPr>
              <w:pStyle w:val="ae"/>
              <w:jc w:val="both"/>
              <w:rPr>
                <w:rFonts w:ascii="Times New Roman" w:hAnsi="Times New Roman"/>
                <w:sz w:val="24"/>
                <w:szCs w:val="24"/>
              </w:rPr>
            </w:pPr>
            <w:r w:rsidRPr="00500938">
              <w:rPr>
                <w:rFonts w:ascii="Times New Roman" w:hAnsi="Times New Roman"/>
                <w:sz w:val="24"/>
                <w:szCs w:val="24"/>
              </w:rPr>
              <w:t>индивидуальные жилые дома с приусадебными земельными участками</w:t>
            </w:r>
          </w:p>
        </w:tc>
        <w:tc>
          <w:tcPr>
            <w:tcW w:w="2105" w:type="dxa"/>
          </w:tcPr>
          <w:p w:rsidR="00AB7A17" w:rsidRPr="00500938" w:rsidRDefault="00AB7A17" w:rsidP="00AB7A17">
            <w:pPr>
              <w:pStyle w:val="ae"/>
              <w:jc w:val="center"/>
              <w:rPr>
                <w:rFonts w:ascii="Times New Roman" w:hAnsi="Times New Roman"/>
                <w:sz w:val="24"/>
                <w:szCs w:val="24"/>
              </w:rPr>
            </w:pPr>
            <w:r w:rsidRPr="00500938">
              <w:rPr>
                <w:rFonts w:ascii="Times New Roman" w:hAnsi="Times New Roman"/>
                <w:sz w:val="24"/>
                <w:szCs w:val="24"/>
              </w:rPr>
              <w:t>- -</w:t>
            </w:r>
          </w:p>
        </w:tc>
        <w:tc>
          <w:tcPr>
            <w:tcW w:w="1592" w:type="dxa"/>
          </w:tcPr>
          <w:p w:rsidR="00AB7A17" w:rsidRPr="00500938" w:rsidRDefault="0002112C" w:rsidP="00AB7A17">
            <w:pPr>
              <w:pStyle w:val="ae"/>
              <w:jc w:val="center"/>
              <w:rPr>
                <w:rFonts w:ascii="Times New Roman" w:hAnsi="Times New Roman"/>
                <w:sz w:val="24"/>
                <w:szCs w:val="24"/>
              </w:rPr>
            </w:pPr>
            <w:r>
              <w:rPr>
                <w:rFonts w:ascii="Times New Roman" w:hAnsi="Times New Roman"/>
                <w:sz w:val="24"/>
                <w:szCs w:val="24"/>
              </w:rPr>
              <w:t>-</w:t>
            </w:r>
          </w:p>
        </w:tc>
        <w:tc>
          <w:tcPr>
            <w:tcW w:w="1293" w:type="dxa"/>
          </w:tcPr>
          <w:p w:rsidR="00AB7A17" w:rsidRPr="00500938" w:rsidRDefault="0002112C" w:rsidP="00AB7A17">
            <w:pPr>
              <w:pStyle w:val="ae"/>
              <w:jc w:val="center"/>
              <w:rPr>
                <w:rFonts w:ascii="Times New Roman" w:hAnsi="Times New Roman"/>
                <w:sz w:val="24"/>
                <w:szCs w:val="24"/>
              </w:rPr>
            </w:pPr>
            <w:r>
              <w:rPr>
                <w:rFonts w:ascii="Times New Roman" w:hAnsi="Times New Roman"/>
                <w:sz w:val="24"/>
                <w:szCs w:val="24"/>
              </w:rPr>
              <w:t>-</w:t>
            </w:r>
          </w:p>
        </w:tc>
      </w:tr>
      <w:tr w:rsidR="00AB7A17" w:rsidRPr="00500938" w:rsidTr="007E7FFD">
        <w:trPr>
          <w:trHeight w:val="20"/>
        </w:trPr>
        <w:tc>
          <w:tcPr>
            <w:tcW w:w="634" w:type="dxa"/>
          </w:tcPr>
          <w:p w:rsidR="00AB7A17" w:rsidRPr="00500938" w:rsidRDefault="00AB7A17" w:rsidP="00AB7A17">
            <w:pPr>
              <w:pStyle w:val="ae"/>
              <w:jc w:val="center"/>
              <w:rPr>
                <w:rFonts w:ascii="Times New Roman" w:hAnsi="Times New Roman"/>
                <w:sz w:val="24"/>
                <w:szCs w:val="24"/>
              </w:rPr>
            </w:pPr>
          </w:p>
        </w:tc>
        <w:tc>
          <w:tcPr>
            <w:tcW w:w="4287" w:type="dxa"/>
          </w:tcPr>
          <w:p w:rsidR="00AB7A17" w:rsidRPr="00500938" w:rsidRDefault="00AB7A17" w:rsidP="00AB7A17">
            <w:pPr>
              <w:pStyle w:val="ae"/>
              <w:jc w:val="both"/>
              <w:rPr>
                <w:rFonts w:ascii="Times New Roman" w:hAnsi="Times New Roman"/>
                <w:sz w:val="24"/>
                <w:szCs w:val="24"/>
              </w:rPr>
            </w:pPr>
            <w:r w:rsidRPr="00500938">
              <w:rPr>
                <w:rFonts w:ascii="Times New Roman" w:hAnsi="Times New Roman"/>
                <w:sz w:val="24"/>
                <w:szCs w:val="24"/>
              </w:rPr>
              <w:t>- 4-5-этажное</w:t>
            </w:r>
          </w:p>
        </w:tc>
        <w:tc>
          <w:tcPr>
            <w:tcW w:w="2105" w:type="dxa"/>
          </w:tcPr>
          <w:p w:rsidR="00AB7A17" w:rsidRPr="00500938" w:rsidRDefault="00AB7A17" w:rsidP="00AB7A17">
            <w:pPr>
              <w:pStyle w:val="ae"/>
              <w:jc w:val="center"/>
              <w:rPr>
                <w:rFonts w:ascii="Times New Roman" w:hAnsi="Times New Roman"/>
                <w:sz w:val="24"/>
                <w:szCs w:val="24"/>
              </w:rPr>
            </w:pPr>
            <w:r w:rsidRPr="00500938">
              <w:rPr>
                <w:rFonts w:ascii="Times New Roman" w:hAnsi="Times New Roman"/>
                <w:sz w:val="24"/>
                <w:szCs w:val="24"/>
              </w:rPr>
              <w:t>- -</w:t>
            </w:r>
          </w:p>
        </w:tc>
        <w:tc>
          <w:tcPr>
            <w:tcW w:w="1592" w:type="dxa"/>
          </w:tcPr>
          <w:p w:rsidR="00AB7A17" w:rsidRPr="00500938" w:rsidRDefault="009A71AD" w:rsidP="00AB7A17">
            <w:pPr>
              <w:pStyle w:val="ae"/>
              <w:jc w:val="center"/>
              <w:rPr>
                <w:rFonts w:ascii="Times New Roman" w:hAnsi="Times New Roman"/>
                <w:sz w:val="24"/>
                <w:szCs w:val="24"/>
              </w:rPr>
            </w:pPr>
            <w:r>
              <w:rPr>
                <w:rFonts w:ascii="Times New Roman" w:hAnsi="Times New Roman"/>
                <w:sz w:val="24"/>
                <w:szCs w:val="24"/>
              </w:rPr>
              <w:t>-</w:t>
            </w:r>
          </w:p>
        </w:tc>
        <w:tc>
          <w:tcPr>
            <w:tcW w:w="1293" w:type="dxa"/>
          </w:tcPr>
          <w:p w:rsidR="00AB7A17" w:rsidRPr="00500938" w:rsidRDefault="0002112C" w:rsidP="00AB7A17">
            <w:pPr>
              <w:pStyle w:val="ae"/>
              <w:jc w:val="center"/>
              <w:rPr>
                <w:rFonts w:ascii="Times New Roman" w:hAnsi="Times New Roman"/>
                <w:sz w:val="24"/>
                <w:szCs w:val="24"/>
              </w:rPr>
            </w:pPr>
            <w:r>
              <w:rPr>
                <w:rFonts w:ascii="Times New Roman" w:hAnsi="Times New Roman"/>
                <w:sz w:val="24"/>
                <w:szCs w:val="24"/>
              </w:rPr>
              <w:t>-</w:t>
            </w:r>
          </w:p>
        </w:tc>
      </w:tr>
      <w:tr w:rsidR="00AB7A17" w:rsidRPr="00500938" w:rsidTr="007E7FFD">
        <w:trPr>
          <w:trHeight w:val="20"/>
        </w:trPr>
        <w:tc>
          <w:tcPr>
            <w:tcW w:w="634" w:type="dxa"/>
            <w:tcBorders>
              <w:bottom w:val="single" w:sz="4" w:space="0" w:color="auto"/>
            </w:tcBorders>
          </w:tcPr>
          <w:p w:rsidR="00AB7A17" w:rsidRPr="00500938" w:rsidRDefault="00AB7A17" w:rsidP="00AB7A17">
            <w:pPr>
              <w:pStyle w:val="ae"/>
              <w:jc w:val="center"/>
              <w:rPr>
                <w:rFonts w:ascii="Times New Roman" w:hAnsi="Times New Roman"/>
                <w:sz w:val="24"/>
                <w:szCs w:val="24"/>
              </w:rPr>
            </w:pPr>
          </w:p>
        </w:tc>
        <w:tc>
          <w:tcPr>
            <w:tcW w:w="4287" w:type="dxa"/>
            <w:tcBorders>
              <w:bottom w:val="single" w:sz="4" w:space="0" w:color="auto"/>
            </w:tcBorders>
          </w:tcPr>
          <w:p w:rsidR="00AB7A17" w:rsidRPr="00500938" w:rsidRDefault="00AB7A17" w:rsidP="00AB7A17">
            <w:pPr>
              <w:pStyle w:val="ae"/>
              <w:jc w:val="both"/>
              <w:rPr>
                <w:rFonts w:ascii="Times New Roman" w:hAnsi="Times New Roman"/>
                <w:sz w:val="24"/>
                <w:szCs w:val="24"/>
              </w:rPr>
            </w:pPr>
            <w:r w:rsidRPr="00500938">
              <w:rPr>
                <w:rFonts w:ascii="Times New Roman" w:hAnsi="Times New Roman"/>
                <w:sz w:val="24"/>
                <w:szCs w:val="24"/>
              </w:rPr>
              <w:t>- многоэтажное</w:t>
            </w:r>
          </w:p>
        </w:tc>
        <w:tc>
          <w:tcPr>
            <w:tcW w:w="2105" w:type="dxa"/>
            <w:tcBorders>
              <w:bottom w:val="single" w:sz="4" w:space="0" w:color="auto"/>
            </w:tcBorders>
          </w:tcPr>
          <w:p w:rsidR="00AB7A17" w:rsidRPr="00500938" w:rsidRDefault="00AB7A17" w:rsidP="00AB7A17">
            <w:pPr>
              <w:pStyle w:val="ae"/>
              <w:jc w:val="center"/>
              <w:rPr>
                <w:rFonts w:ascii="Times New Roman" w:hAnsi="Times New Roman"/>
                <w:sz w:val="24"/>
                <w:szCs w:val="24"/>
              </w:rPr>
            </w:pPr>
            <w:r w:rsidRPr="00500938">
              <w:rPr>
                <w:rFonts w:ascii="Times New Roman" w:hAnsi="Times New Roman"/>
                <w:sz w:val="24"/>
                <w:szCs w:val="24"/>
              </w:rPr>
              <w:t>- -</w:t>
            </w:r>
          </w:p>
        </w:tc>
        <w:tc>
          <w:tcPr>
            <w:tcW w:w="1592" w:type="dxa"/>
            <w:tcBorders>
              <w:bottom w:val="single" w:sz="4" w:space="0" w:color="auto"/>
            </w:tcBorders>
          </w:tcPr>
          <w:p w:rsidR="00AB7A17" w:rsidRPr="00500938" w:rsidRDefault="009A71AD" w:rsidP="00AB7A17">
            <w:pPr>
              <w:pStyle w:val="ae"/>
              <w:jc w:val="center"/>
              <w:rPr>
                <w:rFonts w:ascii="Times New Roman" w:hAnsi="Times New Roman"/>
                <w:sz w:val="24"/>
                <w:szCs w:val="24"/>
              </w:rPr>
            </w:pPr>
            <w:r>
              <w:rPr>
                <w:rFonts w:ascii="Times New Roman" w:hAnsi="Times New Roman"/>
                <w:sz w:val="24"/>
                <w:szCs w:val="24"/>
              </w:rPr>
              <w:t>-</w:t>
            </w:r>
          </w:p>
        </w:tc>
        <w:tc>
          <w:tcPr>
            <w:tcW w:w="1293" w:type="dxa"/>
            <w:tcBorders>
              <w:bottom w:val="single" w:sz="4" w:space="0" w:color="auto"/>
            </w:tcBorders>
          </w:tcPr>
          <w:p w:rsidR="00AB7A17" w:rsidRPr="00500938" w:rsidRDefault="00AB7A17" w:rsidP="00AB7A17">
            <w:pPr>
              <w:pStyle w:val="ae"/>
              <w:jc w:val="center"/>
              <w:rPr>
                <w:rFonts w:ascii="Times New Roman" w:hAnsi="Times New Roman"/>
                <w:sz w:val="24"/>
                <w:szCs w:val="24"/>
              </w:rPr>
            </w:pPr>
            <w:r>
              <w:rPr>
                <w:rFonts w:ascii="Times New Roman" w:hAnsi="Times New Roman"/>
                <w:sz w:val="24"/>
                <w:szCs w:val="24"/>
              </w:rPr>
              <w:t>-</w:t>
            </w:r>
          </w:p>
        </w:tc>
      </w:tr>
      <w:tr w:rsidR="00AB7A17" w:rsidRPr="00500938" w:rsidTr="007E7FFD">
        <w:trPr>
          <w:trHeight w:val="20"/>
        </w:trPr>
        <w:tc>
          <w:tcPr>
            <w:tcW w:w="9911" w:type="dxa"/>
            <w:gridSpan w:val="5"/>
            <w:tcBorders>
              <w:top w:val="single" w:sz="4" w:space="0" w:color="auto"/>
              <w:bottom w:val="single" w:sz="4" w:space="0" w:color="auto"/>
            </w:tcBorders>
            <w:shd w:val="clear" w:color="auto" w:fill="D9D9D9" w:themeFill="background1" w:themeFillShade="D9"/>
          </w:tcPr>
          <w:p w:rsidR="00AB7A17" w:rsidRPr="00500938" w:rsidRDefault="00AB7A17" w:rsidP="00AB7A17">
            <w:pPr>
              <w:pStyle w:val="ae"/>
              <w:jc w:val="center"/>
              <w:rPr>
                <w:rFonts w:ascii="Times New Roman" w:hAnsi="Times New Roman"/>
                <w:b/>
                <w:sz w:val="24"/>
                <w:szCs w:val="24"/>
              </w:rPr>
            </w:pPr>
            <w:r w:rsidRPr="00500938">
              <w:rPr>
                <w:rFonts w:ascii="Times New Roman" w:hAnsi="Times New Roman"/>
                <w:b/>
                <w:sz w:val="24"/>
                <w:szCs w:val="24"/>
              </w:rPr>
              <w:t>4</w:t>
            </w:r>
            <w:r>
              <w:rPr>
                <w:rFonts w:ascii="Times New Roman" w:hAnsi="Times New Roman"/>
                <w:b/>
                <w:sz w:val="24"/>
                <w:szCs w:val="24"/>
              </w:rPr>
              <w:t xml:space="preserve">. </w:t>
            </w:r>
            <w:r w:rsidRPr="00500938">
              <w:rPr>
                <w:rFonts w:ascii="Times New Roman" w:hAnsi="Times New Roman"/>
                <w:b/>
                <w:sz w:val="24"/>
                <w:szCs w:val="24"/>
              </w:rPr>
              <w:t>Объекты социального и культурно-бытового обслуживания населения</w:t>
            </w:r>
          </w:p>
        </w:tc>
      </w:tr>
      <w:tr w:rsidR="00AB7A17" w:rsidRPr="00500938" w:rsidTr="007E7FFD">
        <w:trPr>
          <w:trHeight w:val="20"/>
        </w:trPr>
        <w:tc>
          <w:tcPr>
            <w:tcW w:w="634" w:type="dxa"/>
            <w:tcBorders>
              <w:top w:val="single" w:sz="4" w:space="0" w:color="auto"/>
            </w:tcBorders>
          </w:tcPr>
          <w:p w:rsidR="00AB7A17" w:rsidRPr="00500938" w:rsidRDefault="00AB7A17" w:rsidP="00AB7A17">
            <w:pPr>
              <w:pStyle w:val="ae"/>
              <w:jc w:val="center"/>
              <w:rPr>
                <w:rFonts w:ascii="Times New Roman" w:hAnsi="Times New Roman"/>
                <w:sz w:val="24"/>
                <w:szCs w:val="24"/>
              </w:rPr>
            </w:pPr>
            <w:r w:rsidRPr="00500938">
              <w:rPr>
                <w:rFonts w:ascii="Times New Roman" w:hAnsi="Times New Roman"/>
                <w:sz w:val="24"/>
                <w:szCs w:val="24"/>
              </w:rPr>
              <w:t>4.1</w:t>
            </w:r>
          </w:p>
        </w:tc>
        <w:tc>
          <w:tcPr>
            <w:tcW w:w="4287" w:type="dxa"/>
            <w:tcBorders>
              <w:top w:val="single" w:sz="4" w:space="0" w:color="auto"/>
            </w:tcBorders>
          </w:tcPr>
          <w:p w:rsidR="00AB7A17" w:rsidRPr="00500938" w:rsidRDefault="00AB7A17" w:rsidP="00AB7A17">
            <w:pPr>
              <w:pStyle w:val="ae"/>
              <w:jc w:val="both"/>
              <w:rPr>
                <w:rFonts w:ascii="Times New Roman" w:hAnsi="Times New Roman"/>
                <w:sz w:val="24"/>
                <w:szCs w:val="24"/>
              </w:rPr>
            </w:pPr>
            <w:r w:rsidRPr="00500938">
              <w:rPr>
                <w:rFonts w:ascii="Times New Roman" w:hAnsi="Times New Roman"/>
                <w:sz w:val="24"/>
                <w:szCs w:val="24"/>
              </w:rPr>
              <w:t>Детские дошкольные учреждения всего/1000 чел.</w:t>
            </w:r>
          </w:p>
        </w:tc>
        <w:tc>
          <w:tcPr>
            <w:tcW w:w="2105" w:type="dxa"/>
            <w:tcBorders>
              <w:top w:val="single" w:sz="4" w:space="0" w:color="auto"/>
            </w:tcBorders>
          </w:tcPr>
          <w:p w:rsidR="00AB7A17" w:rsidRPr="00500938" w:rsidRDefault="00AB7A17" w:rsidP="00AB7A17">
            <w:pPr>
              <w:pStyle w:val="ae"/>
              <w:jc w:val="center"/>
              <w:rPr>
                <w:rFonts w:ascii="Times New Roman" w:hAnsi="Times New Roman"/>
                <w:sz w:val="24"/>
                <w:szCs w:val="24"/>
              </w:rPr>
            </w:pPr>
            <w:r w:rsidRPr="00500938">
              <w:rPr>
                <w:rFonts w:ascii="Times New Roman" w:hAnsi="Times New Roman"/>
                <w:sz w:val="24"/>
                <w:szCs w:val="24"/>
              </w:rPr>
              <w:t>мест</w:t>
            </w:r>
          </w:p>
        </w:tc>
        <w:tc>
          <w:tcPr>
            <w:tcW w:w="1592" w:type="dxa"/>
            <w:tcBorders>
              <w:top w:val="single" w:sz="4" w:space="0" w:color="auto"/>
            </w:tcBorders>
          </w:tcPr>
          <w:p w:rsidR="00AB7A17" w:rsidRPr="00500938" w:rsidRDefault="009A71AD" w:rsidP="00AB7A17">
            <w:pPr>
              <w:pStyle w:val="ae"/>
              <w:jc w:val="center"/>
              <w:rPr>
                <w:rFonts w:ascii="Times New Roman" w:hAnsi="Times New Roman"/>
                <w:sz w:val="24"/>
                <w:szCs w:val="24"/>
              </w:rPr>
            </w:pPr>
            <w:r w:rsidRPr="009A71AD">
              <w:rPr>
                <w:rFonts w:ascii="Times New Roman" w:hAnsi="Times New Roman"/>
                <w:sz w:val="24"/>
                <w:szCs w:val="24"/>
              </w:rPr>
              <w:t>25</w:t>
            </w:r>
          </w:p>
        </w:tc>
        <w:tc>
          <w:tcPr>
            <w:tcW w:w="1293" w:type="dxa"/>
            <w:tcBorders>
              <w:top w:val="single" w:sz="4" w:space="0" w:color="auto"/>
            </w:tcBorders>
          </w:tcPr>
          <w:p w:rsidR="00AB7A17" w:rsidRPr="00500938" w:rsidRDefault="0002112C" w:rsidP="00AB7A17">
            <w:pPr>
              <w:pStyle w:val="ae"/>
              <w:jc w:val="center"/>
              <w:rPr>
                <w:rFonts w:ascii="Times New Roman" w:hAnsi="Times New Roman"/>
                <w:sz w:val="24"/>
                <w:szCs w:val="24"/>
              </w:rPr>
            </w:pPr>
            <w:r>
              <w:rPr>
                <w:rFonts w:ascii="Times New Roman" w:hAnsi="Times New Roman"/>
                <w:sz w:val="24"/>
                <w:szCs w:val="24"/>
              </w:rPr>
              <w:t>-</w:t>
            </w:r>
          </w:p>
        </w:tc>
      </w:tr>
      <w:tr w:rsidR="00AB7A17" w:rsidRPr="00500938" w:rsidTr="007E7FFD">
        <w:trPr>
          <w:trHeight w:val="20"/>
        </w:trPr>
        <w:tc>
          <w:tcPr>
            <w:tcW w:w="634" w:type="dxa"/>
          </w:tcPr>
          <w:p w:rsidR="00AB7A17" w:rsidRPr="00500938" w:rsidRDefault="00AB7A17" w:rsidP="00AB7A17">
            <w:pPr>
              <w:pStyle w:val="ae"/>
              <w:jc w:val="center"/>
              <w:rPr>
                <w:rFonts w:ascii="Times New Roman" w:hAnsi="Times New Roman"/>
                <w:sz w:val="24"/>
                <w:szCs w:val="24"/>
              </w:rPr>
            </w:pPr>
            <w:r w:rsidRPr="00500938">
              <w:rPr>
                <w:rFonts w:ascii="Times New Roman" w:hAnsi="Times New Roman"/>
                <w:sz w:val="24"/>
                <w:szCs w:val="24"/>
              </w:rPr>
              <w:t>4.2</w:t>
            </w:r>
          </w:p>
        </w:tc>
        <w:tc>
          <w:tcPr>
            <w:tcW w:w="4287" w:type="dxa"/>
          </w:tcPr>
          <w:p w:rsidR="00AB7A17" w:rsidRPr="00500938" w:rsidRDefault="00AB7A17" w:rsidP="00AB7A17">
            <w:pPr>
              <w:pStyle w:val="ae"/>
              <w:jc w:val="both"/>
              <w:rPr>
                <w:rFonts w:ascii="Times New Roman" w:hAnsi="Times New Roman"/>
                <w:sz w:val="24"/>
                <w:szCs w:val="24"/>
              </w:rPr>
            </w:pPr>
            <w:r w:rsidRPr="00500938">
              <w:rPr>
                <w:rFonts w:ascii="Times New Roman" w:hAnsi="Times New Roman"/>
                <w:sz w:val="24"/>
                <w:szCs w:val="24"/>
              </w:rPr>
              <w:t>Общеобразовательные школы всего/1000 чел.</w:t>
            </w:r>
          </w:p>
        </w:tc>
        <w:tc>
          <w:tcPr>
            <w:tcW w:w="2105" w:type="dxa"/>
          </w:tcPr>
          <w:p w:rsidR="00AB7A17" w:rsidRPr="00500938" w:rsidRDefault="00AB7A17" w:rsidP="00AB7A17">
            <w:pPr>
              <w:pStyle w:val="ae"/>
              <w:jc w:val="center"/>
              <w:rPr>
                <w:rFonts w:ascii="Times New Roman" w:hAnsi="Times New Roman"/>
                <w:sz w:val="24"/>
                <w:szCs w:val="24"/>
              </w:rPr>
            </w:pPr>
            <w:r>
              <w:rPr>
                <w:rFonts w:ascii="Times New Roman" w:hAnsi="Times New Roman"/>
                <w:sz w:val="24"/>
                <w:szCs w:val="24"/>
              </w:rPr>
              <w:t>мест</w:t>
            </w:r>
          </w:p>
        </w:tc>
        <w:tc>
          <w:tcPr>
            <w:tcW w:w="1592" w:type="dxa"/>
          </w:tcPr>
          <w:p w:rsidR="00AB7A17" w:rsidRPr="00500938" w:rsidRDefault="009A71AD" w:rsidP="00AB7A17">
            <w:pPr>
              <w:pStyle w:val="ae"/>
              <w:jc w:val="center"/>
              <w:rPr>
                <w:rFonts w:ascii="Times New Roman" w:hAnsi="Times New Roman"/>
                <w:sz w:val="24"/>
                <w:szCs w:val="24"/>
              </w:rPr>
            </w:pPr>
            <w:r w:rsidRPr="009A71AD">
              <w:rPr>
                <w:rFonts w:ascii="Times New Roman" w:hAnsi="Times New Roman"/>
                <w:sz w:val="24"/>
                <w:szCs w:val="24"/>
              </w:rPr>
              <w:t>35</w:t>
            </w:r>
          </w:p>
        </w:tc>
        <w:tc>
          <w:tcPr>
            <w:tcW w:w="1293" w:type="dxa"/>
          </w:tcPr>
          <w:p w:rsidR="00AB7A17" w:rsidRPr="00500938" w:rsidRDefault="0002112C" w:rsidP="00AB7A17">
            <w:pPr>
              <w:pStyle w:val="ae"/>
              <w:jc w:val="center"/>
              <w:rPr>
                <w:rFonts w:ascii="Times New Roman" w:hAnsi="Times New Roman"/>
                <w:sz w:val="24"/>
                <w:szCs w:val="24"/>
              </w:rPr>
            </w:pPr>
            <w:r>
              <w:rPr>
                <w:rFonts w:ascii="Times New Roman" w:hAnsi="Times New Roman"/>
                <w:sz w:val="24"/>
                <w:szCs w:val="24"/>
              </w:rPr>
              <w:t>-</w:t>
            </w:r>
          </w:p>
        </w:tc>
      </w:tr>
      <w:tr w:rsidR="00AB7A17" w:rsidRPr="00500938" w:rsidTr="007E7FFD">
        <w:trPr>
          <w:trHeight w:val="20"/>
        </w:trPr>
        <w:tc>
          <w:tcPr>
            <w:tcW w:w="634" w:type="dxa"/>
          </w:tcPr>
          <w:p w:rsidR="00AB7A17" w:rsidRPr="00500938" w:rsidRDefault="00AB7A17" w:rsidP="00AB7A17">
            <w:pPr>
              <w:pStyle w:val="ae"/>
              <w:jc w:val="center"/>
              <w:rPr>
                <w:rFonts w:ascii="Times New Roman" w:hAnsi="Times New Roman"/>
                <w:sz w:val="24"/>
                <w:szCs w:val="24"/>
              </w:rPr>
            </w:pPr>
            <w:r w:rsidRPr="00500938">
              <w:rPr>
                <w:rFonts w:ascii="Times New Roman" w:hAnsi="Times New Roman"/>
                <w:sz w:val="24"/>
                <w:szCs w:val="24"/>
              </w:rPr>
              <w:t>4.3</w:t>
            </w:r>
          </w:p>
        </w:tc>
        <w:tc>
          <w:tcPr>
            <w:tcW w:w="4287" w:type="dxa"/>
          </w:tcPr>
          <w:p w:rsidR="00AB7A17" w:rsidRPr="00500938" w:rsidRDefault="00AB7A17" w:rsidP="00AB7A17">
            <w:pPr>
              <w:pStyle w:val="ae"/>
              <w:jc w:val="both"/>
              <w:rPr>
                <w:rFonts w:ascii="Times New Roman" w:hAnsi="Times New Roman"/>
                <w:sz w:val="24"/>
                <w:szCs w:val="24"/>
              </w:rPr>
            </w:pPr>
            <w:r w:rsidRPr="00500938">
              <w:rPr>
                <w:rFonts w:ascii="Times New Roman" w:hAnsi="Times New Roman"/>
                <w:sz w:val="24"/>
                <w:szCs w:val="24"/>
              </w:rPr>
              <w:t>Поликлиники - всего/1000 чел.</w:t>
            </w:r>
          </w:p>
        </w:tc>
        <w:tc>
          <w:tcPr>
            <w:tcW w:w="2105" w:type="dxa"/>
          </w:tcPr>
          <w:p w:rsidR="00AB7A17" w:rsidRPr="00500938" w:rsidRDefault="00AB7A17" w:rsidP="00AB7A17">
            <w:pPr>
              <w:pStyle w:val="ae"/>
              <w:jc w:val="center"/>
              <w:rPr>
                <w:rFonts w:ascii="Times New Roman" w:hAnsi="Times New Roman"/>
                <w:sz w:val="24"/>
                <w:szCs w:val="24"/>
              </w:rPr>
            </w:pPr>
            <w:r w:rsidRPr="00500938">
              <w:rPr>
                <w:rFonts w:ascii="Times New Roman" w:hAnsi="Times New Roman"/>
                <w:sz w:val="24"/>
                <w:szCs w:val="24"/>
              </w:rPr>
              <w:t xml:space="preserve">посещений в смену </w:t>
            </w:r>
          </w:p>
        </w:tc>
        <w:tc>
          <w:tcPr>
            <w:tcW w:w="1592" w:type="dxa"/>
          </w:tcPr>
          <w:p w:rsidR="00AB7A17" w:rsidRPr="00500938" w:rsidRDefault="009A71AD" w:rsidP="00AB7A17">
            <w:pPr>
              <w:pStyle w:val="ae"/>
              <w:jc w:val="center"/>
              <w:rPr>
                <w:rFonts w:ascii="Times New Roman" w:hAnsi="Times New Roman"/>
                <w:sz w:val="24"/>
                <w:szCs w:val="24"/>
              </w:rPr>
            </w:pPr>
            <w:r>
              <w:t>6</w:t>
            </w:r>
          </w:p>
        </w:tc>
        <w:tc>
          <w:tcPr>
            <w:tcW w:w="1293" w:type="dxa"/>
          </w:tcPr>
          <w:p w:rsidR="00AB7A17" w:rsidRPr="00500938" w:rsidRDefault="0002112C" w:rsidP="00AB7A17">
            <w:pPr>
              <w:pStyle w:val="ae"/>
              <w:jc w:val="center"/>
              <w:rPr>
                <w:rFonts w:ascii="Times New Roman" w:hAnsi="Times New Roman"/>
                <w:sz w:val="24"/>
                <w:szCs w:val="24"/>
              </w:rPr>
            </w:pPr>
            <w:r>
              <w:rPr>
                <w:rFonts w:ascii="Times New Roman" w:hAnsi="Times New Roman"/>
                <w:sz w:val="24"/>
                <w:szCs w:val="24"/>
              </w:rPr>
              <w:t>-</w:t>
            </w:r>
          </w:p>
        </w:tc>
      </w:tr>
      <w:tr w:rsidR="00AB7A17" w:rsidRPr="00500938" w:rsidTr="007E7FFD">
        <w:trPr>
          <w:trHeight w:val="20"/>
        </w:trPr>
        <w:tc>
          <w:tcPr>
            <w:tcW w:w="634" w:type="dxa"/>
          </w:tcPr>
          <w:p w:rsidR="00AB7A17" w:rsidRPr="00500938" w:rsidRDefault="00AB7A17" w:rsidP="00AB7A17">
            <w:pPr>
              <w:pStyle w:val="ae"/>
              <w:jc w:val="center"/>
              <w:rPr>
                <w:rFonts w:ascii="Times New Roman" w:hAnsi="Times New Roman"/>
                <w:sz w:val="24"/>
                <w:szCs w:val="24"/>
              </w:rPr>
            </w:pPr>
            <w:r w:rsidRPr="00500938">
              <w:rPr>
                <w:rFonts w:ascii="Times New Roman" w:hAnsi="Times New Roman"/>
                <w:sz w:val="24"/>
                <w:szCs w:val="24"/>
              </w:rPr>
              <w:t>4.4</w:t>
            </w:r>
          </w:p>
        </w:tc>
        <w:tc>
          <w:tcPr>
            <w:tcW w:w="4287" w:type="dxa"/>
          </w:tcPr>
          <w:p w:rsidR="00AB7A17" w:rsidRPr="00500938" w:rsidRDefault="00AB7A17" w:rsidP="00AB7A17">
            <w:pPr>
              <w:pStyle w:val="ae"/>
              <w:jc w:val="both"/>
              <w:rPr>
                <w:rFonts w:ascii="Times New Roman" w:hAnsi="Times New Roman"/>
                <w:sz w:val="24"/>
                <w:szCs w:val="24"/>
              </w:rPr>
            </w:pPr>
            <w:r w:rsidRPr="00500938">
              <w:rPr>
                <w:rFonts w:ascii="Times New Roman" w:hAnsi="Times New Roman"/>
                <w:sz w:val="24"/>
                <w:szCs w:val="24"/>
              </w:rPr>
              <w:t>Аптеки</w:t>
            </w:r>
          </w:p>
        </w:tc>
        <w:tc>
          <w:tcPr>
            <w:tcW w:w="2105" w:type="dxa"/>
          </w:tcPr>
          <w:p w:rsidR="00AB7A17" w:rsidRPr="00500938" w:rsidRDefault="00AB7A17" w:rsidP="00AB7A17">
            <w:pPr>
              <w:pStyle w:val="ae"/>
              <w:jc w:val="center"/>
              <w:rPr>
                <w:rFonts w:ascii="Times New Roman" w:hAnsi="Times New Roman"/>
                <w:sz w:val="24"/>
                <w:szCs w:val="24"/>
              </w:rPr>
            </w:pPr>
            <w:r w:rsidRPr="00500938">
              <w:rPr>
                <w:rFonts w:ascii="Times New Roman" w:hAnsi="Times New Roman"/>
                <w:sz w:val="24"/>
                <w:szCs w:val="24"/>
              </w:rPr>
              <w:t>объектов</w:t>
            </w:r>
          </w:p>
        </w:tc>
        <w:tc>
          <w:tcPr>
            <w:tcW w:w="1592" w:type="dxa"/>
          </w:tcPr>
          <w:p w:rsidR="00AB7A17" w:rsidRPr="00500938" w:rsidRDefault="00AB7A17" w:rsidP="00AB7A17">
            <w:pPr>
              <w:pStyle w:val="ae"/>
              <w:jc w:val="center"/>
              <w:rPr>
                <w:rFonts w:ascii="Times New Roman" w:hAnsi="Times New Roman"/>
                <w:sz w:val="24"/>
                <w:szCs w:val="24"/>
              </w:rPr>
            </w:pPr>
            <w:r>
              <w:rPr>
                <w:rFonts w:ascii="Times New Roman" w:hAnsi="Times New Roman"/>
                <w:sz w:val="24"/>
                <w:szCs w:val="24"/>
              </w:rPr>
              <w:t>1</w:t>
            </w:r>
          </w:p>
        </w:tc>
        <w:tc>
          <w:tcPr>
            <w:tcW w:w="1293" w:type="dxa"/>
          </w:tcPr>
          <w:p w:rsidR="00AB7A17" w:rsidRPr="00500938" w:rsidRDefault="0002112C" w:rsidP="00AB7A17">
            <w:pPr>
              <w:pStyle w:val="ae"/>
              <w:jc w:val="center"/>
              <w:rPr>
                <w:rFonts w:ascii="Times New Roman" w:hAnsi="Times New Roman"/>
                <w:sz w:val="24"/>
                <w:szCs w:val="24"/>
              </w:rPr>
            </w:pPr>
            <w:r>
              <w:rPr>
                <w:rFonts w:ascii="Times New Roman" w:hAnsi="Times New Roman"/>
                <w:sz w:val="24"/>
                <w:szCs w:val="24"/>
              </w:rPr>
              <w:t>-</w:t>
            </w:r>
          </w:p>
        </w:tc>
      </w:tr>
      <w:tr w:rsidR="00AB7A17" w:rsidRPr="00500938" w:rsidTr="007E7FFD">
        <w:trPr>
          <w:trHeight w:val="20"/>
        </w:trPr>
        <w:tc>
          <w:tcPr>
            <w:tcW w:w="634" w:type="dxa"/>
          </w:tcPr>
          <w:p w:rsidR="00AB7A17" w:rsidRPr="00500938" w:rsidRDefault="00AB7A17" w:rsidP="00AB7A17">
            <w:pPr>
              <w:pStyle w:val="ae"/>
              <w:jc w:val="center"/>
              <w:rPr>
                <w:rFonts w:ascii="Times New Roman" w:hAnsi="Times New Roman"/>
                <w:sz w:val="24"/>
                <w:szCs w:val="24"/>
              </w:rPr>
            </w:pPr>
            <w:r w:rsidRPr="00500938">
              <w:rPr>
                <w:rFonts w:ascii="Times New Roman" w:hAnsi="Times New Roman"/>
                <w:sz w:val="24"/>
                <w:szCs w:val="24"/>
              </w:rPr>
              <w:t>4.5</w:t>
            </w:r>
          </w:p>
        </w:tc>
        <w:tc>
          <w:tcPr>
            <w:tcW w:w="4287" w:type="dxa"/>
          </w:tcPr>
          <w:p w:rsidR="00AB7A17" w:rsidRPr="00500938" w:rsidRDefault="00AB7A17" w:rsidP="00AB7A17">
            <w:pPr>
              <w:pStyle w:val="ae"/>
              <w:jc w:val="both"/>
              <w:rPr>
                <w:rFonts w:ascii="Times New Roman" w:hAnsi="Times New Roman"/>
                <w:sz w:val="24"/>
                <w:szCs w:val="24"/>
              </w:rPr>
            </w:pPr>
            <w:r w:rsidRPr="00646AD7">
              <w:rPr>
                <w:rFonts w:ascii="Times New Roman" w:hAnsi="Times New Roman"/>
                <w:sz w:val="24"/>
                <w:szCs w:val="24"/>
              </w:rPr>
              <w:t>Раздаточные пункты детской молочной кухни</w:t>
            </w:r>
          </w:p>
        </w:tc>
        <w:tc>
          <w:tcPr>
            <w:tcW w:w="2105" w:type="dxa"/>
          </w:tcPr>
          <w:p w:rsidR="009A71AD" w:rsidRPr="009A71AD" w:rsidRDefault="009A71AD" w:rsidP="009A71AD">
            <w:pPr>
              <w:pStyle w:val="ae"/>
              <w:jc w:val="center"/>
              <w:rPr>
                <w:rFonts w:ascii="Times New Roman" w:hAnsi="Times New Roman"/>
                <w:sz w:val="24"/>
                <w:szCs w:val="24"/>
              </w:rPr>
            </w:pPr>
            <w:r w:rsidRPr="009A71AD">
              <w:rPr>
                <w:rFonts w:ascii="Times New Roman" w:hAnsi="Times New Roman"/>
                <w:sz w:val="24"/>
                <w:szCs w:val="24"/>
              </w:rPr>
              <w:t>кв. м общей площади на 1</w:t>
            </w:r>
          </w:p>
          <w:p w:rsidR="00AB7A17" w:rsidRPr="00500938" w:rsidRDefault="009A71AD" w:rsidP="009A71AD">
            <w:pPr>
              <w:pStyle w:val="ae"/>
              <w:jc w:val="center"/>
              <w:rPr>
                <w:rFonts w:ascii="Times New Roman" w:hAnsi="Times New Roman"/>
                <w:sz w:val="24"/>
                <w:szCs w:val="24"/>
              </w:rPr>
            </w:pPr>
            <w:r w:rsidRPr="009A71AD">
              <w:rPr>
                <w:rFonts w:ascii="Times New Roman" w:hAnsi="Times New Roman"/>
                <w:sz w:val="24"/>
                <w:szCs w:val="24"/>
              </w:rPr>
              <w:t>ребенка (до 1 года)</w:t>
            </w:r>
          </w:p>
        </w:tc>
        <w:tc>
          <w:tcPr>
            <w:tcW w:w="1592" w:type="dxa"/>
          </w:tcPr>
          <w:p w:rsidR="00AB7A17" w:rsidRPr="00500938" w:rsidRDefault="009A71AD" w:rsidP="00AB7A17">
            <w:pPr>
              <w:pStyle w:val="ae"/>
              <w:jc w:val="center"/>
              <w:rPr>
                <w:rFonts w:ascii="Times New Roman" w:hAnsi="Times New Roman"/>
                <w:sz w:val="24"/>
                <w:szCs w:val="24"/>
              </w:rPr>
            </w:pPr>
            <w:r>
              <w:rPr>
                <w:rFonts w:ascii="Times New Roman" w:hAnsi="Times New Roman"/>
                <w:sz w:val="24"/>
                <w:szCs w:val="24"/>
              </w:rPr>
              <w:t>1</w:t>
            </w:r>
          </w:p>
        </w:tc>
        <w:tc>
          <w:tcPr>
            <w:tcW w:w="1293" w:type="dxa"/>
          </w:tcPr>
          <w:p w:rsidR="00AB7A17" w:rsidRPr="0002112C" w:rsidRDefault="0002112C" w:rsidP="00AB7A17">
            <w:pPr>
              <w:pStyle w:val="ae"/>
              <w:jc w:val="center"/>
              <w:rPr>
                <w:rFonts w:ascii="Times New Roman" w:hAnsi="Times New Roman"/>
                <w:sz w:val="24"/>
                <w:szCs w:val="24"/>
              </w:rPr>
            </w:pPr>
            <w:r>
              <w:rPr>
                <w:rFonts w:ascii="Times New Roman" w:hAnsi="Times New Roman"/>
                <w:sz w:val="24"/>
                <w:szCs w:val="24"/>
              </w:rPr>
              <w:t>-</w:t>
            </w:r>
          </w:p>
        </w:tc>
      </w:tr>
      <w:tr w:rsidR="00AB7A17" w:rsidRPr="00500938" w:rsidTr="007E7FFD">
        <w:trPr>
          <w:trHeight w:val="20"/>
        </w:trPr>
        <w:tc>
          <w:tcPr>
            <w:tcW w:w="634" w:type="dxa"/>
          </w:tcPr>
          <w:p w:rsidR="00AB7A17" w:rsidRPr="00500938" w:rsidRDefault="00AB7A17" w:rsidP="00AB7A17">
            <w:pPr>
              <w:pStyle w:val="ae"/>
              <w:jc w:val="center"/>
              <w:rPr>
                <w:rFonts w:ascii="Times New Roman" w:hAnsi="Times New Roman"/>
                <w:sz w:val="24"/>
                <w:szCs w:val="24"/>
              </w:rPr>
            </w:pPr>
            <w:r w:rsidRPr="00500938">
              <w:rPr>
                <w:rFonts w:ascii="Times New Roman" w:hAnsi="Times New Roman"/>
                <w:sz w:val="24"/>
                <w:szCs w:val="24"/>
              </w:rPr>
              <w:t>4.6</w:t>
            </w:r>
          </w:p>
        </w:tc>
        <w:tc>
          <w:tcPr>
            <w:tcW w:w="4287" w:type="dxa"/>
          </w:tcPr>
          <w:p w:rsidR="00AB7A17" w:rsidRPr="00500938" w:rsidRDefault="00AB7A17" w:rsidP="00AB7A17">
            <w:pPr>
              <w:pStyle w:val="ae"/>
              <w:jc w:val="both"/>
              <w:rPr>
                <w:rFonts w:ascii="Times New Roman" w:hAnsi="Times New Roman"/>
                <w:sz w:val="24"/>
                <w:szCs w:val="24"/>
              </w:rPr>
            </w:pPr>
            <w:r w:rsidRPr="00500938">
              <w:rPr>
                <w:rFonts w:ascii="Times New Roman" w:hAnsi="Times New Roman"/>
                <w:sz w:val="24"/>
                <w:szCs w:val="24"/>
              </w:rPr>
              <w:t>Предприятия розничной торговли, питания и бытового обслуживания населения - всего/1000 чел.</w:t>
            </w:r>
          </w:p>
        </w:tc>
        <w:tc>
          <w:tcPr>
            <w:tcW w:w="2105" w:type="dxa"/>
          </w:tcPr>
          <w:p w:rsidR="00AB7A17" w:rsidRDefault="00AB7A17" w:rsidP="00AB7A17">
            <w:pPr>
              <w:pStyle w:val="ae"/>
              <w:jc w:val="center"/>
              <w:rPr>
                <w:rFonts w:ascii="Times New Roman" w:hAnsi="Times New Roman"/>
                <w:sz w:val="24"/>
                <w:szCs w:val="24"/>
              </w:rPr>
            </w:pPr>
            <w:r>
              <w:rPr>
                <w:rFonts w:ascii="Times New Roman" w:hAnsi="Times New Roman"/>
                <w:sz w:val="24"/>
                <w:szCs w:val="24"/>
              </w:rPr>
              <w:t>м</w:t>
            </w:r>
            <w:r>
              <w:rPr>
                <w:rFonts w:ascii="Times New Roman" w:hAnsi="Times New Roman"/>
                <w:sz w:val="24"/>
                <w:szCs w:val="24"/>
                <w:vertAlign w:val="superscript"/>
              </w:rPr>
              <w:t>2</w:t>
            </w:r>
            <w:r>
              <w:rPr>
                <w:rFonts w:ascii="Times New Roman" w:hAnsi="Times New Roman"/>
                <w:sz w:val="24"/>
                <w:szCs w:val="24"/>
              </w:rPr>
              <w:t>торг. площади</w:t>
            </w:r>
          </w:p>
          <w:p w:rsidR="00AB7A17" w:rsidRDefault="00AB7A17" w:rsidP="00AB7A17">
            <w:pPr>
              <w:pStyle w:val="ae"/>
              <w:jc w:val="center"/>
              <w:rPr>
                <w:rFonts w:ascii="Times New Roman" w:hAnsi="Times New Roman"/>
                <w:sz w:val="24"/>
                <w:szCs w:val="24"/>
              </w:rPr>
            </w:pPr>
            <w:r>
              <w:rPr>
                <w:rFonts w:ascii="Times New Roman" w:hAnsi="Times New Roman"/>
                <w:sz w:val="24"/>
                <w:szCs w:val="24"/>
              </w:rPr>
              <w:t>посад. мест</w:t>
            </w:r>
          </w:p>
          <w:p w:rsidR="00AB7A17" w:rsidRPr="00BF21C6" w:rsidRDefault="00AB7A17" w:rsidP="00AB7A17">
            <w:pPr>
              <w:pStyle w:val="ae"/>
              <w:jc w:val="center"/>
              <w:rPr>
                <w:rFonts w:ascii="Times New Roman" w:hAnsi="Times New Roman"/>
                <w:sz w:val="24"/>
                <w:szCs w:val="24"/>
              </w:rPr>
            </w:pPr>
            <w:r>
              <w:rPr>
                <w:rFonts w:ascii="Times New Roman" w:hAnsi="Times New Roman"/>
                <w:sz w:val="24"/>
                <w:szCs w:val="24"/>
              </w:rPr>
              <w:t>раб. мест</w:t>
            </w:r>
          </w:p>
        </w:tc>
        <w:tc>
          <w:tcPr>
            <w:tcW w:w="1592" w:type="dxa"/>
          </w:tcPr>
          <w:p w:rsidR="00AB7A17" w:rsidRDefault="009A71AD" w:rsidP="00AB7A17">
            <w:pPr>
              <w:pStyle w:val="ae"/>
              <w:jc w:val="center"/>
              <w:rPr>
                <w:rFonts w:ascii="Times New Roman" w:hAnsi="Times New Roman"/>
                <w:sz w:val="24"/>
                <w:szCs w:val="24"/>
              </w:rPr>
            </w:pPr>
            <w:r>
              <w:rPr>
                <w:rFonts w:ascii="Times New Roman" w:hAnsi="Times New Roman"/>
                <w:sz w:val="24"/>
                <w:szCs w:val="24"/>
              </w:rPr>
              <w:t>44</w:t>
            </w:r>
          </w:p>
          <w:p w:rsidR="009A71AD" w:rsidRDefault="009A71AD" w:rsidP="00AB7A17">
            <w:pPr>
              <w:pStyle w:val="ae"/>
              <w:jc w:val="center"/>
              <w:rPr>
                <w:rFonts w:ascii="Times New Roman" w:hAnsi="Times New Roman"/>
                <w:sz w:val="24"/>
                <w:szCs w:val="24"/>
              </w:rPr>
            </w:pPr>
            <w:r w:rsidRPr="009A71AD">
              <w:rPr>
                <w:rFonts w:ascii="Times New Roman" w:hAnsi="Times New Roman"/>
                <w:sz w:val="24"/>
                <w:szCs w:val="24"/>
              </w:rPr>
              <w:t>16</w:t>
            </w:r>
          </w:p>
          <w:p w:rsidR="00AB7A17" w:rsidRPr="00500938" w:rsidRDefault="009A71AD" w:rsidP="00AB7A17">
            <w:pPr>
              <w:pStyle w:val="ae"/>
              <w:jc w:val="center"/>
              <w:rPr>
                <w:rFonts w:ascii="Times New Roman" w:hAnsi="Times New Roman"/>
                <w:sz w:val="24"/>
                <w:szCs w:val="24"/>
              </w:rPr>
            </w:pPr>
            <w:r>
              <w:rPr>
                <w:rFonts w:ascii="Times New Roman" w:hAnsi="Times New Roman"/>
                <w:sz w:val="24"/>
                <w:szCs w:val="24"/>
              </w:rPr>
              <w:t>4</w:t>
            </w:r>
          </w:p>
        </w:tc>
        <w:tc>
          <w:tcPr>
            <w:tcW w:w="1293" w:type="dxa"/>
          </w:tcPr>
          <w:p w:rsidR="00AB7A17" w:rsidRDefault="0002112C" w:rsidP="00AB7A17">
            <w:pPr>
              <w:pStyle w:val="ae"/>
              <w:jc w:val="center"/>
              <w:rPr>
                <w:rFonts w:ascii="Times New Roman" w:hAnsi="Times New Roman"/>
                <w:sz w:val="24"/>
                <w:szCs w:val="24"/>
              </w:rPr>
            </w:pPr>
            <w:r>
              <w:rPr>
                <w:rFonts w:ascii="Times New Roman" w:hAnsi="Times New Roman"/>
                <w:sz w:val="24"/>
                <w:szCs w:val="24"/>
              </w:rPr>
              <w:t>-</w:t>
            </w:r>
          </w:p>
          <w:p w:rsidR="00AB7A17" w:rsidRDefault="0002112C" w:rsidP="00AB7A17">
            <w:pPr>
              <w:pStyle w:val="ae"/>
              <w:jc w:val="center"/>
              <w:rPr>
                <w:rFonts w:ascii="Times New Roman" w:hAnsi="Times New Roman"/>
                <w:sz w:val="24"/>
                <w:szCs w:val="24"/>
              </w:rPr>
            </w:pPr>
            <w:r>
              <w:rPr>
                <w:rFonts w:ascii="Times New Roman" w:hAnsi="Times New Roman"/>
                <w:sz w:val="24"/>
                <w:szCs w:val="24"/>
              </w:rPr>
              <w:t>-</w:t>
            </w:r>
          </w:p>
          <w:p w:rsidR="00AB7A17" w:rsidRPr="00500938" w:rsidRDefault="0002112C" w:rsidP="00AB7A17">
            <w:pPr>
              <w:pStyle w:val="ae"/>
              <w:jc w:val="center"/>
              <w:rPr>
                <w:rFonts w:ascii="Times New Roman" w:hAnsi="Times New Roman"/>
                <w:sz w:val="24"/>
                <w:szCs w:val="24"/>
              </w:rPr>
            </w:pPr>
            <w:r>
              <w:rPr>
                <w:rFonts w:ascii="Times New Roman" w:hAnsi="Times New Roman"/>
                <w:sz w:val="24"/>
                <w:szCs w:val="24"/>
              </w:rPr>
              <w:t>-</w:t>
            </w:r>
          </w:p>
        </w:tc>
      </w:tr>
      <w:tr w:rsidR="00AB7A17" w:rsidRPr="00500938" w:rsidTr="007E7FFD">
        <w:trPr>
          <w:trHeight w:val="20"/>
        </w:trPr>
        <w:tc>
          <w:tcPr>
            <w:tcW w:w="634" w:type="dxa"/>
          </w:tcPr>
          <w:p w:rsidR="00AB7A17" w:rsidRPr="00500938" w:rsidRDefault="00AB7A17" w:rsidP="00AB7A17">
            <w:pPr>
              <w:pStyle w:val="ae"/>
              <w:jc w:val="center"/>
              <w:rPr>
                <w:rFonts w:ascii="Times New Roman" w:hAnsi="Times New Roman"/>
                <w:sz w:val="24"/>
                <w:szCs w:val="24"/>
              </w:rPr>
            </w:pPr>
            <w:r w:rsidRPr="00500938">
              <w:rPr>
                <w:rFonts w:ascii="Times New Roman" w:hAnsi="Times New Roman"/>
                <w:sz w:val="24"/>
                <w:szCs w:val="24"/>
              </w:rPr>
              <w:t>4.7</w:t>
            </w:r>
          </w:p>
        </w:tc>
        <w:tc>
          <w:tcPr>
            <w:tcW w:w="4287" w:type="dxa"/>
          </w:tcPr>
          <w:p w:rsidR="00AB7A17" w:rsidRPr="00500938" w:rsidRDefault="00AB7A17" w:rsidP="00AB7A17">
            <w:pPr>
              <w:pStyle w:val="ae"/>
              <w:jc w:val="both"/>
              <w:rPr>
                <w:rFonts w:ascii="Times New Roman" w:hAnsi="Times New Roman"/>
                <w:sz w:val="24"/>
                <w:szCs w:val="24"/>
              </w:rPr>
            </w:pPr>
            <w:r w:rsidRPr="00500938">
              <w:rPr>
                <w:rFonts w:ascii="Times New Roman" w:hAnsi="Times New Roman"/>
                <w:sz w:val="24"/>
                <w:szCs w:val="24"/>
              </w:rPr>
              <w:t>Учреждения культуры и искусства - всего/1000 чел.</w:t>
            </w:r>
          </w:p>
        </w:tc>
        <w:tc>
          <w:tcPr>
            <w:tcW w:w="2105" w:type="dxa"/>
          </w:tcPr>
          <w:p w:rsidR="00AB7A17" w:rsidRPr="00500938" w:rsidRDefault="00AB7A17" w:rsidP="00AB7A17">
            <w:pPr>
              <w:pStyle w:val="ae"/>
              <w:jc w:val="center"/>
              <w:rPr>
                <w:rFonts w:ascii="Times New Roman" w:hAnsi="Times New Roman"/>
                <w:sz w:val="24"/>
                <w:szCs w:val="24"/>
              </w:rPr>
            </w:pPr>
            <w:r>
              <w:rPr>
                <w:rFonts w:ascii="Times New Roman" w:hAnsi="Times New Roman"/>
                <w:sz w:val="24"/>
                <w:szCs w:val="24"/>
              </w:rPr>
              <w:t>мест</w:t>
            </w:r>
          </w:p>
        </w:tc>
        <w:tc>
          <w:tcPr>
            <w:tcW w:w="1592" w:type="dxa"/>
          </w:tcPr>
          <w:p w:rsidR="00AB7A17" w:rsidRPr="00500938" w:rsidRDefault="00AB7A17" w:rsidP="00AB7A17">
            <w:pPr>
              <w:pStyle w:val="ae"/>
              <w:jc w:val="center"/>
              <w:rPr>
                <w:rFonts w:ascii="Times New Roman" w:hAnsi="Times New Roman"/>
                <w:sz w:val="24"/>
                <w:szCs w:val="24"/>
              </w:rPr>
            </w:pPr>
            <w:r>
              <w:rPr>
                <w:rFonts w:ascii="Times New Roman" w:hAnsi="Times New Roman"/>
                <w:sz w:val="24"/>
                <w:szCs w:val="24"/>
              </w:rPr>
              <w:t>-</w:t>
            </w:r>
          </w:p>
        </w:tc>
        <w:tc>
          <w:tcPr>
            <w:tcW w:w="1293" w:type="dxa"/>
          </w:tcPr>
          <w:p w:rsidR="00AB7A17" w:rsidRPr="00500938" w:rsidRDefault="0002112C" w:rsidP="00AB7A17">
            <w:pPr>
              <w:pStyle w:val="ae"/>
              <w:jc w:val="center"/>
              <w:rPr>
                <w:rFonts w:ascii="Times New Roman" w:hAnsi="Times New Roman"/>
                <w:sz w:val="24"/>
                <w:szCs w:val="24"/>
              </w:rPr>
            </w:pPr>
            <w:r>
              <w:rPr>
                <w:rFonts w:ascii="Times New Roman" w:hAnsi="Times New Roman"/>
                <w:sz w:val="24"/>
                <w:szCs w:val="24"/>
              </w:rPr>
              <w:t>-</w:t>
            </w:r>
          </w:p>
        </w:tc>
      </w:tr>
      <w:tr w:rsidR="00AB7A17" w:rsidRPr="00500938" w:rsidTr="007E7FFD">
        <w:trPr>
          <w:trHeight w:val="20"/>
        </w:trPr>
        <w:tc>
          <w:tcPr>
            <w:tcW w:w="634" w:type="dxa"/>
          </w:tcPr>
          <w:p w:rsidR="00AB7A17" w:rsidRPr="00500938" w:rsidRDefault="00AB7A17" w:rsidP="00AB7A17">
            <w:pPr>
              <w:pStyle w:val="ae"/>
              <w:jc w:val="center"/>
              <w:rPr>
                <w:rFonts w:ascii="Times New Roman" w:hAnsi="Times New Roman"/>
                <w:sz w:val="24"/>
                <w:szCs w:val="24"/>
              </w:rPr>
            </w:pPr>
            <w:r w:rsidRPr="00500938">
              <w:rPr>
                <w:rFonts w:ascii="Times New Roman" w:hAnsi="Times New Roman"/>
                <w:sz w:val="24"/>
                <w:szCs w:val="24"/>
              </w:rPr>
              <w:t>4.8</w:t>
            </w:r>
          </w:p>
        </w:tc>
        <w:tc>
          <w:tcPr>
            <w:tcW w:w="4287" w:type="dxa"/>
          </w:tcPr>
          <w:p w:rsidR="00AB7A17" w:rsidRPr="00500938" w:rsidRDefault="00AB7A17" w:rsidP="00AB7A17">
            <w:pPr>
              <w:pStyle w:val="ae"/>
              <w:jc w:val="both"/>
              <w:rPr>
                <w:rFonts w:ascii="Times New Roman" w:hAnsi="Times New Roman"/>
                <w:sz w:val="24"/>
                <w:szCs w:val="24"/>
              </w:rPr>
            </w:pPr>
            <w:r w:rsidRPr="00500938">
              <w:rPr>
                <w:rFonts w:ascii="Times New Roman" w:hAnsi="Times New Roman"/>
                <w:sz w:val="24"/>
                <w:szCs w:val="24"/>
              </w:rPr>
              <w:t>Физкультурно-спортивные сооружения - всего/1000 чел.</w:t>
            </w:r>
          </w:p>
        </w:tc>
        <w:tc>
          <w:tcPr>
            <w:tcW w:w="2105" w:type="dxa"/>
          </w:tcPr>
          <w:p w:rsidR="00AB7A17" w:rsidRPr="00500938" w:rsidRDefault="00AB7A17" w:rsidP="00AB7A17">
            <w:pPr>
              <w:pStyle w:val="ae"/>
              <w:jc w:val="center"/>
              <w:rPr>
                <w:rFonts w:ascii="Times New Roman" w:hAnsi="Times New Roman"/>
                <w:sz w:val="24"/>
                <w:szCs w:val="24"/>
              </w:rPr>
            </w:pPr>
            <w:r>
              <w:rPr>
                <w:rFonts w:ascii="Times New Roman" w:hAnsi="Times New Roman"/>
                <w:sz w:val="24"/>
                <w:szCs w:val="24"/>
              </w:rPr>
              <w:t>га</w:t>
            </w:r>
          </w:p>
        </w:tc>
        <w:tc>
          <w:tcPr>
            <w:tcW w:w="1592" w:type="dxa"/>
          </w:tcPr>
          <w:p w:rsidR="00AB7A17" w:rsidRPr="00500938" w:rsidRDefault="009A71AD" w:rsidP="00AB7A17">
            <w:pPr>
              <w:pStyle w:val="ae"/>
              <w:jc w:val="center"/>
              <w:rPr>
                <w:rFonts w:ascii="Times New Roman" w:hAnsi="Times New Roman"/>
                <w:sz w:val="24"/>
                <w:szCs w:val="24"/>
              </w:rPr>
            </w:pPr>
            <w:r>
              <w:rPr>
                <w:rFonts w:ascii="Times New Roman" w:hAnsi="Times New Roman"/>
                <w:sz w:val="24"/>
                <w:szCs w:val="24"/>
              </w:rPr>
              <w:t>0,236</w:t>
            </w:r>
          </w:p>
        </w:tc>
        <w:tc>
          <w:tcPr>
            <w:tcW w:w="1293" w:type="dxa"/>
          </w:tcPr>
          <w:p w:rsidR="00AB7A17" w:rsidRPr="00500938" w:rsidRDefault="0002112C" w:rsidP="00AB7A17">
            <w:pPr>
              <w:pStyle w:val="ae"/>
              <w:jc w:val="center"/>
              <w:rPr>
                <w:rFonts w:ascii="Times New Roman" w:hAnsi="Times New Roman"/>
                <w:sz w:val="24"/>
                <w:szCs w:val="24"/>
              </w:rPr>
            </w:pPr>
            <w:r>
              <w:rPr>
                <w:rFonts w:ascii="Times New Roman" w:hAnsi="Times New Roman"/>
                <w:sz w:val="24"/>
                <w:szCs w:val="24"/>
              </w:rPr>
              <w:t>-</w:t>
            </w:r>
          </w:p>
        </w:tc>
      </w:tr>
      <w:tr w:rsidR="00AB7A17" w:rsidRPr="00500938" w:rsidTr="007E7FFD">
        <w:trPr>
          <w:trHeight w:val="20"/>
        </w:trPr>
        <w:tc>
          <w:tcPr>
            <w:tcW w:w="634" w:type="dxa"/>
          </w:tcPr>
          <w:p w:rsidR="00AB7A17" w:rsidRPr="00500938" w:rsidRDefault="00AB7A17" w:rsidP="00AB7A17">
            <w:pPr>
              <w:pStyle w:val="ae"/>
              <w:jc w:val="center"/>
              <w:rPr>
                <w:rFonts w:ascii="Times New Roman" w:hAnsi="Times New Roman"/>
                <w:sz w:val="24"/>
                <w:szCs w:val="24"/>
              </w:rPr>
            </w:pPr>
            <w:r w:rsidRPr="00500938">
              <w:rPr>
                <w:rFonts w:ascii="Times New Roman" w:hAnsi="Times New Roman"/>
                <w:sz w:val="24"/>
                <w:szCs w:val="24"/>
              </w:rPr>
              <w:t>4.9</w:t>
            </w:r>
          </w:p>
        </w:tc>
        <w:tc>
          <w:tcPr>
            <w:tcW w:w="4287" w:type="dxa"/>
          </w:tcPr>
          <w:p w:rsidR="00AB7A17" w:rsidRPr="00500938" w:rsidRDefault="00AB7A17" w:rsidP="00AB7A17">
            <w:pPr>
              <w:pStyle w:val="ae"/>
              <w:jc w:val="both"/>
              <w:rPr>
                <w:rFonts w:ascii="Times New Roman" w:hAnsi="Times New Roman"/>
                <w:sz w:val="24"/>
                <w:szCs w:val="24"/>
              </w:rPr>
            </w:pPr>
            <w:r w:rsidRPr="00500938">
              <w:rPr>
                <w:rFonts w:ascii="Times New Roman" w:hAnsi="Times New Roman"/>
                <w:sz w:val="24"/>
                <w:szCs w:val="24"/>
              </w:rPr>
              <w:t>Учреждения жилищно-коммунального хозяйства</w:t>
            </w:r>
          </w:p>
        </w:tc>
        <w:tc>
          <w:tcPr>
            <w:tcW w:w="2105" w:type="dxa"/>
          </w:tcPr>
          <w:p w:rsidR="00AB7A17" w:rsidRPr="00500938" w:rsidRDefault="00AB7A17" w:rsidP="00AB7A17">
            <w:pPr>
              <w:pStyle w:val="ae"/>
              <w:jc w:val="center"/>
              <w:rPr>
                <w:rFonts w:ascii="Times New Roman" w:hAnsi="Times New Roman"/>
                <w:sz w:val="24"/>
                <w:szCs w:val="24"/>
              </w:rPr>
            </w:pPr>
            <w:r>
              <w:rPr>
                <w:rFonts w:ascii="Times New Roman" w:hAnsi="Times New Roman"/>
                <w:sz w:val="24"/>
                <w:szCs w:val="24"/>
              </w:rPr>
              <w:t>объект</w:t>
            </w:r>
          </w:p>
        </w:tc>
        <w:tc>
          <w:tcPr>
            <w:tcW w:w="1592" w:type="dxa"/>
          </w:tcPr>
          <w:p w:rsidR="00AB7A17" w:rsidRPr="00500938" w:rsidRDefault="00AB7A17" w:rsidP="00AB7A17">
            <w:pPr>
              <w:pStyle w:val="ae"/>
              <w:jc w:val="center"/>
              <w:rPr>
                <w:rFonts w:ascii="Times New Roman" w:hAnsi="Times New Roman"/>
                <w:sz w:val="24"/>
                <w:szCs w:val="24"/>
              </w:rPr>
            </w:pPr>
            <w:r>
              <w:rPr>
                <w:rFonts w:ascii="Times New Roman" w:hAnsi="Times New Roman"/>
                <w:sz w:val="24"/>
                <w:szCs w:val="24"/>
              </w:rPr>
              <w:t>1</w:t>
            </w:r>
          </w:p>
        </w:tc>
        <w:tc>
          <w:tcPr>
            <w:tcW w:w="1293" w:type="dxa"/>
          </w:tcPr>
          <w:p w:rsidR="00AB7A17" w:rsidRPr="00500938" w:rsidRDefault="0002112C" w:rsidP="00AB7A17">
            <w:pPr>
              <w:pStyle w:val="ae"/>
              <w:jc w:val="center"/>
              <w:rPr>
                <w:rFonts w:ascii="Times New Roman" w:hAnsi="Times New Roman"/>
                <w:sz w:val="24"/>
                <w:szCs w:val="24"/>
              </w:rPr>
            </w:pPr>
            <w:r>
              <w:rPr>
                <w:rFonts w:ascii="Times New Roman" w:hAnsi="Times New Roman"/>
                <w:sz w:val="24"/>
                <w:szCs w:val="24"/>
              </w:rPr>
              <w:t>-</w:t>
            </w:r>
          </w:p>
        </w:tc>
      </w:tr>
      <w:tr w:rsidR="00AB7A17" w:rsidRPr="00500938" w:rsidTr="007E7FFD">
        <w:trPr>
          <w:trHeight w:val="20"/>
        </w:trPr>
        <w:tc>
          <w:tcPr>
            <w:tcW w:w="634" w:type="dxa"/>
          </w:tcPr>
          <w:p w:rsidR="00AB7A17" w:rsidRPr="00500938" w:rsidRDefault="00AB7A17" w:rsidP="00AB7A17">
            <w:pPr>
              <w:pStyle w:val="ae"/>
              <w:jc w:val="center"/>
              <w:rPr>
                <w:rFonts w:ascii="Times New Roman" w:hAnsi="Times New Roman"/>
                <w:sz w:val="24"/>
                <w:szCs w:val="24"/>
              </w:rPr>
            </w:pPr>
            <w:r w:rsidRPr="00500938">
              <w:rPr>
                <w:rFonts w:ascii="Times New Roman" w:hAnsi="Times New Roman"/>
                <w:sz w:val="24"/>
                <w:szCs w:val="24"/>
              </w:rPr>
              <w:t>4.10</w:t>
            </w:r>
          </w:p>
        </w:tc>
        <w:tc>
          <w:tcPr>
            <w:tcW w:w="4287" w:type="dxa"/>
          </w:tcPr>
          <w:p w:rsidR="00AB7A17" w:rsidRPr="00500938" w:rsidRDefault="00AB7A17" w:rsidP="00AB7A17">
            <w:pPr>
              <w:pStyle w:val="ae"/>
              <w:jc w:val="both"/>
              <w:rPr>
                <w:rFonts w:ascii="Times New Roman" w:hAnsi="Times New Roman"/>
                <w:sz w:val="24"/>
                <w:szCs w:val="24"/>
              </w:rPr>
            </w:pPr>
            <w:r w:rsidRPr="00500938">
              <w:rPr>
                <w:rFonts w:ascii="Times New Roman" w:hAnsi="Times New Roman"/>
                <w:sz w:val="24"/>
                <w:szCs w:val="24"/>
              </w:rPr>
              <w:t>Организации и учреждения управления, кредитно-финансовые учреждения и предприятия связи</w:t>
            </w:r>
          </w:p>
        </w:tc>
        <w:tc>
          <w:tcPr>
            <w:tcW w:w="2105" w:type="dxa"/>
          </w:tcPr>
          <w:p w:rsidR="00AB7A17" w:rsidRPr="00500938" w:rsidRDefault="00AB7A17" w:rsidP="00AB7A17">
            <w:pPr>
              <w:pStyle w:val="ae"/>
              <w:jc w:val="center"/>
              <w:rPr>
                <w:rFonts w:ascii="Times New Roman" w:hAnsi="Times New Roman"/>
                <w:sz w:val="24"/>
                <w:szCs w:val="24"/>
              </w:rPr>
            </w:pPr>
            <w:r>
              <w:rPr>
                <w:rFonts w:ascii="Times New Roman" w:hAnsi="Times New Roman"/>
                <w:sz w:val="24"/>
                <w:szCs w:val="24"/>
              </w:rPr>
              <w:t>объект</w:t>
            </w:r>
          </w:p>
        </w:tc>
        <w:tc>
          <w:tcPr>
            <w:tcW w:w="1592" w:type="dxa"/>
          </w:tcPr>
          <w:p w:rsidR="00AB7A17" w:rsidRPr="00500938" w:rsidRDefault="009A71AD" w:rsidP="00AB7A17">
            <w:pPr>
              <w:pStyle w:val="ae"/>
              <w:jc w:val="center"/>
              <w:rPr>
                <w:rFonts w:ascii="Times New Roman" w:hAnsi="Times New Roman"/>
                <w:sz w:val="24"/>
                <w:szCs w:val="24"/>
              </w:rPr>
            </w:pPr>
            <w:r>
              <w:rPr>
                <w:rFonts w:ascii="Times New Roman" w:hAnsi="Times New Roman"/>
                <w:sz w:val="24"/>
                <w:szCs w:val="24"/>
              </w:rPr>
              <w:t>-</w:t>
            </w:r>
          </w:p>
        </w:tc>
        <w:tc>
          <w:tcPr>
            <w:tcW w:w="1293" w:type="dxa"/>
          </w:tcPr>
          <w:p w:rsidR="00AB7A17" w:rsidRPr="00500938" w:rsidRDefault="0002112C" w:rsidP="00AB7A17">
            <w:pPr>
              <w:pStyle w:val="ae"/>
              <w:jc w:val="center"/>
              <w:rPr>
                <w:rFonts w:ascii="Times New Roman" w:hAnsi="Times New Roman"/>
                <w:sz w:val="24"/>
                <w:szCs w:val="24"/>
              </w:rPr>
            </w:pPr>
            <w:r>
              <w:rPr>
                <w:rFonts w:ascii="Times New Roman" w:hAnsi="Times New Roman"/>
                <w:sz w:val="24"/>
                <w:szCs w:val="24"/>
              </w:rPr>
              <w:t>-</w:t>
            </w:r>
          </w:p>
        </w:tc>
      </w:tr>
      <w:tr w:rsidR="00AB7A17" w:rsidRPr="00500938" w:rsidTr="007E7FFD">
        <w:trPr>
          <w:trHeight w:val="20"/>
        </w:trPr>
        <w:tc>
          <w:tcPr>
            <w:tcW w:w="634" w:type="dxa"/>
            <w:tcBorders>
              <w:bottom w:val="single" w:sz="4" w:space="0" w:color="auto"/>
            </w:tcBorders>
          </w:tcPr>
          <w:p w:rsidR="00AB7A17" w:rsidRPr="00500938" w:rsidRDefault="00AB7A17" w:rsidP="00AB7A17">
            <w:pPr>
              <w:pStyle w:val="ae"/>
              <w:jc w:val="center"/>
              <w:rPr>
                <w:rFonts w:ascii="Times New Roman" w:hAnsi="Times New Roman"/>
                <w:sz w:val="24"/>
                <w:szCs w:val="24"/>
              </w:rPr>
            </w:pPr>
            <w:r w:rsidRPr="00500938">
              <w:rPr>
                <w:rFonts w:ascii="Times New Roman" w:hAnsi="Times New Roman"/>
                <w:sz w:val="24"/>
                <w:szCs w:val="24"/>
              </w:rPr>
              <w:t>4.11</w:t>
            </w:r>
          </w:p>
        </w:tc>
        <w:tc>
          <w:tcPr>
            <w:tcW w:w="4287" w:type="dxa"/>
            <w:tcBorders>
              <w:bottom w:val="single" w:sz="4" w:space="0" w:color="auto"/>
            </w:tcBorders>
          </w:tcPr>
          <w:p w:rsidR="00AB7A17" w:rsidRPr="00500938" w:rsidRDefault="00AB7A17" w:rsidP="00AB7A17">
            <w:pPr>
              <w:pStyle w:val="ae"/>
              <w:jc w:val="both"/>
              <w:rPr>
                <w:rFonts w:ascii="Times New Roman" w:hAnsi="Times New Roman"/>
                <w:sz w:val="24"/>
                <w:szCs w:val="24"/>
              </w:rPr>
            </w:pPr>
            <w:r w:rsidRPr="00500938">
              <w:rPr>
                <w:rFonts w:ascii="Times New Roman" w:hAnsi="Times New Roman"/>
                <w:sz w:val="24"/>
                <w:szCs w:val="24"/>
              </w:rPr>
              <w:t xml:space="preserve">Прочие объекты социального и культурно-бытового обслуживания </w:t>
            </w:r>
            <w:r w:rsidRPr="00500938">
              <w:rPr>
                <w:rFonts w:ascii="Times New Roman" w:hAnsi="Times New Roman"/>
                <w:sz w:val="24"/>
                <w:szCs w:val="24"/>
              </w:rPr>
              <w:lastRenderedPageBreak/>
              <w:t>населения</w:t>
            </w:r>
          </w:p>
        </w:tc>
        <w:tc>
          <w:tcPr>
            <w:tcW w:w="2105" w:type="dxa"/>
            <w:tcBorders>
              <w:bottom w:val="single" w:sz="4" w:space="0" w:color="auto"/>
            </w:tcBorders>
          </w:tcPr>
          <w:p w:rsidR="00AB7A17" w:rsidRPr="00500938" w:rsidRDefault="00AB7A17" w:rsidP="00AB7A17">
            <w:pPr>
              <w:pStyle w:val="ae"/>
              <w:jc w:val="center"/>
              <w:rPr>
                <w:rFonts w:ascii="Times New Roman" w:hAnsi="Times New Roman"/>
                <w:sz w:val="24"/>
                <w:szCs w:val="24"/>
              </w:rPr>
            </w:pPr>
            <w:r w:rsidRPr="00500938">
              <w:rPr>
                <w:rFonts w:ascii="Times New Roman" w:hAnsi="Times New Roman"/>
                <w:sz w:val="24"/>
                <w:szCs w:val="24"/>
              </w:rPr>
              <w:lastRenderedPageBreak/>
              <w:t>- -</w:t>
            </w:r>
          </w:p>
        </w:tc>
        <w:tc>
          <w:tcPr>
            <w:tcW w:w="1592" w:type="dxa"/>
            <w:tcBorders>
              <w:bottom w:val="single" w:sz="4" w:space="0" w:color="auto"/>
            </w:tcBorders>
          </w:tcPr>
          <w:p w:rsidR="00AB7A17" w:rsidRPr="00500938" w:rsidRDefault="00AB7A17" w:rsidP="00AB7A17">
            <w:pPr>
              <w:pStyle w:val="ae"/>
              <w:jc w:val="center"/>
              <w:rPr>
                <w:rFonts w:ascii="Times New Roman" w:hAnsi="Times New Roman"/>
                <w:sz w:val="24"/>
                <w:szCs w:val="24"/>
              </w:rPr>
            </w:pPr>
            <w:r>
              <w:rPr>
                <w:rFonts w:ascii="Times New Roman" w:hAnsi="Times New Roman"/>
                <w:sz w:val="24"/>
                <w:szCs w:val="24"/>
              </w:rPr>
              <w:t>-</w:t>
            </w:r>
          </w:p>
        </w:tc>
        <w:tc>
          <w:tcPr>
            <w:tcW w:w="1293" w:type="dxa"/>
            <w:tcBorders>
              <w:bottom w:val="single" w:sz="4" w:space="0" w:color="auto"/>
            </w:tcBorders>
          </w:tcPr>
          <w:p w:rsidR="00AB7A17" w:rsidRPr="00500938" w:rsidRDefault="00AB7A17" w:rsidP="00AB7A17">
            <w:pPr>
              <w:pStyle w:val="ae"/>
              <w:jc w:val="center"/>
              <w:rPr>
                <w:rFonts w:ascii="Times New Roman" w:hAnsi="Times New Roman"/>
                <w:sz w:val="24"/>
                <w:szCs w:val="24"/>
              </w:rPr>
            </w:pPr>
            <w:r>
              <w:rPr>
                <w:rFonts w:ascii="Times New Roman" w:hAnsi="Times New Roman"/>
                <w:sz w:val="24"/>
                <w:szCs w:val="24"/>
              </w:rPr>
              <w:t>-</w:t>
            </w:r>
          </w:p>
        </w:tc>
      </w:tr>
      <w:tr w:rsidR="00AB7A17" w:rsidRPr="00500938" w:rsidTr="007E7FFD">
        <w:trPr>
          <w:trHeight w:val="20"/>
        </w:trPr>
        <w:tc>
          <w:tcPr>
            <w:tcW w:w="9911" w:type="dxa"/>
            <w:gridSpan w:val="5"/>
            <w:tcBorders>
              <w:top w:val="single" w:sz="4" w:space="0" w:color="auto"/>
              <w:bottom w:val="single" w:sz="4" w:space="0" w:color="auto"/>
            </w:tcBorders>
            <w:shd w:val="clear" w:color="auto" w:fill="D9D9D9" w:themeFill="background1" w:themeFillShade="D9"/>
          </w:tcPr>
          <w:p w:rsidR="00AB7A17" w:rsidRPr="00500938" w:rsidRDefault="00AB7A17" w:rsidP="00AB7A17">
            <w:pPr>
              <w:pStyle w:val="ae"/>
              <w:jc w:val="center"/>
              <w:rPr>
                <w:rFonts w:ascii="Times New Roman" w:hAnsi="Times New Roman"/>
                <w:b/>
                <w:sz w:val="24"/>
                <w:szCs w:val="24"/>
              </w:rPr>
            </w:pPr>
            <w:r w:rsidRPr="00500938">
              <w:rPr>
                <w:rFonts w:ascii="Times New Roman" w:hAnsi="Times New Roman"/>
                <w:b/>
                <w:sz w:val="24"/>
                <w:szCs w:val="24"/>
              </w:rPr>
              <w:lastRenderedPageBreak/>
              <w:t>5</w:t>
            </w:r>
            <w:r>
              <w:rPr>
                <w:rFonts w:ascii="Times New Roman" w:hAnsi="Times New Roman"/>
                <w:b/>
                <w:sz w:val="24"/>
                <w:szCs w:val="24"/>
              </w:rPr>
              <w:t xml:space="preserve">. </w:t>
            </w:r>
            <w:r w:rsidRPr="00500938">
              <w:rPr>
                <w:rFonts w:ascii="Times New Roman" w:hAnsi="Times New Roman"/>
                <w:b/>
                <w:sz w:val="24"/>
                <w:szCs w:val="24"/>
              </w:rPr>
              <w:t>Транспортная инфраструктура</w:t>
            </w:r>
          </w:p>
        </w:tc>
      </w:tr>
      <w:tr w:rsidR="00AB7A17" w:rsidRPr="00500938" w:rsidTr="007E7FFD">
        <w:trPr>
          <w:trHeight w:val="20"/>
        </w:trPr>
        <w:tc>
          <w:tcPr>
            <w:tcW w:w="634" w:type="dxa"/>
            <w:tcBorders>
              <w:top w:val="single" w:sz="4" w:space="0" w:color="auto"/>
            </w:tcBorders>
          </w:tcPr>
          <w:p w:rsidR="00AB7A17" w:rsidRPr="00500938" w:rsidRDefault="00AB7A17" w:rsidP="00AB7A17">
            <w:pPr>
              <w:pStyle w:val="ae"/>
              <w:jc w:val="center"/>
              <w:rPr>
                <w:rFonts w:ascii="Times New Roman" w:hAnsi="Times New Roman"/>
                <w:sz w:val="24"/>
                <w:szCs w:val="24"/>
              </w:rPr>
            </w:pPr>
            <w:r w:rsidRPr="00500938">
              <w:rPr>
                <w:rFonts w:ascii="Times New Roman" w:hAnsi="Times New Roman"/>
                <w:sz w:val="24"/>
                <w:szCs w:val="24"/>
              </w:rPr>
              <w:t>5.1</w:t>
            </w:r>
          </w:p>
        </w:tc>
        <w:tc>
          <w:tcPr>
            <w:tcW w:w="4287" w:type="dxa"/>
            <w:tcBorders>
              <w:top w:val="single" w:sz="4" w:space="0" w:color="auto"/>
            </w:tcBorders>
          </w:tcPr>
          <w:p w:rsidR="00AB7A17" w:rsidRPr="00500938" w:rsidRDefault="00AB7A17" w:rsidP="00AB7A17">
            <w:pPr>
              <w:pStyle w:val="ae"/>
              <w:jc w:val="both"/>
              <w:rPr>
                <w:rFonts w:ascii="Times New Roman" w:hAnsi="Times New Roman"/>
                <w:sz w:val="24"/>
                <w:szCs w:val="24"/>
              </w:rPr>
            </w:pPr>
            <w:r w:rsidRPr="00500938">
              <w:rPr>
                <w:rFonts w:ascii="Times New Roman" w:hAnsi="Times New Roman"/>
                <w:sz w:val="24"/>
                <w:szCs w:val="24"/>
              </w:rPr>
              <w:t>протяженность улично-дорожной сети - всего</w:t>
            </w:r>
          </w:p>
        </w:tc>
        <w:tc>
          <w:tcPr>
            <w:tcW w:w="2105" w:type="dxa"/>
            <w:tcBorders>
              <w:top w:val="single" w:sz="4" w:space="0" w:color="auto"/>
            </w:tcBorders>
          </w:tcPr>
          <w:p w:rsidR="00AB7A17" w:rsidRPr="00500938" w:rsidRDefault="00AB7A17" w:rsidP="00AB7A17">
            <w:pPr>
              <w:pStyle w:val="ae"/>
              <w:jc w:val="center"/>
              <w:rPr>
                <w:rFonts w:ascii="Times New Roman" w:hAnsi="Times New Roman"/>
                <w:sz w:val="24"/>
                <w:szCs w:val="24"/>
              </w:rPr>
            </w:pPr>
            <w:r w:rsidRPr="00500938">
              <w:rPr>
                <w:rFonts w:ascii="Times New Roman" w:hAnsi="Times New Roman"/>
                <w:sz w:val="24"/>
                <w:szCs w:val="24"/>
              </w:rPr>
              <w:t>км</w:t>
            </w:r>
          </w:p>
        </w:tc>
        <w:tc>
          <w:tcPr>
            <w:tcW w:w="1592" w:type="dxa"/>
            <w:tcBorders>
              <w:top w:val="single" w:sz="4" w:space="0" w:color="auto"/>
            </w:tcBorders>
          </w:tcPr>
          <w:p w:rsidR="00AB7A17" w:rsidRPr="00543B45" w:rsidRDefault="00851504" w:rsidP="00AB7A17">
            <w:pPr>
              <w:pStyle w:val="ae"/>
              <w:jc w:val="center"/>
              <w:rPr>
                <w:rFonts w:ascii="Times New Roman" w:hAnsi="Times New Roman"/>
                <w:sz w:val="24"/>
                <w:szCs w:val="24"/>
              </w:rPr>
            </w:pPr>
            <w:r>
              <w:rPr>
                <w:rFonts w:ascii="Times New Roman" w:hAnsi="Times New Roman"/>
                <w:sz w:val="24"/>
                <w:szCs w:val="24"/>
              </w:rPr>
              <w:t>1,284</w:t>
            </w:r>
          </w:p>
        </w:tc>
        <w:tc>
          <w:tcPr>
            <w:tcW w:w="1293" w:type="dxa"/>
            <w:tcBorders>
              <w:top w:val="single" w:sz="4" w:space="0" w:color="auto"/>
            </w:tcBorders>
          </w:tcPr>
          <w:p w:rsidR="00AB7A17" w:rsidRPr="00500938" w:rsidRDefault="004F0E37" w:rsidP="00AB7A17">
            <w:pPr>
              <w:pStyle w:val="ae"/>
              <w:jc w:val="center"/>
              <w:rPr>
                <w:rFonts w:ascii="Times New Roman" w:hAnsi="Times New Roman"/>
                <w:sz w:val="24"/>
                <w:szCs w:val="24"/>
              </w:rPr>
            </w:pPr>
            <w:r>
              <w:rPr>
                <w:rFonts w:ascii="Times New Roman" w:hAnsi="Times New Roman"/>
                <w:sz w:val="24"/>
                <w:szCs w:val="24"/>
              </w:rPr>
              <w:t>-</w:t>
            </w:r>
          </w:p>
        </w:tc>
      </w:tr>
      <w:tr w:rsidR="00AB7A17" w:rsidRPr="00500938" w:rsidTr="007E7FFD">
        <w:trPr>
          <w:trHeight w:val="20"/>
        </w:trPr>
        <w:tc>
          <w:tcPr>
            <w:tcW w:w="634" w:type="dxa"/>
          </w:tcPr>
          <w:p w:rsidR="00AB7A17" w:rsidRPr="00500938" w:rsidRDefault="00AB7A17" w:rsidP="00AB7A17">
            <w:pPr>
              <w:pStyle w:val="ae"/>
              <w:jc w:val="center"/>
              <w:rPr>
                <w:rFonts w:ascii="Times New Roman" w:hAnsi="Times New Roman"/>
                <w:sz w:val="24"/>
                <w:szCs w:val="24"/>
              </w:rPr>
            </w:pPr>
          </w:p>
        </w:tc>
        <w:tc>
          <w:tcPr>
            <w:tcW w:w="4287" w:type="dxa"/>
          </w:tcPr>
          <w:p w:rsidR="00AB7A17" w:rsidRPr="00500938" w:rsidRDefault="00AB7A17" w:rsidP="00AB7A17">
            <w:pPr>
              <w:pStyle w:val="ae"/>
              <w:jc w:val="both"/>
              <w:rPr>
                <w:rFonts w:ascii="Times New Roman" w:hAnsi="Times New Roman"/>
                <w:sz w:val="24"/>
                <w:szCs w:val="24"/>
              </w:rPr>
            </w:pPr>
            <w:r w:rsidRPr="00500938">
              <w:rPr>
                <w:rFonts w:ascii="Times New Roman" w:hAnsi="Times New Roman"/>
                <w:sz w:val="24"/>
                <w:szCs w:val="24"/>
              </w:rPr>
              <w:t>в том числе:</w:t>
            </w:r>
          </w:p>
        </w:tc>
        <w:tc>
          <w:tcPr>
            <w:tcW w:w="2105" w:type="dxa"/>
          </w:tcPr>
          <w:p w:rsidR="00AB7A17" w:rsidRPr="00500938" w:rsidRDefault="00AB7A17" w:rsidP="00AB7A17">
            <w:pPr>
              <w:pStyle w:val="ae"/>
              <w:jc w:val="center"/>
              <w:rPr>
                <w:rFonts w:ascii="Times New Roman" w:hAnsi="Times New Roman"/>
                <w:sz w:val="24"/>
                <w:szCs w:val="24"/>
              </w:rPr>
            </w:pPr>
          </w:p>
        </w:tc>
        <w:tc>
          <w:tcPr>
            <w:tcW w:w="1592" w:type="dxa"/>
          </w:tcPr>
          <w:p w:rsidR="00AB7A17" w:rsidRPr="00500938" w:rsidRDefault="00AB7A17" w:rsidP="00AB7A17">
            <w:pPr>
              <w:pStyle w:val="ae"/>
              <w:jc w:val="center"/>
              <w:rPr>
                <w:rFonts w:ascii="Times New Roman" w:hAnsi="Times New Roman"/>
                <w:sz w:val="24"/>
                <w:szCs w:val="24"/>
              </w:rPr>
            </w:pPr>
          </w:p>
        </w:tc>
        <w:tc>
          <w:tcPr>
            <w:tcW w:w="1293" w:type="dxa"/>
          </w:tcPr>
          <w:p w:rsidR="00AB7A17" w:rsidRPr="00500938" w:rsidRDefault="00AB7A17" w:rsidP="00AB7A17">
            <w:pPr>
              <w:pStyle w:val="ae"/>
              <w:jc w:val="center"/>
              <w:rPr>
                <w:rFonts w:ascii="Times New Roman" w:hAnsi="Times New Roman"/>
                <w:sz w:val="24"/>
                <w:szCs w:val="24"/>
              </w:rPr>
            </w:pPr>
          </w:p>
        </w:tc>
      </w:tr>
      <w:tr w:rsidR="00AB7A17" w:rsidRPr="00500938" w:rsidTr="007E7FFD">
        <w:trPr>
          <w:trHeight w:val="20"/>
        </w:trPr>
        <w:tc>
          <w:tcPr>
            <w:tcW w:w="634" w:type="dxa"/>
          </w:tcPr>
          <w:p w:rsidR="00AB7A17" w:rsidRPr="00500938" w:rsidRDefault="00AB7A17" w:rsidP="00AB7A17">
            <w:pPr>
              <w:pStyle w:val="ae"/>
              <w:jc w:val="center"/>
              <w:rPr>
                <w:rFonts w:ascii="Times New Roman" w:hAnsi="Times New Roman"/>
                <w:sz w:val="24"/>
                <w:szCs w:val="24"/>
              </w:rPr>
            </w:pPr>
          </w:p>
        </w:tc>
        <w:tc>
          <w:tcPr>
            <w:tcW w:w="4287" w:type="dxa"/>
          </w:tcPr>
          <w:p w:rsidR="00AB7A17" w:rsidRPr="00500938" w:rsidRDefault="00AB7A17" w:rsidP="00AB7A17">
            <w:pPr>
              <w:pStyle w:val="ae"/>
              <w:jc w:val="both"/>
              <w:rPr>
                <w:rFonts w:ascii="Times New Roman" w:hAnsi="Times New Roman"/>
                <w:sz w:val="24"/>
                <w:szCs w:val="24"/>
              </w:rPr>
            </w:pPr>
            <w:r w:rsidRPr="00500938">
              <w:rPr>
                <w:rFonts w:ascii="Times New Roman" w:hAnsi="Times New Roman"/>
                <w:sz w:val="24"/>
                <w:szCs w:val="24"/>
              </w:rPr>
              <w:t>- магистральные дороги</w:t>
            </w:r>
          </w:p>
        </w:tc>
        <w:tc>
          <w:tcPr>
            <w:tcW w:w="2105" w:type="dxa"/>
          </w:tcPr>
          <w:p w:rsidR="00AB7A17" w:rsidRPr="00500938" w:rsidRDefault="00AB7A17" w:rsidP="00AB7A17">
            <w:pPr>
              <w:pStyle w:val="ae"/>
              <w:jc w:val="center"/>
              <w:rPr>
                <w:rFonts w:ascii="Times New Roman" w:hAnsi="Times New Roman"/>
                <w:sz w:val="24"/>
                <w:szCs w:val="24"/>
              </w:rPr>
            </w:pPr>
            <w:r w:rsidRPr="00500938">
              <w:rPr>
                <w:rFonts w:ascii="Times New Roman" w:hAnsi="Times New Roman"/>
                <w:sz w:val="24"/>
                <w:szCs w:val="24"/>
              </w:rPr>
              <w:t>- -</w:t>
            </w:r>
          </w:p>
        </w:tc>
        <w:tc>
          <w:tcPr>
            <w:tcW w:w="1592" w:type="dxa"/>
          </w:tcPr>
          <w:p w:rsidR="00AB7A17" w:rsidRPr="00500938" w:rsidRDefault="00AB7A17" w:rsidP="00AB7A17">
            <w:pPr>
              <w:pStyle w:val="ae"/>
              <w:jc w:val="center"/>
              <w:rPr>
                <w:rFonts w:ascii="Times New Roman" w:hAnsi="Times New Roman"/>
                <w:sz w:val="24"/>
                <w:szCs w:val="24"/>
              </w:rPr>
            </w:pPr>
            <w:r>
              <w:rPr>
                <w:rFonts w:ascii="Times New Roman" w:hAnsi="Times New Roman"/>
                <w:sz w:val="24"/>
                <w:szCs w:val="24"/>
              </w:rPr>
              <w:t>-</w:t>
            </w:r>
          </w:p>
        </w:tc>
        <w:tc>
          <w:tcPr>
            <w:tcW w:w="1293" w:type="dxa"/>
          </w:tcPr>
          <w:p w:rsidR="00AB7A17" w:rsidRPr="00500938" w:rsidRDefault="00AB7A17" w:rsidP="00AB7A17">
            <w:pPr>
              <w:pStyle w:val="ae"/>
              <w:jc w:val="center"/>
              <w:rPr>
                <w:rFonts w:ascii="Times New Roman" w:hAnsi="Times New Roman"/>
                <w:sz w:val="24"/>
                <w:szCs w:val="24"/>
              </w:rPr>
            </w:pPr>
            <w:r>
              <w:rPr>
                <w:rFonts w:ascii="Times New Roman" w:hAnsi="Times New Roman"/>
                <w:sz w:val="24"/>
                <w:szCs w:val="24"/>
              </w:rPr>
              <w:t>-</w:t>
            </w:r>
          </w:p>
        </w:tc>
      </w:tr>
      <w:tr w:rsidR="00AB7A17" w:rsidRPr="00500938" w:rsidTr="007E7FFD">
        <w:trPr>
          <w:trHeight w:val="20"/>
        </w:trPr>
        <w:tc>
          <w:tcPr>
            <w:tcW w:w="634" w:type="dxa"/>
          </w:tcPr>
          <w:p w:rsidR="00AB7A17" w:rsidRPr="00500938" w:rsidRDefault="00AB7A17" w:rsidP="00AB7A17">
            <w:pPr>
              <w:pStyle w:val="ae"/>
              <w:jc w:val="center"/>
              <w:rPr>
                <w:rFonts w:ascii="Times New Roman" w:hAnsi="Times New Roman"/>
                <w:sz w:val="24"/>
                <w:szCs w:val="24"/>
              </w:rPr>
            </w:pPr>
          </w:p>
        </w:tc>
        <w:tc>
          <w:tcPr>
            <w:tcW w:w="4287" w:type="dxa"/>
          </w:tcPr>
          <w:p w:rsidR="00AB7A17" w:rsidRPr="00500938" w:rsidRDefault="00AB7A17" w:rsidP="00AB7A17">
            <w:pPr>
              <w:pStyle w:val="ae"/>
              <w:jc w:val="both"/>
              <w:rPr>
                <w:rFonts w:ascii="Times New Roman" w:hAnsi="Times New Roman"/>
                <w:sz w:val="24"/>
                <w:szCs w:val="24"/>
              </w:rPr>
            </w:pPr>
            <w:r w:rsidRPr="00500938">
              <w:rPr>
                <w:rFonts w:ascii="Times New Roman" w:hAnsi="Times New Roman"/>
                <w:sz w:val="24"/>
                <w:szCs w:val="24"/>
              </w:rPr>
              <w:t>из них</w:t>
            </w:r>
          </w:p>
        </w:tc>
        <w:tc>
          <w:tcPr>
            <w:tcW w:w="2105" w:type="dxa"/>
          </w:tcPr>
          <w:p w:rsidR="00AB7A17" w:rsidRPr="00500938" w:rsidRDefault="00AB7A17" w:rsidP="00AB7A17">
            <w:pPr>
              <w:pStyle w:val="ae"/>
              <w:jc w:val="center"/>
              <w:rPr>
                <w:rFonts w:ascii="Times New Roman" w:hAnsi="Times New Roman"/>
                <w:sz w:val="24"/>
                <w:szCs w:val="24"/>
              </w:rPr>
            </w:pPr>
          </w:p>
        </w:tc>
        <w:tc>
          <w:tcPr>
            <w:tcW w:w="1592" w:type="dxa"/>
          </w:tcPr>
          <w:p w:rsidR="00AB7A17" w:rsidRPr="00500938" w:rsidRDefault="00AB7A17" w:rsidP="00AB7A17">
            <w:pPr>
              <w:pStyle w:val="ae"/>
              <w:jc w:val="center"/>
              <w:rPr>
                <w:rFonts w:ascii="Times New Roman" w:hAnsi="Times New Roman"/>
                <w:sz w:val="24"/>
                <w:szCs w:val="24"/>
              </w:rPr>
            </w:pPr>
            <w:r>
              <w:rPr>
                <w:rFonts w:ascii="Times New Roman" w:hAnsi="Times New Roman"/>
                <w:sz w:val="24"/>
                <w:szCs w:val="24"/>
              </w:rPr>
              <w:t>-</w:t>
            </w:r>
          </w:p>
        </w:tc>
        <w:tc>
          <w:tcPr>
            <w:tcW w:w="1293" w:type="dxa"/>
          </w:tcPr>
          <w:p w:rsidR="00AB7A17" w:rsidRPr="00500938" w:rsidRDefault="00AB7A17" w:rsidP="00AB7A17">
            <w:pPr>
              <w:pStyle w:val="ae"/>
              <w:jc w:val="center"/>
              <w:rPr>
                <w:rFonts w:ascii="Times New Roman" w:hAnsi="Times New Roman"/>
                <w:sz w:val="24"/>
                <w:szCs w:val="24"/>
              </w:rPr>
            </w:pPr>
            <w:r>
              <w:rPr>
                <w:rFonts w:ascii="Times New Roman" w:hAnsi="Times New Roman"/>
                <w:sz w:val="24"/>
                <w:szCs w:val="24"/>
              </w:rPr>
              <w:t>-</w:t>
            </w:r>
          </w:p>
        </w:tc>
      </w:tr>
      <w:tr w:rsidR="00AB7A17" w:rsidRPr="00500938" w:rsidTr="007E7FFD">
        <w:trPr>
          <w:trHeight w:val="20"/>
        </w:trPr>
        <w:tc>
          <w:tcPr>
            <w:tcW w:w="634" w:type="dxa"/>
          </w:tcPr>
          <w:p w:rsidR="00AB7A17" w:rsidRPr="00500938" w:rsidRDefault="00AB7A17" w:rsidP="00AB7A17">
            <w:pPr>
              <w:pStyle w:val="ae"/>
              <w:jc w:val="center"/>
              <w:rPr>
                <w:rFonts w:ascii="Times New Roman" w:hAnsi="Times New Roman"/>
                <w:sz w:val="24"/>
                <w:szCs w:val="24"/>
              </w:rPr>
            </w:pPr>
          </w:p>
        </w:tc>
        <w:tc>
          <w:tcPr>
            <w:tcW w:w="4287" w:type="dxa"/>
          </w:tcPr>
          <w:p w:rsidR="00AB7A17" w:rsidRPr="00500938" w:rsidRDefault="00AB7A17" w:rsidP="00AB7A17">
            <w:pPr>
              <w:pStyle w:val="ae"/>
              <w:jc w:val="both"/>
              <w:rPr>
                <w:rFonts w:ascii="Times New Roman" w:hAnsi="Times New Roman"/>
                <w:sz w:val="24"/>
                <w:szCs w:val="24"/>
              </w:rPr>
            </w:pPr>
            <w:r w:rsidRPr="00500938">
              <w:rPr>
                <w:rFonts w:ascii="Times New Roman" w:hAnsi="Times New Roman"/>
                <w:sz w:val="24"/>
                <w:szCs w:val="24"/>
              </w:rPr>
              <w:t>скоростного движения</w:t>
            </w:r>
          </w:p>
        </w:tc>
        <w:tc>
          <w:tcPr>
            <w:tcW w:w="2105" w:type="dxa"/>
          </w:tcPr>
          <w:p w:rsidR="00AB7A17" w:rsidRPr="00500938" w:rsidRDefault="00AB7A17" w:rsidP="00AB7A17">
            <w:pPr>
              <w:pStyle w:val="ae"/>
              <w:jc w:val="center"/>
              <w:rPr>
                <w:rFonts w:ascii="Times New Roman" w:hAnsi="Times New Roman"/>
                <w:sz w:val="24"/>
                <w:szCs w:val="24"/>
              </w:rPr>
            </w:pPr>
            <w:r w:rsidRPr="00500938">
              <w:rPr>
                <w:rFonts w:ascii="Times New Roman" w:hAnsi="Times New Roman"/>
                <w:sz w:val="24"/>
                <w:szCs w:val="24"/>
              </w:rPr>
              <w:t>- -</w:t>
            </w:r>
          </w:p>
        </w:tc>
        <w:tc>
          <w:tcPr>
            <w:tcW w:w="1592" w:type="dxa"/>
          </w:tcPr>
          <w:p w:rsidR="00AB7A17" w:rsidRPr="00500938" w:rsidRDefault="00AB7A17" w:rsidP="00AB7A17">
            <w:pPr>
              <w:pStyle w:val="ae"/>
              <w:jc w:val="center"/>
              <w:rPr>
                <w:rFonts w:ascii="Times New Roman" w:hAnsi="Times New Roman"/>
                <w:sz w:val="24"/>
                <w:szCs w:val="24"/>
              </w:rPr>
            </w:pPr>
            <w:r>
              <w:rPr>
                <w:rFonts w:ascii="Times New Roman" w:hAnsi="Times New Roman"/>
                <w:sz w:val="24"/>
                <w:szCs w:val="24"/>
              </w:rPr>
              <w:t>-</w:t>
            </w:r>
          </w:p>
        </w:tc>
        <w:tc>
          <w:tcPr>
            <w:tcW w:w="1293" w:type="dxa"/>
          </w:tcPr>
          <w:p w:rsidR="00AB7A17" w:rsidRPr="00500938" w:rsidRDefault="00AB7A17" w:rsidP="00AB7A17">
            <w:pPr>
              <w:pStyle w:val="ae"/>
              <w:jc w:val="center"/>
              <w:rPr>
                <w:rFonts w:ascii="Times New Roman" w:hAnsi="Times New Roman"/>
                <w:sz w:val="24"/>
                <w:szCs w:val="24"/>
              </w:rPr>
            </w:pPr>
            <w:r>
              <w:rPr>
                <w:rFonts w:ascii="Times New Roman" w:hAnsi="Times New Roman"/>
                <w:sz w:val="24"/>
                <w:szCs w:val="24"/>
              </w:rPr>
              <w:t>-</w:t>
            </w:r>
          </w:p>
        </w:tc>
      </w:tr>
      <w:tr w:rsidR="00AB7A17" w:rsidRPr="00500938" w:rsidTr="007E7FFD">
        <w:trPr>
          <w:trHeight w:val="20"/>
        </w:trPr>
        <w:tc>
          <w:tcPr>
            <w:tcW w:w="634" w:type="dxa"/>
          </w:tcPr>
          <w:p w:rsidR="00AB7A17" w:rsidRPr="00500938" w:rsidRDefault="00AB7A17" w:rsidP="00AB7A17">
            <w:pPr>
              <w:pStyle w:val="ae"/>
              <w:jc w:val="center"/>
              <w:rPr>
                <w:rFonts w:ascii="Times New Roman" w:hAnsi="Times New Roman"/>
                <w:sz w:val="24"/>
                <w:szCs w:val="24"/>
              </w:rPr>
            </w:pPr>
          </w:p>
        </w:tc>
        <w:tc>
          <w:tcPr>
            <w:tcW w:w="4287" w:type="dxa"/>
          </w:tcPr>
          <w:p w:rsidR="00AB7A17" w:rsidRPr="00500938" w:rsidRDefault="00AB7A17" w:rsidP="00AB7A17">
            <w:pPr>
              <w:pStyle w:val="ae"/>
              <w:jc w:val="both"/>
              <w:rPr>
                <w:rFonts w:ascii="Times New Roman" w:hAnsi="Times New Roman"/>
                <w:sz w:val="24"/>
                <w:szCs w:val="24"/>
              </w:rPr>
            </w:pPr>
            <w:r w:rsidRPr="00500938">
              <w:rPr>
                <w:rFonts w:ascii="Times New Roman" w:hAnsi="Times New Roman"/>
                <w:sz w:val="24"/>
                <w:szCs w:val="24"/>
              </w:rPr>
              <w:t>регулируемого движения</w:t>
            </w:r>
          </w:p>
        </w:tc>
        <w:tc>
          <w:tcPr>
            <w:tcW w:w="2105" w:type="dxa"/>
          </w:tcPr>
          <w:p w:rsidR="00AB7A17" w:rsidRPr="00500938" w:rsidRDefault="00AB7A17" w:rsidP="00AB7A17">
            <w:pPr>
              <w:pStyle w:val="ae"/>
              <w:jc w:val="center"/>
              <w:rPr>
                <w:rFonts w:ascii="Times New Roman" w:hAnsi="Times New Roman"/>
                <w:sz w:val="24"/>
                <w:szCs w:val="24"/>
              </w:rPr>
            </w:pPr>
            <w:r w:rsidRPr="00500938">
              <w:rPr>
                <w:rFonts w:ascii="Times New Roman" w:hAnsi="Times New Roman"/>
                <w:sz w:val="24"/>
                <w:szCs w:val="24"/>
              </w:rPr>
              <w:t>- -</w:t>
            </w:r>
          </w:p>
        </w:tc>
        <w:tc>
          <w:tcPr>
            <w:tcW w:w="1592" w:type="dxa"/>
          </w:tcPr>
          <w:p w:rsidR="00AB7A17" w:rsidRPr="00500938" w:rsidRDefault="00AB7A17" w:rsidP="00AB7A17">
            <w:pPr>
              <w:pStyle w:val="ae"/>
              <w:jc w:val="center"/>
              <w:rPr>
                <w:rFonts w:ascii="Times New Roman" w:hAnsi="Times New Roman"/>
                <w:sz w:val="24"/>
                <w:szCs w:val="24"/>
              </w:rPr>
            </w:pPr>
            <w:r>
              <w:rPr>
                <w:rFonts w:ascii="Times New Roman" w:hAnsi="Times New Roman"/>
                <w:sz w:val="24"/>
                <w:szCs w:val="24"/>
              </w:rPr>
              <w:t>-</w:t>
            </w:r>
          </w:p>
        </w:tc>
        <w:tc>
          <w:tcPr>
            <w:tcW w:w="1293" w:type="dxa"/>
          </w:tcPr>
          <w:p w:rsidR="00AB7A17" w:rsidRPr="00500938" w:rsidRDefault="00AB7A17" w:rsidP="00AB7A17">
            <w:pPr>
              <w:pStyle w:val="ae"/>
              <w:jc w:val="center"/>
              <w:rPr>
                <w:rFonts w:ascii="Times New Roman" w:hAnsi="Times New Roman"/>
                <w:sz w:val="24"/>
                <w:szCs w:val="24"/>
              </w:rPr>
            </w:pPr>
            <w:r>
              <w:rPr>
                <w:rFonts w:ascii="Times New Roman" w:hAnsi="Times New Roman"/>
                <w:sz w:val="24"/>
                <w:szCs w:val="24"/>
              </w:rPr>
              <w:t>-</w:t>
            </w:r>
          </w:p>
        </w:tc>
      </w:tr>
      <w:tr w:rsidR="00AB7A17" w:rsidRPr="00500938" w:rsidTr="007E7FFD">
        <w:trPr>
          <w:trHeight w:val="20"/>
        </w:trPr>
        <w:tc>
          <w:tcPr>
            <w:tcW w:w="634" w:type="dxa"/>
          </w:tcPr>
          <w:p w:rsidR="00AB7A17" w:rsidRPr="00500938" w:rsidRDefault="00AB7A17" w:rsidP="00AB7A17">
            <w:pPr>
              <w:pStyle w:val="ae"/>
              <w:jc w:val="center"/>
              <w:rPr>
                <w:rFonts w:ascii="Times New Roman" w:hAnsi="Times New Roman"/>
                <w:sz w:val="24"/>
                <w:szCs w:val="24"/>
              </w:rPr>
            </w:pPr>
          </w:p>
        </w:tc>
        <w:tc>
          <w:tcPr>
            <w:tcW w:w="4287" w:type="dxa"/>
          </w:tcPr>
          <w:p w:rsidR="00AB7A17" w:rsidRPr="00500938" w:rsidRDefault="00AB7A17" w:rsidP="00AB7A17">
            <w:pPr>
              <w:pStyle w:val="ae"/>
              <w:jc w:val="both"/>
              <w:rPr>
                <w:rFonts w:ascii="Times New Roman" w:hAnsi="Times New Roman"/>
                <w:sz w:val="24"/>
                <w:szCs w:val="24"/>
              </w:rPr>
            </w:pPr>
            <w:r w:rsidRPr="00500938">
              <w:rPr>
                <w:rFonts w:ascii="Times New Roman" w:hAnsi="Times New Roman"/>
                <w:sz w:val="24"/>
                <w:szCs w:val="24"/>
              </w:rPr>
              <w:t>- магистральные улицы:</w:t>
            </w:r>
          </w:p>
        </w:tc>
        <w:tc>
          <w:tcPr>
            <w:tcW w:w="2105" w:type="dxa"/>
          </w:tcPr>
          <w:p w:rsidR="00AB7A17" w:rsidRPr="00500938" w:rsidRDefault="00AB7A17" w:rsidP="00AB7A17">
            <w:pPr>
              <w:pStyle w:val="ae"/>
              <w:jc w:val="center"/>
              <w:rPr>
                <w:rFonts w:ascii="Times New Roman" w:hAnsi="Times New Roman"/>
                <w:sz w:val="24"/>
                <w:szCs w:val="24"/>
              </w:rPr>
            </w:pPr>
            <w:r w:rsidRPr="00500938">
              <w:rPr>
                <w:rFonts w:ascii="Times New Roman" w:hAnsi="Times New Roman"/>
                <w:sz w:val="24"/>
                <w:szCs w:val="24"/>
              </w:rPr>
              <w:t>- -</w:t>
            </w:r>
          </w:p>
        </w:tc>
        <w:tc>
          <w:tcPr>
            <w:tcW w:w="1592" w:type="dxa"/>
          </w:tcPr>
          <w:p w:rsidR="00AB7A17" w:rsidRPr="00500938" w:rsidRDefault="00AB7A17" w:rsidP="00AB7A17">
            <w:pPr>
              <w:pStyle w:val="ae"/>
              <w:jc w:val="center"/>
              <w:rPr>
                <w:rFonts w:ascii="Times New Roman" w:hAnsi="Times New Roman"/>
                <w:sz w:val="24"/>
                <w:szCs w:val="24"/>
              </w:rPr>
            </w:pPr>
            <w:r>
              <w:rPr>
                <w:rFonts w:ascii="Times New Roman" w:hAnsi="Times New Roman"/>
                <w:sz w:val="24"/>
                <w:szCs w:val="24"/>
              </w:rPr>
              <w:t>-</w:t>
            </w:r>
          </w:p>
        </w:tc>
        <w:tc>
          <w:tcPr>
            <w:tcW w:w="1293" w:type="dxa"/>
          </w:tcPr>
          <w:p w:rsidR="00AB7A17" w:rsidRPr="00500938" w:rsidRDefault="00AB7A17" w:rsidP="00AB7A17">
            <w:pPr>
              <w:pStyle w:val="ae"/>
              <w:jc w:val="center"/>
              <w:rPr>
                <w:rFonts w:ascii="Times New Roman" w:hAnsi="Times New Roman"/>
                <w:sz w:val="24"/>
                <w:szCs w:val="24"/>
              </w:rPr>
            </w:pPr>
            <w:r>
              <w:rPr>
                <w:rFonts w:ascii="Times New Roman" w:hAnsi="Times New Roman"/>
                <w:sz w:val="24"/>
                <w:szCs w:val="24"/>
              </w:rPr>
              <w:t>-</w:t>
            </w:r>
          </w:p>
        </w:tc>
      </w:tr>
      <w:tr w:rsidR="00AB7A17" w:rsidRPr="00500938" w:rsidTr="007E7FFD">
        <w:trPr>
          <w:trHeight w:val="20"/>
        </w:trPr>
        <w:tc>
          <w:tcPr>
            <w:tcW w:w="634" w:type="dxa"/>
          </w:tcPr>
          <w:p w:rsidR="00AB7A17" w:rsidRPr="00500938" w:rsidRDefault="00AB7A17" w:rsidP="00AB7A17">
            <w:pPr>
              <w:pStyle w:val="ae"/>
              <w:jc w:val="center"/>
              <w:rPr>
                <w:rFonts w:ascii="Times New Roman" w:hAnsi="Times New Roman"/>
                <w:sz w:val="24"/>
                <w:szCs w:val="24"/>
              </w:rPr>
            </w:pPr>
          </w:p>
        </w:tc>
        <w:tc>
          <w:tcPr>
            <w:tcW w:w="4287" w:type="dxa"/>
          </w:tcPr>
          <w:p w:rsidR="00AB7A17" w:rsidRPr="00500938" w:rsidRDefault="00AB7A17" w:rsidP="00AB7A17">
            <w:pPr>
              <w:pStyle w:val="ae"/>
              <w:jc w:val="both"/>
              <w:rPr>
                <w:rFonts w:ascii="Times New Roman" w:hAnsi="Times New Roman"/>
                <w:sz w:val="24"/>
                <w:szCs w:val="24"/>
              </w:rPr>
            </w:pPr>
            <w:r w:rsidRPr="00500938">
              <w:rPr>
                <w:rFonts w:ascii="Times New Roman" w:hAnsi="Times New Roman"/>
                <w:sz w:val="24"/>
                <w:szCs w:val="24"/>
              </w:rPr>
              <w:t>из них:</w:t>
            </w:r>
          </w:p>
        </w:tc>
        <w:tc>
          <w:tcPr>
            <w:tcW w:w="2105" w:type="dxa"/>
          </w:tcPr>
          <w:p w:rsidR="00AB7A17" w:rsidRPr="00500938" w:rsidRDefault="00AB7A17" w:rsidP="00AB7A17">
            <w:pPr>
              <w:pStyle w:val="ae"/>
              <w:jc w:val="center"/>
              <w:rPr>
                <w:rFonts w:ascii="Times New Roman" w:hAnsi="Times New Roman"/>
                <w:sz w:val="24"/>
                <w:szCs w:val="24"/>
              </w:rPr>
            </w:pPr>
          </w:p>
        </w:tc>
        <w:tc>
          <w:tcPr>
            <w:tcW w:w="1592" w:type="dxa"/>
          </w:tcPr>
          <w:p w:rsidR="00AB7A17" w:rsidRPr="00500938" w:rsidRDefault="00AB7A17" w:rsidP="00AB7A17">
            <w:pPr>
              <w:pStyle w:val="ae"/>
              <w:jc w:val="center"/>
              <w:rPr>
                <w:rFonts w:ascii="Times New Roman" w:hAnsi="Times New Roman"/>
                <w:sz w:val="24"/>
                <w:szCs w:val="24"/>
              </w:rPr>
            </w:pPr>
          </w:p>
        </w:tc>
        <w:tc>
          <w:tcPr>
            <w:tcW w:w="1293" w:type="dxa"/>
          </w:tcPr>
          <w:p w:rsidR="00AB7A17" w:rsidRPr="00500938" w:rsidRDefault="00AB7A17" w:rsidP="00AB7A17">
            <w:pPr>
              <w:pStyle w:val="ae"/>
              <w:jc w:val="center"/>
              <w:rPr>
                <w:rFonts w:ascii="Times New Roman" w:hAnsi="Times New Roman"/>
                <w:sz w:val="24"/>
                <w:szCs w:val="24"/>
              </w:rPr>
            </w:pPr>
          </w:p>
        </w:tc>
      </w:tr>
      <w:tr w:rsidR="00AB7A17" w:rsidRPr="00500938" w:rsidTr="007E7FFD">
        <w:trPr>
          <w:trHeight w:val="20"/>
        </w:trPr>
        <w:tc>
          <w:tcPr>
            <w:tcW w:w="634" w:type="dxa"/>
          </w:tcPr>
          <w:p w:rsidR="00AB7A17" w:rsidRPr="00500938" w:rsidRDefault="00AB7A17" w:rsidP="00AB7A17">
            <w:pPr>
              <w:pStyle w:val="ae"/>
              <w:jc w:val="center"/>
              <w:rPr>
                <w:rFonts w:ascii="Times New Roman" w:hAnsi="Times New Roman"/>
                <w:sz w:val="24"/>
                <w:szCs w:val="24"/>
              </w:rPr>
            </w:pPr>
          </w:p>
        </w:tc>
        <w:tc>
          <w:tcPr>
            <w:tcW w:w="4287" w:type="dxa"/>
          </w:tcPr>
          <w:p w:rsidR="00AB7A17" w:rsidRPr="00500938" w:rsidRDefault="00AB7A17" w:rsidP="00AB7A17">
            <w:pPr>
              <w:pStyle w:val="ae"/>
              <w:jc w:val="both"/>
              <w:rPr>
                <w:rFonts w:ascii="Times New Roman" w:hAnsi="Times New Roman"/>
                <w:sz w:val="24"/>
                <w:szCs w:val="24"/>
              </w:rPr>
            </w:pPr>
            <w:r w:rsidRPr="00500938">
              <w:rPr>
                <w:rFonts w:ascii="Times New Roman" w:hAnsi="Times New Roman"/>
                <w:sz w:val="24"/>
                <w:szCs w:val="24"/>
              </w:rPr>
              <w:t>общегородского значения:</w:t>
            </w:r>
          </w:p>
        </w:tc>
        <w:tc>
          <w:tcPr>
            <w:tcW w:w="2105" w:type="dxa"/>
          </w:tcPr>
          <w:p w:rsidR="00AB7A17" w:rsidRPr="00500938" w:rsidRDefault="00AB7A17" w:rsidP="00AB7A17">
            <w:pPr>
              <w:pStyle w:val="ae"/>
              <w:jc w:val="center"/>
              <w:rPr>
                <w:rFonts w:ascii="Times New Roman" w:hAnsi="Times New Roman"/>
                <w:sz w:val="24"/>
                <w:szCs w:val="24"/>
              </w:rPr>
            </w:pPr>
            <w:r w:rsidRPr="00500938">
              <w:rPr>
                <w:rFonts w:ascii="Times New Roman" w:hAnsi="Times New Roman"/>
                <w:sz w:val="24"/>
                <w:szCs w:val="24"/>
              </w:rPr>
              <w:t>- -</w:t>
            </w:r>
          </w:p>
        </w:tc>
        <w:tc>
          <w:tcPr>
            <w:tcW w:w="1592" w:type="dxa"/>
          </w:tcPr>
          <w:p w:rsidR="00AB7A17" w:rsidRPr="00500938" w:rsidRDefault="00851504" w:rsidP="00AB7A17">
            <w:pPr>
              <w:pStyle w:val="ae"/>
              <w:jc w:val="center"/>
              <w:rPr>
                <w:rFonts w:ascii="Times New Roman" w:hAnsi="Times New Roman"/>
                <w:sz w:val="24"/>
                <w:szCs w:val="24"/>
              </w:rPr>
            </w:pPr>
            <w:r>
              <w:rPr>
                <w:rFonts w:ascii="Times New Roman" w:hAnsi="Times New Roman"/>
                <w:sz w:val="24"/>
                <w:szCs w:val="24"/>
              </w:rPr>
              <w:t>0,129</w:t>
            </w:r>
          </w:p>
        </w:tc>
        <w:tc>
          <w:tcPr>
            <w:tcW w:w="1293" w:type="dxa"/>
          </w:tcPr>
          <w:p w:rsidR="00AB7A17" w:rsidRPr="00500938" w:rsidRDefault="00AB7A17" w:rsidP="00AB7A17">
            <w:pPr>
              <w:pStyle w:val="ae"/>
              <w:jc w:val="center"/>
              <w:rPr>
                <w:rFonts w:ascii="Times New Roman" w:hAnsi="Times New Roman"/>
                <w:sz w:val="24"/>
                <w:szCs w:val="24"/>
              </w:rPr>
            </w:pPr>
            <w:r>
              <w:rPr>
                <w:rFonts w:ascii="Times New Roman" w:hAnsi="Times New Roman"/>
                <w:sz w:val="24"/>
                <w:szCs w:val="24"/>
              </w:rPr>
              <w:t>-</w:t>
            </w:r>
          </w:p>
        </w:tc>
      </w:tr>
      <w:tr w:rsidR="00AB7A17" w:rsidRPr="00500938" w:rsidTr="007E7FFD">
        <w:trPr>
          <w:trHeight w:val="20"/>
        </w:trPr>
        <w:tc>
          <w:tcPr>
            <w:tcW w:w="634" w:type="dxa"/>
          </w:tcPr>
          <w:p w:rsidR="00AB7A17" w:rsidRPr="00500938" w:rsidRDefault="00AB7A17" w:rsidP="00AB7A17">
            <w:pPr>
              <w:pStyle w:val="ae"/>
              <w:jc w:val="center"/>
              <w:rPr>
                <w:rFonts w:ascii="Times New Roman" w:hAnsi="Times New Roman"/>
                <w:sz w:val="24"/>
                <w:szCs w:val="24"/>
              </w:rPr>
            </w:pPr>
          </w:p>
        </w:tc>
        <w:tc>
          <w:tcPr>
            <w:tcW w:w="4287" w:type="dxa"/>
          </w:tcPr>
          <w:p w:rsidR="00AB7A17" w:rsidRPr="00500938" w:rsidRDefault="00AB7A17" w:rsidP="00AB7A17">
            <w:pPr>
              <w:pStyle w:val="ae"/>
              <w:jc w:val="both"/>
              <w:rPr>
                <w:rFonts w:ascii="Times New Roman" w:hAnsi="Times New Roman"/>
                <w:sz w:val="24"/>
                <w:szCs w:val="24"/>
              </w:rPr>
            </w:pPr>
            <w:r w:rsidRPr="00500938">
              <w:rPr>
                <w:rFonts w:ascii="Times New Roman" w:hAnsi="Times New Roman"/>
                <w:sz w:val="24"/>
                <w:szCs w:val="24"/>
              </w:rPr>
              <w:t>непрерывного движения</w:t>
            </w:r>
          </w:p>
        </w:tc>
        <w:tc>
          <w:tcPr>
            <w:tcW w:w="2105" w:type="dxa"/>
          </w:tcPr>
          <w:p w:rsidR="00AB7A17" w:rsidRPr="00500938" w:rsidRDefault="00AB7A17" w:rsidP="00AB7A17">
            <w:pPr>
              <w:pStyle w:val="ae"/>
              <w:jc w:val="center"/>
              <w:rPr>
                <w:rFonts w:ascii="Times New Roman" w:hAnsi="Times New Roman"/>
                <w:sz w:val="24"/>
                <w:szCs w:val="24"/>
              </w:rPr>
            </w:pPr>
            <w:r w:rsidRPr="00500938">
              <w:rPr>
                <w:rFonts w:ascii="Times New Roman" w:hAnsi="Times New Roman"/>
                <w:sz w:val="24"/>
                <w:szCs w:val="24"/>
              </w:rPr>
              <w:t>- -</w:t>
            </w:r>
          </w:p>
        </w:tc>
        <w:tc>
          <w:tcPr>
            <w:tcW w:w="1592" w:type="dxa"/>
          </w:tcPr>
          <w:p w:rsidR="00AB7A17" w:rsidRPr="00500938" w:rsidRDefault="00851504" w:rsidP="00AB7A17">
            <w:pPr>
              <w:pStyle w:val="ae"/>
              <w:jc w:val="center"/>
              <w:rPr>
                <w:rFonts w:ascii="Times New Roman" w:hAnsi="Times New Roman"/>
                <w:sz w:val="24"/>
                <w:szCs w:val="24"/>
              </w:rPr>
            </w:pPr>
            <w:r>
              <w:rPr>
                <w:rFonts w:ascii="Times New Roman" w:hAnsi="Times New Roman"/>
                <w:sz w:val="24"/>
                <w:szCs w:val="24"/>
              </w:rPr>
              <w:t>0,129</w:t>
            </w:r>
          </w:p>
        </w:tc>
        <w:tc>
          <w:tcPr>
            <w:tcW w:w="1293" w:type="dxa"/>
          </w:tcPr>
          <w:p w:rsidR="00AB7A17" w:rsidRPr="00500938" w:rsidRDefault="00AB7A17" w:rsidP="00AB7A17">
            <w:pPr>
              <w:pStyle w:val="ae"/>
              <w:jc w:val="center"/>
              <w:rPr>
                <w:rFonts w:ascii="Times New Roman" w:hAnsi="Times New Roman"/>
                <w:sz w:val="24"/>
                <w:szCs w:val="24"/>
              </w:rPr>
            </w:pPr>
            <w:r>
              <w:rPr>
                <w:rFonts w:ascii="Times New Roman" w:hAnsi="Times New Roman"/>
                <w:sz w:val="24"/>
                <w:szCs w:val="24"/>
              </w:rPr>
              <w:t>-</w:t>
            </w:r>
          </w:p>
        </w:tc>
      </w:tr>
      <w:tr w:rsidR="00AB7A17" w:rsidRPr="00500938" w:rsidTr="007E7FFD">
        <w:trPr>
          <w:trHeight w:val="20"/>
        </w:trPr>
        <w:tc>
          <w:tcPr>
            <w:tcW w:w="634" w:type="dxa"/>
          </w:tcPr>
          <w:p w:rsidR="00AB7A17" w:rsidRPr="00500938" w:rsidRDefault="00AB7A17" w:rsidP="00AB7A17">
            <w:pPr>
              <w:pStyle w:val="ae"/>
              <w:jc w:val="center"/>
              <w:rPr>
                <w:rFonts w:ascii="Times New Roman" w:hAnsi="Times New Roman"/>
                <w:sz w:val="24"/>
                <w:szCs w:val="24"/>
              </w:rPr>
            </w:pPr>
          </w:p>
        </w:tc>
        <w:tc>
          <w:tcPr>
            <w:tcW w:w="4287" w:type="dxa"/>
          </w:tcPr>
          <w:p w:rsidR="00AB7A17" w:rsidRPr="00500938" w:rsidRDefault="00AB7A17" w:rsidP="00AB7A17">
            <w:pPr>
              <w:pStyle w:val="ae"/>
              <w:jc w:val="both"/>
              <w:rPr>
                <w:rFonts w:ascii="Times New Roman" w:hAnsi="Times New Roman"/>
                <w:sz w:val="24"/>
                <w:szCs w:val="24"/>
              </w:rPr>
            </w:pPr>
            <w:r w:rsidRPr="00500938">
              <w:rPr>
                <w:rFonts w:ascii="Times New Roman" w:hAnsi="Times New Roman"/>
                <w:sz w:val="24"/>
                <w:szCs w:val="24"/>
              </w:rPr>
              <w:t>регулируемого движения</w:t>
            </w:r>
          </w:p>
        </w:tc>
        <w:tc>
          <w:tcPr>
            <w:tcW w:w="2105" w:type="dxa"/>
          </w:tcPr>
          <w:p w:rsidR="00AB7A17" w:rsidRPr="00500938" w:rsidRDefault="00AB7A17" w:rsidP="00AB7A17">
            <w:pPr>
              <w:pStyle w:val="ae"/>
              <w:jc w:val="center"/>
              <w:rPr>
                <w:rFonts w:ascii="Times New Roman" w:hAnsi="Times New Roman"/>
                <w:sz w:val="24"/>
                <w:szCs w:val="24"/>
              </w:rPr>
            </w:pPr>
            <w:r w:rsidRPr="00500938">
              <w:rPr>
                <w:rFonts w:ascii="Times New Roman" w:hAnsi="Times New Roman"/>
                <w:sz w:val="24"/>
                <w:szCs w:val="24"/>
              </w:rPr>
              <w:t>- -</w:t>
            </w:r>
          </w:p>
        </w:tc>
        <w:tc>
          <w:tcPr>
            <w:tcW w:w="1592" w:type="dxa"/>
          </w:tcPr>
          <w:p w:rsidR="00AB7A17" w:rsidRPr="00500938" w:rsidRDefault="00851504" w:rsidP="00AB7A17">
            <w:pPr>
              <w:pStyle w:val="ae"/>
              <w:jc w:val="center"/>
              <w:rPr>
                <w:rFonts w:ascii="Times New Roman" w:hAnsi="Times New Roman"/>
                <w:sz w:val="24"/>
                <w:szCs w:val="24"/>
              </w:rPr>
            </w:pPr>
            <w:r>
              <w:rPr>
                <w:rFonts w:ascii="Times New Roman" w:hAnsi="Times New Roman"/>
                <w:sz w:val="24"/>
                <w:szCs w:val="24"/>
              </w:rPr>
              <w:t>-</w:t>
            </w:r>
          </w:p>
        </w:tc>
        <w:tc>
          <w:tcPr>
            <w:tcW w:w="1293" w:type="dxa"/>
          </w:tcPr>
          <w:p w:rsidR="00AB7A17" w:rsidRPr="00500938" w:rsidRDefault="00AB7A17" w:rsidP="00AB7A17">
            <w:pPr>
              <w:pStyle w:val="ae"/>
              <w:jc w:val="center"/>
              <w:rPr>
                <w:rFonts w:ascii="Times New Roman" w:hAnsi="Times New Roman"/>
                <w:sz w:val="24"/>
                <w:szCs w:val="24"/>
              </w:rPr>
            </w:pPr>
            <w:r>
              <w:rPr>
                <w:rFonts w:ascii="Times New Roman" w:hAnsi="Times New Roman"/>
                <w:sz w:val="24"/>
                <w:szCs w:val="24"/>
              </w:rPr>
              <w:t>-</w:t>
            </w:r>
          </w:p>
        </w:tc>
      </w:tr>
      <w:tr w:rsidR="00AB7A17" w:rsidRPr="00500938" w:rsidTr="007E7FFD">
        <w:trPr>
          <w:trHeight w:val="20"/>
        </w:trPr>
        <w:tc>
          <w:tcPr>
            <w:tcW w:w="634" w:type="dxa"/>
          </w:tcPr>
          <w:p w:rsidR="00AB7A17" w:rsidRPr="00500938" w:rsidRDefault="00AB7A17" w:rsidP="00AB7A17">
            <w:pPr>
              <w:pStyle w:val="ae"/>
              <w:jc w:val="center"/>
              <w:rPr>
                <w:rFonts w:ascii="Times New Roman" w:hAnsi="Times New Roman"/>
                <w:sz w:val="24"/>
                <w:szCs w:val="24"/>
              </w:rPr>
            </w:pPr>
          </w:p>
        </w:tc>
        <w:tc>
          <w:tcPr>
            <w:tcW w:w="4287" w:type="dxa"/>
          </w:tcPr>
          <w:p w:rsidR="00AB7A17" w:rsidRPr="00500938" w:rsidRDefault="00AB7A17" w:rsidP="00AB7A17">
            <w:pPr>
              <w:pStyle w:val="ae"/>
              <w:jc w:val="both"/>
              <w:rPr>
                <w:rFonts w:ascii="Times New Roman" w:hAnsi="Times New Roman"/>
                <w:sz w:val="24"/>
                <w:szCs w:val="24"/>
              </w:rPr>
            </w:pPr>
            <w:r w:rsidRPr="00500938">
              <w:rPr>
                <w:rFonts w:ascii="Times New Roman" w:hAnsi="Times New Roman"/>
                <w:sz w:val="24"/>
                <w:szCs w:val="24"/>
              </w:rPr>
              <w:t>районного значения</w:t>
            </w:r>
          </w:p>
        </w:tc>
        <w:tc>
          <w:tcPr>
            <w:tcW w:w="2105" w:type="dxa"/>
          </w:tcPr>
          <w:p w:rsidR="00AB7A17" w:rsidRPr="00500938" w:rsidRDefault="00AB7A17" w:rsidP="00AB7A17">
            <w:pPr>
              <w:pStyle w:val="ae"/>
              <w:jc w:val="center"/>
              <w:rPr>
                <w:rFonts w:ascii="Times New Roman" w:hAnsi="Times New Roman"/>
                <w:sz w:val="24"/>
                <w:szCs w:val="24"/>
              </w:rPr>
            </w:pPr>
            <w:r w:rsidRPr="00500938">
              <w:rPr>
                <w:rFonts w:ascii="Times New Roman" w:hAnsi="Times New Roman"/>
                <w:sz w:val="24"/>
                <w:szCs w:val="24"/>
              </w:rPr>
              <w:t>- -</w:t>
            </w:r>
          </w:p>
        </w:tc>
        <w:tc>
          <w:tcPr>
            <w:tcW w:w="1592" w:type="dxa"/>
          </w:tcPr>
          <w:p w:rsidR="00AB7A17" w:rsidRPr="00500938" w:rsidRDefault="00851504" w:rsidP="00AB7A17">
            <w:pPr>
              <w:pStyle w:val="ae"/>
              <w:jc w:val="center"/>
              <w:rPr>
                <w:rFonts w:ascii="Times New Roman" w:hAnsi="Times New Roman"/>
                <w:sz w:val="24"/>
                <w:szCs w:val="24"/>
              </w:rPr>
            </w:pPr>
            <w:r>
              <w:rPr>
                <w:rFonts w:ascii="Times New Roman" w:hAnsi="Times New Roman"/>
                <w:sz w:val="24"/>
                <w:szCs w:val="24"/>
              </w:rPr>
              <w:t>-</w:t>
            </w:r>
          </w:p>
        </w:tc>
        <w:tc>
          <w:tcPr>
            <w:tcW w:w="1293" w:type="dxa"/>
          </w:tcPr>
          <w:p w:rsidR="00AB7A17" w:rsidRPr="00500938" w:rsidRDefault="00AB7A17" w:rsidP="00AB7A17">
            <w:pPr>
              <w:pStyle w:val="ae"/>
              <w:jc w:val="center"/>
              <w:rPr>
                <w:rFonts w:ascii="Times New Roman" w:hAnsi="Times New Roman"/>
                <w:sz w:val="24"/>
                <w:szCs w:val="24"/>
              </w:rPr>
            </w:pPr>
            <w:r>
              <w:rPr>
                <w:rFonts w:ascii="Times New Roman" w:hAnsi="Times New Roman"/>
                <w:sz w:val="24"/>
                <w:szCs w:val="24"/>
              </w:rPr>
              <w:t>-</w:t>
            </w:r>
          </w:p>
        </w:tc>
      </w:tr>
      <w:tr w:rsidR="00AB7A17" w:rsidRPr="00500938" w:rsidTr="007E7FFD">
        <w:trPr>
          <w:trHeight w:val="20"/>
        </w:trPr>
        <w:tc>
          <w:tcPr>
            <w:tcW w:w="634" w:type="dxa"/>
          </w:tcPr>
          <w:p w:rsidR="00AB7A17" w:rsidRPr="00500938" w:rsidRDefault="00AB7A17" w:rsidP="00AB7A17">
            <w:pPr>
              <w:pStyle w:val="ae"/>
              <w:jc w:val="center"/>
              <w:rPr>
                <w:rFonts w:ascii="Times New Roman" w:hAnsi="Times New Roman"/>
                <w:sz w:val="24"/>
                <w:szCs w:val="24"/>
              </w:rPr>
            </w:pPr>
          </w:p>
        </w:tc>
        <w:tc>
          <w:tcPr>
            <w:tcW w:w="4287" w:type="dxa"/>
          </w:tcPr>
          <w:p w:rsidR="00AB7A17" w:rsidRPr="00500938" w:rsidRDefault="00AB7A17" w:rsidP="00AB7A17">
            <w:pPr>
              <w:pStyle w:val="ae"/>
              <w:jc w:val="both"/>
              <w:rPr>
                <w:rFonts w:ascii="Times New Roman" w:hAnsi="Times New Roman"/>
                <w:sz w:val="24"/>
                <w:szCs w:val="24"/>
              </w:rPr>
            </w:pPr>
            <w:r w:rsidRPr="00500938">
              <w:rPr>
                <w:rFonts w:ascii="Times New Roman" w:hAnsi="Times New Roman"/>
                <w:sz w:val="24"/>
                <w:szCs w:val="24"/>
              </w:rPr>
              <w:t>- улицы и проезды местного значения</w:t>
            </w:r>
          </w:p>
        </w:tc>
        <w:tc>
          <w:tcPr>
            <w:tcW w:w="2105" w:type="dxa"/>
          </w:tcPr>
          <w:p w:rsidR="00AB7A17" w:rsidRPr="00500938" w:rsidRDefault="00AB7A17" w:rsidP="00AB7A17">
            <w:pPr>
              <w:pStyle w:val="ae"/>
              <w:jc w:val="center"/>
              <w:rPr>
                <w:rFonts w:ascii="Times New Roman" w:hAnsi="Times New Roman"/>
                <w:sz w:val="24"/>
                <w:szCs w:val="24"/>
              </w:rPr>
            </w:pPr>
            <w:r w:rsidRPr="00500938">
              <w:rPr>
                <w:rFonts w:ascii="Times New Roman" w:hAnsi="Times New Roman"/>
                <w:sz w:val="24"/>
                <w:szCs w:val="24"/>
              </w:rPr>
              <w:t>- -</w:t>
            </w:r>
          </w:p>
        </w:tc>
        <w:tc>
          <w:tcPr>
            <w:tcW w:w="1592" w:type="dxa"/>
          </w:tcPr>
          <w:p w:rsidR="00AB7A17" w:rsidRPr="00500938" w:rsidRDefault="00851504" w:rsidP="00AB7A17">
            <w:pPr>
              <w:pStyle w:val="ae"/>
              <w:jc w:val="center"/>
              <w:rPr>
                <w:rFonts w:ascii="Times New Roman" w:hAnsi="Times New Roman"/>
                <w:sz w:val="24"/>
                <w:szCs w:val="24"/>
              </w:rPr>
            </w:pPr>
            <w:r>
              <w:rPr>
                <w:rFonts w:ascii="Times New Roman" w:hAnsi="Times New Roman"/>
                <w:sz w:val="24"/>
                <w:szCs w:val="24"/>
              </w:rPr>
              <w:t>0,1155</w:t>
            </w:r>
          </w:p>
        </w:tc>
        <w:tc>
          <w:tcPr>
            <w:tcW w:w="1293" w:type="dxa"/>
          </w:tcPr>
          <w:p w:rsidR="00AB7A17" w:rsidRPr="00500938" w:rsidRDefault="004F0E37" w:rsidP="00AB7A17">
            <w:pPr>
              <w:pStyle w:val="ae"/>
              <w:jc w:val="center"/>
              <w:rPr>
                <w:rFonts w:ascii="Times New Roman" w:hAnsi="Times New Roman"/>
                <w:sz w:val="24"/>
                <w:szCs w:val="24"/>
              </w:rPr>
            </w:pPr>
            <w:r>
              <w:rPr>
                <w:rFonts w:ascii="Times New Roman" w:hAnsi="Times New Roman"/>
                <w:sz w:val="24"/>
                <w:szCs w:val="24"/>
              </w:rPr>
              <w:t>-</w:t>
            </w:r>
          </w:p>
        </w:tc>
      </w:tr>
      <w:tr w:rsidR="00AB7A17" w:rsidRPr="00500938" w:rsidTr="007E7FFD">
        <w:trPr>
          <w:trHeight w:val="20"/>
        </w:trPr>
        <w:tc>
          <w:tcPr>
            <w:tcW w:w="634" w:type="dxa"/>
          </w:tcPr>
          <w:p w:rsidR="00AB7A17" w:rsidRPr="00500938" w:rsidRDefault="00AB7A17" w:rsidP="00AB7A17">
            <w:pPr>
              <w:pStyle w:val="ae"/>
              <w:jc w:val="center"/>
              <w:rPr>
                <w:rFonts w:ascii="Times New Roman" w:hAnsi="Times New Roman"/>
                <w:sz w:val="24"/>
                <w:szCs w:val="24"/>
              </w:rPr>
            </w:pPr>
            <w:r w:rsidRPr="00500938">
              <w:rPr>
                <w:rFonts w:ascii="Times New Roman" w:hAnsi="Times New Roman"/>
                <w:sz w:val="24"/>
                <w:szCs w:val="24"/>
              </w:rPr>
              <w:t>5.2</w:t>
            </w:r>
          </w:p>
        </w:tc>
        <w:tc>
          <w:tcPr>
            <w:tcW w:w="4287" w:type="dxa"/>
          </w:tcPr>
          <w:p w:rsidR="00AB7A17" w:rsidRPr="00500938" w:rsidRDefault="00AB7A17" w:rsidP="00AB7A17">
            <w:pPr>
              <w:pStyle w:val="ae"/>
              <w:jc w:val="both"/>
              <w:rPr>
                <w:rFonts w:ascii="Times New Roman" w:hAnsi="Times New Roman"/>
                <w:sz w:val="24"/>
                <w:szCs w:val="24"/>
              </w:rPr>
            </w:pPr>
            <w:r w:rsidRPr="00500938">
              <w:rPr>
                <w:rFonts w:ascii="Times New Roman" w:hAnsi="Times New Roman"/>
                <w:sz w:val="24"/>
                <w:szCs w:val="24"/>
              </w:rPr>
              <w:t>Протяженность линий общественного пассажирского транспорта</w:t>
            </w:r>
          </w:p>
        </w:tc>
        <w:tc>
          <w:tcPr>
            <w:tcW w:w="2105" w:type="dxa"/>
          </w:tcPr>
          <w:p w:rsidR="00AB7A17" w:rsidRPr="00500938" w:rsidRDefault="00AB7A17" w:rsidP="00AB7A17">
            <w:pPr>
              <w:pStyle w:val="ae"/>
              <w:jc w:val="center"/>
              <w:rPr>
                <w:rFonts w:ascii="Times New Roman" w:hAnsi="Times New Roman"/>
                <w:sz w:val="24"/>
                <w:szCs w:val="24"/>
              </w:rPr>
            </w:pPr>
          </w:p>
        </w:tc>
        <w:tc>
          <w:tcPr>
            <w:tcW w:w="1592" w:type="dxa"/>
          </w:tcPr>
          <w:p w:rsidR="00AB7A17" w:rsidRPr="00500938" w:rsidRDefault="00851504" w:rsidP="00AB7A17">
            <w:pPr>
              <w:pStyle w:val="ae"/>
              <w:jc w:val="center"/>
              <w:rPr>
                <w:rFonts w:ascii="Times New Roman" w:hAnsi="Times New Roman"/>
                <w:sz w:val="24"/>
                <w:szCs w:val="24"/>
              </w:rPr>
            </w:pPr>
            <w:r>
              <w:rPr>
                <w:rFonts w:ascii="Times New Roman" w:hAnsi="Times New Roman"/>
                <w:sz w:val="24"/>
                <w:szCs w:val="24"/>
              </w:rPr>
              <w:t>0,129</w:t>
            </w:r>
          </w:p>
        </w:tc>
        <w:tc>
          <w:tcPr>
            <w:tcW w:w="1293" w:type="dxa"/>
          </w:tcPr>
          <w:p w:rsidR="00AB7A17" w:rsidRPr="00500938" w:rsidRDefault="00AB7A17" w:rsidP="00AB7A17">
            <w:pPr>
              <w:pStyle w:val="ae"/>
              <w:jc w:val="center"/>
              <w:rPr>
                <w:rFonts w:ascii="Times New Roman" w:hAnsi="Times New Roman"/>
                <w:sz w:val="24"/>
                <w:szCs w:val="24"/>
              </w:rPr>
            </w:pPr>
            <w:r>
              <w:rPr>
                <w:rFonts w:ascii="Times New Roman" w:hAnsi="Times New Roman"/>
                <w:sz w:val="24"/>
                <w:szCs w:val="24"/>
              </w:rPr>
              <w:t>-</w:t>
            </w:r>
          </w:p>
        </w:tc>
      </w:tr>
      <w:tr w:rsidR="00AB7A17" w:rsidRPr="00500938" w:rsidTr="007E7FFD">
        <w:trPr>
          <w:trHeight w:val="20"/>
        </w:trPr>
        <w:tc>
          <w:tcPr>
            <w:tcW w:w="634" w:type="dxa"/>
          </w:tcPr>
          <w:p w:rsidR="00AB7A17" w:rsidRPr="00500938" w:rsidRDefault="00AB7A17" w:rsidP="00AB7A17">
            <w:pPr>
              <w:pStyle w:val="ae"/>
              <w:jc w:val="center"/>
              <w:rPr>
                <w:rFonts w:ascii="Times New Roman" w:hAnsi="Times New Roman"/>
                <w:sz w:val="24"/>
                <w:szCs w:val="24"/>
              </w:rPr>
            </w:pPr>
          </w:p>
        </w:tc>
        <w:tc>
          <w:tcPr>
            <w:tcW w:w="4287" w:type="dxa"/>
          </w:tcPr>
          <w:p w:rsidR="00AB7A17" w:rsidRPr="00500938" w:rsidRDefault="00AB7A17" w:rsidP="00AB7A17">
            <w:pPr>
              <w:pStyle w:val="ae"/>
              <w:jc w:val="both"/>
              <w:rPr>
                <w:rFonts w:ascii="Times New Roman" w:hAnsi="Times New Roman"/>
                <w:sz w:val="24"/>
                <w:szCs w:val="24"/>
              </w:rPr>
            </w:pPr>
            <w:r w:rsidRPr="00500938">
              <w:rPr>
                <w:rFonts w:ascii="Times New Roman" w:hAnsi="Times New Roman"/>
                <w:sz w:val="24"/>
                <w:szCs w:val="24"/>
              </w:rPr>
              <w:t>в том числе:</w:t>
            </w:r>
          </w:p>
        </w:tc>
        <w:tc>
          <w:tcPr>
            <w:tcW w:w="2105" w:type="dxa"/>
          </w:tcPr>
          <w:p w:rsidR="00AB7A17" w:rsidRPr="00500938" w:rsidRDefault="00AB7A17" w:rsidP="00AB7A17">
            <w:pPr>
              <w:pStyle w:val="ae"/>
              <w:jc w:val="center"/>
              <w:rPr>
                <w:rFonts w:ascii="Times New Roman" w:hAnsi="Times New Roman"/>
                <w:sz w:val="24"/>
                <w:szCs w:val="24"/>
              </w:rPr>
            </w:pPr>
          </w:p>
        </w:tc>
        <w:tc>
          <w:tcPr>
            <w:tcW w:w="1592" w:type="dxa"/>
          </w:tcPr>
          <w:p w:rsidR="00AB7A17" w:rsidRPr="00500938" w:rsidRDefault="00AB7A17" w:rsidP="00AB7A17">
            <w:pPr>
              <w:pStyle w:val="ae"/>
              <w:jc w:val="center"/>
              <w:rPr>
                <w:rFonts w:ascii="Times New Roman" w:hAnsi="Times New Roman"/>
                <w:sz w:val="24"/>
                <w:szCs w:val="24"/>
              </w:rPr>
            </w:pPr>
            <w:r>
              <w:rPr>
                <w:rFonts w:ascii="Times New Roman" w:hAnsi="Times New Roman"/>
                <w:sz w:val="24"/>
                <w:szCs w:val="24"/>
              </w:rPr>
              <w:t>-</w:t>
            </w:r>
          </w:p>
        </w:tc>
        <w:tc>
          <w:tcPr>
            <w:tcW w:w="1293" w:type="dxa"/>
          </w:tcPr>
          <w:p w:rsidR="00AB7A17" w:rsidRPr="00500938" w:rsidRDefault="00AB7A17" w:rsidP="00AB7A17">
            <w:pPr>
              <w:pStyle w:val="ae"/>
              <w:jc w:val="center"/>
              <w:rPr>
                <w:rFonts w:ascii="Times New Roman" w:hAnsi="Times New Roman"/>
                <w:sz w:val="24"/>
                <w:szCs w:val="24"/>
              </w:rPr>
            </w:pPr>
            <w:r>
              <w:rPr>
                <w:rFonts w:ascii="Times New Roman" w:hAnsi="Times New Roman"/>
                <w:sz w:val="24"/>
                <w:szCs w:val="24"/>
              </w:rPr>
              <w:t>-</w:t>
            </w:r>
          </w:p>
        </w:tc>
      </w:tr>
      <w:tr w:rsidR="00AB7A17" w:rsidRPr="00500938" w:rsidTr="007E7FFD">
        <w:trPr>
          <w:trHeight w:val="20"/>
        </w:trPr>
        <w:tc>
          <w:tcPr>
            <w:tcW w:w="634" w:type="dxa"/>
          </w:tcPr>
          <w:p w:rsidR="00AB7A17" w:rsidRPr="00500938" w:rsidRDefault="00AB7A17" w:rsidP="00AB7A17">
            <w:pPr>
              <w:pStyle w:val="ae"/>
              <w:jc w:val="center"/>
              <w:rPr>
                <w:rFonts w:ascii="Times New Roman" w:hAnsi="Times New Roman"/>
                <w:sz w:val="24"/>
                <w:szCs w:val="24"/>
              </w:rPr>
            </w:pPr>
          </w:p>
        </w:tc>
        <w:tc>
          <w:tcPr>
            <w:tcW w:w="4287" w:type="dxa"/>
          </w:tcPr>
          <w:p w:rsidR="00AB7A17" w:rsidRPr="00500938" w:rsidRDefault="00AB7A17" w:rsidP="00AB7A17">
            <w:pPr>
              <w:pStyle w:val="ae"/>
              <w:jc w:val="both"/>
              <w:rPr>
                <w:rFonts w:ascii="Times New Roman" w:hAnsi="Times New Roman"/>
                <w:sz w:val="24"/>
                <w:szCs w:val="24"/>
              </w:rPr>
            </w:pPr>
            <w:r w:rsidRPr="00500938">
              <w:rPr>
                <w:rFonts w:ascii="Times New Roman" w:hAnsi="Times New Roman"/>
                <w:sz w:val="24"/>
                <w:szCs w:val="24"/>
              </w:rPr>
              <w:t>- трамвай</w:t>
            </w:r>
          </w:p>
        </w:tc>
        <w:tc>
          <w:tcPr>
            <w:tcW w:w="2105" w:type="dxa"/>
          </w:tcPr>
          <w:p w:rsidR="00AB7A17" w:rsidRPr="00500938" w:rsidRDefault="00AB7A17" w:rsidP="00AB7A17">
            <w:pPr>
              <w:pStyle w:val="ae"/>
              <w:jc w:val="center"/>
              <w:rPr>
                <w:rFonts w:ascii="Times New Roman" w:hAnsi="Times New Roman"/>
                <w:sz w:val="24"/>
                <w:szCs w:val="24"/>
              </w:rPr>
            </w:pPr>
            <w:r w:rsidRPr="00500938">
              <w:rPr>
                <w:rFonts w:ascii="Times New Roman" w:hAnsi="Times New Roman"/>
                <w:sz w:val="24"/>
                <w:szCs w:val="24"/>
              </w:rPr>
              <w:t>- -</w:t>
            </w:r>
          </w:p>
        </w:tc>
        <w:tc>
          <w:tcPr>
            <w:tcW w:w="1592" w:type="dxa"/>
          </w:tcPr>
          <w:p w:rsidR="00AB7A17" w:rsidRPr="00500938" w:rsidRDefault="00AB7A17" w:rsidP="00AB7A17">
            <w:pPr>
              <w:pStyle w:val="ae"/>
              <w:jc w:val="center"/>
              <w:rPr>
                <w:rFonts w:ascii="Times New Roman" w:hAnsi="Times New Roman"/>
                <w:sz w:val="24"/>
                <w:szCs w:val="24"/>
              </w:rPr>
            </w:pPr>
            <w:r>
              <w:rPr>
                <w:rFonts w:ascii="Times New Roman" w:hAnsi="Times New Roman"/>
                <w:sz w:val="24"/>
                <w:szCs w:val="24"/>
              </w:rPr>
              <w:t>-</w:t>
            </w:r>
          </w:p>
        </w:tc>
        <w:tc>
          <w:tcPr>
            <w:tcW w:w="1293" w:type="dxa"/>
          </w:tcPr>
          <w:p w:rsidR="00AB7A17" w:rsidRPr="00500938" w:rsidRDefault="00AB7A17" w:rsidP="00AB7A17">
            <w:pPr>
              <w:pStyle w:val="ae"/>
              <w:jc w:val="center"/>
              <w:rPr>
                <w:rFonts w:ascii="Times New Roman" w:hAnsi="Times New Roman"/>
                <w:sz w:val="24"/>
                <w:szCs w:val="24"/>
              </w:rPr>
            </w:pPr>
            <w:r>
              <w:rPr>
                <w:rFonts w:ascii="Times New Roman" w:hAnsi="Times New Roman"/>
                <w:sz w:val="24"/>
                <w:szCs w:val="24"/>
              </w:rPr>
              <w:t>-</w:t>
            </w:r>
          </w:p>
        </w:tc>
      </w:tr>
      <w:tr w:rsidR="00AB7A17" w:rsidRPr="00500938" w:rsidTr="007E7FFD">
        <w:trPr>
          <w:trHeight w:val="20"/>
        </w:trPr>
        <w:tc>
          <w:tcPr>
            <w:tcW w:w="634" w:type="dxa"/>
          </w:tcPr>
          <w:p w:rsidR="00AB7A17" w:rsidRPr="00500938" w:rsidRDefault="00AB7A17" w:rsidP="00AB7A17">
            <w:pPr>
              <w:pStyle w:val="ae"/>
              <w:jc w:val="center"/>
              <w:rPr>
                <w:rFonts w:ascii="Times New Roman" w:hAnsi="Times New Roman"/>
                <w:sz w:val="24"/>
                <w:szCs w:val="24"/>
              </w:rPr>
            </w:pPr>
          </w:p>
        </w:tc>
        <w:tc>
          <w:tcPr>
            <w:tcW w:w="4287" w:type="dxa"/>
          </w:tcPr>
          <w:p w:rsidR="00AB7A17" w:rsidRPr="00500938" w:rsidRDefault="00AB7A17" w:rsidP="00AB7A17">
            <w:pPr>
              <w:pStyle w:val="ae"/>
              <w:jc w:val="both"/>
              <w:rPr>
                <w:rFonts w:ascii="Times New Roman" w:hAnsi="Times New Roman"/>
                <w:sz w:val="24"/>
                <w:szCs w:val="24"/>
              </w:rPr>
            </w:pPr>
            <w:r w:rsidRPr="00500938">
              <w:rPr>
                <w:rFonts w:ascii="Times New Roman" w:hAnsi="Times New Roman"/>
                <w:sz w:val="24"/>
                <w:szCs w:val="24"/>
              </w:rPr>
              <w:t>- троллейбус</w:t>
            </w:r>
          </w:p>
        </w:tc>
        <w:tc>
          <w:tcPr>
            <w:tcW w:w="2105" w:type="dxa"/>
          </w:tcPr>
          <w:p w:rsidR="00AB7A17" w:rsidRPr="00500938" w:rsidRDefault="00AB7A17" w:rsidP="00AB7A17">
            <w:pPr>
              <w:pStyle w:val="ae"/>
              <w:jc w:val="center"/>
              <w:rPr>
                <w:rFonts w:ascii="Times New Roman" w:hAnsi="Times New Roman"/>
                <w:sz w:val="24"/>
                <w:szCs w:val="24"/>
              </w:rPr>
            </w:pPr>
            <w:r w:rsidRPr="00500938">
              <w:rPr>
                <w:rFonts w:ascii="Times New Roman" w:hAnsi="Times New Roman"/>
                <w:sz w:val="24"/>
                <w:szCs w:val="24"/>
              </w:rPr>
              <w:t>- -</w:t>
            </w:r>
          </w:p>
        </w:tc>
        <w:tc>
          <w:tcPr>
            <w:tcW w:w="1592" w:type="dxa"/>
          </w:tcPr>
          <w:p w:rsidR="00AB7A17" w:rsidRPr="00500938" w:rsidRDefault="00AB7A17" w:rsidP="00AB7A17">
            <w:pPr>
              <w:pStyle w:val="ae"/>
              <w:jc w:val="center"/>
              <w:rPr>
                <w:rFonts w:ascii="Times New Roman" w:hAnsi="Times New Roman"/>
                <w:sz w:val="24"/>
                <w:szCs w:val="24"/>
              </w:rPr>
            </w:pPr>
            <w:r>
              <w:rPr>
                <w:rFonts w:ascii="Times New Roman" w:hAnsi="Times New Roman"/>
                <w:sz w:val="24"/>
                <w:szCs w:val="24"/>
              </w:rPr>
              <w:t>-</w:t>
            </w:r>
          </w:p>
        </w:tc>
        <w:tc>
          <w:tcPr>
            <w:tcW w:w="1293" w:type="dxa"/>
          </w:tcPr>
          <w:p w:rsidR="00AB7A17" w:rsidRPr="00500938" w:rsidRDefault="00AB7A17" w:rsidP="00AB7A17">
            <w:pPr>
              <w:pStyle w:val="ae"/>
              <w:jc w:val="center"/>
              <w:rPr>
                <w:rFonts w:ascii="Times New Roman" w:hAnsi="Times New Roman"/>
                <w:sz w:val="24"/>
                <w:szCs w:val="24"/>
              </w:rPr>
            </w:pPr>
            <w:r>
              <w:rPr>
                <w:rFonts w:ascii="Times New Roman" w:hAnsi="Times New Roman"/>
                <w:sz w:val="24"/>
                <w:szCs w:val="24"/>
              </w:rPr>
              <w:t>-</w:t>
            </w:r>
          </w:p>
        </w:tc>
      </w:tr>
      <w:tr w:rsidR="00AB7A17" w:rsidRPr="00500938" w:rsidTr="007E7FFD">
        <w:trPr>
          <w:trHeight w:val="20"/>
        </w:trPr>
        <w:tc>
          <w:tcPr>
            <w:tcW w:w="634" w:type="dxa"/>
          </w:tcPr>
          <w:p w:rsidR="00AB7A17" w:rsidRPr="00500938" w:rsidRDefault="00AB7A17" w:rsidP="00AB7A17">
            <w:pPr>
              <w:pStyle w:val="ae"/>
              <w:jc w:val="center"/>
              <w:rPr>
                <w:rFonts w:ascii="Times New Roman" w:hAnsi="Times New Roman"/>
                <w:sz w:val="24"/>
                <w:szCs w:val="24"/>
              </w:rPr>
            </w:pPr>
          </w:p>
        </w:tc>
        <w:tc>
          <w:tcPr>
            <w:tcW w:w="4287" w:type="dxa"/>
          </w:tcPr>
          <w:p w:rsidR="00AB7A17" w:rsidRPr="00500938" w:rsidRDefault="00AB7A17" w:rsidP="00AB7A17">
            <w:pPr>
              <w:pStyle w:val="ae"/>
              <w:jc w:val="both"/>
              <w:rPr>
                <w:rFonts w:ascii="Times New Roman" w:hAnsi="Times New Roman"/>
                <w:sz w:val="24"/>
                <w:szCs w:val="24"/>
              </w:rPr>
            </w:pPr>
            <w:r w:rsidRPr="00500938">
              <w:rPr>
                <w:rFonts w:ascii="Times New Roman" w:hAnsi="Times New Roman"/>
                <w:sz w:val="24"/>
                <w:szCs w:val="24"/>
              </w:rPr>
              <w:t>- автобус</w:t>
            </w:r>
          </w:p>
        </w:tc>
        <w:tc>
          <w:tcPr>
            <w:tcW w:w="2105" w:type="dxa"/>
          </w:tcPr>
          <w:p w:rsidR="00AB7A17" w:rsidRPr="00500938" w:rsidRDefault="00AB7A17" w:rsidP="00AB7A17">
            <w:pPr>
              <w:pStyle w:val="ae"/>
              <w:jc w:val="center"/>
              <w:rPr>
                <w:rFonts w:ascii="Times New Roman" w:hAnsi="Times New Roman"/>
                <w:sz w:val="24"/>
                <w:szCs w:val="24"/>
              </w:rPr>
            </w:pPr>
            <w:r w:rsidRPr="00500938">
              <w:rPr>
                <w:rFonts w:ascii="Times New Roman" w:hAnsi="Times New Roman"/>
                <w:sz w:val="24"/>
                <w:szCs w:val="24"/>
              </w:rPr>
              <w:t>- -</w:t>
            </w:r>
          </w:p>
        </w:tc>
        <w:tc>
          <w:tcPr>
            <w:tcW w:w="1592" w:type="dxa"/>
          </w:tcPr>
          <w:p w:rsidR="00AB7A17" w:rsidRPr="00500938" w:rsidRDefault="00AB7A17" w:rsidP="00AB7A17">
            <w:pPr>
              <w:pStyle w:val="ae"/>
              <w:jc w:val="center"/>
              <w:rPr>
                <w:rFonts w:ascii="Times New Roman" w:hAnsi="Times New Roman"/>
                <w:sz w:val="24"/>
                <w:szCs w:val="24"/>
              </w:rPr>
            </w:pPr>
            <w:r>
              <w:rPr>
                <w:rFonts w:ascii="Times New Roman" w:hAnsi="Times New Roman"/>
                <w:sz w:val="24"/>
                <w:szCs w:val="24"/>
              </w:rPr>
              <w:t>-</w:t>
            </w:r>
          </w:p>
        </w:tc>
        <w:tc>
          <w:tcPr>
            <w:tcW w:w="1293" w:type="dxa"/>
          </w:tcPr>
          <w:p w:rsidR="00AB7A17" w:rsidRPr="00500938" w:rsidRDefault="00AB7A17" w:rsidP="00AB7A17">
            <w:pPr>
              <w:pStyle w:val="ae"/>
              <w:jc w:val="center"/>
              <w:rPr>
                <w:rFonts w:ascii="Times New Roman" w:hAnsi="Times New Roman"/>
                <w:sz w:val="24"/>
                <w:szCs w:val="24"/>
              </w:rPr>
            </w:pPr>
          </w:p>
        </w:tc>
      </w:tr>
      <w:tr w:rsidR="00AB7A17" w:rsidRPr="00500938" w:rsidTr="007E7FFD">
        <w:trPr>
          <w:trHeight w:val="20"/>
        </w:trPr>
        <w:tc>
          <w:tcPr>
            <w:tcW w:w="634" w:type="dxa"/>
          </w:tcPr>
          <w:p w:rsidR="00AB7A17" w:rsidRPr="00500938" w:rsidRDefault="00AB7A17" w:rsidP="00AB7A17">
            <w:pPr>
              <w:pStyle w:val="ae"/>
              <w:jc w:val="center"/>
              <w:rPr>
                <w:rFonts w:ascii="Times New Roman" w:hAnsi="Times New Roman"/>
                <w:sz w:val="24"/>
                <w:szCs w:val="24"/>
              </w:rPr>
            </w:pPr>
            <w:r w:rsidRPr="00500938">
              <w:rPr>
                <w:rFonts w:ascii="Times New Roman" w:hAnsi="Times New Roman"/>
                <w:sz w:val="24"/>
                <w:szCs w:val="24"/>
              </w:rPr>
              <w:t>5.3</w:t>
            </w:r>
          </w:p>
        </w:tc>
        <w:tc>
          <w:tcPr>
            <w:tcW w:w="4287" w:type="dxa"/>
          </w:tcPr>
          <w:p w:rsidR="00AB7A17" w:rsidRPr="00500938" w:rsidRDefault="00AB7A17" w:rsidP="00AB7A17">
            <w:pPr>
              <w:pStyle w:val="ae"/>
              <w:jc w:val="both"/>
              <w:rPr>
                <w:rFonts w:ascii="Times New Roman" w:hAnsi="Times New Roman"/>
                <w:sz w:val="24"/>
                <w:szCs w:val="24"/>
              </w:rPr>
            </w:pPr>
            <w:r w:rsidRPr="00500938">
              <w:rPr>
                <w:rFonts w:ascii="Times New Roman" w:hAnsi="Times New Roman"/>
                <w:sz w:val="24"/>
                <w:szCs w:val="24"/>
              </w:rPr>
              <w:t>Гаражи и стоянки для хранения легковых автомобилей</w:t>
            </w:r>
          </w:p>
        </w:tc>
        <w:tc>
          <w:tcPr>
            <w:tcW w:w="2105" w:type="dxa"/>
          </w:tcPr>
          <w:p w:rsidR="00AB7A17" w:rsidRPr="00500938" w:rsidRDefault="00AB7A17" w:rsidP="00AB7A17">
            <w:pPr>
              <w:pStyle w:val="ae"/>
              <w:jc w:val="center"/>
              <w:rPr>
                <w:rFonts w:ascii="Times New Roman" w:hAnsi="Times New Roman"/>
                <w:sz w:val="24"/>
                <w:szCs w:val="24"/>
              </w:rPr>
            </w:pPr>
          </w:p>
        </w:tc>
        <w:tc>
          <w:tcPr>
            <w:tcW w:w="1592" w:type="dxa"/>
          </w:tcPr>
          <w:p w:rsidR="00AB7A17" w:rsidRPr="00500938" w:rsidRDefault="004F0E37" w:rsidP="00AB7A17">
            <w:pPr>
              <w:pStyle w:val="ae"/>
              <w:jc w:val="center"/>
              <w:rPr>
                <w:rFonts w:ascii="Times New Roman" w:hAnsi="Times New Roman"/>
                <w:sz w:val="24"/>
                <w:szCs w:val="24"/>
              </w:rPr>
            </w:pPr>
            <w:r>
              <w:rPr>
                <w:rFonts w:ascii="Times New Roman" w:hAnsi="Times New Roman"/>
                <w:sz w:val="24"/>
                <w:szCs w:val="24"/>
              </w:rPr>
              <w:t>517</w:t>
            </w:r>
          </w:p>
        </w:tc>
        <w:tc>
          <w:tcPr>
            <w:tcW w:w="1293" w:type="dxa"/>
          </w:tcPr>
          <w:p w:rsidR="00AB7A17" w:rsidRPr="00500938" w:rsidRDefault="004F0E37" w:rsidP="00AB7A17">
            <w:pPr>
              <w:pStyle w:val="ae"/>
              <w:jc w:val="center"/>
              <w:rPr>
                <w:rFonts w:ascii="Times New Roman" w:hAnsi="Times New Roman"/>
                <w:sz w:val="24"/>
                <w:szCs w:val="24"/>
              </w:rPr>
            </w:pPr>
            <w:r>
              <w:rPr>
                <w:rFonts w:ascii="Times New Roman" w:hAnsi="Times New Roman"/>
                <w:sz w:val="24"/>
                <w:szCs w:val="24"/>
              </w:rPr>
              <w:t>-</w:t>
            </w:r>
          </w:p>
        </w:tc>
      </w:tr>
      <w:tr w:rsidR="00AB7A17" w:rsidRPr="00500938" w:rsidTr="007E7FFD">
        <w:trPr>
          <w:trHeight w:val="20"/>
        </w:trPr>
        <w:tc>
          <w:tcPr>
            <w:tcW w:w="634" w:type="dxa"/>
          </w:tcPr>
          <w:p w:rsidR="00AB7A17" w:rsidRPr="00500938" w:rsidRDefault="00AB7A17" w:rsidP="00AB7A17">
            <w:pPr>
              <w:pStyle w:val="ae"/>
              <w:jc w:val="center"/>
              <w:rPr>
                <w:rFonts w:ascii="Times New Roman" w:hAnsi="Times New Roman"/>
                <w:sz w:val="24"/>
                <w:szCs w:val="24"/>
              </w:rPr>
            </w:pPr>
          </w:p>
        </w:tc>
        <w:tc>
          <w:tcPr>
            <w:tcW w:w="4287" w:type="dxa"/>
          </w:tcPr>
          <w:p w:rsidR="00AB7A17" w:rsidRPr="00500938" w:rsidRDefault="00AB7A17" w:rsidP="00AB7A17">
            <w:pPr>
              <w:pStyle w:val="ae"/>
              <w:jc w:val="both"/>
              <w:rPr>
                <w:rFonts w:ascii="Times New Roman" w:hAnsi="Times New Roman"/>
                <w:sz w:val="24"/>
                <w:szCs w:val="24"/>
              </w:rPr>
            </w:pPr>
            <w:r w:rsidRPr="00500938">
              <w:rPr>
                <w:rFonts w:ascii="Times New Roman" w:hAnsi="Times New Roman"/>
                <w:sz w:val="24"/>
                <w:szCs w:val="24"/>
              </w:rPr>
              <w:t>в том числе:</w:t>
            </w:r>
          </w:p>
        </w:tc>
        <w:tc>
          <w:tcPr>
            <w:tcW w:w="2105" w:type="dxa"/>
          </w:tcPr>
          <w:p w:rsidR="00AB7A17" w:rsidRPr="00500938" w:rsidRDefault="00AB7A17" w:rsidP="00AB7A17">
            <w:pPr>
              <w:pStyle w:val="ae"/>
              <w:jc w:val="center"/>
              <w:rPr>
                <w:rFonts w:ascii="Times New Roman" w:hAnsi="Times New Roman"/>
                <w:sz w:val="24"/>
                <w:szCs w:val="24"/>
              </w:rPr>
            </w:pPr>
          </w:p>
        </w:tc>
        <w:tc>
          <w:tcPr>
            <w:tcW w:w="1592" w:type="dxa"/>
          </w:tcPr>
          <w:p w:rsidR="00AB7A17" w:rsidRPr="00500938" w:rsidRDefault="00AB7A17" w:rsidP="00AB7A17">
            <w:pPr>
              <w:pStyle w:val="ae"/>
              <w:jc w:val="center"/>
              <w:rPr>
                <w:rFonts w:ascii="Times New Roman" w:hAnsi="Times New Roman"/>
                <w:sz w:val="24"/>
                <w:szCs w:val="24"/>
              </w:rPr>
            </w:pPr>
          </w:p>
        </w:tc>
        <w:tc>
          <w:tcPr>
            <w:tcW w:w="1293" w:type="dxa"/>
          </w:tcPr>
          <w:p w:rsidR="00AB7A17" w:rsidRPr="00500938" w:rsidRDefault="00AB7A17" w:rsidP="00AB7A17">
            <w:pPr>
              <w:pStyle w:val="ae"/>
              <w:jc w:val="center"/>
              <w:rPr>
                <w:rFonts w:ascii="Times New Roman" w:hAnsi="Times New Roman"/>
                <w:sz w:val="24"/>
                <w:szCs w:val="24"/>
              </w:rPr>
            </w:pPr>
          </w:p>
        </w:tc>
      </w:tr>
      <w:tr w:rsidR="00AB7A17" w:rsidRPr="00500938" w:rsidTr="007E7FFD">
        <w:trPr>
          <w:trHeight w:val="20"/>
        </w:trPr>
        <w:tc>
          <w:tcPr>
            <w:tcW w:w="634" w:type="dxa"/>
          </w:tcPr>
          <w:p w:rsidR="00AB7A17" w:rsidRPr="00500938" w:rsidRDefault="00AB7A17" w:rsidP="00AB7A17">
            <w:pPr>
              <w:pStyle w:val="ae"/>
              <w:jc w:val="center"/>
              <w:rPr>
                <w:rFonts w:ascii="Times New Roman" w:hAnsi="Times New Roman"/>
                <w:sz w:val="24"/>
                <w:szCs w:val="24"/>
              </w:rPr>
            </w:pPr>
          </w:p>
        </w:tc>
        <w:tc>
          <w:tcPr>
            <w:tcW w:w="4287" w:type="dxa"/>
          </w:tcPr>
          <w:p w:rsidR="00AB7A17" w:rsidRPr="00500938" w:rsidRDefault="00AB7A17" w:rsidP="00AB7A17">
            <w:pPr>
              <w:pStyle w:val="ae"/>
              <w:jc w:val="both"/>
              <w:rPr>
                <w:rFonts w:ascii="Times New Roman" w:hAnsi="Times New Roman"/>
                <w:sz w:val="24"/>
                <w:szCs w:val="24"/>
              </w:rPr>
            </w:pPr>
            <w:r w:rsidRPr="00500938">
              <w:rPr>
                <w:rFonts w:ascii="Times New Roman" w:hAnsi="Times New Roman"/>
                <w:sz w:val="24"/>
                <w:szCs w:val="24"/>
              </w:rPr>
              <w:t>- постоянного хранения</w:t>
            </w:r>
          </w:p>
        </w:tc>
        <w:tc>
          <w:tcPr>
            <w:tcW w:w="2105" w:type="dxa"/>
          </w:tcPr>
          <w:p w:rsidR="00AB7A17" w:rsidRPr="00500938" w:rsidRDefault="00AB7A17" w:rsidP="00AB7A17">
            <w:pPr>
              <w:pStyle w:val="ae"/>
              <w:jc w:val="center"/>
              <w:rPr>
                <w:rFonts w:ascii="Times New Roman" w:hAnsi="Times New Roman"/>
                <w:sz w:val="24"/>
                <w:szCs w:val="24"/>
              </w:rPr>
            </w:pPr>
            <w:r w:rsidRPr="00500938">
              <w:rPr>
                <w:rFonts w:ascii="Times New Roman" w:hAnsi="Times New Roman"/>
                <w:sz w:val="24"/>
                <w:szCs w:val="24"/>
              </w:rPr>
              <w:t>маш.-мест</w:t>
            </w:r>
          </w:p>
        </w:tc>
        <w:tc>
          <w:tcPr>
            <w:tcW w:w="1592" w:type="dxa"/>
          </w:tcPr>
          <w:p w:rsidR="00AB7A17" w:rsidRPr="00500938" w:rsidRDefault="00851504" w:rsidP="00AB7A17">
            <w:pPr>
              <w:pStyle w:val="ae"/>
              <w:jc w:val="center"/>
              <w:rPr>
                <w:rFonts w:ascii="Times New Roman" w:hAnsi="Times New Roman"/>
                <w:sz w:val="24"/>
                <w:szCs w:val="24"/>
              </w:rPr>
            </w:pPr>
            <w:r>
              <w:rPr>
                <w:rFonts w:ascii="Times New Roman" w:hAnsi="Times New Roman"/>
                <w:sz w:val="24"/>
                <w:szCs w:val="24"/>
              </w:rPr>
              <w:t>33</w:t>
            </w:r>
          </w:p>
        </w:tc>
        <w:tc>
          <w:tcPr>
            <w:tcW w:w="1293" w:type="dxa"/>
          </w:tcPr>
          <w:p w:rsidR="00AB7A17" w:rsidRPr="00500938" w:rsidRDefault="004F0E37" w:rsidP="00AB7A17">
            <w:pPr>
              <w:pStyle w:val="ae"/>
              <w:jc w:val="center"/>
              <w:rPr>
                <w:rFonts w:ascii="Times New Roman" w:hAnsi="Times New Roman"/>
                <w:sz w:val="24"/>
                <w:szCs w:val="24"/>
              </w:rPr>
            </w:pPr>
            <w:r>
              <w:rPr>
                <w:rFonts w:ascii="Times New Roman" w:hAnsi="Times New Roman"/>
                <w:sz w:val="24"/>
                <w:szCs w:val="24"/>
              </w:rPr>
              <w:t>-</w:t>
            </w:r>
          </w:p>
        </w:tc>
      </w:tr>
      <w:tr w:rsidR="00AB7A17" w:rsidRPr="00500938" w:rsidTr="007E7FFD">
        <w:trPr>
          <w:trHeight w:val="20"/>
        </w:trPr>
        <w:tc>
          <w:tcPr>
            <w:tcW w:w="634" w:type="dxa"/>
            <w:tcBorders>
              <w:bottom w:val="single" w:sz="4" w:space="0" w:color="auto"/>
            </w:tcBorders>
          </w:tcPr>
          <w:p w:rsidR="00AB7A17" w:rsidRPr="00500938" w:rsidRDefault="00AB7A17" w:rsidP="00AB7A17">
            <w:pPr>
              <w:pStyle w:val="ae"/>
              <w:jc w:val="center"/>
              <w:rPr>
                <w:rFonts w:ascii="Times New Roman" w:hAnsi="Times New Roman"/>
                <w:sz w:val="24"/>
                <w:szCs w:val="24"/>
              </w:rPr>
            </w:pPr>
          </w:p>
        </w:tc>
        <w:tc>
          <w:tcPr>
            <w:tcW w:w="4287" w:type="dxa"/>
            <w:tcBorders>
              <w:bottom w:val="single" w:sz="4" w:space="0" w:color="auto"/>
            </w:tcBorders>
          </w:tcPr>
          <w:p w:rsidR="00AB7A17" w:rsidRPr="00500938" w:rsidRDefault="00AB7A17" w:rsidP="00AB7A17">
            <w:pPr>
              <w:pStyle w:val="ae"/>
              <w:jc w:val="both"/>
              <w:rPr>
                <w:rFonts w:ascii="Times New Roman" w:hAnsi="Times New Roman"/>
                <w:sz w:val="24"/>
                <w:szCs w:val="24"/>
              </w:rPr>
            </w:pPr>
            <w:r w:rsidRPr="00500938">
              <w:rPr>
                <w:rFonts w:ascii="Times New Roman" w:hAnsi="Times New Roman"/>
                <w:sz w:val="24"/>
                <w:szCs w:val="24"/>
              </w:rPr>
              <w:t>- временного хранения</w:t>
            </w:r>
          </w:p>
        </w:tc>
        <w:tc>
          <w:tcPr>
            <w:tcW w:w="2105" w:type="dxa"/>
            <w:tcBorders>
              <w:bottom w:val="single" w:sz="4" w:space="0" w:color="auto"/>
            </w:tcBorders>
          </w:tcPr>
          <w:p w:rsidR="00AB7A17" w:rsidRPr="00500938" w:rsidRDefault="00AB7A17" w:rsidP="00AB7A17">
            <w:pPr>
              <w:pStyle w:val="ae"/>
              <w:jc w:val="center"/>
              <w:rPr>
                <w:rFonts w:ascii="Times New Roman" w:hAnsi="Times New Roman"/>
                <w:sz w:val="24"/>
                <w:szCs w:val="24"/>
              </w:rPr>
            </w:pPr>
            <w:r w:rsidRPr="00500938">
              <w:rPr>
                <w:rFonts w:ascii="Times New Roman" w:hAnsi="Times New Roman"/>
                <w:sz w:val="24"/>
                <w:szCs w:val="24"/>
              </w:rPr>
              <w:t>- -</w:t>
            </w:r>
          </w:p>
        </w:tc>
        <w:tc>
          <w:tcPr>
            <w:tcW w:w="1592" w:type="dxa"/>
            <w:tcBorders>
              <w:bottom w:val="single" w:sz="4" w:space="0" w:color="auto"/>
            </w:tcBorders>
          </w:tcPr>
          <w:p w:rsidR="00AB7A17" w:rsidRPr="00500938" w:rsidRDefault="005E37B2" w:rsidP="00AB7A17">
            <w:pPr>
              <w:pStyle w:val="ae"/>
              <w:jc w:val="center"/>
              <w:rPr>
                <w:rFonts w:ascii="Times New Roman" w:hAnsi="Times New Roman"/>
                <w:sz w:val="24"/>
                <w:szCs w:val="24"/>
              </w:rPr>
            </w:pPr>
            <w:r>
              <w:rPr>
                <w:rFonts w:ascii="Times New Roman" w:hAnsi="Times New Roman"/>
                <w:sz w:val="24"/>
                <w:szCs w:val="24"/>
              </w:rPr>
              <w:t>48</w:t>
            </w:r>
          </w:p>
        </w:tc>
        <w:tc>
          <w:tcPr>
            <w:tcW w:w="1293" w:type="dxa"/>
            <w:tcBorders>
              <w:bottom w:val="single" w:sz="4" w:space="0" w:color="auto"/>
            </w:tcBorders>
          </w:tcPr>
          <w:p w:rsidR="00AB7A17" w:rsidRPr="00500938" w:rsidRDefault="004F0E37" w:rsidP="00AB7A17">
            <w:pPr>
              <w:pStyle w:val="ae"/>
              <w:jc w:val="center"/>
              <w:rPr>
                <w:rFonts w:ascii="Times New Roman" w:hAnsi="Times New Roman"/>
                <w:sz w:val="24"/>
                <w:szCs w:val="24"/>
              </w:rPr>
            </w:pPr>
            <w:r>
              <w:rPr>
                <w:rFonts w:ascii="Times New Roman" w:hAnsi="Times New Roman"/>
                <w:sz w:val="24"/>
                <w:szCs w:val="24"/>
              </w:rPr>
              <w:t>-</w:t>
            </w:r>
          </w:p>
        </w:tc>
      </w:tr>
      <w:tr w:rsidR="00AB7A17" w:rsidRPr="00500938" w:rsidTr="007E7FFD">
        <w:trPr>
          <w:trHeight w:val="20"/>
        </w:trPr>
        <w:tc>
          <w:tcPr>
            <w:tcW w:w="9911" w:type="dxa"/>
            <w:gridSpan w:val="5"/>
            <w:tcBorders>
              <w:top w:val="single" w:sz="4" w:space="0" w:color="auto"/>
              <w:bottom w:val="single" w:sz="4" w:space="0" w:color="auto"/>
            </w:tcBorders>
            <w:shd w:val="clear" w:color="auto" w:fill="D9D9D9" w:themeFill="background1" w:themeFillShade="D9"/>
          </w:tcPr>
          <w:p w:rsidR="00AB7A17" w:rsidRPr="00500938" w:rsidRDefault="00AB7A17" w:rsidP="00AB7A17">
            <w:pPr>
              <w:pStyle w:val="ae"/>
              <w:jc w:val="center"/>
              <w:rPr>
                <w:rFonts w:ascii="Times New Roman" w:hAnsi="Times New Roman"/>
                <w:b/>
                <w:sz w:val="24"/>
                <w:szCs w:val="24"/>
              </w:rPr>
            </w:pPr>
            <w:r w:rsidRPr="00500938">
              <w:rPr>
                <w:rFonts w:ascii="Times New Roman" w:hAnsi="Times New Roman"/>
                <w:b/>
                <w:sz w:val="24"/>
                <w:szCs w:val="24"/>
              </w:rPr>
              <w:t>6</w:t>
            </w:r>
            <w:r>
              <w:rPr>
                <w:rFonts w:ascii="Times New Roman" w:hAnsi="Times New Roman"/>
                <w:b/>
                <w:sz w:val="24"/>
                <w:szCs w:val="24"/>
              </w:rPr>
              <w:t xml:space="preserve">. </w:t>
            </w:r>
            <w:r w:rsidRPr="00500938">
              <w:rPr>
                <w:rFonts w:ascii="Times New Roman" w:hAnsi="Times New Roman"/>
                <w:b/>
                <w:sz w:val="24"/>
                <w:szCs w:val="24"/>
              </w:rPr>
              <w:t>Инженерное оборудование и благоустройство территории</w:t>
            </w:r>
          </w:p>
        </w:tc>
      </w:tr>
      <w:tr w:rsidR="00AB7A17" w:rsidRPr="00500938" w:rsidTr="007E7FFD">
        <w:trPr>
          <w:trHeight w:val="20"/>
        </w:trPr>
        <w:tc>
          <w:tcPr>
            <w:tcW w:w="634" w:type="dxa"/>
            <w:tcBorders>
              <w:top w:val="single" w:sz="4" w:space="0" w:color="auto"/>
            </w:tcBorders>
          </w:tcPr>
          <w:p w:rsidR="00AB7A17" w:rsidRPr="00500938" w:rsidRDefault="00AB7A17" w:rsidP="00AB7A17">
            <w:pPr>
              <w:pStyle w:val="ae"/>
              <w:jc w:val="center"/>
              <w:rPr>
                <w:rFonts w:ascii="Times New Roman" w:hAnsi="Times New Roman"/>
                <w:sz w:val="24"/>
                <w:szCs w:val="24"/>
              </w:rPr>
            </w:pPr>
            <w:r w:rsidRPr="00500938">
              <w:rPr>
                <w:rFonts w:ascii="Times New Roman" w:hAnsi="Times New Roman"/>
                <w:sz w:val="24"/>
                <w:szCs w:val="24"/>
              </w:rPr>
              <w:t>6.1</w:t>
            </w:r>
          </w:p>
        </w:tc>
        <w:tc>
          <w:tcPr>
            <w:tcW w:w="4287" w:type="dxa"/>
            <w:tcBorders>
              <w:top w:val="single" w:sz="4" w:space="0" w:color="auto"/>
            </w:tcBorders>
          </w:tcPr>
          <w:p w:rsidR="00AB7A17" w:rsidRPr="00500938" w:rsidRDefault="00AB7A17" w:rsidP="00AB7A17">
            <w:pPr>
              <w:pStyle w:val="ae"/>
              <w:jc w:val="both"/>
              <w:rPr>
                <w:rFonts w:ascii="Times New Roman" w:hAnsi="Times New Roman"/>
                <w:sz w:val="24"/>
                <w:szCs w:val="24"/>
              </w:rPr>
            </w:pPr>
            <w:r w:rsidRPr="00500938">
              <w:rPr>
                <w:rFonts w:ascii="Times New Roman" w:hAnsi="Times New Roman"/>
                <w:sz w:val="24"/>
                <w:szCs w:val="24"/>
              </w:rPr>
              <w:t>Водопотребление - всего</w:t>
            </w:r>
          </w:p>
        </w:tc>
        <w:tc>
          <w:tcPr>
            <w:tcW w:w="2105" w:type="dxa"/>
            <w:tcBorders>
              <w:top w:val="single" w:sz="4" w:space="0" w:color="auto"/>
            </w:tcBorders>
          </w:tcPr>
          <w:p w:rsidR="00AB7A17" w:rsidRPr="00500938" w:rsidRDefault="00AB7A17" w:rsidP="00AB7A17">
            <w:pPr>
              <w:pStyle w:val="ae"/>
              <w:jc w:val="center"/>
              <w:rPr>
                <w:rFonts w:ascii="Times New Roman" w:hAnsi="Times New Roman"/>
                <w:sz w:val="24"/>
                <w:szCs w:val="24"/>
              </w:rPr>
            </w:pPr>
            <w:r w:rsidRPr="00500938">
              <w:rPr>
                <w:rFonts w:ascii="Times New Roman" w:hAnsi="Times New Roman"/>
                <w:sz w:val="24"/>
                <w:szCs w:val="24"/>
              </w:rPr>
              <w:t>тыс. м</w:t>
            </w:r>
            <w:r w:rsidRPr="00500938">
              <w:rPr>
                <w:rFonts w:ascii="Times New Roman" w:hAnsi="Times New Roman"/>
                <w:sz w:val="24"/>
                <w:szCs w:val="24"/>
                <w:vertAlign w:val="superscript"/>
              </w:rPr>
              <w:t>3</w:t>
            </w:r>
            <w:r w:rsidRPr="00500938">
              <w:rPr>
                <w:rFonts w:ascii="Times New Roman" w:hAnsi="Times New Roman"/>
                <w:sz w:val="24"/>
                <w:szCs w:val="24"/>
              </w:rPr>
              <w:t xml:space="preserve"> / сут</w:t>
            </w:r>
          </w:p>
        </w:tc>
        <w:tc>
          <w:tcPr>
            <w:tcW w:w="1592" w:type="dxa"/>
            <w:tcBorders>
              <w:top w:val="single" w:sz="4" w:space="0" w:color="auto"/>
            </w:tcBorders>
          </w:tcPr>
          <w:p w:rsidR="00AB7A17" w:rsidRPr="00500938" w:rsidRDefault="00873BB0" w:rsidP="00AB7A17">
            <w:pPr>
              <w:pStyle w:val="ae"/>
              <w:jc w:val="center"/>
              <w:rPr>
                <w:rFonts w:ascii="Times New Roman" w:hAnsi="Times New Roman"/>
                <w:sz w:val="24"/>
                <w:szCs w:val="24"/>
              </w:rPr>
            </w:pPr>
            <w:r>
              <w:rPr>
                <w:rFonts w:ascii="Times New Roman" w:hAnsi="Times New Roman"/>
                <w:sz w:val="24"/>
                <w:szCs w:val="24"/>
              </w:rPr>
              <w:t>0,091</w:t>
            </w:r>
          </w:p>
        </w:tc>
        <w:tc>
          <w:tcPr>
            <w:tcW w:w="1293" w:type="dxa"/>
            <w:tcBorders>
              <w:top w:val="single" w:sz="4" w:space="0" w:color="auto"/>
            </w:tcBorders>
          </w:tcPr>
          <w:p w:rsidR="00AB7A17" w:rsidRPr="00500938" w:rsidRDefault="004F0E37" w:rsidP="00AB7A17">
            <w:pPr>
              <w:pStyle w:val="ae"/>
              <w:jc w:val="center"/>
              <w:rPr>
                <w:rFonts w:ascii="Times New Roman" w:hAnsi="Times New Roman"/>
                <w:sz w:val="24"/>
                <w:szCs w:val="24"/>
              </w:rPr>
            </w:pPr>
            <w:r>
              <w:rPr>
                <w:rFonts w:ascii="Times New Roman" w:hAnsi="Times New Roman"/>
                <w:sz w:val="24"/>
                <w:szCs w:val="24"/>
              </w:rPr>
              <w:t>-</w:t>
            </w:r>
          </w:p>
        </w:tc>
      </w:tr>
      <w:tr w:rsidR="00AB7A17" w:rsidRPr="00500938" w:rsidTr="007E7FFD">
        <w:trPr>
          <w:trHeight w:val="20"/>
        </w:trPr>
        <w:tc>
          <w:tcPr>
            <w:tcW w:w="634" w:type="dxa"/>
          </w:tcPr>
          <w:p w:rsidR="00AB7A17" w:rsidRPr="00500938" w:rsidRDefault="00AB7A17" w:rsidP="00AB7A17">
            <w:pPr>
              <w:pStyle w:val="ae"/>
              <w:jc w:val="center"/>
              <w:rPr>
                <w:rFonts w:ascii="Times New Roman" w:hAnsi="Times New Roman"/>
                <w:sz w:val="24"/>
                <w:szCs w:val="24"/>
              </w:rPr>
            </w:pPr>
            <w:r w:rsidRPr="00500938">
              <w:rPr>
                <w:rFonts w:ascii="Times New Roman" w:hAnsi="Times New Roman"/>
                <w:sz w:val="24"/>
                <w:szCs w:val="24"/>
              </w:rPr>
              <w:t>6.2</w:t>
            </w:r>
          </w:p>
        </w:tc>
        <w:tc>
          <w:tcPr>
            <w:tcW w:w="4287" w:type="dxa"/>
          </w:tcPr>
          <w:p w:rsidR="00AB7A17" w:rsidRPr="00500938" w:rsidRDefault="00AB7A17" w:rsidP="00AB7A17">
            <w:pPr>
              <w:pStyle w:val="ae"/>
              <w:jc w:val="both"/>
              <w:rPr>
                <w:rFonts w:ascii="Times New Roman" w:hAnsi="Times New Roman"/>
                <w:sz w:val="24"/>
                <w:szCs w:val="24"/>
              </w:rPr>
            </w:pPr>
            <w:r w:rsidRPr="00500938">
              <w:rPr>
                <w:rFonts w:ascii="Times New Roman" w:hAnsi="Times New Roman"/>
                <w:sz w:val="24"/>
                <w:szCs w:val="24"/>
              </w:rPr>
              <w:t>Водоотведение</w:t>
            </w:r>
          </w:p>
        </w:tc>
        <w:tc>
          <w:tcPr>
            <w:tcW w:w="2105" w:type="dxa"/>
          </w:tcPr>
          <w:p w:rsidR="00AB7A17" w:rsidRPr="00500938" w:rsidRDefault="00AB7A17" w:rsidP="00AB7A17">
            <w:pPr>
              <w:pStyle w:val="ae"/>
              <w:jc w:val="center"/>
              <w:rPr>
                <w:rFonts w:ascii="Times New Roman" w:hAnsi="Times New Roman"/>
                <w:sz w:val="24"/>
                <w:szCs w:val="24"/>
              </w:rPr>
            </w:pPr>
            <w:r w:rsidRPr="00500938">
              <w:rPr>
                <w:rFonts w:ascii="Times New Roman" w:hAnsi="Times New Roman"/>
                <w:sz w:val="24"/>
                <w:szCs w:val="24"/>
              </w:rPr>
              <w:t>- -</w:t>
            </w:r>
          </w:p>
        </w:tc>
        <w:tc>
          <w:tcPr>
            <w:tcW w:w="1592" w:type="dxa"/>
          </w:tcPr>
          <w:p w:rsidR="00AB7A17" w:rsidRPr="00500938" w:rsidRDefault="00873BB0" w:rsidP="00AB7A17">
            <w:pPr>
              <w:pStyle w:val="ae"/>
              <w:jc w:val="center"/>
              <w:rPr>
                <w:rFonts w:ascii="Times New Roman" w:hAnsi="Times New Roman"/>
                <w:sz w:val="24"/>
                <w:szCs w:val="24"/>
              </w:rPr>
            </w:pPr>
            <w:r w:rsidRPr="00873BB0">
              <w:rPr>
                <w:rFonts w:ascii="Times New Roman" w:hAnsi="Times New Roman"/>
                <w:sz w:val="24"/>
                <w:szCs w:val="24"/>
              </w:rPr>
              <w:t>0,091</w:t>
            </w:r>
          </w:p>
        </w:tc>
        <w:tc>
          <w:tcPr>
            <w:tcW w:w="1293" w:type="dxa"/>
          </w:tcPr>
          <w:p w:rsidR="00AB7A17" w:rsidRPr="00500938" w:rsidRDefault="004F0E37" w:rsidP="00AB7A17">
            <w:pPr>
              <w:pStyle w:val="ae"/>
              <w:jc w:val="center"/>
              <w:rPr>
                <w:rFonts w:ascii="Times New Roman" w:hAnsi="Times New Roman"/>
                <w:sz w:val="24"/>
                <w:szCs w:val="24"/>
              </w:rPr>
            </w:pPr>
            <w:r>
              <w:rPr>
                <w:rFonts w:ascii="Times New Roman" w:hAnsi="Times New Roman"/>
                <w:sz w:val="24"/>
                <w:szCs w:val="24"/>
              </w:rPr>
              <w:t>-</w:t>
            </w:r>
          </w:p>
        </w:tc>
      </w:tr>
      <w:tr w:rsidR="00AB7A17" w:rsidRPr="00500938" w:rsidTr="007E7FFD">
        <w:trPr>
          <w:trHeight w:val="20"/>
        </w:trPr>
        <w:tc>
          <w:tcPr>
            <w:tcW w:w="634" w:type="dxa"/>
          </w:tcPr>
          <w:p w:rsidR="00AB7A17" w:rsidRPr="00500938" w:rsidRDefault="00AB7A17" w:rsidP="00AB7A17">
            <w:pPr>
              <w:pStyle w:val="ae"/>
              <w:jc w:val="center"/>
              <w:rPr>
                <w:rFonts w:ascii="Times New Roman" w:hAnsi="Times New Roman"/>
                <w:sz w:val="24"/>
                <w:szCs w:val="24"/>
              </w:rPr>
            </w:pPr>
            <w:r w:rsidRPr="00500938">
              <w:rPr>
                <w:rFonts w:ascii="Times New Roman" w:hAnsi="Times New Roman"/>
                <w:sz w:val="24"/>
                <w:szCs w:val="24"/>
              </w:rPr>
              <w:t>6.3</w:t>
            </w:r>
          </w:p>
        </w:tc>
        <w:tc>
          <w:tcPr>
            <w:tcW w:w="4287" w:type="dxa"/>
          </w:tcPr>
          <w:p w:rsidR="00AB7A17" w:rsidRPr="00500938" w:rsidRDefault="00AB7A17" w:rsidP="00AB7A17">
            <w:pPr>
              <w:pStyle w:val="ae"/>
              <w:jc w:val="both"/>
              <w:rPr>
                <w:rFonts w:ascii="Times New Roman" w:hAnsi="Times New Roman"/>
                <w:sz w:val="24"/>
                <w:szCs w:val="24"/>
              </w:rPr>
            </w:pPr>
            <w:r w:rsidRPr="00500938">
              <w:rPr>
                <w:rFonts w:ascii="Times New Roman" w:hAnsi="Times New Roman"/>
                <w:sz w:val="24"/>
                <w:szCs w:val="24"/>
              </w:rPr>
              <w:t>Электропотребление</w:t>
            </w:r>
          </w:p>
        </w:tc>
        <w:tc>
          <w:tcPr>
            <w:tcW w:w="2105" w:type="dxa"/>
          </w:tcPr>
          <w:p w:rsidR="00AB7A17" w:rsidRPr="00500938" w:rsidRDefault="0082700C" w:rsidP="00AB7A17">
            <w:pPr>
              <w:pStyle w:val="ae"/>
              <w:jc w:val="center"/>
              <w:rPr>
                <w:rFonts w:ascii="Times New Roman" w:hAnsi="Times New Roman"/>
                <w:sz w:val="24"/>
                <w:szCs w:val="24"/>
              </w:rPr>
            </w:pPr>
            <w:r>
              <w:rPr>
                <w:rFonts w:ascii="Times New Roman" w:hAnsi="Times New Roman"/>
                <w:sz w:val="24"/>
                <w:szCs w:val="24"/>
              </w:rPr>
              <w:t xml:space="preserve">млн. </w:t>
            </w:r>
            <w:r w:rsidR="00AB7A17" w:rsidRPr="00500938">
              <w:rPr>
                <w:rFonts w:ascii="Times New Roman" w:hAnsi="Times New Roman"/>
                <w:sz w:val="24"/>
                <w:szCs w:val="24"/>
              </w:rPr>
              <w:t>кВт·ч/год</w:t>
            </w:r>
          </w:p>
        </w:tc>
        <w:tc>
          <w:tcPr>
            <w:tcW w:w="1592" w:type="dxa"/>
          </w:tcPr>
          <w:p w:rsidR="00AB7A17" w:rsidRPr="00500938" w:rsidRDefault="00873BB0" w:rsidP="0082700C">
            <w:pPr>
              <w:pStyle w:val="ae"/>
              <w:jc w:val="center"/>
              <w:rPr>
                <w:rFonts w:ascii="Times New Roman" w:hAnsi="Times New Roman"/>
                <w:sz w:val="24"/>
                <w:szCs w:val="24"/>
              </w:rPr>
            </w:pPr>
            <w:r>
              <w:rPr>
                <w:rFonts w:ascii="Times New Roman" w:hAnsi="Times New Roman"/>
                <w:sz w:val="24"/>
                <w:szCs w:val="24"/>
              </w:rPr>
              <w:t>0,000166</w:t>
            </w:r>
          </w:p>
        </w:tc>
        <w:tc>
          <w:tcPr>
            <w:tcW w:w="1293" w:type="dxa"/>
          </w:tcPr>
          <w:p w:rsidR="00AB7A17" w:rsidRPr="00500938" w:rsidRDefault="0082700C" w:rsidP="00AB7A17">
            <w:pPr>
              <w:pStyle w:val="ae"/>
              <w:jc w:val="center"/>
              <w:rPr>
                <w:rFonts w:ascii="Times New Roman" w:hAnsi="Times New Roman"/>
                <w:sz w:val="24"/>
                <w:szCs w:val="24"/>
              </w:rPr>
            </w:pPr>
            <w:r>
              <w:rPr>
                <w:rFonts w:ascii="Times New Roman" w:hAnsi="Times New Roman"/>
                <w:sz w:val="24"/>
                <w:szCs w:val="24"/>
              </w:rPr>
              <w:t>-</w:t>
            </w:r>
          </w:p>
        </w:tc>
      </w:tr>
      <w:tr w:rsidR="00AB7A17" w:rsidRPr="00500938" w:rsidTr="007E7FFD">
        <w:trPr>
          <w:trHeight w:val="20"/>
        </w:trPr>
        <w:tc>
          <w:tcPr>
            <w:tcW w:w="634" w:type="dxa"/>
          </w:tcPr>
          <w:p w:rsidR="00AB7A17" w:rsidRPr="00500938" w:rsidRDefault="00AB7A17" w:rsidP="00AB7A17">
            <w:pPr>
              <w:pStyle w:val="ae"/>
              <w:jc w:val="center"/>
              <w:rPr>
                <w:rFonts w:ascii="Times New Roman" w:hAnsi="Times New Roman"/>
                <w:sz w:val="24"/>
                <w:szCs w:val="24"/>
              </w:rPr>
            </w:pPr>
            <w:r w:rsidRPr="00500938">
              <w:rPr>
                <w:rFonts w:ascii="Times New Roman" w:hAnsi="Times New Roman"/>
                <w:sz w:val="24"/>
                <w:szCs w:val="24"/>
              </w:rPr>
              <w:t>6.4</w:t>
            </w:r>
          </w:p>
        </w:tc>
        <w:tc>
          <w:tcPr>
            <w:tcW w:w="4287" w:type="dxa"/>
          </w:tcPr>
          <w:p w:rsidR="00AB7A17" w:rsidRPr="00500938" w:rsidRDefault="00AB7A17" w:rsidP="00AB7A17">
            <w:pPr>
              <w:pStyle w:val="ae"/>
              <w:jc w:val="both"/>
              <w:rPr>
                <w:rFonts w:ascii="Times New Roman" w:hAnsi="Times New Roman"/>
                <w:sz w:val="24"/>
                <w:szCs w:val="24"/>
              </w:rPr>
            </w:pPr>
            <w:r w:rsidRPr="00500938">
              <w:rPr>
                <w:rFonts w:ascii="Times New Roman" w:hAnsi="Times New Roman"/>
                <w:sz w:val="24"/>
                <w:szCs w:val="24"/>
              </w:rPr>
              <w:t>Расход газа</w:t>
            </w:r>
          </w:p>
        </w:tc>
        <w:tc>
          <w:tcPr>
            <w:tcW w:w="2105" w:type="dxa"/>
          </w:tcPr>
          <w:p w:rsidR="00AB7A17" w:rsidRPr="00500938" w:rsidRDefault="00AB7A17" w:rsidP="00AB7A17">
            <w:pPr>
              <w:pStyle w:val="ae"/>
              <w:jc w:val="center"/>
              <w:rPr>
                <w:rFonts w:ascii="Times New Roman" w:hAnsi="Times New Roman"/>
                <w:sz w:val="24"/>
                <w:szCs w:val="24"/>
              </w:rPr>
            </w:pPr>
            <w:r w:rsidRPr="00500938">
              <w:rPr>
                <w:rFonts w:ascii="Times New Roman" w:hAnsi="Times New Roman"/>
                <w:sz w:val="24"/>
                <w:szCs w:val="24"/>
              </w:rPr>
              <w:t>млн. м</w:t>
            </w:r>
            <w:r w:rsidRPr="00500938">
              <w:rPr>
                <w:rFonts w:ascii="Times New Roman" w:hAnsi="Times New Roman"/>
                <w:sz w:val="24"/>
                <w:szCs w:val="24"/>
                <w:vertAlign w:val="superscript"/>
              </w:rPr>
              <w:t>3</w:t>
            </w:r>
            <w:r w:rsidRPr="00500938">
              <w:rPr>
                <w:rFonts w:ascii="Times New Roman" w:hAnsi="Times New Roman"/>
                <w:sz w:val="24"/>
                <w:szCs w:val="24"/>
              </w:rPr>
              <w:t xml:space="preserve"> / год</w:t>
            </w:r>
          </w:p>
        </w:tc>
        <w:tc>
          <w:tcPr>
            <w:tcW w:w="1592" w:type="dxa"/>
          </w:tcPr>
          <w:p w:rsidR="00AB7A17" w:rsidRPr="00500938" w:rsidRDefault="00F025E0" w:rsidP="00AB7A17">
            <w:pPr>
              <w:pStyle w:val="ae"/>
              <w:jc w:val="center"/>
              <w:rPr>
                <w:rFonts w:ascii="Times New Roman" w:hAnsi="Times New Roman"/>
                <w:sz w:val="24"/>
                <w:szCs w:val="24"/>
              </w:rPr>
            </w:pPr>
            <w:r>
              <w:rPr>
                <w:rFonts w:ascii="Times New Roman" w:hAnsi="Times New Roman"/>
                <w:sz w:val="24"/>
                <w:szCs w:val="24"/>
              </w:rPr>
              <w:t>0,1092</w:t>
            </w:r>
          </w:p>
        </w:tc>
        <w:tc>
          <w:tcPr>
            <w:tcW w:w="1293" w:type="dxa"/>
          </w:tcPr>
          <w:p w:rsidR="00AB7A17" w:rsidRPr="00500938" w:rsidRDefault="004F0E37" w:rsidP="00AB7A17">
            <w:pPr>
              <w:pStyle w:val="ae"/>
              <w:jc w:val="center"/>
              <w:rPr>
                <w:rFonts w:ascii="Times New Roman" w:hAnsi="Times New Roman"/>
                <w:sz w:val="24"/>
                <w:szCs w:val="24"/>
              </w:rPr>
            </w:pPr>
            <w:r>
              <w:rPr>
                <w:rFonts w:ascii="Times New Roman" w:hAnsi="Times New Roman"/>
                <w:sz w:val="24"/>
                <w:szCs w:val="24"/>
              </w:rPr>
              <w:t>-</w:t>
            </w:r>
          </w:p>
        </w:tc>
      </w:tr>
      <w:tr w:rsidR="00AB7A17" w:rsidRPr="00500938" w:rsidTr="007E7FFD">
        <w:trPr>
          <w:trHeight w:val="20"/>
        </w:trPr>
        <w:tc>
          <w:tcPr>
            <w:tcW w:w="634" w:type="dxa"/>
          </w:tcPr>
          <w:p w:rsidR="00AB7A17" w:rsidRPr="00500938" w:rsidRDefault="00AB7A17" w:rsidP="00AB7A17">
            <w:pPr>
              <w:pStyle w:val="ae"/>
              <w:jc w:val="center"/>
              <w:rPr>
                <w:rFonts w:ascii="Times New Roman" w:hAnsi="Times New Roman"/>
                <w:sz w:val="24"/>
                <w:szCs w:val="24"/>
              </w:rPr>
            </w:pPr>
            <w:r w:rsidRPr="00500938">
              <w:rPr>
                <w:rFonts w:ascii="Times New Roman" w:hAnsi="Times New Roman"/>
                <w:sz w:val="24"/>
                <w:szCs w:val="24"/>
              </w:rPr>
              <w:t>6.5</w:t>
            </w:r>
          </w:p>
        </w:tc>
        <w:tc>
          <w:tcPr>
            <w:tcW w:w="4287" w:type="dxa"/>
          </w:tcPr>
          <w:p w:rsidR="00AB7A17" w:rsidRPr="00500938" w:rsidRDefault="00AB7A17" w:rsidP="00AB7A17">
            <w:pPr>
              <w:pStyle w:val="ae"/>
              <w:jc w:val="both"/>
              <w:rPr>
                <w:rFonts w:ascii="Times New Roman" w:hAnsi="Times New Roman"/>
                <w:sz w:val="24"/>
                <w:szCs w:val="24"/>
              </w:rPr>
            </w:pPr>
            <w:r w:rsidRPr="00500938">
              <w:rPr>
                <w:rFonts w:ascii="Times New Roman" w:hAnsi="Times New Roman"/>
                <w:sz w:val="24"/>
                <w:szCs w:val="24"/>
              </w:rPr>
              <w:t>Общее потребление тепла на отопление, вентиляцию, горячее водоснабжение</w:t>
            </w:r>
          </w:p>
        </w:tc>
        <w:tc>
          <w:tcPr>
            <w:tcW w:w="2105" w:type="dxa"/>
          </w:tcPr>
          <w:p w:rsidR="00AB7A17" w:rsidRPr="00500938" w:rsidRDefault="00AB7A17" w:rsidP="00AB7A17">
            <w:pPr>
              <w:pStyle w:val="ae"/>
              <w:jc w:val="center"/>
              <w:rPr>
                <w:rFonts w:ascii="Times New Roman" w:hAnsi="Times New Roman"/>
                <w:sz w:val="24"/>
                <w:szCs w:val="24"/>
              </w:rPr>
            </w:pPr>
            <w:r>
              <w:rPr>
                <w:rFonts w:ascii="Times New Roman" w:hAnsi="Times New Roman"/>
                <w:sz w:val="24"/>
                <w:szCs w:val="24"/>
              </w:rPr>
              <w:t>тыс</w:t>
            </w:r>
            <w:r w:rsidRPr="00500938">
              <w:rPr>
                <w:rFonts w:ascii="Times New Roman" w:hAnsi="Times New Roman"/>
                <w:sz w:val="24"/>
                <w:szCs w:val="24"/>
              </w:rPr>
              <w:t>. Гкал/год</w:t>
            </w:r>
          </w:p>
        </w:tc>
        <w:tc>
          <w:tcPr>
            <w:tcW w:w="1592" w:type="dxa"/>
          </w:tcPr>
          <w:p w:rsidR="00AB7A17" w:rsidRPr="00500938" w:rsidRDefault="00F025E0" w:rsidP="00AB7A17">
            <w:pPr>
              <w:pStyle w:val="ae"/>
              <w:jc w:val="center"/>
              <w:rPr>
                <w:rFonts w:ascii="Times New Roman" w:hAnsi="Times New Roman"/>
                <w:sz w:val="24"/>
                <w:szCs w:val="24"/>
              </w:rPr>
            </w:pPr>
            <w:r>
              <w:rPr>
                <w:rFonts w:ascii="Times New Roman" w:hAnsi="Times New Roman"/>
                <w:sz w:val="24"/>
                <w:szCs w:val="24"/>
              </w:rPr>
              <w:t>-</w:t>
            </w:r>
          </w:p>
        </w:tc>
        <w:tc>
          <w:tcPr>
            <w:tcW w:w="1293" w:type="dxa"/>
          </w:tcPr>
          <w:p w:rsidR="00AB7A17" w:rsidRPr="00500938" w:rsidRDefault="004F0E37" w:rsidP="00AB7A17">
            <w:pPr>
              <w:pStyle w:val="ae"/>
              <w:jc w:val="center"/>
              <w:rPr>
                <w:rFonts w:ascii="Times New Roman" w:hAnsi="Times New Roman"/>
                <w:sz w:val="24"/>
                <w:szCs w:val="24"/>
              </w:rPr>
            </w:pPr>
            <w:r>
              <w:rPr>
                <w:rFonts w:ascii="Times New Roman" w:hAnsi="Times New Roman"/>
                <w:sz w:val="24"/>
                <w:szCs w:val="24"/>
              </w:rPr>
              <w:t>-</w:t>
            </w:r>
          </w:p>
        </w:tc>
      </w:tr>
      <w:tr w:rsidR="00AB7A17" w:rsidRPr="00500938" w:rsidTr="007E7FFD">
        <w:trPr>
          <w:trHeight w:val="20"/>
        </w:trPr>
        <w:tc>
          <w:tcPr>
            <w:tcW w:w="634" w:type="dxa"/>
          </w:tcPr>
          <w:p w:rsidR="00AB7A17" w:rsidRPr="00500938" w:rsidRDefault="00AB7A17" w:rsidP="00AB7A17">
            <w:pPr>
              <w:pStyle w:val="ae"/>
              <w:jc w:val="center"/>
              <w:rPr>
                <w:rFonts w:ascii="Times New Roman" w:hAnsi="Times New Roman"/>
                <w:sz w:val="24"/>
                <w:szCs w:val="24"/>
              </w:rPr>
            </w:pPr>
            <w:r w:rsidRPr="00500938">
              <w:rPr>
                <w:rFonts w:ascii="Times New Roman" w:hAnsi="Times New Roman"/>
                <w:sz w:val="24"/>
                <w:szCs w:val="24"/>
              </w:rPr>
              <w:t>6.6</w:t>
            </w:r>
          </w:p>
        </w:tc>
        <w:tc>
          <w:tcPr>
            <w:tcW w:w="4287" w:type="dxa"/>
          </w:tcPr>
          <w:p w:rsidR="00AB7A17" w:rsidRPr="00500938" w:rsidRDefault="00AB7A17" w:rsidP="00AB7A17">
            <w:pPr>
              <w:pStyle w:val="ae"/>
              <w:jc w:val="both"/>
              <w:rPr>
                <w:rFonts w:ascii="Times New Roman" w:hAnsi="Times New Roman"/>
                <w:sz w:val="24"/>
                <w:szCs w:val="24"/>
              </w:rPr>
            </w:pPr>
            <w:r w:rsidRPr="00500938">
              <w:rPr>
                <w:rFonts w:ascii="Times New Roman" w:hAnsi="Times New Roman"/>
                <w:sz w:val="24"/>
                <w:szCs w:val="24"/>
              </w:rPr>
              <w:t>Количество твердых бытовых отходов</w:t>
            </w:r>
          </w:p>
        </w:tc>
        <w:tc>
          <w:tcPr>
            <w:tcW w:w="2105" w:type="dxa"/>
          </w:tcPr>
          <w:p w:rsidR="00AB7A17" w:rsidRPr="00500938" w:rsidRDefault="00AB7A17" w:rsidP="00AB7A17">
            <w:pPr>
              <w:pStyle w:val="ae"/>
              <w:jc w:val="center"/>
              <w:rPr>
                <w:rFonts w:ascii="Times New Roman" w:hAnsi="Times New Roman"/>
                <w:sz w:val="24"/>
                <w:szCs w:val="24"/>
              </w:rPr>
            </w:pPr>
            <w:r w:rsidRPr="00500938">
              <w:rPr>
                <w:rFonts w:ascii="Times New Roman" w:hAnsi="Times New Roman"/>
                <w:sz w:val="24"/>
                <w:szCs w:val="24"/>
              </w:rPr>
              <w:t>тыс. м</w:t>
            </w:r>
            <w:r w:rsidRPr="00500938">
              <w:rPr>
                <w:rFonts w:ascii="Times New Roman" w:hAnsi="Times New Roman"/>
                <w:sz w:val="24"/>
                <w:szCs w:val="24"/>
                <w:vertAlign w:val="superscript"/>
              </w:rPr>
              <w:t>3</w:t>
            </w:r>
            <w:r w:rsidRPr="00500938">
              <w:rPr>
                <w:rFonts w:ascii="Times New Roman" w:hAnsi="Times New Roman"/>
                <w:sz w:val="24"/>
                <w:szCs w:val="24"/>
              </w:rPr>
              <w:t xml:space="preserve"> /сут</w:t>
            </w:r>
          </w:p>
        </w:tc>
        <w:tc>
          <w:tcPr>
            <w:tcW w:w="1592" w:type="dxa"/>
          </w:tcPr>
          <w:p w:rsidR="00AB7A17" w:rsidRPr="00500938" w:rsidRDefault="00AB7A17" w:rsidP="00AB7A17">
            <w:pPr>
              <w:pStyle w:val="ae"/>
              <w:jc w:val="center"/>
              <w:rPr>
                <w:rFonts w:ascii="Times New Roman" w:hAnsi="Times New Roman"/>
                <w:sz w:val="24"/>
                <w:szCs w:val="24"/>
              </w:rPr>
            </w:pPr>
            <w:r>
              <w:rPr>
                <w:rFonts w:ascii="Times New Roman" w:hAnsi="Times New Roman"/>
                <w:sz w:val="24"/>
                <w:szCs w:val="24"/>
              </w:rPr>
              <w:t>-</w:t>
            </w:r>
          </w:p>
        </w:tc>
        <w:tc>
          <w:tcPr>
            <w:tcW w:w="1293" w:type="dxa"/>
          </w:tcPr>
          <w:p w:rsidR="00AB7A17" w:rsidRPr="00500938" w:rsidRDefault="004F0E37" w:rsidP="00AB7A17">
            <w:pPr>
              <w:pStyle w:val="ae"/>
              <w:jc w:val="center"/>
              <w:rPr>
                <w:rFonts w:ascii="Times New Roman" w:hAnsi="Times New Roman"/>
                <w:sz w:val="24"/>
                <w:szCs w:val="24"/>
              </w:rPr>
            </w:pPr>
            <w:r>
              <w:rPr>
                <w:rFonts w:ascii="Times New Roman" w:hAnsi="Times New Roman"/>
                <w:sz w:val="24"/>
                <w:szCs w:val="24"/>
              </w:rPr>
              <w:t>-</w:t>
            </w:r>
          </w:p>
        </w:tc>
      </w:tr>
      <w:tr w:rsidR="00AB7A17" w:rsidRPr="00500938" w:rsidTr="007E7FFD">
        <w:trPr>
          <w:trHeight w:val="20"/>
        </w:trPr>
        <w:tc>
          <w:tcPr>
            <w:tcW w:w="634" w:type="dxa"/>
          </w:tcPr>
          <w:p w:rsidR="00AB7A17" w:rsidRPr="00500938" w:rsidRDefault="00AB7A17" w:rsidP="00AB7A17">
            <w:pPr>
              <w:pStyle w:val="ae"/>
              <w:jc w:val="center"/>
              <w:rPr>
                <w:rFonts w:ascii="Times New Roman" w:hAnsi="Times New Roman"/>
                <w:sz w:val="24"/>
                <w:szCs w:val="24"/>
              </w:rPr>
            </w:pPr>
          </w:p>
        </w:tc>
        <w:tc>
          <w:tcPr>
            <w:tcW w:w="4287" w:type="dxa"/>
          </w:tcPr>
          <w:p w:rsidR="00AB7A17" w:rsidRPr="00500938" w:rsidRDefault="00AB7A17" w:rsidP="00AB7A17">
            <w:pPr>
              <w:pStyle w:val="ae"/>
              <w:jc w:val="both"/>
              <w:rPr>
                <w:rFonts w:ascii="Times New Roman" w:hAnsi="Times New Roman"/>
                <w:sz w:val="24"/>
                <w:szCs w:val="24"/>
              </w:rPr>
            </w:pPr>
            <w:r w:rsidRPr="00500938">
              <w:rPr>
                <w:rFonts w:ascii="Times New Roman" w:hAnsi="Times New Roman"/>
                <w:sz w:val="24"/>
                <w:szCs w:val="24"/>
              </w:rPr>
              <w:t>в том числе утилизируемых</w:t>
            </w:r>
          </w:p>
        </w:tc>
        <w:tc>
          <w:tcPr>
            <w:tcW w:w="2105" w:type="dxa"/>
          </w:tcPr>
          <w:p w:rsidR="00AB7A17" w:rsidRPr="00500938" w:rsidRDefault="00AB7A17" w:rsidP="00AB7A17">
            <w:pPr>
              <w:pStyle w:val="ae"/>
              <w:jc w:val="center"/>
              <w:rPr>
                <w:rFonts w:ascii="Times New Roman" w:hAnsi="Times New Roman"/>
                <w:sz w:val="24"/>
                <w:szCs w:val="24"/>
              </w:rPr>
            </w:pPr>
            <w:r w:rsidRPr="00500938">
              <w:rPr>
                <w:rFonts w:ascii="Times New Roman" w:hAnsi="Times New Roman"/>
                <w:sz w:val="24"/>
                <w:szCs w:val="24"/>
              </w:rPr>
              <w:t>- -</w:t>
            </w:r>
          </w:p>
        </w:tc>
        <w:tc>
          <w:tcPr>
            <w:tcW w:w="1592" w:type="dxa"/>
          </w:tcPr>
          <w:p w:rsidR="00AB7A17" w:rsidRPr="00500938" w:rsidRDefault="00AB7A17" w:rsidP="00AB7A17">
            <w:pPr>
              <w:pStyle w:val="ae"/>
              <w:jc w:val="center"/>
              <w:rPr>
                <w:rFonts w:ascii="Times New Roman" w:hAnsi="Times New Roman"/>
                <w:sz w:val="24"/>
                <w:szCs w:val="24"/>
              </w:rPr>
            </w:pPr>
          </w:p>
        </w:tc>
        <w:tc>
          <w:tcPr>
            <w:tcW w:w="1293" w:type="dxa"/>
          </w:tcPr>
          <w:p w:rsidR="00AB7A17" w:rsidRPr="00500938" w:rsidRDefault="00AB7A17" w:rsidP="00AB7A17">
            <w:pPr>
              <w:pStyle w:val="ae"/>
              <w:jc w:val="center"/>
              <w:rPr>
                <w:rFonts w:ascii="Times New Roman" w:hAnsi="Times New Roman"/>
                <w:sz w:val="24"/>
                <w:szCs w:val="24"/>
              </w:rPr>
            </w:pPr>
          </w:p>
        </w:tc>
      </w:tr>
      <w:tr w:rsidR="00AB7A17" w:rsidRPr="00500938" w:rsidTr="007E7FFD">
        <w:trPr>
          <w:trHeight w:val="20"/>
        </w:trPr>
        <w:tc>
          <w:tcPr>
            <w:tcW w:w="634" w:type="dxa"/>
          </w:tcPr>
          <w:p w:rsidR="00AB7A17" w:rsidRPr="00500938" w:rsidRDefault="00AB7A17" w:rsidP="00AB7A17">
            <w:pPr>
              <w:pStyle w:val="ae"/>
              <w:jc w:val="center"/>
              <w:rPr>
                <w:rFonts w:ascii="Times New Roman" w:hAnsi="Times New Roman"/>
                <w:sz w:val="24"/>
                <w:szCs w:val="24"/>
              </w:rPr>
            </w:pPr>
            <w:r w:rsidRPr="00500938">
              <w:rPr>
                <w:rFonts w:ascii="Times New Roman" w:hAnsi="Times New Roman"/>
                <w:sz w:val="24"/>
                <w:szCs w:val="24"/>
              </w:rPr>
              <w:t>6.7</w:t>
            </w:r>
          </w:p>
        </w:tc>
        <w:tc>
          <w:tcPr>
            <w:tcW w:w="4287" w:type="dxa"/>
          </w:tcPr>
          <w:p w:rsidR="00AB7A17" w:rsidRPr="00500938" w:rsidRDefault="00AB7A17" w:rsidP="00AB7A17">
            <w:pPr>
              <w:pStyle w:val="ae"/>
              <w:jc w:val="both"/>
              <w:rPr>
                <w:rFonts w:ascii="Times New Roman" w:hAnsi="Times New Roman"/>
                <w:sz w:val="24"/>
                <w:szCs w:val="24"/>
              </w:rPr>
            </w:pPr>
            <w:r w:rsidRPr="00500938">
              <w:rPr>
                <w:rFonts w:ascii="Times New Roman" w:hAnsi="Times New Roman"/>
                <w:sz w:val="24"/>
                <w:szCs w:val="24"/>
              </w:rPr>
              <w:t>Территории, требующие проведения специальных мероприятий по инженерной подготовке</w:t>
            </w:r>
          </w:p>
        </w:tc>
        <w:tc>
          <w:tcPr>
            <w:tcW w:w="2105" w:type="dxa"/>
          </w:tcPr>
          <w:p w:rsidR="00AB7A17" w:rsidRPr="00500938" w:rsidRDefault="00AB7A17" w:rsidP="00AB7A17">
            <w:pPr>
              <w:pStyle w:val="ae"/>
              <w:jc w:val="center"/>
              <w:rPr>
                <w:rFonts w:ascii="Times New Roman" w:hAnsi="Times New Roman"/>
                <w:sz w:val="24"/>
                <w:szCs w:val="24"/>
              </w:rPr>
            </w:pPr>
            <w:r w:rsidRPr="00500938">
              <w:rPr>
                <w:rFonts w:ascii="Times New Roman" w:hAnsi="Times New Roman"/>
                <w:sz w:val="24"/>
                <w:szCs w:val="24"/>
              </w:rPr>
              <w:t>га</w:t>
            </w:r>
          </w:p>
        </w:tc>
        <w:tc>
          <w:tcPr>
            <w:tcW w:w="1592" w:type="dxa"/>
          </w:tcPr>
          <w:p w:rsidR="00AB7A17" w:rsidRPr="00500938" w:rsidRDefault="00AB7A17" w:rsidP="00AB7A17">
            <w:pPr>
              <w:pStyle w:val="ae"/>
              <w:jc w:val="center"/>
              <w:rPr>
                <w:rFonts w:ascii="Times New Roman" w:hAnsi="Times New Roman"/>
                <w:sz w:val="24"/>
                <w:szCs w:val="24"/>
              </w:rPr>
            </w:pPr>
          </w:p>
        </w:tc>
        <w:tc>
          <w:tcPr>
            <w:tcW w:w="1293" w:type="dxa"/>
          </w:tcPr>
          <w:p w:rsidR="00AB7A17" w:rsidRPr="00500938" w:rsidRDefault="00AB7A17" w:rsidP="00AB7A17">
            <w:pPr>
              <w:pStyle w:val="ae"/>
              <w:jc w:val="center"/>
              <w:rPr>
                <w:rFonts w:ascii="Times New Roman" w:hAnsi="Times New Roman"/>
                <w:sz w:val="24"/>
                <w:szCs w:val="24"/>
              </w:rPr>
            </w:pPr>
          </w:p>
        </w:tc>
      </w:tr>
      <w:tr w:rsidR="00AB7A17" w:rsidRPr="00500938" w:rsidTr="007E7FFD">
        <w:trPr>
          <w:trHeight w:val="20"/>
        </w:trPr>
        <w:tc>
          <w:tcPr>
            <w:tcW w:w="634" w:type="dxa"/>
            <w:tcBorders>
              <w:bottom w:val="single" w:sz="4" w:space="0" w:color="auto"/>
            </w:tcBorders>
          </w:tcPr>
          <w:p w:rsidR="00AB7A17" w:rsidRPr="00500938" w:rsidRDefault="00AB7A17" w:rsidP="00AB7A17">
            <w:pPr>
              <w:pStyle w:val="ae"/>
              <w:jc w:val="center"/>
              <w:rPr>
                <w:rFonts w:ascii="Times New Roman" w:hAnsi="Times New Roman"/>
                <w:sz w:val="24"/>
                <w:szCs w:val="24"/>
              </w:rPr>
            </w:pPr>
            <w:r w:rsidRPr="00500938">
              <w:rPr>
                <w:rFonts w:ascii="Times New Roman" w:hAnsi="Times New Roman"/>
                <w:sz w:val="24"/>
                <w:szCs w:val="24"/>
              </w:rPr>
              <w:t>6.8</w:t>
            </w:r>
          </w:p>
        </w:tc>
        <w:tc>
          <w:tcPr>
            <w:tcW w:w="4287" w:type="dxa"/>
            <w:tcBorders>
              <w:bottom w:val="single" w:sz="4" w:space="0" w:color="auto"/>
            </w:tcBorders>
          </w:tcPr>
          <w:p w:rsidR="00AB7A17" w:rsidRPr="00500938" w:rsidRDefault="00AB7A17" w:rsidP="00AB7A17">
            <w:pPr>
              <w:pStyle w:val="ae"/>
              <w:jc w:val="both"/>
              <w:rPr>
                <w:rFonts w:ascii="Times New Roman" w:hAnsi="Times New Roman"/>
                <w:sz w:val="24"/>
                <w:szCs w:val="24"/>
              </w:rPr>
            </w:pPr>
            <w:r w:rsidRPr="00500938">
              <w:rPr>
                <w:rFonts w:ascii="Times New Roman" w:hAnsi="Times New Roman"/>
                <w:sz w:val="24"/>
                <w:szCs w:val="24"/>
              </w:rPr>
              <w:t>Потребность в иных видах инженерного оборудования</w:t>
            </w:r>
          </w:p>
        </w:tc>
        <w:tc>
          <w:tcPr>
            <w:tcW w:w="2105" w:type="dxa"/>
            <w:tcBorders>
              <w:bottom w:val="single" w:sz="4" w:space="0" w:color="auto"/>
            </w:tcBorders>
          </w:tcPr>
          <w:p w:rsidR="00AB7A17" w:rsidRPr="00500938" w:rsidRDefault="00AB7A17" w:rsidP="00AB7A17">
            <w:pPr>
              <w:pStyle w:val="ae"/>
              <w:jc w:val="center"/>
              <w:rPr>
                <w:rFonts w:ascii="Times New Roman" w:hAnsi="Times New Roman"/>
                <w:sz w:val="24"/>
                <w:szCs w:val="24"/>
              </w:rPr>
            </w:pPr>
            <w:r w:rsidRPr="00500938">
              <w:rPr>
                <w:rFonts w:ascii="Times New Roman" w:hAnsi="Times New Roman"/>
                <w:sz w:val="24"/>
                <w:szCs w:val="24"/>
              </w:rPr>
              <w:t>соответствующие единицы</w:t>
            </w:r>
          </w:p>
        </w:tc>
        <w:tc>
          <w:tcPr>
            <w:tcW w:w="1592" w:type="dxa"/>
            <w:tcBorders>
              <w:bottom w:val="single" w:sz="4" w:space="0" w:color="auto"/>
            </w:tcBorders>
          </w:tcPr>
          <w:p w:rsidR="00AB7A17" w:rsidRPr="00500938" w:rsidRDefault="00B63986" w:rsidP="00AB7A17">
            <w:pPr>
              <w:pStyle w:val="ae"/>
              <w:jc w:val="center"/>
              <w:rPr>
                <w:rFonts w:ascii="Times New Roman" w:hAnsi="Times New Roman"/>
                <w:sz w:val="24"/>
                <w:szCs w:val="24"/>
              </w:rPr>
            </w:pPr>
            <w:r>
              <w:rPr>
                <w:rFonts w:ascii="Times New Roman" w:hAnsi="Times New Roman"/>
                <w:sz w:val="24"/>
                <w:szCs w:val="24"/>
              </w:rPr>
              <w:t>-</w:t>
            </w:r>
          </w:p>
        </w:tc>
        <w:tc>
          <w:tcPr>
            <w:tcW w:w="1293" w:type="dxa"/>
            <w:tcBorders>
              <w:bottom w:val="single" w:sz="4" w:space="0" w:color="auto"/>
            </w:tcBorders>
          </w:tcPr>
          <w:p w:rsidR="00AB7A17" w:rsidRPr="00500938" w:rsidRDefault="00B63986" w:rsidP="00AB7A17">
            <w:pPr>
              <w:pStyle w:val="ae"/>
              <w:jc w:val="center"/>
              <w:rPr>
                <w:rFonts w:ascii="Times New Roman" w:hAnsi="Times New Roman"/>
                <w:sz w:val="24"/>
                <w:szCs w:val="24"/>
              </w:rPr>
            </w:pPr>
            <w:r>
              <w:rPr>
                <w:rFonts w:ascii="Times New Roman" w:hAnsi="Times New Roman"/>
                <w:sz w:val="24"/>
                <w:szCs w:val="24"/>
              </w:rPr>
              <w:t>-</w:t>
            </w:r>
          </w:p>
        </w:tc>
      </w:tr>
    </w:tbl>
    <w:p w:rsidR="002169F2" w:rsidRDefault="002169F2" w:rsidP="002169F2"/>
    <w:p w:rsidR="002169F2" w:rsidRDefault="002169F2" w:rsidP="002169F2"/>
    <w:p w:rsidR="002169F2" w:rsidRDefault="002169F2" w:rsidP="00374E40">
      <w:pPr>
        <w:ind w:firstLine="0"/>
      </w:pPr>
    </w:p>
    <w:p w:rsidR="00751C32" w:rsidRDefault="00751C32" w:rsidP="00374E40">
      <w:pPr>
        <w:ind w:firstLine="0"/>
      </w:pPr>
    </w:p>
    <w:p w:rsidR="00751C32" w:rsidRDefault="00751C32" w:rsidP="00374E40">
      <w:pPr>
        <w:ind w:firstLine="0"/>
      </w:pPr>
    </w:p>
    <w:p w:rsidR="00751C32" w:rsidRDefault="00751C32" w:rsidP="00374E40">
      <w:pPr>
        <w:ind w:firstLine="0"/>
      </w:pPr>
    </w:p>
    <w:p w:rsidR="00751C32" w:rsidRDefault="00751C32" w:rsidP="00374E40">
      <w:pPr>
        <w:ind w:firstLine="0"/>
      </w:pPr>
    </w:p>
    <w:p w:rsidR="00751C32" w:rsidRPr="006A183B" w:rsidRDefault="00751C32" w:rsidP="008A650F">
      <w:pPr>
        <w:pStyle w:val="11"/>
        <w:rPr>
          <w:b w:val="0"/>
        </w:rPr>
      </w:pPr>
      <w:bookmarkStart w:id="21" w:name="_Toc498526759"/>
      <w:r w:rsidRPr="006A183B">
        <w:lastRenderedPageBreak/>
        <w:t>Приложение 1</w:t>
      </w:r>
      <w:bookmarkEnd w:id="21"/>
    </w:p>
    <w:p w:rsidR="00930B97" w:rsidRPr="00F612D9" w:rsidRDefault="00930B97" w:rsidP="00930B97">
      <w:pPr>
        <w:tabs>
          <w:tab w:val="left" w:pos="360"/>
        </w:tabs>
        <w:autoSpaceDE w:val="0"/>
        <w:autoSpaceDN w:val="0"/>
        <w:adjustRightInd w:val="0"/>
        <w:spacing w:line="240" w:lineRule="auto"/>
        <w:jc w:val="center"/>
        <w:rPr>
          <w:rFonts w:eastAsia="Times New Roman"/>
          <w:b/>
          <w:bCs/>
          <w:lang w:eastAsia="ru-RU"/>
        </w:rPr>
      </w:pPr>
      <w:r w:rsidRPr="00F612D9">
        <w:rPr>
          <w:rFonts w:eastAsia="Times New Roman"/>
          <w:b/>
          <w:bCs/>
          <w:lang w:eastAsia="ru-RU"/>
        </w:rPr>
        <w:t>ТЕХНИЧЕСКОЕ ЗАДАНИЕ</w:t>
      </w:r>
    </w:p>
    <w:p w:rsidR="00930B97" w:rsidRPr="00F612D9" w:rsidRDefault="00930B97" w:rsidP="00930B97">
      <w:pPr>
        <w:autoSpaceDE w:val="0"/>
        <w:autoSpaceDN w:val="0"/>
        <w:adjustRightInd w:val="0"/>
        <w:spacing w:line="240" w:lineRule="auto"/>
        <w:jc w:val="center"/>
        <w:rPr>
          <w:rFonts w:eastAsia="Times New Roman"/>
          <w:b/>
          <w:lang w:eastAsia="ru-RU"/>
        </w:rPr>
      </w:pPr>
      <w:r w:rsidRPr="00F612D9">
        <w:rPr>
          <w:b/>
          <w:bCs/>
        </w:rPr>
        <w:t xml:space="preserve">на закупку работ </w:t>
      </w:r>
      <w:r w:rsidRPr="00F612D9">
        <w:rPr>
          <w:b/>
          <w:color w:val="000000"/>
          <w:lang w:eastAsia="ru-RU"/>
        </w:rPr>
        <w:t>по разработке проекта планировки территории с проектом межевания в его составе в границах проспект Московский – ул. Литовский вал – наб. Адм. Трибуца – ул. Черепичная – пер. Литовский в Ленинградском районе г. Калининграда</w:t>
      </w:r>
      <w:r w:rsidRPr="00F612D9">
        <w:rPr>
          <w:rFonts w:eastAsia="Times New Roman"/>
          <w:b/>
          <w:lang w:eastAsia="ru-RU"/>
        </w:rPr>
        <w:t xml:space="preserve"> </w:t>
      </w:r>
    </w:p>
    <w:p w:rsidR="00930B97" w:rsidRPr="00F612D9" w:rsidRDefault="00930B97" w:rsidP="00930B97">
      <w:pPr>
        <w:spacing w:line="240" w:lineRule="auto"/>
        <w:ind w:firstLine="312"/>
      </w:pPr>
      <w:r w:rsidRPr="00F612D9">
        <w:rPr>
          <w:b/>
          <w:u w:val="single"/>
        </w:rPr>
        <w:t>1.1. Вид документации по планировке территории:</w:t>
      </w:r>
      <w:r w:rsidRPr="00F612D9">
        <w:t xml:space="preserve"> Проект планировки территории с проектом межевания в его составе.</w:t>
      </w:r>
    </w:p>
    <w:p w:rsidR="00930B97" w:rsidRPr="00F612D9" w:rsidRDefault="00930B97" w:rsidP="00930B97">
      <w:pPr>
        <w:spacing w:line="240" w:lineRule="auto"/>
        <w:ind w:firstLine="312"/>
        <w:rPr>
          <w:highlight w:val="yellow"/>
        </w:rPr>
      </w:pPr>
      <w:r w:rsidRPr="00F612D9">
        <w:rPr>
          <w:b/>
          <w:u w:val="single"/>
        </w:rPr>
        <w:t>1.2. Место расположения:</w:t>
      </w:r>
      <w:r w:rsidRPr="00F612D9">
        <w:t xml:space="preserve"> Территория в границах просп. Московский – ул. Литовский вал – наб. Адм. Трибуца – ул. Черепичная – пер. Литовский в Ленинградском районе</w:t>
      </w:r>
    </w:p>
    <w:p w:rsidR="00930B97" w:rsidRPr="00F612D9" w:rsidRDefault="00930B97" w:rsidP="00930B97">
      <w:pPr>
        <w:spacing w:line="240" w:lineRule="auto"/>
        <w:ind w:firstLine="312"/>
      </w:pPr>
      <w:r w:rsidRPr="00F612D9">
        <w:rPr>
          <w:b/>
          <w:u w:val="single"/>
        </w:rPr>
        <w:t>1.3. Заказчик:</w:t>
      </w:r>
      <w:r w:rsidRPr="00F612D9">
        <w:rPr>
          <w:b/>
        </w:rPr>
        <w:t xml:space="preserve"> </w:t>
      </w:r>
      <w:r w:rsidRPr="00F612D9">
        <w:t>Комитет архитектуры и строительства администрации городского округа «Город Калининград».</w:t>
      </w:r>
    </w:p>
    <w:p w:rsidR="00930B97" w:rsidRPr="00F612D9" w:rsidRDefault="00930B97" w:rsidP="00930B97">
      <w:pPr>
        <w:spacing w:line="240" w:lineRule="auto"/>
        <w:ind w:firstLine="312"/>
      </w:pPr>
      <w:r w:rsidRPr="00F612D9">
        <w:rPr>
          <w:b/>
          <w:u w:val="single"/>
        </w:rPr>
        <w:t>1.4. Разработчик документации по планировке территории:</w:t>
      </w:r>
      <w:r w:rsidRPr="00F612D9">
        <w:t xml:space="preserve"> Разработчик документации определяется путем проведения аукциона в электронной форме.</w:t>
      </w:r>
    </w:p>
    <w:p w:rsidR="00930B97" w:rsidRPr="00F612D9" w:rsidRDefault="00930B97" w:rsidP="00930B97">
      <w:pPr>
        <w:spacing w:line="240" w:lineRule="auto"/>
        <w:ind w:firstLine="312"/>
      </w:pPr>
      <w:r w:rsidRPr="00F612D9">
        <w:rPr>
          <w:b/>
          <w:u w:val="single"/>
        </w:rPr>
        <w:t>1.5. Основание для выдачи тех.задания:</w:t>
      </w:r>
      <w:r w:rsidRPr="00F612D9">
        <w:t xml:space="preserve"> постановление администрации городского округа «Город Калининград» № 341 от 21.03.2016 «О разработке проекта планировки территории с проектом межевания в его составе в границах просп. Московский – ул. Литовский вал – наб. Адм. Трибуца – ул. Черепичная – пер. Литовский  в Ленинградском районе».</w:t>
      </w:r>
    </w:p>
    <w:p w:rsidR="00930B97" w:rsidRPr="00F612D9" w:rsidRDefault="00930B97" w:rsidP="00930B97">
      <w:pPr>
        <w:spacing w:line="240" w:lineRule="auto"/>
        <w:ind w:firstLine="312"/>
        <w:rPr>
          <w:b/>
        </w:rPr>
      </w:pPr>
      <w:r w:rsidRPr="00F612D9">
        <w:rPr>
          <w:b/>
          <w:u w:val="single"/>
        </w:rPr>
        <w:t>2. Положение рассматриваемой территории:</w:t>
      </w:r>
    </w:p>
    <w:p w:rsidR="00930B97" w:rsidRPr="00F612D9" w:rsidRDefault="00930B97" w:rsidP="00930B97">
      <w:pPr>
        <w:spacing w:line="240" w:lineRule="auto"/>
        <w:ind w:firstLine="312"/>
      </w:pPr>
      <w:r w:rsidRPr="00F612D9">
        <w:t>Проектируемая территория расположена в Ленинградском районе и ограничена:</w:t>
      </w:r>
    </w:p>
    <w:p w:rsidR="00930B97" w:rsidRPr="00F612D9" w:rsidRDefault="00930B97" w:rsidP="00930B97">
      <w:pPr>
        <w:spacing w:line="240" w:lineRule="auto"/>
        <w:ind w:firstLine="312"/>
      </w:pPr>
      <w:r w:rsidRPr="00F612D9">
        <w:t>- с севера -  просп. Московский;</w:t>
      </w:r>
    </w:p>
    <w:p w:rsidR="00930B97" w:rsidRPr="00F612D9" w:rsidRDefault="00930B97" w:rsidP="00930B97">
      <w:pPr>
        <w:spacing w:line="240" w:lineRule="auto"/>
        <w:ind w:firstLine="312"/>
      </w:pPr>
      <w:r w:rsidRPr="00F612D9">
        <w:t>- с юга – наб. Адм. Трибуца, р. Преголя;</w:t>
      </w:r>
    </w:p>
    <w:p w:rsidR="00930B97" w:rsidRPr="00F612D9" w:rsidRDefault="00930B97" w:rsidP="00930B97">
      <w:pPr>
        <w:spacing w:line="240" w:lineRule="auto"/>
        <w:ind w:firstLine="312"/>
      </w:pPr>
      <w:r w:rsidRPr="00F612D9">
        <w:t>- с запада - ул. Черепичная, пер. Литовский;</w:t>
      </w:r>
    </w:p>
    <w:p w:rsidR="00930B97" w:rsidRPr="00F612D9" w:rsidRDefault="00930B97" w:rsidP="00930B97">
      <w:pPr>
        <w:spacing w:line="240" w:lineRule="auto"/>
        <w:ind w:firstLine="312"/>
        <w:rPr>
          <w:highlight w:val="yellow"/>
        </w:rPr>
      </w:pPr>
      <w:r w:rsidRPr="00F612D9">
        <w:t>- с востока -   ул. Литовский вал.</w:t>
      </w:r>
    </w:p>
    <w:p w:rsidR="00930B97" w:rsidRPr="00F612D9" w:rsidRDefault="00930B97" w:rsidP="00930B97">
      <w:pPr>
        <w:spacing w:line="240" w:lineRule="auto"/>
        <w:ind w:firstLine="312"/>
      </w:pPr>
      <w:r w:rsidRPr="00F612D9">
        <w:t xml:space="preserve">Площадь участка в границах проектирования составляет </w:t>
      </w:r>
      <w:r w:rsidRPr="00F612D9">
        <w:rPr>
          <w:u w:val="single"/>
        </w:rPr>
        <w:t>8,02 га</w:t>
      </w:r>
      <w:r w:rsidRPr="00F612D9">
        <w:t xml:space="preserve">. </w:t>
      </w:r>
    </w:p>
    <w:p w:rsidR="00930B97" w:rsidRPr="00F612D9" w:rsidRDefault="00930B97" w:rsidP="00930B97">
      <w:pPr>
        <w:spacing w:line="240" w:lineRule="auto"/>
        <w:ind w:firstLine="312"/>
        <w:rPr>
          <w:b/>
          <w:iCs/>
          <w:u w:val="single"/>
        </w:rPr>
      </w:pPr>
      <w:r w:rsidRPr="00F612D9">
        <w:rPr>
          <w:b/>
          <w:u w:val="single"/>
        </w:rPr>
        <w:t>3.</w:t>
      </w:r>
      <w:r w:rsidRPr="00F612D9">
        <w:rPr>
          <w:b/>
          <w:u w:val="single"/>
          <w:lang w:val="en-US"/>
        </w:rPr>
        <w:t> </w:t>
      </w:r>
      <w:r w:rsidRPr="00F612D9">
        <w:rPr>
          <w:b/>
          <w:u w:val="single"/>
        </w:rPr>
        <w:t>Создание цифровой картографической основы М 1:2000 для р</w:t>
      </w:r>
      <w:r w:rsidRPr="00F612D9">
        <w:rPr>
          <w:b/>
          <w:iCs/>
          <w:u w:val="single"/>
        </w:rPr>
        <w:t>азработки проекта планировки с проектом межевания территории.</w:t>
      </w:r>
    </w:p>
    <w:p w:rsidR="00930B97" w:rsidRPr="00F612D9" w:rsidRDefault="00930B97" w:rsidP="00930B97">
      <w:pPr>
        <w:spacing w:line="240" w:lineRule="auto"/>
        <w:ind w:firstLine="312"/>
      </w:pPr>
      <w:r w:rsidRPr="00F612D9">
        <w:rPr>
          <w:b/>
        </w:rPr>
        <w:t>3.1.</w:t>
      </w:r>
      <w:r w:rsidRPr="00F612D9">
        <w:t> Цифровая картографическая основа М 1:2000 территории, создается в соответствии с «Инструкцией по топографической съемке в масштабах 1:5000, 1:2000, 1:1000 и 1:500. ГКИНП-02-033-</w:t>
      </w:r>
      <w:smartTag w:uri="urn:schemas-microsoft-com:office:smarttags" w:element="metricconverter">
        <w:smartTagPr>
          <w:attr w:name="ProductID" w:val="82. М"/>
        </w:smartTagPr>
        <w:r w:rsidRPr="00F612D9">
          <w:t>82. М</w:t>
        </w:r>
      </w:smartTag>
      <w:r w:rsidRPr="00F612D9">
        <w:t>., «Недра», 1985г.</w:t>
      </w:r>
    </w:p>
    <w:p w:rsidR="00930B97" w:rsidRPr="00F612D9" w:rsidRDefault="00930B97" w:rsidP="00930B97">
      <w:pPr>
        <w:spacing w:line="240" w:lineRule="auto"/>
        <w:ind w:firstLine="312"/>
      </w:pPr>
      <w:r w:rsidRPr="00F612D9">
        <w:rPr>
          <w:b/>
        </w:rPr>
        <w:t>3.2.</w:t>
      </w:r>
      <w:r w:rsidRPr="00F612D9">
        <w:t> Система координат и высот:</w:t>
      </w:r>
    </w:p>
    <w:p w:rsidR="00930B97" w:rsidRPr="00F612D9" w:rsidRDefault="00930B97" w:rsidP="00930B97">
      <w:pPr>
        <w:numPr>
          <w:ilvl w:val="0"/>
          <w:numId w:val="12"/>
        </w:numPr>
        <w:tabs>
          <w:tab w:val="left" w:pos="540"/>
        </w:tabs>
        <w:spacing w:line="240" w:lineRule="auto"/>
        <w:ind w:firstLine="312"/>
      </w:pPr>
      <w:r w:rsidRPr="00F612D9">
        <w:t>система координат МСК-39;</w:t>
      </w:r>
    </w:p>
    <w:p w:rsidR="00930B97" w:rsidRPr="00F612D9" w:rsidRDefault="00930B97" w:rsidP="00930B97">
      <w:pPr>
        <w:numPr>
          <w:ilvl w:val="0"/>
          <w:numId w:val="12"/>
        </w:numPr>
        <w:tabs>
          <w:tab w:val="left" w:pos="540"/>
        </w:tabs>
        <w:spacing w:line="240" w:lineRule="auto"/>
        <w:ind w:firstLine="312"/>
      </w:pPr>
      <w:r w:rsidRPr="00F612D9">
        <w:t>система высот Балтийская 1977 года.</w:t>
      </w:r>
    </w:p>
    <w:p w:rsidR="00930B97" w:rsidRPr="00F612D9" w:rsidRDefault="00930B97" w:rsidP="00930B97">
      <w:pPr>
        <w:spacing w:line="240" w:lineRule="auto"/>
        <w:ind w:firstLine="312"/>
        <w:rPr>
          <w:iCs/>
        </w:rPr>
      </w:pPr>
      <w:r w:rsidRPr="00F612D9">
        <w:rPr>
          <w:b/>
          <w:iCs/>
        </w:rPr>
        <w:t>3.3.</w:t>
      </w:r>
      <w:r w:rsidRPr="00F612D9">
        <w:rPr>
          <w:lang w:val="en-US"/>
        </w:rPr>
        <w:t> </w:t>
      </w:r>
      <w:r w:rsidRPr="00F612D9">
        <w:t>Требования к цифровой картографической основе:</w:t>
      </w:r>
      <w:r w:rsidRPr="00F612D9">
        <w:rPr>
          <w:iCs/>
        </w:rPr>
        <w:t xml:space="preserve"> </w:t>
      </w:r>
    </w:p>
    <w:p w:rsidR="00930B97" w:rsidRPr="00F612D9" w:rsidRDefault="00930B97" w:rsidP="00930B97">
      <w:pPr>
        <w:numPr>
          <w:ilvl w:val="0"/>
          <w:numId w:val="12"/>
        </w:numPr>
        <w:tabs>
          <w:tab w:val="left" w:pos="540"/>
        </w:tabs>
        <w:spacing w:line="240" w:lineRule="auto"/>
        <w:ind w:firstLine="312"/>
      </w:pPr>
      <w:r w:rsidRPr="00F612D9">
        <w:t>цифровая картографическая основа должна быть представлена объектно-ориентированной моделью. Система классификации и кодирования, правила цифрового описания, контроль качества пространственной информации определяются Муниципальным стандартом на хранение и обмен пространственной информацией, утвержденным решением Городского Совета депутатов г. Калининграда от 07.07.2004 № 206.</w:t>
      </w:r>
    </w:p>
    <w:p w:rsidR="00930B97" w:rsidRPr="00F612D9" w:rsidRDefault="00930B97" w:rsidP="00930B97">
      <w:pPr>
        <w:spacing w:line="240" w:lineRule="auto"/>
        <w:ind w:firstLine="312"/>
      </w:pPr>
      <w:r w:rsidRPr="00F612D9">
        <w:rPr>
          <w:b/>
        </w:rPr>
        <w:t>3.4.</w:t>
      </w:r>
      <w:r w:rsidRPr="00F612D9">
        <w:rPr>
          <w:lang w:val="en-US"/>
        </w:rPr>
        <w:t> </w:t>
      </w:r>
      <w:r w:rsidRPr="00F612D9">
        <w:t>Требования к точности и достоверности данных:</w:t>
      </w:r>
    </w:p>
    <w:p w:rsidR="00930B97" w:rsidRPr="00F612D9" w:rsidRDefault="00930B97" w:rsidP="00930B97">
      <w:pPr>
        <w:numPr>
          <w:ilvl w:val="0"/>
          <w:numId w:val="12"/>
        </w:numPr>
        <w:tabs>
          <w:tab w:val="left" w:pos="540"/>
        </w:tabs>
        <w:spacing w:line="240" w:lineRule="auto"/>
        <w:ind w:firstLine="312"/>
      </w:pPr>
      <w:r w:rsidRPr="00F612D9">
        <w:t>для застроенной территории города точность планового положения четких контуров местности должна соответствовать требованиям к планам масштаба 1:500, для незастроенной территории – М 1:2000.</w:t>
      </w:r>
    </w:p>
    <w:p w:rsidR="00930B97" w:rsidRPr="00F612D9" w:rsidRDefault="00930B97" w:rsidP="00930B97">
      <w:pPr>
        <w:numPr>
          <w:ilvl w:val="0"/>
          <w:numId w:val="12"/>
        </w:numPr>
        <w:tabs>
          <w:tab w:val="left" w:pos="540"/>
        </w:tabs>
        <w:spacing w:line="240" w:lineRule="auto"/>
        <w:ind w:firstLine="312"/>
      </w:pPr>
      <w:r w:rsidRPr="00F612D9">
        <w:t xml:space="preserve">состав и объем отображаемой информации об объектах местности должен соответствовать требованиям к планам М 1:2000. Цифровая модель рельефа с сечением через </w:t>
      </w:r>
      <w:smartTag w:uri="urn:schemas-microsoft-com:office:smarttags" w:element="metricconverter">
        <w:smartTagPr>
          <w:attr w:name="ProductID" w:val="0,5 метра"/>
        </w:smartTagPr>
        <w:r w:rsidRPr="00F612D9">
          <w:t>0,5 метра</w:t>
        </w:r>
      </w:smartTag>
      <w:r w:rsidRPr="00F612D9">
        <w:t xml:space="preserve">. </w:t>
      </w:r>
    </w:p>
    <w:p w:rsidR="00930B97" w:rsidRPr="00F612D9" w:rsidRDefault="00930B97" w:rsidP="00930B97">
      <w:pPr>
        <w:numPr>
          <w:ilvl w:val="0"/>
          <w:numId w:val="12"/>
        </w:numPr>
        <w:tabs>
          <w:tab w:val="left" w:pos="540"/>
        </w:tabs>
        <w:spacing w:line="240" w:lineRule="auto"/>
        <w:ind w:firstLine="312"/>
      </w:pPr>
      <w:r w:rsidRPr="00F612D9">
        <w:t xml:space="preserve">на планах отображаются подземные коммуникации с характеристиками в соответствии с Приложением 4 «Инструкции по съемке и составлению планов подземных коммуникаций. ГКИНП-35» М., «Недра», </w:t>
      </w:r>
      <w:smartTag w:uri="urn:schemas-microsoft-com:office:smarttags" w:element="metricconverter">
        <w:smartTagPr>
          <w:attr w:name="ProductID" w:val="1978 г"/>
        </w:smartTagPr>
        <w:r w:rsidRPr="00F612D9">
          <w:t>1978 г</w:t>
        </w:r>
      </w:smartTag>
      <w:r w:rsidRPr="00F612D9">
        <w:t xml:space="preserve">. Проводится проверка полноты планов подземных коммуникаций в эксплуатирующих организациях. </w:t>
      </w:r>
    </w:p>
    <w:p w:rsidR="00930B97" w:rsidRPr="00F612D9" w:rsidRDefault="00930B97" w:rsidP="00930B97">
      <w:pPr>
        <w:spacing w:line="240" w:lineRule="auto"/>
        <w:ind w:firstLine="312"/>
      </w:pPr>
      <w:r w:rsidRPr="00F612D9">
        <w:rPr>
          <w:b/>
        </w:rPr>
        <w:lastRenderedPageBreak/>
        <w:t>3.5.</w:t>
      </w:r>
      <w:r w:rsidRPr="00F612D9">
        <w:rPr>
          <w:lang w:val="en-US"/>
        </w:rPr>
        <w:t> </w:t>
      </w:r>
      <w:r w:rsidRPr="00F612D9">
        <w:t xml:space="preserve">Требования к составу представления отчетной документации: </w:t>
      </w:r>
    </w:p>
    <w:p w:rsidR="00930B97" w:rsidRPr="00F612D9" w:rsidRDefault="00930B97" w:rsidP="00930B97">
      <w:pPr>
        <w:numPr>
          <w:ilvl w:val="0"/>
          <w:numId w:val="12"/>
        </w:numPr>
        <w:tabs>
          <w:tab w:val="left" w:pos="0"/>
        </w:tabs>
        <w:spacing w:line="240" w:lineRule="auto"/>
        <w:ind w:firstLine="312"/>
      </w:pPr>
      <w:r w:rsidRPr="00F612D9">
        <w:t xml:space="preserve">цифровая картографическая основа М 1:2000 представляется в формате программного обеспечения DIGITALS (*.DMF) в соответствии с классификатором муниципального стандарта, утвержденного решением городского Совета депутатов Калининграда от 07.07.2004 № 206, опубликованным по адресу: </w:t>
      </w:r>
      <w:hyperlink r:id="rId17" w:history="1">
        <w:r w:rsidRPr="00F612D9">
          <w:t>http://klgd.ru/docs/norms/texts/re206_04.php</w:t>
        </w:r>
      </w:hyperlink>
      <w:r w:rsidRPr="00F612D9">
        <w:t xml:space="preserve">". Текст стандарта и классификатор в виде таблицы кодов: </w:t>
      </w:r>
      <w:hyperlink r:id="rId18" w:history="1">
        <w:r w:rsidRPr="00F612D9">
          <w:t>http://klgd.ru/docs/norms/texts/re206_04.php</w:t>
        </w:r>
      </w:hyperlink>
      <w:r w:rsidRPr="00F612D9">
        <w:t xml:space="preserve">. Классификатор в формате DIGITALS: </w:t>
      </w:r>
      <w:hyperlink r:id="rId19" w:history="1">
        <w:r w:rsidRPr="00F612D9">
          <w:t>http://klgd.ru/construction/documents/classificator.dmf</w:t>
        </w:r>
      </w:hyperlink>
    </w:p>
    <w:p w:rsidR="00930B97" w:rsidRPr="00F612D9" w:rsidRDefault="00930B97" w:rsidP="00930B97">
      <w:pPr>
        <w:spacing w:line="240" w:lineRule="auto"/>
        <w:ind w:firstLine="312"/>
        <w:rPr>
          <w:b/>
          <w:u w:val="single"/>
        </w:rPr>
      </w:pPr>
      <w:r w:rsidRPr="00F612D9">
        <w:rPr>
          <w:b/>
          <w:u w:val="single"/>
        </w:rPr>
        <w:t>4. Градостроительные, архитектурно-планировочные требования и мероприятия.</w:t>
      </w:r>
    </w:p>
    <w:p w:rsidR="00930B97" w:rsidRPr="00F612D9" w:rsidRDefault="00930B97" w:rsidP="00930B97">
      <w:pPr>
        <w:autoSpaceDE w:val="0"/>
        <w:autoSpaceDN w:val="0"/>
        <w:adjustRightInd w:val="0"/>
        <w:spacing w:line="240" w:lineRule="auto"/>
        <w:ind w:firstLine="312"/>
      </w:pPr>
      <w:r w:rsidRPr="00F612D9">
        <w:rPr>
          <w:b/>
        </w:rPr>
        <w:t>4.1.</w:t>
      </w:r>
      <w:r w:rsidRPr="00F612D9">
        <w:t> Разработать проект планировки территории с проектом межевания в его составе в целях обеспечения устойчивого развития территории в границах, указанных в п.1.2 настоящего задания, руководствуясь при проектировании требованиями законодательных актов и рекомендациями нормативных документов: Градостроительного кодекса РФ, Положения «О порядке разработки, согласования и утверждения градостроительной документации», утверждённого решением городского Совета депутатов Калининграда от 11.07.2007 № 250, положения о выполнении инженерных изысканий для подготовки проектной документации, строительства, реконструкции, капитального ремонта объектов капитального строительства, утвержденного постановлением Правительства Российской Федерации от 19.01.2006 № 20 (в редакции № 534 от 09.06.2014), СНиП 11-04-2003 «Инструкция о порядке разработки, согласования, экспертизы и утверждения градостроительной документации», СП 42.13330.2011. Свод правил. Градостроительство. Планировка и застройка городских и сельских поселений. Актуализированная редакция СНиП 2.07.01-89*, а также с учётом данного задания.</w:t>
      </w:r>
    </w:p>
    <w:p w:rsidR="00930B97" w:rsidRPr="00F612D9" w:rsidRDefault="00930B97" w:rsidP="00930B97">
      <w:pPr>
        <w:spacing w:line="240" w:lineRule="auto"/>
        <w:ind w:firstLine="312"/>
      </w:pPr>
      <w:r w:rsidRPr="00F612D9">
        <w:rPr>
          <w:b/>
        </w:rPr>
        <w:t>4.2.</w:t>
      </w:r>
      <w:r w:rsidRPr="00F612D9">
        <w:t> Разработку документации выполнять с учетом:</w:t>
      </w:r>
    </w:p>
    <w:p w:rsidR="00930B97" w:rsidRPr="00F612D9" w:rsidRDefault="00930B97" w:rsidP="00930B97">
      <w:pPr>
        <w:numPr>
          <w:ilvl w:val="0"/>
          <w:numId w:val="12"/>
        </w:numPr>
        <w:tabs>
          <w:tab w:val="num" w:pos="540"/>
        </w:tabs>
        <w:spacing w:line="240" w:lineRule="auto"/>
        <w:ind w:firstLine="312"/>
      </w:pPr>
      <w:r w:rsidRPr="00F612D9">
        <w:t>требований п. 10 ст. 45 Градостроительного кодекса РФ;</w:t>
      </w:r>
    </w:p>
    <w:p w:rsidR="00930B97" w:rsidRPr="00F612D9" w:rsidRDefault="00930B97" w:rsidP="00930B97">
      <w:pPr>
        <w:numPr>
          <w:ilvl w:val="0"/>
          <w:numId w:val="12"/>
        </w:numPr>
        <w:tabs>
          <w:tab w:val="num" w:pos="540"/>
        </w:tabs>
        <w:spacing w:line="240" w:lineRule="auto"/>
        <w:ind w:firstLine="312"/>
      </w:pPr>
      <w:r w:rsidRPr="00F612D9">
        <w:t>Генерального плана городского округа «Город Калининград», утвержденного решением городского Совета депутатов Калининграда от 06.07.2016 № 225;</w:t>
      </w:r>
    </w:p>
    <w:p w:rsidR="00930B97" w:rsidRPr="00F612D9" w:rsidRDefault="00930B97" w:rsidP="00930B97">
      <w:pPr>
        <w:numPr>
          <w:ilvl w:val="0"/>
          <w:numId w:val="12"/>
        </w:numPr>
        <w:tabs>
          <w:tab w:val="num" w:pos="540"/>
        </w:tabs>
        <w:spacing w:line="240" w:lineRule="auto"/>
        <w:ind w:firstLine="312"/>
      </w:pPr>
      <w:r w:rsidRPr="00F612D9">
        <w:t>Правил землепользования и застройки городского округа «Город Калининград», утвержденных Решением окружного Совета депутатов Калининграда от 29.06.2009 № 146;</w:t>
      </w:r>
    </w:p>
    <w:p w:rsidR="00930B97" w:rsidRPr="00F612D9" w:rsidRDefault="00930B97" w:rsidP="00930B97">
      <w:pPr>
        <w:numPr>
          <w:ilvl w:val="0"/>
          <w:numId w:val="12"/>
        </w:numPr>
        <w:tabs>
          <w:tab w:val="num" w:pos="540"/>
        </w:tabs>
        <w:spacing w:line="240" w:lineRule="auto"/>
        <w:ind w:firstLine="312"/>
      </w:pPr>
      <w:r w:rsidRPr="00F612D9">
        <w:t>Приказа Министерства экономического развития Российской Федерации               от 01.09.2014 № 540 «Об утверждении классификатора видов разрешенного использования земельных участков» (в редакции последующих решений);</w:t>
      </w:r>
    </w:p>
    <w:p w:rsidR="00930B97" w:rsidRPr="00F612D9" w:rsidRDefault="00930B97" w:rsidP="00930B97">
      <w:pPr>
        <w:numPr>
          <w:ilvl w:val="0"/>
          <w:numId w:val="12"/>
        </w:numPr>
        <w:tabs>
          <w:tab w:val="num" w:pos="540"/>
        </w:tabs>
        <w:spacing w:line="240" w:lineRule="auto"/>
        <w:ind w:firstLine="312"/>
      </w:pPr>
      <w:r w:rsidRPr="00F612D9">
        <w:t>Постановления Правительства Калининградской области от 23.03.2007 № 132 «Об объектах культурного наследия регионального и местного значения»;</w:t>
      </w:r>
    </w:p>
    <w:p w:rsidR="00930B97" w:rsidRPr="00F612D9" w:rsidRDefault="00930B97" w:rsidP="00930B97">
      <w:pPr>
        <w:numPr>
          <w:ilvl w:val="0"/>
          <w:numId w:val="12"/>
        </w:numPr>
        <w:tabs>
          <w:tab w:val="num" w:pos="540"/>
          <w:tab w:val="num" w:pos="610"/>
        </w:tabs>
        <w:spacing w:line="240" w:lineRule="auto"/>
        <w:ind w:firstLine="312"/>
      </w:pPr>
      <w:r w:rsidRPr="00F612D9">
        <w:t>Приказа Службы государственной охраны объектов культурного наследия Калининградской области от 28.07.2015 № 75 «О внесении дополнений в приказ от 28.03.2011 № 17 «О выявленных объектах культурного наследия»;</w:t>
      </w:r>
    </w:p>
    <w:p w:rsidR="00930B97" w:rsidRPr="00F612D9" w:rsidRDefault="00930B97" w:rsidP="00930B97">
      <w:pPr>
        <w:numPr>
          <w:ilvl w:val="0"/>
          <w:numId w:val="12"/>
        </w:numPr>
        <w:tabs>
          <w:tab w:val="num" w:pos="540"/>
        </w:tabs>
        <w:spacing w:line="240" w:lineRule="auto"/>
        <w:ind w:firstLine="312"/>
      </w:pPr>
      <w:r w:rsidRPr="00F612D9">
        <w:t>Границ территорий и зон охраны объектов культурного наследия регионального значения, находящихся на территории Калининградской области, режимов использования земель и градостроительных регламентов в границах данных зон, утвержденных постановлением Правительства Калининградской области от 06.06.2013 № 386;</w:t>
      </w:r>
    </w:p>
    <w:p w:rsidR="00930B97" w:rsidRPr="00F612D9" w:rsidRDefault="00930B97" w:rsidP="00930B97">
      <w:pPr>
        <w:numPr>
          <w:ilvl w:val="0"/>
          <w:numId w:val="12"/>
        </w:numPr>
        <w:tabs>
          <w:tab w:val="num" w:pos="540"/>
        </w:tabs>
        <w:spacing w:line="240" w:lineRule="auto"/>
        <w:ind w:firstLine="312"/>
      </w:pPr>
      <w:r w:rsidRPr="00F612D9">
        <w:t>Границ территорий и зон охраны объектов культурного наследия местного (муниципального) значения, находящихся на территории муниципального образования городского округа «Город Калининград», режимов использования земель и градостроительных регламентов в границах данных зон, утвержденных постановлением Правительства Калининградской области от 18.02.2015 № 77;</w:t>
      </w:r>
    </w:p>
    <w:p w:rsidR="00930B97" w:rsidRPr="00F612D9" w:rsidRDefault="00930B97" w:rsidP="00930B97">
      <w:pPr>
        <w:numPr>
          <w:ilvl w:val="0"/>
          <w:numId w:val="12"/>
        </w:numPr>
        <w:tabs>
          <w:tab w:val="num" w:pos="540"/>
        </w:tabs>
        <w:spacing w:line="240" w:lineRule="auto"/>
        <w:ind w:firstLine="312"/>
      </w:pPr>
      <w:r w:rsidRPr="00F612D9">
        <w:lastRenderedPageBreak/>
        <w:t>Приказа Службы государственной охраны объектов культурного наследия  Калининградской области от 28 марта 2011 года № 17 «О выявленных объектах культурного наследия»;</w:t>
      </w:r>
    </w:p>
    <w:p w:rsidR="00930B97" w:rsidRPr="00F612D9" w:rsidRDefault="00930B97" w:rsidP="00930B97">
      <w:pPr>
        <w:numPr>
          <w:ilvl w:val="0"/>
          <w:numId w:val="12"/>
        </w:numPr>
        <w:tabs>
          <w:tab w:val="num" w:pos="540"/>
        </w:tabs>
        <w:spacing w:line="240" w:lineRule="auto"/>
        <w:ind w:firstLine="312"/>
      </w:pPr>
      <w:r w:rsidRPr="00F612D9">
        <w:t>Местных нормативов градостроительного проектирования городского округа «Город Калининград», утвержденных решением городского Совета депутатов Калининграда от 17.12.2014 № 438;</w:t>
      </w:r>
    </w:p>
    <w:p w:rsidR="00930B97" w:rsidRPr="00F612D9" w:rsidRDefault="00930B97" w:rsidP="00930B97">
      <w:pPr>
        <w:numPr>
          <w:ilvl w:val="0"/>
          <w:numId w:val="12"/>
        </w:numPr>
        <w:tabs>
          <w:tab w:val="num" w:pos="540"/>
        </w:tabs>
        <w:spacing w:line="240" w:lineRule="auto"/>
        <w:ind w:firstLine="312"/>
      </w:pPr>
      <w:r w:rsidRPr="00F612D9">
        <w:t>Региональных нормативов градостроительного проектирования Калининградской области, утвержденных постановлением Правительства Калининградской области от 18.09.2015 № 552;</w:t>
      </w:r>
    </w:p>
    <w:p w:rsidR="00930B97" w:rsidRPr="00F612D9" w:rsidRDefault="00930B97" w:rsidP="00930B97">
      <w:pPr>
        <w:numPr>
          <w:ilvl w:val="0"/>
          <w:numId w:val="12"/>
        </w:numPr>
        <w:tabs>
          <w:tab w:val="num" w:pos="540"/>
        </w:tabs>
        <w:spacing w:line="240" w:lineRule="auto"/>
        <w:ind w:firstLine="312"/>
      </w:pPr>
      <w:r w:rsidRPr="00F612D9">
        <w:t>Федерального закона от 25.06.2002  № 73-ФЗ «Об объектах культурного наследия (памятниках истории и культуры) народов Российской Федерации» в части обеспечения сохранности объектов археологического наследия;</w:t>
      </w:r>
    </w:p>
    <w:p w:rsidR="00930B97" w:rsidRPr="00F612D9" w:rsidRDefault="00930B97" w:rsidP="00930B97">
      <w:pPr>
        <w:numPr>
          <w:ilvl w:val="0"/>
          <w:numId w:val="12"/>
        </w:numPr>
        <w:tabs>
          <w:tab w:val="num" w:pos="540"/>
        </w:tabs>
        <w:spacing w:line="240" w:lineRule="auto"/>
        <w:ind w:firstLine="312"/>
      </w:pPr>
      <w:r w:rsidRPr="00F612D9">
        <w:t>СП 59.13330.2012 Свод правил. Доступность зданий и сооружений для маломобильных групп населения. Актуализированная редакция                        СНиП 35-01-2001;</w:t>
      </w:r>
    </w:p>
    <w:p w:rsidR="00930B97" w:rsidRPr="00F612D9" w:rsidRDefault="00930B97" w:rsidP="00930B97">
      <w:pPr>
        <w:numPr>
          <w:ilvl w:val="0"/>
          <w:numId w:val="12"/>
        </w:numPr>
        <w:tabs>
          <w:tab w:val="num" w:pos="540"/>
          <w:tab w:val="num" w:pos="1287"/>
        </w:tabs>
        <w:spacing w:line="240" w:lineRule="auto"/>
        <w:ind w:firstLine="312"/>
      </w:pPr>
      <w:r w:rsidRPr="00F612D9">
        <w:t>Актуализированной цифровой топографической основы в М 1:2000.</w:t>
      </w:r>
    </w:p>
    <w:p w:rsidR="00930B97" w:rsidRPr="00F612D9" w:rsidRDefault="00930B97" w:rsidP="00930B97">
      <w:pPr>
        <w:spacing w:line="240" w:lineRule="auto"/>
        <w:ind w:firstLine="312"/>
      </w:pPr>
      <w:r w:rsidRPr="00F612D9">
        <w:rPr>
          <w:b/>
        </w:rPr>
        <w:t>4.3.</w:t>
      </w:r>
      <w:r w:rsidRPr="00F612D9">
        <w:t> Проектирование выполнить на основе комплексной оценки территории, анализа ее современного состояния. Осуществить сбор исходных данных, технических условий (заключений) на проектирование. При проектировании определить зоны ограничения градостроительного планирования, санитарно-защитные и охранные зоны существующих и перспективных инженерных объектов, магистральных инженерных сетей и сооружений, транспортных магистралей.</w:t>
      </w:r>
    </w:p>
    <w:p w:rsidR="00930B97" w:rsidRPr="00F612D9" w:rsidRDefault="00930B97" w:rsidP="00930B97">
      <w:pPr>
        <w:spacing w:line="240" w:lineRule="auto"/>
        <w:ind w:firstLine="312"/>
      </w:pPr>
      <w:r w:rsidRPr="00F612D9">
        <w:rPr>
          <w:b/>
        </w:rPr>
        <w:t>4.4.</w:t>
      </w:r>
      <w:r w:rsidRPr="00F612D9">
        <w:t xml:space="preserve"> Проектом учесть:</w:t>
      </w:r>
    </w:p>
    <w:p w:rsidR="00930B97" w:rsidRPr="00F612D9" w:rsidRDefault="00930B97" w:rsidP="00930B97">
      <w:pPr>
        <w:spacing w:line="240" w:lineRule="auto"/>
        <w:ind w:firstLine="312"/>
      </w:pPr>
      <w:r w:rsidRPr="00F612D9">
        <w:rPr>
          <w:b/>
          <w:color w:val="0000FF"/>
        </w:rPr>
        <w:t xml:space="preserve">-   </w:t>
      </w:r>
      <w:r w:rsidRPr="00F612D9">
        <w:t>проект планировки с проектом межевания в его составе в границах просп. Московский – ул. Клиническая – ул. Литовский вал в Ленинградском районе (постановление об утверждении № 1453 от 19.09.2014);</w:t>
      </w:r>
    </w:p>
    <w:p w:rsidR="00930B97" w:rsidRPr="00F612D9" w:rsidRDefault="00930B97" w:rsidP="00930B97">
      <w:pPr>
        <w:spacing w:line="240" w:lineRule="auto"/>
        <w:ind w:firstLine="312"/>
      </w:pPr>
      <w:r w:rsidRPr="00F612D9">
        <w:rPr>
          <w:b/>
        </w:rPr>
        <w:t xml:space="preserve">- </w:t>
      </w:r>
      <w:r w:rsidRPr="00F612D9">
        <w:t>проект планировки территории с проектом межевания в его составе в границах ул. Литовский вал – ул. Стекольная – просп. Московский в Ленинградском районе г. Калининграда, предусматривающий размещение линейных объектов (постановление о разработке  от 19.11.2015 № 1942).</w:t>
      </w:r>
    </w:p>
    <w:p w:rsidR="00930B97" w:rsidRPr="00F612D9" w:rsidRDefault="00930B97" w:rsidP="00930B97">
      <w:pPr>
        <w:shd w:val="clear" w:color="auto" w:fill="FFFFFF"/>
        <w:spacing w:line="240" w:lineRule="auto"/>
        <w:ind w:firstLine="312"/>
        <w:rPr>
          <w:b/>
          <w:u w:val="single"/>
        </w:rPr>
      </w:pPr>
      <w:r w:rsidRPr="00F612D9">
        <w:rPr>
          <w:b/>
          <w:u w:val="single"/>
        </w:rPr>
        <w:t>5. Мероприятия по инженерному обеспечению и инженерной подготовке территории.</w:t>
      </w:r>
    </w:p>
    <w:p w:rsidR="00930B97" w:rsidRPr="00F612D9" w:rsidRDefault="00930B97" w:rsidP="00930B97">
      <w:pPr>
        <w:tabs>
          <w:tab w:val="left" w:pos="540"/>
        </w:tabs>
        <w:spacing w:line="240" w:lineRule="auto"/>
        <w:ind w:firstLine="312"/>
        <w:outlineLvl w:val="2"/>
        <w:rPr>
          <w:b/>
        </w:rPr>
      </w:pPr>
    </w:p>
    <w:p w:rsidR="00930B97" w:rsidRPr="00F612D9" w:rsidRDefault="00930B97" w:rsidP="00930B97">
      <w:pPr>
        <w:tabs>
          <w:tab w:val="left" w:pos="540"/>
        </w:tabs>
        <w:spacing w:line="240" w:lineRule="auto"/>
        <w:ind w:firstLine="312"/>
        <w:outlineLvl w:val="2"/>
        <w:rPr>
          <w:b/>
        </w:rPr>
      </w:pPr>
    </w:p>
    <w:p w:rsidR="00930B97" w:rsidRPr="00F612D9" w:rsidRDefault="00930B97" w:rsidP="00ED5FB8">
      <w:r w:rsidRPr="00F612D9">
        <w:rPr>
          <w:b/>
        </w:rPr>
        <w:t>5.1.</w:t>
      </w:r>
      <w:r w:rsidRPr="00F612D9">
        <w:tab/>
        <w:t xml:space="preserve">Определить потребности в ресурсах (электро-, тепло-, газо-, водоснабжения и водоотведения), требуемые для инженерного обеспечения территории проектирования. </w:t>
      </w:r>
    </w:p>
    <w:p w:rsidR="00930B97" w:rsidRPr="00F612D9" w:rsidRDefault="00930B97" w:rsidP="00ED5FB8">
      <w:pPr>
        <w:rPr>
          <w:iCs/>
        </w:rPr>
      </w:pPr>
      <w:r w:rsidRPr="00F612D9">
        <w:rPr>
          <w:b/>
        </w:rPr>
        <w:t>5.2.</w:t>
      </w:r>
      <w:r w:rsidRPr="00F612D9">
        <w:tab/>
      </w:r>
      <w:r w:rsidRPr="00F612D9">
        <w:rPr>
          <w:iCs/>
        </w:rPr>
        <w:t>До начала разработки проекта планировки необходимо</w:t>
      </w:r>
      <w:r w:rsidRPr="00F612D9">
        <w:t xml:space="preserve"> </w:t>
      </w:r>
      <w:r w:rsidRPr="00F612D9">
        <w:rPr>
          <w:iCs/>
        </w:rPr>
        <w:t>получить сведения из Дежурного плана города (по границам оформленных земельных участков и ранее оформленным Актам выбора трасс инженерных коммуникаций).</w:t>
      </w:r>
    </w:p>
    <w:p w:rsidR="00930B97" w:rsidRPr="00F612D9" w:rsidRDefault="00930B97" w:rsidP="00ED5FB8">
      <w:r w:rsidRPr="00F612D9">
        <w:rPr>
          <w:b/>
        </w:rPr>
        <w:t>5.3.</w:t>
      </w:r>
      <w:r w:rsidRPr="00F612D9">
        <w:tab/>
        <w:t xml:space="preserve">В организациях, осуществляющих эксплуатацию сетей инженерно-технического обеспечения, получить заключения о возможности обеспечения территории проектирования требуемыми ресурсами в необходимых объемах, и мероприятиях, реализация которых обеспечит подачу запрашиваемого ресурса (электро-, тепло-, газо-, водоснабжения и водоотведения), прием дождевых стоков. </w:t>
      </w:r>
    </w:p>
    <w:p w:rsidR="00930B97" w:rsidRPr="00F612D9" w:rsidRDefault="00930B97" w:rsidP="00ED5FB8">
      <w:r w:rsidRPr="00F612D9">
        <w:rPr>
          <w:b/>
        </w:rPr>
        <w:t>5.4.</w:t>
      </w:r>
      <w:r w:rsidRPr="00F612D9">
        <w:tab/>
        <w:t xml:space="preserve">На основании заключений организаций, осуществляющих эксплуатацию сетей инженерно-технического обеспечения, представить решения по инженерному обеспечению территории проектирования  с указанием требуемых мероприятий по сетям и сооружениям инженерной инфраструктуры.  </w:t>
      </w:r>
    </w:p>
    <w:p w:rsidR="00930B97" w:rsidRPr="00F612D9" w:rsidRDefault="00930B97" w:rsidP="00ED5FB8">
      <w:r w:rsidRPr="00F612D9">
        <w:rPr>
          <w:b/>
        </w:rPr>
        <w:t>5.5.</w:t>
      </w:r>
      <w:r w:rsidRPr="00F612D9">
        <w:rPr>
          <w:lang w:val="en-US"/>
        </w:rPr>
        <w:t> </w:t>
      </w:r>
      <w:r w:rsidRPr="00F612D9">
        <w:t xml:space="preserve">При разработке схем инженерного обеспечения для территории проектирования необходимо учесть существующее положение и перспективное развитие инженерных сетей и сооружений  данного района в соответствии с утвержденными схемами развития инженерной </w:t>
      </w:r>
      <w:r w:rsidRPr="00F612D9">
        <w:lastRenderedPageBreak/>
        <w:t>инфраструктуры городского округа «Город Калининград».</w:t>
      </w:r>
    </w:p>
    <w:p w:rsidR="00930B97" w:rsidRPr="00F612D9" w:rsidRDefault="00930B97" w:rsidP="00930B97">
      <w:pPr>
        <w:tabs>
          <w:tab w:val="left" w:pos="720"/>
        </w:tabs>
        <w:spacing w:line="240" w:lineRule="auto"/>
        <w:ind w:firstLine="312"/>
      </w:pPr>
      <w:r w:rsidRPr="00F612D9">
        <w:rPr>
          <w:b/>
        </w:rPr>
        <w:t>5.6.</w:t>
      </w:r>
      <w:r w:rsidRPr="00F612D9">
        <w:rPr>
          <w:lang w:val="en-US"/>
        </w:rPr>
        <w:t> </w:t>
      </w:r>
      <w:r w:rsidRPr="00F612D9">
        <w:t>При разработке схемы развития инженерных коммуникаций и размещения сооружений инженерной инфраструктуры необходимо:</w:t>
      </w:r>
    </w:p>
    <w:p w:rsidR="00930B97" w:rsidRPr="00F612D9" w:rsidRDefault="00930B97" w:rsidP="00930B97">
      <w:pPr>
        <w:numPr>
          <w:ilvl w:val="0"/>
          <w:numId w:val="12"/>
        </w:numPr>
        <w:tabs>
          <w:tab w:val="num" w:pos="540"/>
          <w:tab w:val="num" w:pos="1080"/>
        </w:tabs>
        <w:spacing w:line="240" w:lineRule="auto"/>
        <w:ind w:firstLine="312"/>
      </w:pPr>
      <w:r w:rsidRPr="00F612D9">
        <w:t>выполнять требования п.п.9.5, 12.35, 12.36 СП 42.13330.2011. Свод правил. Градостроительство. Планировка и застройка городских и сельских поселений. Актуализированная редакция СНиП 2.07.01-89*;</w:t>
      </w:r>
    </w:p>
    <w:p w:rsidR="00930B97" w:rsidRPr="00F612D9" w:rsidRDefault="00930B97" w:rsidP="00930B97">
      <w:pPr>
        <w:numPr>
          <w:ilvl w:val="0"/>
          <w:numId w:val="12"/>
        </w:numPr>
        <w:tabs>
          <w:tab w:val="num" w:pos="540"/>
          <w:tab w:val="num" w:pos="1080"/>
        </w:tabs>
        <w:spacing w:line="240" w:lineRule="auto"/>
        <w:ind w:firstLine="312"/>
      </w:pPr>
      <w:r w:rsidRPr="00F612D9">
        <w:t>соблюдать охранные, санитарно-защитные зоны инженерных сетей и сооружений;</w:t>
      </w:r>
    </w:p>
    <w:p w:rsidR="00930B97" w:rsidRPr="00F612D9" w:rsidRDefault="00930B97" w:rsidP="00930B97">
      <w:pPr>
        <w:numPr>
          <w:ilvl w:val="0"/>
          <w:numId w:val="12"/>
        </w:numPr>
        <w:tabs>
          <w:tab w:val="num" w:pos="540"/>
          <w:tab w:val="num" w:pos="1080"/>
        </w:tabs>
        <w:spacing w:line="240" w:lineRule="auto"/>
        <w:ind w:firstLine="312"/>
      </w:pPr>
      <w:r w:rsidRPr="00F612D9">
        <w:t>соблюдать и выполнять мероприятия по охране окружающей среды и санитарному благополучию населения;</w:t>
      </w:r>
    </w:p>
    <w:p w:rsidR="00930B97" w:rsidRPr="00F612D9" w:rsidRDefault="00930B97" w:rsidP="00930B97">
      <w:pPr>
        <w:numPr>
          <w:ilvl w:val="0"/>
          <w:numId w:val="12"/>
        </w:numPr>
        <w:tabs>
          <w:tab w:val="num" w:pos="540"/>
          <w:tab w:val="num" w:pos="1080"/>
        </w:tabs>
        <w:spacing w:line="240" w:lineRule="auto"/>
        <w:ind w:firstLine="312"/>
      </w:pPr>
      <w:r w:rsidRPr="00F612D9">
        <w:t>размещение магистральных, внутриквартальных и уличных сетей предусматривать вдоль улиц (проездов).</w:t>
      </w:r>
    </w:p>
    <w:p w:rsidR="00930B97" w:rsidRPr="00F612D9" w:rsidRDefault="00930B97" w:rsidP="00930B97">
      <w:pPr>
        <w:spacing w:line="240" w:lineRule="auto"/>
        <w:ind w:firstLine="312"/>
        <w:rPr>
          <w:rFonts w:eastAsia="Times New Roman"/>
          <w:color w:val="000000"/>
          <w:lang w:eastAsia="ru-RU"/>
        </w:rPr>
      </w:pPr>
      <w:r w:rsidRPr="00F612D9">
        <w:rPr>
          <w:rFonts w:eastAsia="Times New Roman"/>
          <w:b/>
          <w:color w:val="000000"/>
          <w:lang w:eastAsia="ru-RU"/>
        </w:rPr>
        <w:t>5.7.</w:t>
      </w:r>
      <w:r w:rsidRPr="00F612D9">
        <w:rPr>
          <w:rFonts w:eastAsia="Times New Roman"/>
          <w:color w:val="000000"/>
          <w:lang w:val="en-US" w:eastAsia="ru-RU"/>
        </w:rPr>
        <w:t> </w:t>
      </w:r>
      <w:r w:rsidRPr="00F612D9">
        <w:rPr>
          <w:rFonts w:eastAsia="Times New Roman"/>
          <w:color w:val="000000"/>
          <w:lang w:eastAsia="ru-RU"/>
        </w:rPr>
        <w:t>Мероприятия по инженерной подготовке, вертикальной планировке, устойчивому осушению, реконструкции (строительству) сетей дождевой канализации, предотвращению подтопления проектируемого участка и прилегающих территорий, сбросу избыточных поверхностных и дренажных вод с проектируемой территории разработать на основании:</w:t>
      </w:r>
    </w:p>
    <w:p w:rsidR="00930B97" w:rsidRPr="00F612D9" w:rsidRDefault="00930B97" w:rsidP="00930B97">
      <w:pPr>
        <w:numPr>
          <w:ilvl w:val="0"/>
          <w:numId w:val="12"/>
        </w:numPr>
        <w:tabs>
          <w:tab w:val="num" w:pos="540"/>
          <w:tab w:val="num" w:pos="1080"/>
        </w:tabs>
        <w:spacing w:line="240" w:lineRule="auto"/>
        <w:ind w:firstLine="312"/>
      </w:pPr>
      <w:r w:rsidRPr="00F612D9">
        <w:t>комплексной оценки современного состояния территории с учетом гидрологических особенностей прилегающих районов;</w:t>
      </w:r>
    </w:p>
    <w:p w:rsidR="00930B97" w:rsidRPr="00F612D9" w:rsidRDefault="00930B97" w:rsidP="00930B97">
      <w:pPr>
        <w:numPr>
          <w:ilvl w:val="0"/>
          <w:numId w:val="12"/>
        </w:numPr>
        <w:tabs>
          <w:tab w:val="num" w:pos="540"/>
          <w:tab w:val="num" w:pos="1080"/>
        </w:tabs>
        <w:spacing w:line="240" w:lineRule="auto"/>
        <w:ind w:firstLine="312"/>
      </w:pPr>
      <w:r w:rsidRPr="00F612D9">
        <w:t>требований и рекомендаций Водного кодекса РФ по обеспечению охраны водных объектов от загрязнения, засорения и истощения вод в пределах водоохранной зоны.</w:t>
      </w:r>
    </w:p>
    <w:p w:rsidR="00930B97" w:rsidRPr="00F612D9" w:rsidRDefault="00930B97" w:rsidP="00930B97">
      <w:pPr>
        <w:spacing w:line="240" w:lineRule="auto"/>
        <w:ind w:firstLine="312"/>
        <w:rPr>
          <w:b/>
          <w:u w:val="single"/>
        </w:rPr>
      </w:pPr>
      <w:r w:rsidRPr="00F612D9">
        <w:rPr>
          <w:b/>
          <w:u w:val="single"/>
        </w:rPr>
        <w:t>6.</w:t>
      </w:r>
      <w:r w:rsidRPr="00F612D9">
        <w:rPr>
          <w:u w:val="single"/>
        </w:rPr>
        <w:t> </w:t>
      </w:r>
      <w:r w:rsidRPr="00F612D9">
        <w:rPr>
          <w:b/>
          <w:u w:val="single"/>
        </w:rPr>
        <w:t>Мероприятия по охране окружающей среды.</w:t>
      </w:r>
    </w:p>
    <w:p w:rsidR="00930B97" w:rsidRPr="00F612D9" w:rsidRDefault="00930B97" w:rsidP="00930B97">
      <w:pPr>
        <w:spacing w:line="240" w:lineRule="auto"/>
        <w:ind w:firstLine="312"/>
        <w:rPr>
          <w:iCs/>
        </w:rPr>
      </w:pPr>
      <w:r w:rsidRPr="00F612D9">
        <w:rPr>
          <w:b/>
          <w:iCs/>
        </w:rPr>
        <w:t>6.1.</w:t>
      </w:r>
      <w:r w:rsidRPr="00F612D9">
        <w:rPr>
          <w:iCs/>
        </w:rPr>
        <w:t> Проектные предложения для объектов строительства разрабатывать с учётом требований:</w:t>
      </w:r>
    </w:p>
    <w:p w:rsidR="00930B97" w:rsidRPr="00F612D9" w:rsidRDefault="00930B97" w:rsidP="00930B97">
      <w:pPr>
        <w:numPr>
          <w:ilvl w:val="0"/>
          <w:numId w:val="12"/>
        </w:numPr>
        <w:tabs>
          <w:tab w:val="left" w:pos="540"/>
        </w:tabs>
        <w:spacing w:line="240" w:lineRule="auto"/>
        <w:ind w:firstLine="312"/>
      </w:pPr>
      <w:r w:rsidRPr="00F612D9">
        <w:t>Федерального закона от 10.02.2002 г. №7-ФЗ «Об охране окружающей среды»;</w:t>
      </w:r>
    </w:p>
    <w:p w:rsidR="00930B97" w:rsidRPr="00F612D9" w:rsidRDefault="00930B97" w:rsidP="00930B97">
      <w:pPr>
        <w:numPr>
          <w:ilvl w:val="0"/>
          <w:numId w:val="12"/>
        </w:numPr>
        <w:tabs>
          <w:tab w:val="num" w:pos="540"/>
          <w:tab w:val="num" w:pos="1080"/>
        </w:tabs>
        <w:spacing w:line="240" w:lineRule="auto"/>
        <w:ind w:firstLine="312"/>
      </w:pPr>
      <w:r w:rsidRPr="00F612D9">
        <w:t>Федерального закона от 30.03.1999 № 52-ФЗ «О санитарно-эпидемиологическом благополучии населения»;</w:t>
      </w:r>
    </w:p>
    <w:p w:rsidR="00930B97" w:rsidRPr="00F612D9" w:rsidRDefault="00930B97" w:rsidP="00930B97">
      <w:pPr>
        <w:numPr>
          <w:ilvl w:val="0"/>
          <w:numId w:val="12"/>
        </w:numPr>
        <w:tabs>
          <w:tab w:val="left" w:pos="540"/>
        </w:tabs>
        <w:spacing w:line="240" w:lineRule="auto"/>
        <w:ind w:firstLine="312"/>
      </w:pPr>
      <w:r w:rsidRPr="00F612D9">
        <w:t>Федерального закона от 23.11.1995 г. №174-ФЗ «Об экологической экспертизе»;</w:t>
      </w:r>
    </w:p>
    <w:p w:rsidR="00930B97" w:rsidRPr="00F612D9" w:rsidRDefault="00930B97" w:rsidP="00930B97">
      <w:pPr>
        <w:numPr>
          <w:ilvl w:val="0"/>
          <w:numId w:val="12"/>
        </w:numPr>
        <w:tabs>
          <w:tab w:val="left" w:pos="540"/>
        </w:tabs>
        <w:spacing w:line="240" w:lineRule="auto"/>
        <w:ind w:firstLine="312"/>
      </w:pPr>
      <w:r w:rsidRPr="00F612D9">
        <w:t>Федерального закона от 04.05.1999 г. №96-ФЗ «Об охране атмосферного воздуха»;</w:t>
      </w:r>
    </w:p>
    <w:p w:rsidR="00930B97" w:rsidRPr="00F612D9" w:rsidRDefault="00930B97" w:rsidP="00930B97">
      <w:pPr>
        <w:numPr>
          <w:ilvl w:val="0"/>
          <w:numId w:val="12"/>
        </w:numPr>
        <w:tabs>
          <w:tab w:val="left" w:pos="540"/>
        </w:tabs>
        <w:spacing w:line="240" w:lineRule="auto"/>
        <w:ind w:firstLine="312"/>
      </w:pPr>
      <w:r w:rsidRPr="00F612D9">
        <w:t>Водного кодекса РФ (№74-ФЗ от 03.06.2006 г.);</w:t>
      </w:r>
    </w:p>
    <w:p w:rsidR="00930B97" w:rsidRPr="00F612D9" w:rsidRDefault="00930B97" w:rsidP="00930B97">
      <w:pPr>
        <w:numPr>
          <w:ilvl w:val="0"/>
          <w:numId w:val="12"/>
        </w:numPr>
        <w:tabs>
          <w:tab w:val="left" w:pos="540"/>
        </w:tabs>
        <w:spacing w:line="240" w:lineRule="auto"/>
        <w:ind w:firstLine="312"/>
      </w:pPr>
      <w:r w:rsidRPr="00F612D9">
        <w:t>СанПиН 2.1.5.980-00 «Гигиенические требования к охране поверхностных вод»;</w:t>
      </w:r>
    </w:p>
    <w:p w:rsidR="00930B97" w:rsidRPr="00F612D9" w:rsidRDefault="00930B97" w:rsidP="00930B97">
      <w:pPr>
        <w:numPr>
          <w:ilvl w:val="0"/>
          <w:numId w:val="12"/>
        </w:numPr>
        <w:tabs>
          <w:tab w:val="left" w:pos="540"/>
        </w:tabs>
        <w:spacing w:line="240" w:lineRule="auto"/>
        <w:ind w:firstLine="312"/>
      </w:pPr>
      <w:r w:rsidRPr="00F612D9">
        <w:t>СанПиН 2.2.1/2.1.1.1200-03 «Санитарные зоны и санитарная классификация предприятий, сооружений и иных объектов»;</w:t>
      </w:r>
    </w:p>
    <w:p w:rsidR="00930B97" w:rsidRPr="00F612D9" w:rsidRDefault="00930B97" w:rsidP="00930B97">
      <w:pPr>
        <w:numPr>
          <w:ilvl w:val="0"/>
          <w:numId w:val="12"/>
        </w:numPr>
        <w:tabs>
          <w:tab w:val="left" w:pos="540"/>
        </w:tabs>
        <w:spacing w:line="240" w:lineRule="auto"/>
        <w:ind w:firstLine="312"/>
      </w:pPr>
      <w:r w:rsidRPr="00F612D9">
        <w:t>СанПиН 2.1.4.1110-02 «Зоны санитарной охраны источников водоснабжения и водопроводов питьевого назначения»;</w:t>
      </w:r>
    </w:p>
    <w:p w:rsidR="00930B97" w:rsidRPr="00F612D9" w:rsidRDefault="00930B97" w:rsidP="00930B97">
      <w:pPr>
        <w:numPr>
          <w:ilvl w:val="0"/>
          <w:numId w:val="12"/>
        </w:numPr>
        <w:tabs>
          <w:tab w:val="left" w:pos="540"/>
        </w:tabs>
        <w:spacing w:line="240" w:lineRule="auto"/>
        <w:ind w:firstLine="312"/>
      </w:pPr>
      <w:r w:rsidRPr="00F612D9">
        <w:t>СП 2.1.5.1059-01 «Гигиенические требования к охране подземных вод от загрязнения».</w:t>
      </w:r>
    </w:p>
    <w:p w:rsidR="00930B97" w:rsidRPr="00F612D9" w:rsidRDefault="00930B97" w:rsidP="00930B97">
      <w:pPr>
        <w:shd w:val="clear" w:color="auto" w:fill="FFFFFF"/>
        <w:tabs>
          <w:tab w:val="left" w:leader="underscore" w:pos="0"/>
        </w:tabs>
        <w:spacing w:line="240" w:lineRule="auto"/>
        <w:ind w:firstLine="312"/>
      </w:pPr>
      <w:r w:rsidRPr="00F612D9">
        <w:rPr>
          <w:b/>
          <w:iCs/>
        </w:rPr>
        <w:t>6.2.</w:t>
      </w:r>
      <w:r w:rsidRPr="00F612D9">
        <w:rPr>
          <w:iCs/>
        </w:rPr>
        <w:t> </w:t>
      </w:r>
      <w:r w:rsidRPr="00F612D9">
        <w:t>С целью обеспечения устойчивого развития территории, а также соблюдения мероприятий в области охраны окружающей среды, при разработке документации предусмотреть решения:</w:t>
      </w:r>
    </w:p>
    <w:p w:rsidR="00930B97" w:rsidRPr="00F612D9" w:rsidRDefault="00930B97" w:rsidP="00930B97">
      <w:pPr>
        <w:numPr>
          <w:ilvl w:val="0"/>
          <w:numId w:val="12"/>
        </w:numPr>
        <w:tabs>
          <w:tab w:val="num" w:pos="540"/>
        </w:tabs>
        <w:spacing w:line="240" w:lineRule="auto"/>
        <w:ind w:firstLine="312"/>
      </w:pPr>
      <w:r w:rsidRPr="00F612D9">
        <w:t>по соблюдению специального режима хозяйственной и иной видов деятельности в границах зон санитарной охраны подземных и поверхностных источников водоснабжения и водопроводов питьевого назначения;</w:t>
      </w:r>
    </w:p>
    <w:p w:rsidR="00930B97" w:rsidRPr="00F612D9" w:rsidRDefault="00930B97" w:rsidP="00930B97">
      <w:pPr>
        <w:numPr>
          <w:ilvl w:val="0"/>
          <w:numId w:val="12"/>
        </w:numPr>
        <w:tabs>
          <w:tab w:val="num" w:pos="540"/>
        </w:tabs>
        <w:spacing w:line="240" w:lineRule="auto"/>
        <w:ind w:firstLine="312"/>
      </w:pPr>
      <w:r w:rsidRPr="00F612D9">
        <w:t>по соблюдению специального режима хозяйственной и иной видов деятельности в границах санитарно-защитных зон промышленно-коммунальных предприятий, объектов транспортной инфраструктуры, иных объектов и сооружений;</w:t>
      </w:r>
    </w:p>
    <w:p w:rsidR="00930B97" w:rsidRPr="00F612D9" w:rsidRDefault="00930B97" w:rsidP="00930B97">
      <w:pPr>
        <w:numPr>
          <w:ilvl w:val="0"/>
          <w:numId w:val="12"/>
        </w:numPr>
        <w:tabs>
          <w:tab w:val="num" w:pos="540"/>
        </w:tabs>
        <w:spacing w:line="240" w:lineRule="auto"/>
        <w:ind w:firstLine="312"/>
      </w:pPr>
      <w:r w:rsidRPr="00F612D9">
        <w:t xml:space="preserve">по благоустройству территорий, входящих в границы земельных участков для сооружений и коммуникаций транспорта, связи, инженерного обеспечения и их санитарно-защитных зон, с учётом технических и </w:t>
      </w:r>
      <w:r w:rsidRPr="00F612D9">
        <w:lastRenderedPageBreak/>
        <w:t>эксплуатационных характеристик данных сооружений и коммуникаций.</w:t>
      </w:r>
    </w:p>
    <w:p w:rsidR="00930B97" w:rsidRPr="00F612D9" w:rsidRDefault="00930B97" w:rsidP="00930B97">
      <w:pPr>
        <w:spacing w:line="240" w:lineRule="auto"/>
        <w:ind w:firstLine="312"/>
      </w:pPr>
      <w:r w:rsidRPr="00F612D9">
        <w:t>Для предотвращения вредного воздействия сооружений и коммуникаций транспорта, связи, инженерного оборудования на среду жизнедеятельности обеспечить проектом соблюдение необходимых расстояний от данных объектов до территории жилых, общественно-деловых, рекреационных и иных зон.</w:t>
      </w:r>
    </w:p>
    <w:p w:rsidR="00930B97" w:rsidRPr="00F612D9" w:rsidRDefault="00930B97" w:rsidP="00930B97">
      <w:pPr>
        <w:spacing w:line="240" w:lineRule="auto"/>
        <w:ind w:firstLine="312"/>
        <w:rPr>
          <w:b/>
          <w:u w:val="single"/>
        </w:rPr>
      </w:pPr>
      <w:r w:rsidRPr="00F612D9">
        <w:rPr>
          <w:b/>
          <w:u w:val="single"/>
        </w:rPr>
        <w:t>7. Основные требования к составу, содержанию и форме документации по планировке территории.</w:t>
      </w:r>
    </w:p>
    <w:p w:rsidR="00930B97" w:rsidRPr="00F612D9" w:rsidRDefault="00930B97" w:rsidP="00930B97">
      <w:pPr>
        <w:autoSpaceDE w:val="0"/>
        <w:autoSpaceDN w:val="0"/>
        <w:adjustRightInd w:val="0"/>
        <w:spacing w:line="240" w:lineRule="auto"/>
        <w:ind w:firstLine="312"/>
        <w:rPr>
          <w:rFonts w:eastAsia="Times New Roman"/>
          <w:lang w:eastAsia="ru-RU"/>
        </w:rPr>
      </w:pPr>
      <w:r w:rsidRPr="00F612D9">
        <w:rPr>
          <w:rFonts w:eastAsia="Times New Roman"/>
          <w:b/>
          <w:lang w:eastAsia="ru-RU"/>
        </w:rPr>
        <w:t>7.1. </w:t>
      </w:r>
      <w:r w:rsidRPr="00F612D9">
        <w:rPr>
          <w:rFonts w:eastAsia="Times New Roman"/>
          <w:lang w:eastAsia="ru-RU"/>
        </w:rPr>
        <w:t>Проект планировки территории выполнить в составе: основная часть, которая подлежит утверждению, и материалов по ее обоснованию.</w:t>
      </w:r>
    </w:p>
    <w:p w:rsidR="00930B97" w:rsidRPr="00F612D9" w:rsidRDefault="00930B97" w:rsidP="00930B97">
      <w:pPr>
        <w:autoSpaceDE w:val="0"/>
        <w:autoSpaceDN w:val="0"/>
        <w:adjustRightInd w:val="0"/>
        <w:spacing w:line="240" w:lineRule="auto"/>
        <w:ind w:firstLine="312"/>
        <w:rPr>
          <w:rFonts w:eastAsia="Times New Roman"/>
          <w:lang w:eastAsia="ru-RU"/>
        </w:rPr>
      </w:pPr>
      <w:r w:rsidRPr="00F612D9">
        <w:rPr>
          <w:rFonts w:eastAsia="Times New Roman"/>
          <w:b/>
          <w:lang w:eastAsia="ru-RU"/>
        </w:rPr>
        <w:t>7.2.</w:t>
      </w:r>
      <w:r w:rsidRPr="00F612D9">
        <w:rPr>
          <w:rFonts w:eastAsia="Times New Roman"/>
          <w:lang w:val="en-US" w:eastAsia="ru-RU"/>
        </w:rPr>
        <w:t> </w:t>
      </w:r>
      <w:r w:rsidRPr="00F612D9">
        <w:rPr>
          <w:rFonts w:eastAsia="Times New Roman"/>
          <w:lang w:eastAsia="ru-RU"/>
        </w:rPr>
        <w:t xml:space="preserve">В </w:t>
      </w:r>
      <w:r w:rsidRPr="00F612D9">
        <w:rPr>
          <w:rFonts w:eastAsia="Times New Roman"/>
          <w:b/>
          <w:lang w:eastAsia="ru-RU"/>
        </w:rPr>
        <w:t>основной (утверждаемой) части</w:t>
      </w:r>
      <w:r w:rsidRPr="00F612D9">
        <w:rPr>
          <w:rFonts w:eastAsia="Times New Roman"/>
          <w:lang w:eastAsia="ru-RU"/>
        </w:rPr>
        <w:t xml:space="preserve"> проекта планировки территории в графической части разработать:</w:t>
      </w:r>
    </w:p>
    <w:p w:rsidR="00930B97" w:rsidRPr="00F612D9" w:rsidRDefault="00930B97" w:rsidP="00930B97">
      <w:pPr>
        <w:numPr>
          <w:ilvl w:val="0"/>
          <w:numId w:val="12"/>
        </w:numPr>
        <w:tabs>
          <w:tab w:val="num" w:pos="540"/>
          <w:tab w:val="num" w:pos="720"/>
        </w:tabs>
        <w:spacing w:line="240" w:lineRule="auto"/>
        <w:ind w:firstLine="312"/>
      </w:pPr>
      <w:r w:rsidRPr="00F612D9">
        <w:t>чертеж планировки территории (основной чертеж) М 1:2000 с отображением:</w:t>
      </w:r>
    </w:p>
    <w:p w:rsidR="00930B97" w:rsidRPr="00F612D9" w:rsidRDefault="00930B97" w:rsidP="00930B97">
      <w:pPr>
        <w:tabs>
          <w:tab w:val="num" w:pos="720"/>
        </w:tabs>
        <w:spacing w:line="240" w:lineRule="auto"/>
        <w:ind w:firstLine="312"/>
      </w:pPr>
      <w:r w:rsidRPr="00F612D9">
        <w:t>а)</w:t>
      </w:r>
      <w:r w:rsidRPr="00F612D9">
        <w:rPr>
          <w:lang w:val="en-US"/>
        </w:rPr>
        <w:t> </w:t>
      </w:r>
      <w:r w:rsidRPr="00F612D9">
        <w:t>красных линий;</w:t>
      </w:r>
    </w:p>
    <w:p w:rsidR="00930B97" w:rsidRPr="00F612D9" w:rsidRDefault="00930B97" w:rsidP="00930B97">
      <w:pPr>
        <w:tabs>
          <w:tab w:val="num" w:pos="720"/>
        </w:tabs>
        <w:spacing w:line="240" w:lineRule="auto"/>
        <w:ind w:firstLine="312"/>
      </w:pPr>
      <w:r w:rsidRPr="00F612D9">
        <w:t>б)</w:t>
      </w:r>
      <w:r w:rsidRPr="00F612D9">
        <w:rPr>
          <w:lang w:val="en-US"/>
        </w:rPr>
        <w:t> </w:t>
      </w:r>
      <w:r w:rsidRPr="00F612D9">
        <w:t>линий, обозначающих дороги, улицы, проезды, включая тротуары, пешеходные и велосипедные дорожки, линии связи, объекты инженерной и транспортной инфраструктуры, проходы к водным объектам общего пользования и их береговым полосам;</w:t>
      </w:r>
    </w:p>
    <w:p w:rsidR="00930B97" w:rsidRPr="00F612D9" w:rsidRDefault="00930B97" w:rsidP="00930B97">
      <w:pPr>
        <w:autoSpaceDE w:val="0"/>
        <w:autoSpaceDN w:val="0"/>
        <w:adjustRightInd w:val="0"/>
        <w:spacing w:line="240" w:lineRule="auto"/>
        <w:ind w:firstLine="312"/>
        <w:rPr>
          <w:rFonts w:eastAsia="Times New Roman"/>
          <w:lang w:eastAsia="ru-RU"/>
        </w:rPr>
      </w:pPr>
      <w:r w:rsidRPr="00F612D9">
        <w:rPr>
          <w:rFonts w:eastAsia="Times New Roman"/>
          <w:lang w:eastAsia="ru-RU"/>
        </w:rPr>
        <w:t>в)</w:t>
      </w:r>
      <w:r w:rsidRPr="00F612D9">
        <w:rPr>
          <w:rFonts w:eastAsia="Times New Roman"/>
          <w:lang w:val="en-US" w:eastAsia="ru-RU"/>
        </w:rPr>
        <w:t> </w:t>
      </w:r>
      <w:r w:rsidRPr="00F612D9">
        <w:rPr>
          <w:rFonts w:eastAsia="Times New Roman"/>
          <w:lang w:eastAsia="ru-RU"/>
        </w:rPr>
        <w:t>границы зон планируемого размещения объектов социально-культурного и коммунально-бытового назначения, иных объектов капитального строительства;</w:t>
      </w:r>
    </w:p>
    <w:p w:rsidR="00930B97" w:rsidRPr="00F612D9" w:rsidRDefault="00930B97" w:rsidP="00930B97">
      <w:pPr>
        <w:autoSpaceDE w:val="0"/>
        <w:autoSpaceDN w:val="0"/>
        <w:adjustRightInd w:val="0"/>
        <w:spacing w:line="240" w:lineRule="auto"/>
        <w:ind w:firstLine="312"/>
        <w:rPr>
          <w:rFonts w:eastAsia="Times New Roman"/>
          <w:lang w:eastAsia="ru-RU"/>
        </w:rPr>
      </w:pPr>
      <w:r w:rsidRPr="00F612D9">
        <w:rPr>
          <w:rFonts w:eastAsia="Times New Roman"/>
          <w:lang w:eastAsia="ru-RU"/>
        </w:rPr>
        <w:t>г)</w:t>
      </w:r>
      <w:r w:rsidRPr="00F612D9">
        <w:rPr>
          <w:rFonts w:eastAsia="Times New Roman"/>
          <w:lang w:val="en-US" w:eastAsia="ru-RU"/>
        </w:rPr>
        <w:t> </w:t>
      </w:r>
      <w:r w:rsidRPr="00F612D9">
        <w:rPr>
          <w:rFonts w:eastAsia="Times New Roman"/>
          <w:lang w:eastAsia="ru-RU"/>
        </w:rPr>
        <w:t>границы зон планируемого размещения объектов федерального значения, объектов регионального значения, объектов местного значения.</w:t>
      </w:r>
    </w:p>
    <w:p w:rsidR="00930B97" w:rsidRPr="00F612D9" w:rsidRDefault="00930B97" w:rsidP="00930B97">
      <w:pPr>
        <w:autoSpaceDE w:val="0"/>
        <w:autoSpaceDN w:val="0"/>
        <w:adjustRightInd w:val="0"/>
        <w:spacing w:line="240" w:lineRule="auto"/>
        <w:ind w:firstLine="312"/>
        <w:rPr>
          <w:rFonts w:eastAsia="Times New Roman"/>
          <w:lang w:eastAsia="ru-RU"/>
        </w:rPr>
      </w:pPr>
      <w:r w:rsidRPr="00F612D9">
        <w:rPr>
          <w:rFonts w:eastAsia="Times New Roman"/>
          <w:b/>
          <w:lang w:eastAsia="ru-RU"/>
        </w:rPr>
        <w:t>7.3.</w:t>
      </w:r>
      <w:r w:rsidRPr="00F612D9">
        <w:rPr>
          <w:rFonts w:eastAsia="Times New Roman"/>
          <w:lang w:val="en-US" w:eastAsia="ru-RU"/>
        </w:rPr>
        <w:t> </w:t>
      </w:r>
      <w:r w:rsidRPr="00F612D9">
        <w:rPr>
          <w:rFonts w:eastAsia="Times New Roman"/>
          <w:lang w:eastAsia="ru-RU"/>
        </w:rPr>
        <w:t>Текстовая часть</w:t>
      </w:r>
      <w:r w:rsidRPr="00F612D9">
        <w:rPr>
          <w:rFonts w:eastAsia="Times New Roman"/>
          <w:b/>
          <w:lang w:eastAsia="ru-RU"/>
        </w:rPr>
        <w:t xml:space="preserve"> </w:t>
      </w:r>
      <w:r w:rsidRPr="00F612D9">
        <w:rPr>
          <w:rFonts w:eastAsia="Times New Roman"/>
          <w:lang w:eastAsia="ru-RU"/>
        </w:rPr>
        <w:t>основной (утверждаемой) части проекта должна включать положения о размещении объектов капитального строительства федерального, регионального или местного значения с технико-экономическими показателями планируемого развития территории, в том числе плотности и параметрах застройки территории, необходимых учреждений и предприятий обслуживания,  характеристиками транспортного обслуживания и инженерно-технического обеспечения, необходимыми для развития  данной территории.</w:t>
      </w:r>
    </w:p>
    <w:p w:rsidR="00930B97" w:rsidRPr="00F612D9" w:rsidRDefault="00930B97" w:rsidP="00930B97">
      <w:pPr>
        <w:tabs>
          <w:tab w:val="left" w:pos="900"/>
        </w:tabs>
        <w:spacing w:line="240" w:lineRule="auto"/>
        <w:ind w:firstLine="312"/>
      </w:pPr>
      <w:r w:rsidRPr="00F612D9">
        <w:rPr>
          <w:b/>
        </w:rPr>
        <w:t>7.4.</w:t>
      </w:r>
      <w:r w:rsidRPr="00F612D9">
        <w:rPr>
          <w:lang w:val="en-US"/>
        </w:rPr>
        <w:t> </w:t>
      </w:r>
      <w:r w:rsidRPr="00F612D9">
        <w:t>Материалы по обоснованию проекта планировки территории в графической форме должны содержать:</w:t>
      </w:r>
    </w:p>
    <w:p w:rsidR="00930B97" w:rsidRPr="00F612D9" w:rsidRDefault="00930B97" w:rsidP="00930B97">
      <w:pPr>
        <w:numPr>
          <w:ilvl w:val="0"/>
          <w:numId w:val="12"/>
        </w:numPr>
        <w:tabs>
          <w:tab w:val="num" w:pos="540"/>
        </w:tabs>
        <w:spacing w:line="240" w:lineRule="auto"/>
        <w:ind w:firstLine="312"/>
      </w:pPr>
      <w:r w:rsidRPr="00F612D9">
        <w:t>схему расположения элемента планировочной структуры;</w:t>
      </w:r>
    </w:p>
    <w:p w:rsidR="00930B97" w:rsidRPr="00F612D9" w:rsidRDefault="00930B97" w:rsidP="00930B97">
      <w:pPr>
        <w:numPr>
          <w:ilvl w:val="0"/>
          <w:numId w:val="12"/>
        </w:numPr>
        <w:tabs>
          <w:tab w:val="num" w:pos="540"/>
        </w:tabs>
        <w:spacing w:line="240" w:lineRule="auto"/>
        <w:ind w:firstLine="312"/>
      </w:pPr>
      <w:r w:rsidRPr="00F612D9">
        <w:t>схему использования территории в период подготовки проекта планировки территории (опорный план), М 1:2000;</w:t>
      </w:r>
    </w:p>
    <w:p w:rsidR="00930B97" w:rsidRPr="00F612D9" w:rsidRDefault="00930B97" w:rsidP="00930B97">
      <w:pPr>
        <w:numPr>
          <w:ilvl w:val="0"/>
          <w:numId w:val="12"/>
        </w:numPr>
        <w:tabs>
          <w:tab w:val="num" w:pos="540"/>
        </w:tabs>
        <w:spacing w:line="240" w:lineRule="auto"/>
        <w:ind w:firstLine="312"/>
      </w:pPr>
      <w:r w:rsidRPr="00F612D9">
        <w:t>схему организации улично-дорожной сети, которая включает:</w:t>
      </w:r>
    </w:p>
    <w:p w:rsidR="00930B97" w:rsidRPr="00F612D9" w:rsidRDefault="00930B97" w:rsidP="00930B97">
      <w:pPr>
        <w:spacing w:line="240" w:lineRule="auto"/>
        <w:ind w:firstLine="312"/>
      </w:pPr>
      <w:r w:rsidRPr="00F612D9">
        <w:t>- схему размещения парковок (парковочных мест), велодорожек, мероприятия по обеспечению среды жизнедеятельности маломобильных групп населения М 1:2000;</w:t>
      </w:r>
    </w:p>
    <w:p w:rsidR="00930B97" w:rsidRPr="00F612D9" w:rsidRDefault="00930B97" w:rsidP="00930B97">
      <w:pPr>
        <w:spacing w:line="240" w:lineRule="auto"/>
        <w:ind w:firstLine="312"/>
      </w:pPr>
      <w:r w:rsidRPr="00F612D9">
        <w:rPr>
          <w:b/>
        </w:rPr>
        <w:t xml:space="preserve">- </w:t>
      </w:r>
      <w:r w:rsidRPr="00F612D9">
        <w:t xml:space="preserve"> схему движения транспорта на соответствующей территории,                           М 1:2000;</w:t>
      </w:r>
    </w:p>
    <w:p w:rsidR="00930B97" w:rsidRPr="00F612D9" w:rsidRDefault="00930B97" w:rsidP="00930B97">
      <w:pPr>
        <w:numPr>
          <w:ilvl w:val="0"/>
          <w:numId w:val="12"/>
        </w:numPr>
        <w:tabs>
          <w:tab w:val="num" w:pos="540"/>
        </w:tabs>
        <w:spacing w:line="240" w:lineRule="auto"/>
        <w:ind w:firstLine="312"/>
      </w:pPr>
      <w:r w:rsidRPr="00F612D9">
        <w:t>схему границ территорий объектов культурного наследия (при их наличии), 1:2000;</w:t>
      </w:r>
    </w:p>
    <w:p w:rsidR="00930B97" w:rsidRPr="00F612D9" w:rsidRDefault="00930B97" w:rsidP="00930B97">
      <w:pPr>
        <w:numPr>
          <w:ilvl w:val="0"/>
          <w:numId w:val="12"/>
        </w:numPr>
        <w:tabs>
          <w:tab w:val="num" w:pos="540"/>
        </w:tabs>
        <w:spacing w:line="240" w:lineRule="auto"/>
        <w:ind w:firstLine="312"/>
      </w:pPr>
      <w:r w:rsidRPr="00F612D9">
        <w:t>схему границ зон с особыми условиями использования территории, М 1:2000;</w:t>
      </w:r>
    </w:p>
    <w:p w:rsidR="00930B97" w:rsidRPr="00F612D9" w:rsidRDefault="00930B97" w:rsidP="00930B97">
      <w:pPr>
        <w:numPr>
          <w:ilvl w:val="0"/>
          <w:numId w:val="12"/>
        </w:numPr>
        <w:tabs>
          <w:tab w:val="num" w:pos="540"/>
        </w:tabs>
        <w:spacing w:line="240" w:lineRule="auto"/>
        <w:ind w:firstLine="312"/>
      </w:pPr>
      <w:r w:rsidRPr="00F612D9">
        <w:t>схему вертикальной планировки и инженерной подготовки территории, М 1:2000;</w:t>
      </w:r>
    </w:p>
    <w:p w:rsidR="00930B97" w:rsidRPr="00F612D9" w:rsidRDefault="00930B97" w:rsidP="00930B97">
      <w:pPr>
        <w:numPr>
          <w:ilvl w:val="0"/>
          <w:numId w:val="12"/>
        </w:numPr>
        <w:tabs>
          <w:tab w:val="num" w:pos="540"/>
        </w:tabs>
        <w:spacing w:line="240" w:lineRule="auto"/>
        <w:ind w:firstLine="312"/>
      </w:pPr>
      <w:r w:rsidRPr="00F612D9">
        <w:t>разбивочный чертеж красных линий, М 1:2000 (выполняется с номерами концевых точек, поворотных точек, расстояний между точками красных линий, углами поворота и прочими элементами, облегчающими вынос красных линий на местность);</w:t>
      </w:r>
    </w:p>
    <w:p w:rsidR="00930B97" w:rsidRPr="00F612D9" w:rsidRDefault="00930B97" w:rsidP="00930B97">
      <w:pPr>
        <w:numPr>
          <w:ilvl w:val="0"/>
          <w:numId w:val="12"/>
        </w:numPr>
        <w:tabs>
          <w:tab w:val="num" w:pos="540"/>
        </w:tabs>
        <w:spacing w:line="240" w:lineRule="auto"/>
        <w:ind w:firstLine="312"/>
      </w:pPr>
      <w:r w:rsidRPr="00F612D9">
        <w:t>схему размещения существующих и перспективных инженерных коммуникаций и сооружений инженерной инфраструктуры в М 1:2000;</w:t>
      </w:r>
    </w:p>
    <w:p w:rsidR="00930B97" w:rsidRPr="00F612D9" w:rsidRDefault="00930B97" w:rsidP="00930B97">
      <w:pPr>
        <w:numPr>
          <w:ilvl w:val="0"/>
          <w:numId w:val="12"/>
        </w:numPr>
        <w:tabs>
          <w:tab w:val="num" w:pos="540"/>
        </w:tabs>
        <w:spacing w:line="240" w:lineRule="auto"/>
        <w:ind w:firstLine="312"/>
      </w:pPr>
      <w:r w:rsidRPr="00F612D9">
        <w:t>представить материалы и результаты инженерных изысканий в виде отчетной документации  из текстов и графической частей (инженерно-геодезические изыскания по созданию цифровой карты, М 1:2000);</w:t>
      </w:r>
    </w:p>
    <w:p w:rsidR="00930B97" w:rsidRPr="00F612D9" w:rsidRDefault="00930B97" w:rsidP="00930B97">
      <w:pPr>
        <w:numPr>
          <w:ilvl w:val="0"/>
          <w:numId w:val="12"/>
        </w:numPr>
        <w:tabs>
          <w:tab w:val="num" w:pos="540"/>
        </w:tabs>
        <w:spacing w:line="240" w:lineRule="auto"/>
        <w:ind w:firstLine="312"/>
      </w:pPr>
      <w:r w:rsidRPr="00F612D9">
        <w:t>схемы размещения:</w:t>
      </w:r>
    </w:p>
    <w:p w:rsidR="00930B97" w:rsidRPr="00F612D9" w:rsidRDefault="00930B97" w:rsidP="00930B97">
      <w:pPr>
        <w:spacing w:line="240" w:lineRule="auto"/>
        <w:ind w:firstLine="312"/>
      </w:pPr>
      <w:r w:rsidRPr="00F612D9">
        <w:rPr>
          <w:b/>
        </w:rPr>
        <w:t>-</w:t>
      </w:r>
      <w:r w:rsidRPr="00F612D9">
        <w:t xml:space="preserve"> объектов обслуживания;</w:t>
      </w:r>
    </w:p>
    <w:p w:rsidR="00930B97" w:rsidRPr="00F612D9" w:rsidRDefault="00930B97" w:rsidP="00930B97">
      <w:pPr>
        <w:spacing w:line="240" w:lineRule="auto"/>
        <w:ind w:firstLine="312"/>
      </w:pPr>
      <w:r w:rsidRPr="00F612D9">
        <w:rPr>
          <w:b/>
        </w:rPr>
        <w:lastRenderedPageBreak/>
        <w:t>-</w:t>
      </w:r>
      <w:r w:rsidRPr="00F612D9">
        <w:t xml:space="preserve"> нестационарных торговых объектов;</w:t>
      </w:r>
    </w:p>
    <w:p w:rsidR="00930B97" w:rsidRPr="00F612D9" w:rsidRDefault="00930B97" w:rsidP="00930B97">
      <w:pPr>
        <w:spacing w:line="240" w:lineRule="auto"/>
        <w:ind w:firstLine="312"/>
      </w:pPr>
      <w:r w:rsidRPr="00F612D9">
        <w:rPr>
          <w:b/>
        </w:rPr>
        <w:t>-</w:t>
      </w:r>
      <w:r w:rsidRPr="00F612D9">
        <w:t xml:space="preserve"> объектов ТБО.</w:t>
      </w:r>
    </w:p>
    <w:p w:rsidR="00930B97" w:rsidRPr="00F612D9" w:rsidRDefault="00930B97" w:rsidP="00930B97">
      <w:pPr>
        <w:tabs>
          <w:tab w:val="left" w:pos="900"/>
        </w:tabs>
        <w:spacing w:line="240" w:lineRule="auto"/>
        <w:ind w:firstLine="312"/>
      </w:pPr>
      <w:r w:rsidRPr="00F612D9">
        <w:rPr>
          <w:b/>
        </w:rPr>
        <w:t>7.5.</w:t>
      </w:r>
      <w:r w:rsidRPr="00F612D9">
        <w:rPr>
          <w:lang w:val="en-US"/>
        </w:rPr>
        <w:t> </w:t>
      </w:r>
      <w:r w:rsidRPr="00F612D9">
        <w:t>В пояснительной записке материалов по обоснованию проекта планировки дать описание и обоснование положений, касающихся:</w:t>
      </w:r>
    </w:p>
    <w:p w:rsidR="00930B97" w:rsidRPr="00F612D9" w:rsidRDefault="00930B97" w:rsidP="00930B97">
      <w:pPr>
        <w:numPr>
          <w:ilvl w:val="0"/>
          <w:numId w:val="12"/>
        </w:numPr>
        <w:tabs>
          <w:tab w:val="num" w:pos="540"/>
        </w:tabs>
        <w:spacing w:line="240" w:lineRule="auto"/>
        <w:ind w:firstLine="312"/>
      </w:pPr>
      <w:r w:rsidRPr="00F612D9">
        <w:t>определения параметров планируемого строительства систем социального, транспортного обслуживания и инженерно-технического обеспечения, необходимых для развития территории;</w:t>
      </w:r>
    </w:p>
    <w:p w:rsidR="00930B97" w:rsidRPr="00F612D9" w:rsidRDefault="00930B97" w:rsidP="00930B97">
      <w:pPr>
        <w:numPr>
          <w:ilvl w:val="0"/>
          <w:numId w:val="12"/>
        </w:numPr>
        <w:tabs>
          <w:tab w:val="num" w:pos="540"/>
        </w:tabs>
        <w:spacing w:line="240" w:lineRule="auto"/>
        <w:ind w:firstLine="312"/>
      </w:pPr>
      <w:r w:rsidRPr="00F612D9">
        <w:t>защиты территории от чрезвычайных ситуаций природного и техногенного характера, проведения мероприятий по гражданской обороне и обеспечению пожарной безопасности;</w:t>
      </w:r>
    </w:p>
    <w:p w:rsidR="00930B97" w:rsidRPr="00F612D9" w:rsidRDefault="00930B97" w:rsidP="00930B97">
      <w:pPr>
        <w:numPr>
          <w:ilvl w:val="0"/>
          <w:numId w:val="12"/>
        </w:numPr>
        <w:tabs>
          <w:tab w:val="num" w:pos="540"/>
        </w:tabs>
        <w:spacing w:line="240" w:lineRule="auto"/>
        <w:ind w:firstLine="312"/>
      </w:pPr>
      <w:r w:rsidRPr="00F612D9">
        <w:t>комплекса мероприятий по инженерной подготовке, вертикальной планировке, устойчивому осушению и предотвращению подтопления проектируемой и прилегающих территорий, сбору избыточных поверхностных и дренажных вод с проектируемой территории с учетом мероприятий на водоприемниках;</w:t>
      </w:r>
    </w:p>
    <w:p w:rsidR="00930B97" w:rsidRPr="00F612D9" w:rsidRDefault="00930B97" w:rsidP="00930B97">
      <w:pPr>
        <w:numPr>
          <w:ilvl w:val="0"/>
          <w:numId w:val="12"/>
        </w:numPr>
        <w:tabs>
          <w:tab w:val="num" w:pos="540"/>
        </w:tabs>
        <w:spacing w:line="240" w:lineRule="auto"/>
        <w:ind w:firstLine="312"/>
      </w:pPr>
      <w:r w:rsidRPr="00F612D9">
        <w:t>иных вопросов планировки территории (в том числе, поперечные профили улиц, проездов с указанием существующих и перспективных сетей инженерно-технического обеспечения).</w:t>
      </w:r>
    </w:p>
    <w:p w:rsidR="00930B97" w:rsidRPr="00F612D9" w:rsidRDefault="00930B97" w:rsidP="00930B97">
      <w:pPr>
        <w:tabs>
          <w:tab w:val="left" w:pos="900"/>
        </w:tabs>
        <w:spacing w:line="240" w:lineRule="auto"/>
        <w:ind w:firstLine="312"/>
      </w:pPr>
      <w:r w:rsidRPr="00F612D9">
        <w:rPr>
          <w:b/>
        </w:rPr>
        <w:t>7.6.</w:t>
      </w:r>
      <w:r w:rsidRPr="00F612D9">
        <w:rPr>
          <w:lang w:val="en-US"/>
        </w:rPr>
        <w:t> </w:t>
      </w:r>
      <w:r w:rsidRPr="00F612D9">
        <w:t>Проект межевания территории выполнить в составе: опорный план и проект межевания.</w:t>
      </w:r>
    </w:p>
    <w:p w:rsidR="00930B97" w:rsidRPr="00F612D9" w:rsidRDefault="00930B97" w:rsidP="00930B97">
      <w:pPr>
        <w:tabs>
          <w:tab w:val="left" w:pos="900"/>
        </w:tabs>
        <w:spacing w:line="240" w:lineRule="auto"/>
        <w:ind w:firstLine="312"/>
      </w:pPr>
      <w:r w:rsidRPr="00F612D9">
        <w:t xml:space="preserve">       На основе разработанного проекта планировки проектируемой территории на чертежах проекта межевания отобразить:</w:t>
      </w:r>
    </w:p>
    <w:p w:rsidR="00930B97" w:rsidRPr="00F612D9" w:rsidRDefault="00930B97" w:rsidP="00930B97">
      <w:pPr>
        <w:numPr>
          <w:ilvl w:val="0"/>
          <w:numId w:val="12"/>
        </w:numPr>
        <w:tabs>
          <w:tab w:val="num" w:pos="540"/>
        </w:tabs>
        <w:spacing w:line="240" w:lineRule="auto"/>
        <w:ind w:firstLine="312"/>
      </w:pPr>
      <w:r w:rsidRPr="00F612D9">
        <w:t>красные линии, утвержденные в составе проекта планировки территории;</w:t>
      </w:r>
    </w:p>
    <w:p w:rsidR="00930B97" w:rsidRPr="00F612D9" w:rsidRDefault="00930B97" w:rsidP="00930B97">
      <w:pPr>
        <w:numPr>
          <w:ilvl w:val="0"/>
          <w:numId w:val="12"/>
        </w:numPr>
        <w:tabs>
          <w:tab w:val="num" w:pos="540"/>
        </w:tabs>
        <w:spacing w:line="240" w:lineRule="auto"/>
        <w:ind w:firstLine="312"/>
      </w:pPr>
      <w:r w:rsidRPr="00F612D9">
        <w:t>линии отступа от красных линий в целях определения места допустимого размещения зданий, строений, сооружений;</w:t>
      </w:r>
    </w:p>
    <w:p w:rsidR="00930B97" w:rsidRPr="00F612D9" w:rsidRDefault="00930B97" w:rsidP="00930B97">
      <w:pPr>
        <w:numPr>
          <w:ilvl w:val="0"/>
          <w:numId w:val="12"/>
        </w:numPr>
        <w:tabs>
          <w:tab w:val="num" w:pos="540"/>
        </w:tabs>
        <w:spacing w:line="240" w:lineRule="auto"/>
        <w:ind w:firstLine="312"/>
      </w:pPr>
      <w:r w:rsidRPr="00F612D9">
        <w:t>границы образуемых и изменяемых земельных участков на кадастровом плане территории, условные номера образуемых земельных участков;</w:t>
      </w:r>
    </w:p>
    <w:p w:rsidR="00930B97" w:rsidRPr="00F612D9" w:rsidRDefault="00930B97" w:rsidP="00930B97">
      <w:pPr>
        <w:numPr>
          <w:ilvl w:val="0"/>
          <w:numId w:val="12"/>
        </w:numPr>
        <w:tabs>
          <w:tab w:val="num" w:pos="540"/>
        </w:tabs>
        <w:spacing w:line="240" w:lineRule="auto"/>
        <w:ind w:firstLine="312"/>
      </w:pPr>
      <w:r w:rsidRPr="00F612D9">
        <w:t>границы территорий объектов культурного наследия;</w:t>
      </w:r>
    </w:p>
    <w:p w:rsidR="00930B97" w:rsidRPr="00F612D9" w:rsidRDefault="00930B97" w:rsidP="00930B97">
      <w:pPr>
        <w:numPr>
          <w:ilvl w:val="0"/>
          <w:numId w:val="12"/>
        </w:numPr>
        <w:tabs>
          <w:tab w:val="num" w:pos="540"/>
        </w:tabs>
        <w:spacing w:line="240" w:lineRule="auto"/>
        <w:ind w:firstLine="312"/>
      </w:pPr>
      <w:r w:rsidRPr="00F612D9">
        <w:t>границы зон с особыми условиями использования территорий;</w:t>
      </w:r>
    </w:p>
    <w:p w:rsidR="00930B97" w:rsidRPr="00F612D9" w:rsidRDefault="00930B97" w:rsidP="00930B97">
      <w:pPr>
        <w:numPr>
          <w:ilvl w:val="0"/>
          <w:numId w:val="12"/>
        </w:numPr>
        <w:tabs>
          <w:tab w:val="num" w:pos="540"/>
        </w:tabs>
        <w:spacing w:line="240" w:lineRule="auto"/>
        <w:ind w:firstLine="312"/>
      </w:pPr>
      <w:r w:rsidRPr="00F612D9">
        <w:t>границы зон действия публичных сервитутов;</w:t>
      </w:r>
    </w:p>
    <w:p w:rsidR="00930B97" w:rsidRPr="00F612D9" w:rsidRDefault="00930B97" w:rsidP="00930B97">
      <w:pPr>
        <w:numPr>
          <w:ilvl w:val="0"/>
          <w:numId w:val="12"/>
        </w:numPr>
        <w:tabs>
          <w:tab w:val="num" w:pos="540"/>
        </w:tabs>
        <w:spacing w:line="240" w:lineRule="auto"/>
        <w:ind w:firstLine="312"/>
      </w:pPr>
      <w:r w:rsidRPr="00F612D9">
        <w:t>границы существующих и (или) подлежащих образованию земельных участков, в том числе предполагаемых к изъятию для государственных или муниципальных нужд;</w:t>
      </w:r>
    </w:p>
    <w:p w:rsidR="00930B97" w:rsidRPr="00F612D9" w:rsidRDefault="00930B97" w:rsidP="00930B97">
      <w:pPr>
        <w:numPr>
          <w:ilvl w:val="0"/>
          <w:numId w:val="12"/>
        </w:numPr>
        <w:tabs>
          <w:tab w:val="num" w:pos="540"/>
        </w:tabs>
        <w:spacing w:line="240" w:lineRule="auto"/>
        <w:ind w:firstLine="312"/>
      </w:pPr>
      <w:r w:rsidRPr="00F612D9">
        <w:t>границы существующих и (или) подлежащих образованию земельных участков под размещение линейных объектов, в том числе предполагаемых к изъятию для государственных или муниципальных нужд для размещения таких объектов;</w:t>
      </w:r>
    </w:p>
    <w:p w:rsidR="00930B97" w:rsidRPr="00F612D9" w:rsidRDefault="00930B97" w:rsidP="00930B97">
      <w:pPr>
        <w:numPr>
          <w:ilvl w:val="0"/>
          <w:numId w:val="12"/>
        </w:numPr>
        <w:tabs>
          <w:tab w:val="num" w:pos="540"/>
        </w:tabs>
        <w:spacing w:line="240" w:lineRule="auto"/>
        <w:ind w:firstLine="312"/>
      </w:pPr>
      <w:r w:rsidRPr="00F612D9">
        <w:t>площади образуемых и изменяемых земельных участков и их частей;</w:t>
      </w:r>
    </w:p>
    <w:p w:rsidR="00930B97" w:rsidRPr="00F612D9" w:rsidRDefault="00930B97" w:rsidP="00930B97">
      <w:pPr>
        <w:numPr>
          <w:ilvl w:val="0"/>
          <w:numId w:val="12"/>
        </w:numPr>
        <w:tabs>
          <w:tab w:val="num" w:pos="540"/>
        </w:tabs>
        <w:spacing w:line="240" w:lineRule="auto"/>
        <w:ind w:firstLine="312"/>
      </w:pPr>
      <w:r w:rsidRPr="00F612D9">
        <w:t>образуемые земельные участки, которые после образования будут относиться к территориям общего пользования или имуществу общего пользования;</w:t>
      </w:r>
    </w:p>
    <w:p w:rsidR="00930B97" w:rsidRPr="00F612D9" w:rsidRDefault="00930B97" w:rsidP="00930B97">
      <w:pPr>
        <w:numPr>
          <w:ilvl w:val="0"/>
          <w:numId w:val="12"/>
        </w:numPr>
        <w:tabs>
          <w:tab w:val="num" w:pos="540"/>
        </w:tabs>
        <w:spacing w:line="240" w:lineRule="auto"/>
        <w:ind w:firstLine="312"/>
      </w:pPr>
      <w:r w:rsidRPr="00F612D9">
        <w:t>виды разрешенного использования образуемых земельных участков в соответствии с проектом планировки территории в случаях, предусмотренных настоящим Кодексом</w:t>
      </w:r>
    </w:p>
    <w:p w:rsidR="00930B97" w:rsidRPr="00F612D9" w:rsidRDefault="00930B97" w:rsidP="00930B97">
      <w:pPr>
        <w:tabs>
          <w:tab w:val="left" w:pos="900"/>
        </w:tabs>
        <w:spacing w:line="240" w:lineRule="auto"/>
        <w:ind w:firstLine="312"/>
      </w:pPr>
      <w:r w:rsidRPr="00F612D9">
        <w:rPr>
          <w:b/>
        </w:rPr>
        <w:t>7.7.</w:t>
      </w:r>
      <w:r w:rsidRPr="00F612D9">
        <w:rPr>
          <w:lang w:val="en-US"/>
        </w:rPr>
        <w:t> </w:t>
      </w:r>
      <w:r w:rsidRPr="00F612D9">
        <w:t>В проекте межевания территории должны быть указаны:</w:t>
      </w:r>
    </w:p>
    <w:p w:rsidR="00930B97" w:rsidRPr="00F612D9" w:rsidRDefault="00930B97" w:rsidP="00930B97">
      <w:pPr>
        <w:numPr>
          <w:ilvl w:val="0"/>
          <w:numId w:val="21"/>
        </w:numPr>
        <w:tabs>
          <w:tab w:val="num" w:pos="540"/>
          <w:tab w:val="num" w:pos="1287"/>
        </w:tabs>
        <w:spacing w:line="240" w:lineRule="auto"/>
        <w:ind w:firstLine="312"/>
      </w:pPr>
      <w:r w:rsidRPr="00F612D9">
        <w:t>площадь образуемых и изменяемых земельных участков и их частей;</w:t>
      </w:r>
    </w:p>
    <w:p w:rsidR="00930B97" w:rsidRPr="00F612D9" w:rsidRDefault="00930B97" w:rsidP="00930B97">
      <w:pPr>
        <w:numPr>
          <w:ilvl w:val="0"/>
          <w:numId w:val="21"/>
        </w:numPr>
        <w:tabs>
          <w:tab w:val="num" w:pos="540"/>
          <w:tab w:val="num" w:pos="1287"/>
        </w:tabs>
        <w:spacing w:line="240" w:lineRule="auto"/>
        <w:ind w:firstLine="312"/>
      </w:pPr>
      <w:r w:rsidRPr="00F612D9">
        <w:t>образуемые земельные участки, которые после образования будут относиться к территориям общего пользования или имуществу общего пользования;</w:t>
      </w:r>
    </w:p>
    <w:p w:rsidR="00930B97" w:rsidRPr="00F612D9" w:rsidRDefault="00930B97" w:rsidP="00930B97">
      <w:pPr>
        <w:numPr>
          <w:ilvl w:val="0"/>
          <w:numId w:val="21"/>
        </w:numPr>
        <w:tabs>
          <w:tab w:val="num" w:pos="540"/>
          <w:tab w:val="num" w:pos="1287"/>
        </w:tabs>
        <w:spacing w:line="240" w:lineRule="auto"/>
        <w:ind w:firstLine="312"/>
      </w:pPr>
      <w:r w:rsidRPr="00F612D9">
        <w:t>виды разрешенного использования образуемых земельных участков в соответствии с проектом планировки территории.</w:t>
      </w:r>
    </w:p>
    <w:p w:rsidR="00930B97" w:rsidRPr="00F612D9" w:rsidRDefault="00930B97" w:rsidP="00930B97">
      <w:pPr>
        <w:tabs>
          <w:tab w:val="left" w:pos="900"/>
        </w:tabs>
        <w:spacing w:line="240" w:lineRule="auto"/>
        <w:ind w:firstLine="312"/>
      </w:pPr>
      <w:r w:rsidRPr="00F612D9">
        <w:rPr>
          <w:b/>
        </w:rPr>
        <w:t>7.8.</w:t>
      </w:r>
      <w:r w:rsidRPr="00F612D9">
        <w:rPr>
          <w:lang w:val="en-US"/>
        </w:rPr>
        <w:t> </w:t>
      </w:r>
      <w:r w:rsidRPr="00F612D9">
        <w:t xml:space="preserve">Для объектов инженерной инфраструктуры представить сведения по размерам земельных </w:t>
      </w:r>
      <w:r w:rsidRPr="00F612D9">
        <w:lastRenderedPageBreak/>
        <w:t>участков под сооружения инженерной инфраструктуры с указанием зон санитарной охраны и санитарно-защитных зон от объектов.</w:t>
      </w:r>
    </w:p>
    <w:p w:rsidR="00930B97" w:rsidRPr="00F612D9" w:rsidRDefault="00930B97" w:rsidP="00ED5FB8">
      <w:r w:rsidRPr="00F612D9">
        <w:t>8. Согласование и утверждение документации.</w:t>
      </w:r>
    </w:p>
    <w:p w:rsidR="00930B97" w:rsidRPr="00F612D9" w:rsidRDefault="00930B97" w:rsidP="00ED5FB8">
      <w:r w:rsidRPr="00F612D9">
        <w:t xml:space="preserve">8.1. Документация подлежит рассмотрению и согласованию в установленном законом порядке в соответствии с данным заданием. </w:t>
      </w:r>
    </w:p>
    <w:p w:rsidR="00930B97" w:rsidRPr="00F612D9" w:rsidRDefault="00930B97" w:rsidP="00ED5FB8">
      <w:r w:rsidRPr="00F612D9">
        <w:t>8.2. Разработанный проект планировки с проектом межевания в его составе разработчик представляет в комитет архитектуры и строительства администрации городского округа «Город Калининград» для рассмотрения и подготовки заключения по проекту.</w:t>
      </w:r>
    </w:p>
    <w:p w:rsidR="00930B97" w:rsidRPr="00F612D9" w:rsidRDefault="00930B97" w:rsidP="00ED5FB8">
      <w:r w:rsidRPr="00F612D9">
        <w:t>8.3. Разработанный проект планировки территории с проектом межевания в его составе, получивший положительное заключение по результатам рассмотрения, до его утверждения подлежит рассмотрению на публичных слушаниях. В случае необходимости, в соответствии с материалами публичных слушаний (протокол, заключение по результатам публичных слушаний), исполнитель работ осуществляет доработку проекта.</w:t>
      </w:r>
    </w:p>
    <w:p w:rsidR="00930B97" w:rsidRPr="00F612D9" w:rsidRDefault="00930B97" w:rsidP="00930B97">
      <w:pPr>
        <w:spacing w:line="240" w:lineRule="auto"/>
        <w:ind w:firstLine="312"/>
      </w:pPr>
      <w:r w:rsidRPr="00F612D9">
        <w:rPr>
          <w:b/>
          <w:u w:val="single"/>
        </w:rPr>
        <w:t>9. Иные требования и условия.</w:t>
      </w:r>
    </w:p>
    <w:p w:rsidR="00930B97" w:rsidRPr="00F612D9" w:rsidRDefault="00930B97" w:rsidP="00930B97">
      <w:pPr>
        <w:spacing w:line="240" w:lineRule="auto"/>
        <w:ind w:firstLine="312"/>
      </w:pPr>
      <w:r w:rsidRPr="00F612D9">
        <w:t>Основные требования к графическим материалам разрабатываемого проекта планировки с проектом межевания в его составе, предоставляемым в электронном виде, в соответствии с «Муниципальным стандартом на хранение и обмен пространственной информацией»</w:t>
      </w:r>
      <w:r w:rsidRPr="00F612D9">
        <w:rPr>
          <w:bCs/>
        </w:rPr>
        <w:t>,</w:t>
      </w:r>
      <w:r w:rsidRPr="00F612D9">
        <w:rPr>
          <w:b/>
          <w:bCs/>
        </w:rPr>
        <w:t xml:space="preserve"> </w:t>
      </w:r>
      <w:r w:rsidRPr="00F612D9">
        <w:t>утвержденным городским Советом депутатов г. Калининграда.</w:t>
      </w:r>
    </w:p>
    <w:p w:rsidR="00930B97" w:rsidRPr="00F612D9" w:rsidRDefault="00930B97" w:rsidP="00ED5FB8">
      <w:pPr>
        <w:spacing w:line="240" w:lineRule="auto"/>
      </w:pPr>
      <w:r w:rsidRPr="00F612D9">
        <w:rPr>
          <w:b/>
        </w:rPr>
        <w:t>9.1.</w:t>
      </w:r>
      <w:r w:rsidRPr="00F612D9">
        <w:t> Цифровая картографическая основа М 1:2000, созданная в соответствии с главой 3 настоящего Задания, передается в уполномоченный орган на CD диске.</w:t>
      </w:r>
    </w:p>
    <w:p w:rsidR="00930B97" w:rsidRPr="00F612D9" w:rsidRDefault="00930B97" w:rsidP="00ED5FB8">
      <w:pPr>
        <w:spacing w:line="240" w:lineRule="auto"/>
      </w:pPr>
      <w:r w:rsidRPr="00F612D9">
        <w:rPr>
          <w:b/>
        </w:rPr>
        <w:t>9.2.</w:t>
      </w:r>
      <w:r w:rsidRPr="00F612D9">
        <w:t> Все графические материалы должны быть выполнены в виде векторной графики, предпочтительно в среде общеизвестных ГИС (ГеоИнформационных Систем) и реализовывать объектно-ориентированную модель представления графической информации.</w:t>
      </w:r>
    </w:p>
    <w:p w:rsidR="00930B97" w:rsidRPr="00F612D9" w:rsidRDefault="00930B97" w:rsidP="00ED5FB8">
      <w:pPr>
        <w:spacing w:line="240" w:lineRule="auto"/>
      </w:pPr>
      <w:r w:rsidRPr="00F612D9">
        <w:rPr>
          <w:b/>
        </w:rPr>
        <w:t>9.3.</w:t>
      </w:r>
      <w:r w:rsidRPr="00F612D9">
        <w:t xml:space="preserve"> Вся координатная информация должна быть представлена в системе координат МСК-39. </w:t>
      </w:r>
    </w:p>
    <w:p w:rsidR="00930B97" w:rsidRPr="00F612D9" w:rsidRDefault="00930B97" w:rsidP="00ED5FB8">
      <w:pPr>
        <w:spacing w:line="240" w:lineRule="auto"/>
      </w:pPr>
      <w:r w:rsidRPr="00F612D9">
        <w:t>Вводимая информация должна соответствовать правилам цифрового описания векторной пространственной информацией (Муниципальный стандарт, п.3.).</w:t>
      </w:r>
    </w:p>
    <w:p w:rsidR="00930B97" w:rsidRPr="00F612D9" w:rsidRDefault="00930B97" w:rsidP="00ED5FB8">
      <w:pPr>
        <w:spacing w:line="240" w:lineRule="auto"/>
      </w:pPr>
      <w:r w:rsidRPr="00F612D9">
        <w:t>В составе графических материалов, предоставляемых в электронной форме, обязательно должны присутствовать рабочие файлы, с помощью которых выполнялась распечатка выходных документов, а также растровые копии всех выходных документов (чертежей, схем, карт) (в формате *jpg, *tif).</w:t>
      </w:r>
    </w:p>
    <w:p w:rsidR="00930B97" w:rsidRPr="00F612D9" w:rsidRDefault="00930B97" w:rsidP="00ED5FB8">
      <w:pPr>
        <w:spacing w:line="240" w:lineRule="auto"/>
      </w:pPr>
      <w:r w:rsidRPr="00F612D9">
        <w:t>Итоговая информация, передаваемая на носителе, должна содержать каталог ресурсов, изложенный в понятной форме и описывающий структуру и назначение всех файлов, и не содержать дубликатов и промежуточных вариантов файлов.</w:t>
      </w:r>
    </w:p>
    <w:p w:rsidR="00930B97" w:rsidRPr="00F612D9" w:rsidRDefault="00930B97" w:rsidP="00ED5FB8">
      <w:pPr>
        <w:spacing w:line="240" w:lineRule="auto"/>
      </w:pPr>
      <w:r w:rsidRPr="00F612D9">
        <w:t xml:space="preserve">Итоговая информация передается в уполномоченную администрацией городского округа «Город Калининград» службу в форматах, и со степенью точности, согласованности и достоверности, установленных «Муниципальным стандартом», если иное не установлено конкретным заданием на проектирование. При передаче пространственной и связанной с ней семантической информации, уполномоченная администрацией городского округа «Город Калининград» служба, отвечающая за ведение цифровых планов города, осуществляет контроль качества информации, и при обнаружении рассогласований с настоящими требованиями вправе представить мотивированный письменный отказ от приема информации. </w:t>
      </w:r>
    </w:p>
    <w:p w:rsidR="00930B97" w:rsidRPr="00F612D9" w:rsidRDefault="00930B97" w:rsidP="00ED5FB8">
      <w:pPr>
        <w:spacing w:line="240" w:lineRule="auto"/>
      </w:pPr>
      <w:r w:rsidRPr="00F612D9">
        <w:t>Обнаруженные недостатки устраняются организацией, предоставляющей информацию. Контроль качества информации осуществляется посредством процедур, установленных стандартом (Муниципальный стандарт, п. 5.2.1).</w:t>
      </w:r>
    </w:p>
    <w:p w:rsidR="00930B97" w:rsidRPr="00F612D9" w:rsidRDefault="00930B97" w:rsidP="00ED5FB8">
      <w:pPr>
        <w:spacing w:line="240" w:lineRule="auto"/>
      </w:pPr>
      <w:r w:rsidRPr="00F612D9">
        <w:t>В случае применения ГИС для разработки проекта необходимо выполнять следующие дополнительные требования:</w:t>
      </w:r>
    </w:p>
    <w:p w:rsidR="00930B97" w:rsidRPr="00F612D9" w:rsidRDefault="00930B97" w:rsidP="00ED5FB8">
      <w:pPr>
        <w:spacing w:line="240" w:lineRule="auto"/>
      </w:pPr>
      <w:r w:rsidRPr="00F612D9">
        <w:t>При передаче информации обязательным условием является наличие иерархических кодов (индексов) объектов, установленных в соответствии с ведомственными классификаторами организации-исполнителя работ, а также наличие семантической информации об объектах, расположенных на основных информационных слоях.</w:t>
      </w:r>
    </w:p>
    <w:p w:rsidR="00930B97" w:rsidRPr="00F612D9" w:rsidRDefault="00930B97" w:rsidP="00ED5FB8">
      <w:pPr>
        <w:spacing w:line="240" w:lineRule="auto"/>
      </w:pPr>
      <w:r w:rsidRPr="00F612D9">
        <w:t xml:space="preserve">Идентификация объектов должна соответствовать иерархическим кодам, </w:t>
      </w:r>
      <w:r w:rsidRPr="00F612D9">
        <w:lastRenderedPageBreak/>
        <w:t>предусмотренным «Муниципальным стандартом» либо ведомственными классификаторами, при условии предоставления таблицы соответствия (полного либо частичного) ведомственного и муниципального классификатора. (Муниципальный стандарт, п.6.2.)</w:t>
      </w:r>
    </w:p>
    <w:p w:rsidR="00930B97" w:rsidRPr="00F612D9" w:rsidRDefault="00930B97" w:rsidP="00ED5FB8">
      <w:pPr>
        <w:spacing w:line="240" w:lineRule="auto"/>
      </w:pPr>
      <w:r w:rsidRPr="00F612D9">
        <w:rPr>
          <w:b/>
        </w:rPr>
        <w:t>9.4.</w:t>
      </w:r>
      <w:r w:rsidRPr="00F612D9">
        <w:t> Два экземпляра документации на бумажном носителе (оригинал и цветная копия оригинала) и экземпляр в электронном виде подлежат передаче в архив администрации городского округа «Город Калининград».</w:t>
      </w:r>
    </w:p>
    <w:p w:rsidR="00930B97" w:rsidRPr="00F612D9" w:rsidRDefault="00930B97" w:rsidP="00ED5FB8">
      <w:pPr>
        <w:spacing w:line="240" w:lineRule="auto"/>
        <w:ind w:firstLine="312"/>
      </w:pPr>
      <w:r w:rsidRPr="00F612D9">
        <w:t>Приложение: Графическое изображение границ разработки проекта планировки территории с проектом межевания в его составе  в границах просп. Московский –        ул. Лито</w:t>
      </w:r>
      <w:bookmarkStart w:id="22" w:name="OLE_LINK2"/>
      <w:r w:rsidRPr="00F612D9">
        <w:t>вский вал – наб. Адм. Трибуца – ул. Черепичная – пер. Литовский</w:t>
      </w:r>
      <w:bookmarkEnd w:id="22"/>
      <w:r w:rsidRPr="00F612D9">
        <w:t xml:space="preserve">                        в Ленинградском районе г. Калининграда;</w:t>
      </w:r>
    </w:p>
    <w:p w:rsidR="00930B97" w:rsidRDefault="00930B97" w:rsidP="00930B97">
      <w:pPr>
        <w:tabs>
          <w:tab w:val="left" w:pos="540"/>
        </w:tabs>
        <w:spacing w:line="240" w:lineRule="auto"/>
        <w:jc w:val="right"/>
        <w:rPr>
          <w:szCs w:val="26"/>
        </w:rPr>
      </w:pPr>
    </w:p>
    <w:p w:rsidR="00ED5FB8" w:rsidRDefault="00ED5FB8" w:rsidP="00930B97">
      <w:pPr>
        <w:tabs>
          <w:tab w:val="left" w:pos="540"/>
        </w:tabs>
        <w:spacing w:line="240" w:lineRule="auto"/>
        <w:jc w:val="right"/>
        <w:rPr>
          <w:szCs w:val="26"/>
        </w:rPr>
      </w:pPr>
    </w:p>
    <w:p w:rsidR="00930B97" w:rsidRPr="00F612D9" w:rsidRDefault="00930B97" w:rsidP="00930B97">
      <w:pPr>
        <w:tabs>
          <w:tab w:val="left" w:pos="540"/>
        </w:tabs>
        <w:spacing w:line="240" w:lineRule="auto"/>
        <w:jc w:val="right"/>
        <w:rPr>
          <w:szCs w:val="26"/>
        </w:rPr>
      </w:pPr>
      <w:r w:rsidRPr="00F612D9">
        <w:rPr>
          <w:szCs w:val="26"/>
        </w:rPr>
        <w:t>Приложение</w:t>
      </w:r>
    </w:p>
    <w:p w:rsidR="00930B97" w:rsidRPr="00F612D9" w:rsidRDefault="00930B97" w:rsidP="00930B97">
      <w:pPr>
        <w:tabs>
          <w:tab w:val="left" w:pos="540"/>
        </w:tabs>
        <w:spacing w:line="240" w:lineRule="auto"/>
        <w:jc w:val="right"/>
        <w:rPr>
          <w:szCs w:val="26"/>
        </w:rPr>
      </w:pPr>
      <w:r w:rsidRPr="00F612D9">
        <w:rPr>
          <w:szCs w:val="26"/>
        </w:rPr>
        <w:t xml:space="preserve">к Техническому заданию </w:t>
      </w:r>
    </w:p>
    <w:p w:rsidR="00930B97" w:rsidRPr="00F612D9" w:rsidRDefault="00930B97" w:rsidP="00930B97">
      <w:pPr>
        <w:spacing w:line="240" w:lineRule="auto"/>
        <w:jc w:val="center"/>
        <w:rPr>
          <w:rFonts w:eastAsia="Times New Roman"/>
          <w:sz w:val="26"/>
          <w:szCs w:val="26"/>
          <w:lang w:eastAsia="ru-RU"/>
        </w:rPr>
      </w:pPr>
    </w:p>
    <w:p w:rsidR="00930B97" w:rsidRPr="00F612D9" w:rsidRDefault="00930B97" w:rsidP="00930B97">
      <w:pPr>
        <w:autoSpaceDE w:val="0"/>
        <w:autoSpaceDN w:val="0"/>
        <w:adjustRightInd w:val="0"/>
        <w:spacing w:line="240" w:lineRule="auto"/>
        <w:jc w:val="center"/>
        <w:rPr>
          <w:rFonts w:eastAsia="Times New Roman"/>
          <w:b/>
          <w:lang w:eastAsia="ru-RU"/>
        </w:rPr>
      </w:pPr>
      <w:r w:rsidRPr="00F612D9">
        <w:rPr>
          <w:rFonts w:eastAsia="Times New Roman"/>
          <w:b/>
          <w:lang w:eastAsia="ru-RU"/>
        </w:rPr>
        <w:t xml:space="preserve">Графическое изображение </w:t>
      </w:r>
      <w:r w:rsidRPr="00F612D9">
        <w:rPr>
          <w:b/>
        </w:rPr>
        <w:t>границ разработки</w:t>
      </w:r>
      <w:r w:rsidRPr="00F612D9">
        <w:t xml:space="preserve"> </w:t>
      </w:r>
      <w:r w:rsidRPr="00F612D9">
        <w:rPr>
          <w:b/>
          <w:color w:val="000000"/>
          <w:lang w:eastAsia="ru-RU"/>
        </w:rPr>
        <w:t>проекта планировки территории с проектом межевания в его составе в границах проспект Московский – ул. Литовский вал – наб. Адм. Трибуца – ул. Черепичная – пер. Литовский в Ленинградском районе г. Калининграда</w:t>
      </w:r>
      <w:r w:rsidRPr="00F612D9">
        <w:rPr>
          <w:rFonts w:eastAsia="Times New Roman"/>
          <w:b/>
          <w:lang w:eastAsia="ru-RU"/>
        </w:rPr>
        <w:t xml:space="preserve"> </w:t>
      </w:r>
    </w:p>
    <w:p w:rsidR="00930B97" w:rsidRPr="00F612D9" w:rsidRDefault="00930B97" w:rsidP="00930B97">
      <w:pPr>
        <w:tabs>
          <w:tab w:val="left" w:pos="5040"/>
          <w:tab w:val="left" w:pos="9720"/>
        </w:tabs>
        <w:spacing w:line="240" w:lineRule="auto"/>
        <w:ind w:right="98"/>
        <w:jc w:val="center"/>
        <w:rPr>
          <w:rFonts w:eastAsia="Times New Roman"/>
          <w:sz w:val="28"/>
          <w:szCs w:val="28"/>
          <w:lang w:eastAsia="ru-RU"/>
        </w:rPr>
      </w:pPr>
      <w:r w:rsidRPr="00F612D9">
        <w:rPr>
          <w:rFonts w:eastAsia="Times New Roman"/>
          <w:noProof/>
          <w:lang w:eastAsia="ru-RU"/>
        </w:rPr>
        <w:drawing>
          <wp:anchor distT="0" distB="0" distL="114300" distR="114300" simplePos="0" relativeHeight="251659264" behindDoc="1" locked="0" layoutInCell="1" allowOverlap="1" wp14:anchorId="48C44B4E" wp14:editId="2D89BD6A">
            <wp:simplePos x="0" y="0"/>
            <wp:positionH relativeFrom="column">
              <wp:posOffset>643363</wp:posOffset>
            </wp:positionH>
            <wp:positionV relativeFrom="paragraph">
              <wp:posOffset>72002</wp:posOffset>
            </wp:positionV>
            <wp:extent cx="4548250" cy="5360500"/>
            <wp:effectExtent l="0" t="0" r="5080" b="0"/>
            <wp:wrapNone/>
            <wp:docPr id="9" name="Рисунок 9" descr="Московский-Григ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Московский-Грига"/>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549979" cy="5362538"/>
                    </a:xfrm>
                    <a:prstGeom prst="rect">
                      <a:avLst/>
                    </a:prstGeom>
                    <a:noFill/>
                  </pic:spPr>
                </pic:pic>
              </a:graphicData>
            </a:graphic>
            <wp14:sizeRelH relativeFrom="page">
              <wp14:pctWidth>0</wp14:pctWidth>
            </wp14:sizeRelH>
            <wp14:sizeRelV relativeFrom="page">
              <wp14:pctHeight>0</wp14:pctHeight>
            </wp14:sizeRelV>
          </wp:anchor>
        </w:drawing>
      </w:r>
    </w:p>
    <w:p w:rsidR="00930B97" w:rsidRPr="00F612D9" w:rsidRDefault="00930B97" w:rsidP="00930B97">
      <w:pPr>
        <w:tabs>
          <w:tab w:val="left" w:pos="5040"/>
          <w:tab w:val="left" w:pos="9720"/>
        </w:tabs>
        <w:spacing w:line="240" w:lineRule="auto"/>
        <w:ind w:right="98"/>
        <w:jc w:val="center"/>
        <w:rPr>
          <w:rFonts w:eastAsia="Times New Roman"/>
          <w:sz w:val="28"/>
          <w:szCs w:val="28"/>
          <w:lang w:eastAsia="ru-RU"/>
        </w:rPr>
      </w:pPr>
    </w:p>
    <w:p w:rsidR="00930B97" w:rsidRPr="00F612D9" w:rsidRDefault="00930B97" w:rsidP="00930B97">
      <w:pPr>
        <w:tabs>
          <w:tab w:val="left" w:pos="5040"/>
          <w:tab w:val="left" w:pos="9720"/>
        </w:tabs>
        <w:spacing w:line="240" w:lineRule="auto"/>
        <w:ind w:right="98"/>
        <w:jc w:val="center"/>
        <w:rPr>
          <w:rFonts w:eastAsia="Times New Roman"/>
          <w:sz w:val="28"/>
          <w:szCs w:val="28"/>
          <w:lang w:eastAsia="ru-RU"/>
        </w:rPr>
      </w:pPr>
    </w:p>
    <w:p w:rsidR="00930B97" w:rsidRPr="00F612D9" w:rsidRDefault="00930B97" w:rsidP="00930B97">
      <w:pPr>
        <w:tabs>
          <w:tab w:val="left" w:pos="5040"/>
          <w:tab w:val="left" w:pos="9720"/>
        </w:tabs>
        <w:spacing w:line="240" w:lineRule="auto"/>
        <w:ind w:right="98"/>
        <w:jc w:val="center"/>
        <w:rPr>
          <w:rFonts w:eastAsia="Times New Roman"/>
          <w:sz w:val="28"/>
          <w:szCs w:val="28"/>
          <w:lang w:eastAsia="ru-RU"/>
        </w:rPr>
      </w:pPr>
    </w:p>
    <w:p w:rsidR="00930B97" w:rsidRPr="00F612D9" w:rsidRDefault="00930B97" w:rsidP="00930B97">
      <w:pPr>
        <w:tabs>
          <w:tab w:val="left" w:pos="5040"/>
          <w:tab w:val="left" w:pos="9720"/>
        </w:tabs>
        <w:spacing w:line="240" w:lineRule="auto"/>
        <w:ind w:right="98"/>
        <w:jc w:val="center"/>
        <w:rPr>
          <w:rFonts w:eastAsia="Times New Roman"/>
          <w:sz w:val="28"/>
          <w:szCs w:val="28"/>
          <w:lang w:eastAsia="ru-RU"/>
        </w:rPr>
      </w:pPr>
    </w:p>
    <w:p w:rsidR="00930B97" w:rsidRPr="00F612D9" w:rsidRDefault="00930B97" w:rsidP="00930B97">
      <w:pPr>
        <w:tabs>
          <w:tab w:val="left" w:pos="5040"/>
          <w:tab w:val="left" w:pos="9720"/>
        </w:tabs>
        <w:spacing w:line="240" w:lineRule="auto"/>
        <w:ind w:right="98"/>
        <w:jc w:val="center"/>
        <w:rPr>
          <w:rFonts w:eastAsia="Times New Roman"/>
          <w:sz w:val="28"/>
          <w:szCs w:val="28"/>
          <w:lang w:eastAsia="ru-RU"/>
        </w:rPr>
      </w:pPr>
    </w:p>
    <w:p w:rsidR="00930B97" w:rsidRPr="00F612D9" w:rsidRDefault="00930B97" w:rsidP="00930B97">
      <w:pPr>
        <w:tabs>
          <w:tab w:val="left" w:pos="5040"/>
          <w:tab w:val="left" w:pos="9720"/>
        </w:tabs>
        <w:spacing w:line="240" w:lineRule="auto"/>
        <w:ind w:right="98"/>
        <w:jc w:val="center"/>
        <w:rPr>
          <w:rFonts w:eastAsia="Times New Roman"/>
          <w:sz w:val="28"/>
          <w:szCs w:val="28"/>
          <w:lang w:eastAsia="ru-RU"/>
        </w:rPr>
      </w:pPr>
    </w:p>
    <w:p w:rsidR="00930B97" w:rsidRPr="00F612D9" w:rsidRDefault="00930B97" w:rsidP="00930B97">
      <w:pPr>
        <w:tabs>
          <w:tab w:val="left" w:pos="5040"/>
          <w:tab w:val="left" w:pos="9720"/>
        </w:tabs>
        <w:spacing w:line="240" w:lineRule="auto"/>
        <w:ind w:right="98"/>
        <w:jc w:val="center"/>
        <w:rPr>
          <w:rFonts w:eastAsia="Times New Roman"/>
          <w:sz w:val="28"/>
          <w:szCs w:val="28"/>
          <w:lang w:eastAsia="ru-RU"/>
        </w:rPr>
      </w:pPr>
    </w:p>
    <w:p w:rsidR="00930B97" w:rsidRPr="00F612D9" w:rsidRDefault="00930B97" w:rsidP="00930B97">
      <w:pPr>
        <w:tabs>
          <w:tab w:val="left" w:pos="5040"/>
          <w:tab w:val="left" w:pos="9720"/>
        </w:tabs>
        <w:spacing w:line="240" w:lineRule="auto"/>
        <w:ind w:right="98"/>
        <w:jc w:val="center"/>
        <w:rPr>
          <w:rFonts w:eastAsia="Times New Roman"/>
          <w:sz w:val="28"/>
          <w:szCs w:val="28"/>
          <w:lang w:eastAsia="ru-RU"/>
        </w:rPr>
      </w:pPr>
    </w:p>
    <w:p w:rsidR="00930B97" w:rsidRPr="00F612D9" w:rsidRDefault="00930B97" w:rsidP="00930B97">
      <w:pPr>
        <w:tabs>
          <w:tab w:val="left" w:pos="5040"/>
          <w:tab w:val="left" w:pos="9720"/>
        </w:tabs>
        <w:spacing w:line="240" w:lineRule="auto"/>
        <w:ind w:right="98"/>
        <w:jc w:val="center"/>
        <w:rPr>
          <w:rFonts w:eastAsia="Times New Roman"/>
          <w:sz w:val="28"/>
          <w:szCs w:val="28"/>
          <w:lang w:eastAsia="ru-RU"/>
        </w:rPr>
      </w:pPr>
    </w:p>
    <w:p w:rsidR="00930B97" w:rsidRPr="00F612D9" w:rsidRDefault="00930B97" w:rsidP="00930B97">
      <w:pPr>
        <w:tabs>
          <w:tab w:val="left" w:pos="5040"/>
          <w:tab w:val="left" w:pos="9720"/>
        </w:tabs>
        <w:spacing w:line="240" w:lineRule="auto"/>
        <w:ind w:right="98"/>
        <w:jc w:val="center"/>
        <w:rPr>
          <w:rFonts w:eastAsia="Times New Roman"/>
          <w:sz w:val="28"/>
          <w:szCs w:val="28"/>
          <w:lang w:eastAsia="ru-RU"/>
        </w:rPr>
      </w:pPr>
    </w:p>
    <w:p w:rsidR="00930B97" w:rsidRPr="00F612D9" w:rsidRDefault="00930B97" w:rsidP="00930B97">
      <w:pPr>
        <w:tabs>
          <w:tab w:val="left" w:pos="5040"/>
          <w:tab w:val="left" w:pos="9720"/>
        </w:tabs>
        <w:spacing w:line="240" w:lineRule="auto"/>
        <w:ind w:right="98"/>
        <w:jc w:val="center"/>
        <w:rPr>
          <w:rFonts w:eastAsia="Times New Roman"/>
          <w:sz w:val="28"/>
          <w:szCs w:val="28"/>
          <w:lang w:eastAsia="ru-RU"/>
        </w:rPr>
      </w:pPr>
    </w:p>
    <w:p w:rsidR="00930B97" w:rsidRPr="00F612D9" w:rsidRDefault="00930B97" w:rsidP="00930B97">
      <w:pPr>
        <w:tabs>
          <w:tab w:val="left" w:pos="5040"/>
          <w:tab w:val="left" w:pos="9720"/>
        </w:tabs>
        <w:spacing w:line="240" w:lineRule="auto"/>
        <w:ind w:right="98"/>
        <w:jc w:val="center"/>
        <w:rPr>
          <w:rFonts w:eastAsia="Times New Roman"/>
          <w:sz w:val="28"/>
          <w:szCs w:val="28"/>
          <w:lang w:eastAsia="ru-RU"/>
        </w:rPr>
      </w:pPr>
    </w:p>
    <w:p w:rsidR="00930B97" w:rsidRPr="00F612D9" w:rsidRDefault="00930B97" w:rsidP="00930B97">
      <w:pPr>
        <w:tabs>
          <w:tab w:val="left" w:pos="5040"/>
          <w:tab w:val="left" w:pos="9720"/>
        </w:tabs>
        <w:spacing w:line="240" w:lineRule="auto"/>
        <w:ind w:right="98"/>
        <w:jc w:val="center"/>
        <w:rPr>
          <w:rFonts w:eastAsia="Times New Roman"/>
          <w:sz w:val="28"/>
          <w:szCs w:val="28"/>
          <w:lang w:eastAsia="ru-RU"/>
        </w:rPr>
      </w:pPr>
    </w:p>
    <w:p w:rsidR="00930B97" w:rsidRPr="00F612D9" w:rsidRDefault="00930B97" w:rsidP="00930B97">
      <w:pPr>
        <w:tabs>
          <w:tab w:val="left" w:pos="5040"/>
          <w:tab w:val="left" w:pos="9720"/>
        </w:tabs>
        <w:spacing w:line="240" w:lineRule="auto"/>
        <w:ind w:right="98"/>
        <w:jc w:val="center"/>
        <w:rPr>
          <w:rFonts w:eastAsia="Times New Roman"/>
          <w:sz w:val="28"/>
          <w:szCs w:val="28"/>
          <w:lang w:eastAsia="ru-RU"/>
        </w:rPr>
      </w:pPr>
    </w:p>
    <w:p w:rsidR="00930B97" w:rsidRDefault="00930B97" w:rsidP="00930B97">
      <w:pPr>
        <w:spacing w:line="240" w:lineRule="auto"/>
        <w:jc w:val="center"/>
        <w:rPr>
          <w:rFonts w:eastAsia="Times New Roman"/>
          <w:b/>
        </w:rPr>
      </w:pPr>
    </w:p>
    <w:p w:rsidR="00930B97" w:rsidRDefault="00930B97" w:rsidP="00930B97">
      <w:pPr>
        <w:spacing w:line="240" w:lineRule="auto"/>
        <w:jc w:val="center"/>
        <w:rPr>
          <w:rFonts w:eastAsia="Times New Roman"/>
          <w:b/>
        </w:rPr>
      </w:pPr>
    </w:p>
    <w:p w:rsidR="00930B97" w:rsidRDefault="00930B97" w:rsidP="00930B97">
      <w:pPr>
        <w:spacing w:line="240" w:lineRule="auto"/>
        <w:jc w:val="center"/>
        <w:rPr>
          <w:rFonts w:eastAsia="Times New Roman"/>
          <w:b/>
        </w:rPr>
      </w:pPr>
    </w:p>
    <w:p w:rsidR="00930B97" w:rsidRDefault="00930B97" w:rsidP="00930B97">
      <w:pPr>
        <w:spacing w:line="240" w:lineRule="auto"/>
        <w:jc w:val="center"/>
        <w:rPr>
          <w:rFonts w:eastAsia="Times New Roman"/>
          <w:b/>
        </w:rPr>
      </w:pPr>
    </w:p>
    <w:p w:rsidR="00930B97" w:rsidRDefault="00930B97" w:rsidP="00930B97">
      <w:pPr>
        <w:spacing w:line="240" w:lineRule="auto"/>
        <w:jc w:val="center"/>
        <w:rPr>
          <w:rFonts w:eastAsia="Times New Roman"/>
          <w:b/>
        </w:rPr>
      </w:pPr>
    </w:p>
    <w:p w:rsidR="00930B97" w:rsidRDefault="00930B97" w:rsidP="00930B97">
      <w:pPr>
        <w:spacing w:line="240" w:lineRule="auto"/>
        <w:jc w:val="center"/>
        <w:rPr>
          <w:rFonts w:eastAsia="Times New Roman"/>
          <w:b/>
        </w:rPr>
      </w:pPr>
    </w:p>
    <w:p w:rsidR="00930B97" w:rsidRDefault="00930B97" w:rsidP="00930B97">
      <w:pPr>
        <w:spacing w:line="240" w:lineRule="auto"/>
        <w:jc w:val="center"/>
        <w:rPr>
          <w:rFonts w:eastAsia="Times New Roman"/>
          <w:b/>
        </w:rPr>
      </w:pPr>
    </w:p>
    <w:p w:rsidR="00930B97" w:rsidRDefault="00930B97" w:rsidP="00930B97">
      <w:pPr>
        <w:spacing w:line="240" w:lineRule="auto"/>
        <w:jc w:val="center"/>
        <w:rPr>
          <w:rFonts w:eastAsia="Times New Roman"/>
          <w:b/>
        </w:rPr>
      </w:pPr>
    </w:p>
    <w:p w:rsidR="00930B97" w:rsidRDefault="00930B97" w:rsidP="00930B97">
      <w:pPr>
        <w:spacing w:line="240" w:lineRule="auto"/>
        <w:jc w:val="center"/>
        <w:rPr>
          <w:rFonts w:eastAsia="Times New Roman"/>
          <w:b/>
        </w:rPr>
      </w:pPr>
    </w:p>
    <w:p w:rsidR="00930B97" w:rsidRDefault="00930B97" w:rsidP="00930B97">
      <w:pPr>
        <w:spacing w:line="240" w:lineRule="auto"/>
        <w:jc w:val="center"/>
        <w:rPr>
          <w:rFonts w:eastAsia="Times New Roman"/>
          <w:b/>
        </w:rPr>
      </w:pPr>
    </w:p>
    <w:p w:rsidR="00930B97" w:rsidRDefault="00930B97" w:rsidP="00930B97">
      <w:pPr>
        <w:spacing w:line="240" w:lineRule="auto"/>
        <w:jc w:val="center"/>
        <w:rPr>
          <w:rFonts w:eastAsia="Times New Roman"/>
          <w:b/>
        </w:rPr>
      </w:pPr>
    </w:p>
    <w:p w:rsidR="00930B97" w:rsidRDefault="00930B97" w:rsidP="00930B97">
      <w:pPr>
        <w:spacing w:line="240" w:lineRule="auto"/>
        <w:jc w:val="center"/>
        <w:rPr>
          <w:rFonts w:eastAsia="Times New Roman"/>
          <w:b/>
        </w:rPr>
      </w:pPr>
    </w:p>
    <w:p w:rsidR="00930B97" w:rsidRDefault="00930B97" w:rsidP="00930B97">
      <w:pPr>
        <w:spacing w:line="240" w:lineRule="auto"/>
        <w:jc w:val="center"/>
        <w:rPr>
          <w:rFonts w:eastAsia="Times New Roman"/>
          <w:b/>
        </w:rPr>
      </w:pPr>
    </w:p>
    <w:p w:rsidR="00930B97" w:rsidRDefault="00930B97" w:rsidP="00930B97">
      <w:pPr>
        <w:spacing w:line="240" w:lineRule="auto"/>
        <w:jc w:val="center"/>
        <w:rPr>
          <w:rFonts w:eastAsia="Times New Roman"/>
          <w:b/>
        </w:rPr>
      </w:pPr>
    </w:p>
    <w:p w:rsidR="00930B97" w:rsidRPr="00F612D9" w:rsidRDefault="00930B97" w:rsidP="00930B97">
      <w:pPr>
        <w:spacing w:line="240" w:lineRule="auto"/>
        <w:jc w:val="center"/>
        <w:rPr>
          <w:rFonts w:eastAsia="Times New Roman"/>
          <w:b/>
        </w:rPr>
      </w:pPr>
      <w:r w:rsidRPr="00F612D9">
        <w:rPr>
          <w:rFonts w:eastAsia="Times New Roman"/>
          <w:b/>
        </w:rPr>
        <w:t xml:space="preserve">ГРАФИК ВЫПОЛНЕНИЯ РАБОТ </w:t>
      </w:r>
    </w:p>
    <w:p w:rsidR="00930B97" w:rsidRPr="00F612D9" w:rsidRDefault="00930B97" w:rsidP="00930B97">
      <w:pPr>
        <w:autoSpaceDE w:val="0"/>
        <w:autoSpaceDN w:val="0"/>
        <w:adjustRightInd w:val="0"/>
        <w:spacing w:line="240" w:lineRule="auto"/>
        <w:jc w:val="center"/>
        <w:rPr>
          <w:rFonts w:eastAsia="Times New Roman"/>
          <w:b/>
          <w:lang w:eastAsia="ru-RU"/>
        </w:rPr>
      </w:pPr>
      <w:r w:rsidRPr="00F612D9">
        <w:rPr>
          <w:b/>
          <w:color w:val="000000"/>
          <w:lang w:eastAsia="ru-RU"/>
        </w:rPr>
        <w:t xml:space="preserve">по разработке проекта планировки территории с проектом межевания в его составе в границах проспект Московский – ул. Литовский вал – наб. Адм. Трибуца – ул. </w:t>
      </w:r>
      <w:r w:rsidRPr="00F612D9">
        <w:rPr>
          <w:b/>
          <w:color w:val="000000"/>
          <w:lang w:eastAsia="ru-RU"/>
        </w:rPr>
        <w:lastRenderedPageBreak/>
        <w:t>Черепичная – пер. Литовский в Ленинградском районе г. Калининграда</w:t>
      </w:r>
      <w:r w:rsidRPr="00F612D9">
        <w:rPr>
          <w:rFonts w:eastAsia="Times New Roman"/>
          <w:b/>
          <w:lang w:eastAsia="ru-RU"/>
        </w:rPr>
        <w:t xml:space="preserve"> </w:t>
      </w:r>
    </w:p>
    <w:p w:rsidR="00930B97" w:rsidRPr="00F612D9" w:rsidRDefault="00930B97" w:rsidP="00930B97">
      <w:pPr>
        <w:spacing w:line="240" w:lineRule="auto"/>
        <w:jc w:val="center"/>
        <w:rPr>
          <w:rFonts w:eastAsia="Times New Roman"/>
          <w:b/>
        </w:rPr>
      </w:pPr>
    </w:p>
    <w:tbl>
      <w:tblPr>
        <w:tblW w:w="99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25"/>
        <w:gridCol w:w="4983"/>
        <w:gridCol w:w="3978"/>
      </w:tblGrid>
      <w:tr w:rsidR="00930B97" w:rsidRPr="00F612D9" w:rsidTr="00E21A46">
        <w:trPr>
          <w:trHeight w:val="576"/>
          <w:jc w:val="center"/>
        </w:trPr>
        <w:tc>
          <w:tcPr>
            <w:tcW w:w="637" w:type="dxa"/>
            <w:vAlign w:val="center"/>
          </w:tcPr>
          <w:p w:rsidR="00930B97" w:rsidRPr="00F612D9" w:rsidRDefault="00930B97" w:rsidP="00E21A46">
            <w:pPr>
              <w:spacing w:line="240" w:lineRule="auto"/>
              <w:jc w:val="center"/>
              <w:rPr>
                <w:rFonts w:eastAsia="Times New Roman"/>
                <w:b/>
              </w:rPr>
            </w:pPr>
            <w:r w:rsidRPr="00F612D9">
              <w:rPr>
                <w:rFonts w:eastAsia="Times New Roman"/>
                <w:b/>
              </w:rPr>
              <w:t>№ п/п</w:t>
            </w:r>
          </w:p>
        </w:tc>
        <w:tc>
          <w:tcPr>
            <w:tcW w:w="5208" w:type="dxa"/>
            <w:vAlign w:val="center"/>
          </w:tcPr>
          <w:p w:rsidR="00930B97" w:rsidRPr="00F612D9" w:rsidRDefault="00930B97" w:rsidP="00E21A46">
            <w:pPr>
              <w:spacing w:line="240" w:lineRule="auto"/>
              <w:jc w:val="center"/>
              <w:rPr>
                <w:rFonts w:eastAsia="Times New Roman"/>
                <w:b/>
              </w:rPr>
            </w:pPr>
            <w:r w:rsidRPr="00F612D9">
              <w:rPr>
                <w:rFonts w:eastAsia="Times New Roman"/>
                <w:b/>
              </w:rPr>
              <w:t>ПЕРЕЧЕНЬ ВЫПОЛНЯЕМЫХ РАБОТ</w:t>
            </w:r>
          </w:p>
        </w:tc>
        <w:tc>
          <w:tcPr>
            <w:tcW w:w="4141" w:type="dxa"/>
            <w:vAlign w:val="center"/>
          </w:tcPr>
          <w:p w:rsidR="00930B97" w:rsidRPr="00F612D9" w:rsidRDefault="00930B97" w:rsidP="00E21A46">
            <w:pPr>
              <w:spacing w:line="240" w:lineRule="auto"/>
              <w:jc w:val="center"/>
              <w:rPr>
                <w:rFonts w:eastAsia="Times New Roman"/>
                <w:b/>
              </w:rPr>
            </w:pPr>
            <w:r w:rsidRPr="00F612D9">
              <w:rPr>
                <w:rFonts w:eastAsia="Times New Roman"/>
                <w:b/>
              </w:rPr>
              <w:t>СРОКИ ВЫПОЛНЕНИЯ РАБОТ</w:t>
            </w:r>
          </w:p>
        </w:tc>
      </w:tr>
      <w:tr w:rsidR="00930B97" w:rsidRPr="00F612D9" w:rsidTr="00E21A46">
        <w:trPr>
          <w:trHeight w:val="788"/>
          <w:jc w:val="center"/>
        </w:trPr>
        <w:tc>
          <w:tcPr>
            <w:tcW w:w="637" w:type="dxa"/>
          </w:tcPr>
          <w:p w:rsidR="00930B97" w:rsidRPr="00F612D9" w:rsidRDefault="00930B97" w:rsidP="00E21A46">
            <w:pPr>
              <w:spacing w:line="240" w:lineRule="auto"/>
              <w:jc w:val="center"/>
              <w:rPr>
                <w:rFonts w:eastAsia="Times New Roman"/>
              </w:rPr>
            </w:pPr>
            <w:r w:rsidRPr="00F612D9">
              <w:rPr>
                <w:rFonts w:eastAsia="Times New Roman"/>
              </w:rPr>
              <w:t>1.</w:t>
            </w:r>
          </w:p>
        </w:tc>
        <w:tc>
          <w:tcPr>
            <w:tcW w:w="5208" w:type="dxa"/>
          </w:tcPr>
          <w:p w:rsidR="00930B97" w:rsidRPr="00F612D9" w:rsidRDefault="00930B97" w:rsidP="00E21A46">
            <w:pPr>
              <w:spacing w:line="240" w:lineRule="auto"/>
              <w:rPr>
                <w:rFonts w:eastAsia="Times New Roman"/>
              </w:rPr>
            </w:pPr>
            <w:r w:rsidRPr="00F612D9">
              <w:t>Передача Подрядчику  исходных данных для выполнения работ.</w:t>
            </w:r>
          </w:p>
        </w:tc>
        <w:tc>
          <w:tcPr>
            <w:tcW w:w="4141" w:type="dxa"/>
          </w:tcPr>
          <w:p w:rsidR="00930B97" w:rsidRPr="00F612D9" w:rsidRDefault="00930B97" w:rsidP="00E21A46">
            <w:pPr>
              <w:spacing w:line="240" w:lineRule="auto"/>
              <w:rPr>
                <w:rFonts w:eastAsia="Times New Roman"/>
              </w:rPr>
            </w:pPr>
            <w:r w:rsidRPr="00F612D9">
              <w:rPr>
                <w:rFonts w:eastAsia="Times New Roman"/>
              </w:rPr>
              <w:t>Не позднее 5 (пяти) календарных дней со дня заключения муниципального контракта.</w:t>
            </w:r>
          </w:p>
        </w:tc>
      </w:tr>
      <w:tr w:rsidR="00930B97" w:rsidRPr="00F612D9" w:rsidTr="00E21A46">
        <w:trPr>
          <w:trHeight w:val="788"/>
          <w:jc w:val="center"/>
        </w:trPr>
        <w:tc>
          <w:tcPr>
            <w:tcW w:w="637" w:type="dxa"/>
          </w:tcPr>
          <w:p w:rsidR="00930B97" w:rsidRPr="00F612D9" w:rsidRDefault="00930B97" w:rsidP="00E21A46">
            <w:pPr>
              <w:spacing w:line="240" w:lineRule="auto"/>
              <w:jc w:val="center"/>
              <w:rPr>
                <w:rFonts w:eastAsia="Times New Roman"/>
              </w:rPr>
            </w:pPr>
            <w:r w:rsidRPr="00F612D9">
              <w:rPr>
                <w:rFonts w:eastAsia="Times New Roman"/>
              </w:rPr>
              <w:t>2.</w:t>
            </w:r>
          </w:p>
        </w:tc>
        <w:tc>
          <w:tcPr>
            <w:tcW w:w="5208" w:type="dxa"/>
          </w:tcPr>
          <w:p w:rsidR="00930B97" w:rsidRPr="00F612D9" w:rsidRDefault="00930B97" w:rsidP="00E21A46">
            <w:pPr>
              <w:spacing w:line="240" w:lineRule="auto"/>
              <w:rPr>
                <w:rFonts w:eastAsia="Times New Roman"/>
              </w:rPr>
            </w:pPr>
            <w:r w:rsidRPr="00F612D9">
              <w:rPr>
                <w:rFonts w:eastAsia="Times New Roman"/>
                <w:lang w:eastAsia="ru-RU"/>
              </w:rPr>
              <w:t>Разработка и сдача  документации по планировке территории (проект планировки территории с проектом межевания в его составе) Муниципальному заказчику на рассмотрение и согласование.</w:t>
            </w:r>
          </w:p>
        </w:tc>
        <w:tc>
          <w:tcPr>
            <w:tcW w:w="4141" w:type="dxa"/>
          </w:tcPr>
          <w:p w:rsidR="00930B97" w:rsidRPr="00F612D9" w:rsidRDefault="00930B97" w:rsidP="00E21A46">
            <w:pPr>
              <w:spacing w:line="240" w:lineRule="auto"/>
              <w:rPr>
                <w:rFonts w:eastAsia="Times New Roman"/>
              </w:rPr>
            </w:pPr>
            <w:r w:rsidRPr="00F612D9">
              <w:rPr>
                <w:rFonts w:eastAsia="Times New Roman"/>
              </w:rPr>
              <w:t>Не позднее 15.09.2017 г. со дня заключения муниципального контракта.</w:t>
            </w:r>
          </w:p>
        </w:tc>
      </w:tr>
      <w:tr w:rsidR="00930B97" w:rsidRPr="00F612D9" w:rsidTr="00E21A46">
        <w:trPr>
          <w:jc w:val="center"/>
        </w:trPr>
        <w:tc>
          <w:tcPr>
            <w:tcW w:w="637" w:type="dxa"/>
          </w:tcPr>
          <w:p w:rsidR="00930B97" w:rsidRPr="00F612D9" w:rsidRDefault="00930B97" w:rsidP="00E21A46">
            <w:pPr>
              <w:spacing w:line="240" w:lineRule="auto"/>
              <w:jc w:val="center"/>
              <w:rPr>
                <w:rFonts w:eastAsia="Times New Roman"/>
              </w:rPr>
            </w:pPr>
            <w:r w:rsidRPr="00F612D9">
              <w:rPr>
                <w:rFonts w:eastAsia="Times New Roman"/>
              </w:rPr>
              <w:t>3.</w:t>
            </w:r>
          </w:p>
        </w:tc>
        <w:tc>
          <w:tcPr>
            <w:tcW w:w="5208" w:type="dxa"/>
          </w:tcPr>
          <w:p w:rsidR="00930B97" w:rsidRPr="00F612D9" w:rsidRDefault="00930B97" w:rsidP="00E21A46">
            <w:pPr>
              <w:spacing w:line="240" w:lineRule="auto"/>
              <w:rPr>
                <w:rFonts w:eastAsia="Times New Roman"/>
              </w:rPr>
            </w:pPr>
            <w:r w:rsidRPr="00F612D9">
              <w:rPr>
                <w:rFonts w:eastAsia="Times New Roman"/>
                <w:lang w:eastAsia="ru-RU"/>
              </w:rPr>
              <w:t>Доработка проектной документации (в случае необходимости с учетом протокола и заключения по результатам проведения публичных слушаний) и представление Муниципальному заказчику на согласование.</w:t>
            </w:r>
          </w:p>
        </w:tc>
        <w:tc>
          <w:tcPr>
            <w:tcW w:w="4141" w:type="dxa"/>
          </w:tcPr>
          <w:p w:rsidR="00930B97" w:rsidRPr="00F612D9" w:rsidRDefault="00930B97" w:rsidP="00E21A46">
            <w:pPr>
              <w:spacing w:line="240" w:lineRule="auto"/>
              <w:rPr>
                <w:rFonts w:eastAsia="Times New Roman"/>
                <w:color w:val="000000"/>
              </w:rPr>
            </w:pPr>
            <w:r w:rsidRPr="00F612D9">
              <w:rPr>
                <w:rFonts w:eastAsia="Times New Roman"/>
                <w:color w:val="000000"/>
              </w:rPr>
              <w:t xml:space="preserve">Не позднее 01.12.2017 г. </w:t>
            </w:r>
            <w:r w:rsidRPr="00F612D9">
              <w:rPr>
                <w:rFonts w:eastAsia="Times New Roman"/>
              </w:rPr>
              <w:t>со дня заключения муниципального контракта.</w:t>
            </w:r>
          </w:p>
        </w:tc>
      </w:tr>
    </w:tbl>
    <w:p w:rsidR="00930B97" w:rsidRPr="00F612D9" w:rsidRDefault="00930B97" w:rsidP="00930B97">
      <w:pPr>
        <w:tabs>
          <w:tab w:val="left" w:pos="360"/>
        </w:tabs>
        <w:autoSpaceDE w:val="0"/>
        <w:autoSpaceDN w:val="0"/>
        <w:adjustRightInd w:val="0"/>
        <w:spacing w:line="240" w:lineRule="auto"/>
        <w:rPr>
          <w:rFonts w:eastAsia="Times New Roman" w:cs="Arial"/>
          <w:b/>
          <w:lang w:eastAsia="ru-RU"/>
        </w:rPr>
      </w:pPr>
    </w:p>
    <w:tbl>
      <w:tblPr>
        <w:tblW w:w="10206" w:type="dxa"/>
        <w:tblLayout w:type="fixed"/>
        <w:tblLook w:val="00A0" w:firstRow="1" w:lastRow="0" w:firstColumn="1" w:lastColumn="0" w:noHBand="0" w:noVBand="0"/>
      </w:tblPr>
      <w:tblGrid>
        <w:gridCol w:w="5640"/>
        <w:gridCol w:w="4566"/>
      </w:tblGrid>
      <w:tr w:rsidR="00930B97" w:rsidTr="00930B97">
        <w:tc>
          <w:tcPr>
            <w:tcW w:w="5640" w:type="dxa"/>
          </w:tcPr>
          <w:p w:rsidR="00930B97" w:rsidRDefault="00930B97" w:rsidP="00E21A46">
            <w:pPr>
              <w:suppressAutoHyphens/>
              <w:spacing w:line="240" w:lineRule="auto"/>
              <w:jc w:val="center"/>
              <w:rPr>
                <w:b/>
                <w:bCs/>
                <w:color w:val="000000"/>
              </w:rPr>
            </w:pPr>
            <w:r>
              <w:rPr>
                <w:b/>
                <w:bCs/>
                <w:color w:val="000000"/>
              </w:rPr>
              <w:t>Муниципальный заказчик:</w:t>
            </w:r>
          </w:p>
          <w:p w:rsidR="00930B97" w:rsidRDefault="00930B97" w:rsidP="00E21A46">
            <w:pPr>
              <w:suppressAutoHyphens/>
              <w:spacing w:line="240" w:lineRule="auto"/>
              <w:jc w:val="center"/>
              <w:rPr>
                <w:b/>
                <w:bCs/>
                <w:snapToGrid w:val="0"/>
                <w:color w:val="000000"/>
                <w:lang w:eastAsia="ru-RU"/>
              </w:rPr>
            </w:pPr>
            <w:r>
              <w:rPr>
                <w:b/>
                <w:bCs/>
                <w:snapToGrid w:val="0"/>
                <w:color w:val="000000"/>
                <w:lang w:eastAsia="ru-RU"/>
              </w:rPr>
              <w:t>Комитет архитектуры и строительства администрации городского округа</w:t>
            </w:r>
          </w:p>
          <w:p w:rsidR="00930B97" w:rsidRDefault="00930B97" w:rsidP="00E21A46">
            <w:pPr>
              <w:suppressAutoHyphens/>
              <w:spacing w:line="240" w:lineRule="auto"/>
              <w:jc w:val="center"/>
              <w:rPr>
                <w:b/>
                <w:bCs/>
                <w:snapToGrid w:val="0"/>
                <w:color w:val="000000"/>
                <w:lang w:eastAsia="ru-RU"/>
              </w:rPr>
            </w:pPr>
            <w:r>
              <w:rPr>
                <w:b/>
                <w:bCs/>
                <w:snapToGrid w:val="0"/>
                <w:color w:val="000000"/>
                <w:lang w:eastAsia="ru-RU"/>
              </w:rPr>
              <w:t>«Город Калининград»</w:t>
            </w:r>
          </w:p>
          <w:p w:rsidR="00930B97" w:rsidRDefault="00930B97" w:rsidP="00E21A46">
            <w:pPr>
              <w:shd w:val="clear" w:color="auto" w:fill="FFFFFF"/>
              <w:suppressAutoHyphens/>
              <w:spacing w:line="240" w:lineRule="auto"/>
              <w:rPr>
                <w:snapToGrid w:val="0"/>
                <w:lang w:eastAsia="ru-RU"/>
              </w:rPr>
            </w:pPr>
            <w:r>
              <w:rPr>
                <w:snapToGrid w:val="0"/>
                <w:lang w:eastAsia="ru-RU"/>
              </w:rPr>
              <w:t>г. Калининград, пл. Победы,1</w:t>
            </w:r>
          </w:p>
          <w:p w:rsidR="00930B97" w:rsidRDefault="00930B97" w:rsidP="00E21A46">
            <w:pPr>
              <w:suppressAutoHyphens/>
              <w:spacing w:line="240" w:lineRule="auto"/>
              <w:rPr>
                <w:snapToGrid w:val="0"/>
                <w:lang w:eastAsia="ru-RU"/>
              </w:rPr>
            </w:pPr>
            <w:r>
              <w:rPr>
                <w:snapToGrid w:val="0"/>
                <w:lang w:eastAsia="ru-RU"/>
              </w:rPr>
              <w:t>ИНН 3904603262   КПП 390601001</w:t>
            </w:r>
          </w:p>
          <w:p w:rsidR="00930B97" w:rsidRDefault="00930B97" w:rsidP="00E21A46">
            <w:pPr>
              <w:suppressAutoHyphens/>
              <w:spacing w:line="240" w:lineRule="auto"/>
              <w:rPr>
                <w:snapToGrid w:val="0"/>
                <w:lang w:eastAsia="ru-RU"/>
              </w:rPr>
            </w:pPr>
            <w:r>
              <w:rPr>
                <w:snapToGrid w:val="0"/>
                <w:lang w:eastAsia="ru-RU"/>
              </w:rPr>
              <w:t xml:space="preserve">УФК по Калининградской области </w:t>
            </w:r>
          </w:p>
          <w:p w:rsidR="00930B97" w:rsidRDefault="00930B97" w:rsidP="00E21A46">
            <w:pPr>
              <w:suppressAutoHyphens/>
              <w:spacing w:line="240" w:lineRule="auto"/>
              <w:rPr>
                <w:snapToGrid w:val="0"/>
                <w:lang w:eastAsia="ru-RU"/>
              </w:rPr>
            </w:pPr>
            <w:r>
              <w:rPr>
                <w:snapToGrid w:val="0"/>
                <w:lang w:eastAsia="ru-RU"/>
              </w:rPr>
              <w:t xml:space="preserve">(КФиК, КАиС, л/с 201640011) </w:t>
            </w:r>
          </w:p>
          <w:p w:rsidR="00930B97" w:rsidRDefault="00930B97" w:rsidP="00E21A46">
            <w:pPr>
              <w:suppressAutoHyphens/>
              <w:spacing w:line="240" w:lineRule="auto"/>
              <w:rPr>
                <w:snapToGrid w:val="0"/>
                <w:lang w:eastAsia="ru-RU"/>
              </w:rPr>
            </w:pPr>
            <w:r>
              <w:rPr>
                <w:snapToGrid w:val="0"/>
                <w:lang w:eastAsia="ru-RU"/>
              </w:rPr>
              <w:t>р/с 40204810700000000002</w:t>
            </w:r>
          </w:p>
          <w:p w:rsidR="00930B97" w:rsidRDefault="00930B97" w:rsidP="00E21A46">
            <w:pPr>
              <w:suppressAutoHyphens/>
              <w:spacing w:line="240" w:lineRule="auto"/>
              <w:rPr>
                <w:snapToGrid w:val="0"/>
                <w:lang w:eastAsia="ru-RU"/>
              </w:rPr>
            </w:pPr>
            <w:r>
              <w:rPr>
                <w:snapToGrid w:val="0"/>
                <w:lang w:eastAsia="ru-RU"/>
              </w:rPr>
              <w:t>Отделение Калининград Банка России</w:t>
            </w:r>
          </w:p>
          <w:p w:rsidR="00930B97" w:rsidRDefault="00930B97" w:rsidP="00E21A46">
            <w:pPr>
              <w:suppressAutoHyphens/>
              <w:spacing w:line="240" w:lineRule="auto"/>
              <w:rPr>
                <w:snapToGrid w:val="0"/>
                <w:lang w:eastAsia="ru-RU"/>
              </w:rPr>
            </w:pPr>
            <w:r>
              <w:rPr>
                <w:snapToGrid w:val="0"/>
                <w:lang w:eastAsia="ru-RU"/>
              </w:rPr>
              <w:t>по Калининградской области</w:t>
            </w:r>
          </w:p>
          <w:p w:rsidR="00930B97" w:rsidRDefault="00930B97" w:rsidP="00E21A46">
            <w:pPr>
              <w:suppressAutoHyphens/>
              <w:spacing w:line="240" w:lineRule="auto"/>
              <w:rPr>
                <w:snapToGrid w:val="0"/>
                <w:lang w:eastAsia="ru-RU"/>
              </w:rPr>
            </w:pPr>
            <w:r>
              <w:rPr>
                <w:snapToGrid w:val="0"/>
                <w:lang w:eastAsia="ru-RU"/>
              </w:rPr>
              <w:t>г. Калининград</w:t>
            </w:r>
          </w:p>
          <w:p w:rsidR="00930B97" w:rsidRDefault="00930B97" w:rsidP="00E21A46">
            <w:pPr>
              <w:suppressAutoHyphens/>
              <w:spacing w:line="240" w:lineRule="auto"/>
              <w:rPr>
                <w:snapToGrid w:val="0"/>
                <w:lang w:eastAsia="ru-RU"/>
              </w:rPr>
            </w:pPr>
            <w:r>
              <w:rPr>
                <w:snapToGrid w:val="0"/>
                <w:lang w:eastAsia="ru-RU"/>
              </w:rPr>
              <w:t>БИК 042748001</w:t>
            </w:r>
          </w:p>
          <w:p w:rsidR="00930B97" w:rsidRDefault="00930B97" w:rsidP="00E21A46">
            <w:pPr>
              <w:suppressAutoHyphens/>
              <w:spacing w:line="240" w:lineRule="auto"/>
              <w:rPr>
                <w:snapToGrid w:val="0"/>
                <w:lang w:eastAsia="ru-RU"/>
              </w:rPr>
            </w:pPr>
            <w:r>
              <w:rPr>
                <w:snapToGrid w:val="0"/>
                <w:lang w:eastAsia="ru-RU"/>
              </w:rPr>
              <w:t>ОКТМО 27701000</w:t>
            </w:r>
          </w:p>
          <w:p w:rsidR="00930B97" w:rsidRDefault="00930B97" w:rsidP="00E21A46">
            <w:pPr>
              <w:shd w:val="clear" w:color="auto" w:fill="FFFFFF"/>
              <w:suppressAutoHyphens/>
              <w:spacing w:line="240" w:lineRule="auto"/>
              <w:rPr>
                <w:b/>
                <w:bCs/>
                <w:snapToGrid w:val="0"/>
                <w:lang w:eastAsia="ru-RU"/>
              </w:rPr>
            </w:pPr>
          </w:p>
          <w:p w:rsidR="00930B97" w:rsidRDefault="00930B97" w:rsidP="00E21A46">
            <w:pPr>
              <w:shd w:val="clear" w:color="auto" w:fill="FFFFFF"/>
              <w:suppressAutoHyphens/>
              <w:spacing w:line="240" w:lineRule="auto"/>
              <w:rPr>
                <w:b/>
                <w:bCs/>
                <w:snapToGrid w:val="0"/>
                <w:lang w:eastAsia="ru-RU"/>
              </w:rPr>
            </w:pPr>
          </w:p>
          <w:p w:rsidR="00930B97" w:rsidRDefault="00930B97" w:rsidP="00E21A46">
            <w:pPr>
              <w:shd w:val="clear" w:color="auto" w:fill="FFFFFF"/>
              <w:suppressAutoHyphens/>
              <w:spacing w:line="240" w:lineRule="auto"/>
              <w:rPr>
                <w:b/>
                <w:bCs/>
                <w:snapToGrid w:val="0"/>
                <w:lang w:eastAsia="ru-RU"/>
              </w:rPr>
            </w:pPr>
          </w:p>
          <w:p w:rsidR="00930B97" w:rsidRDefault="00930B97" w:rsidP="00E21A46">
            <w:pPr>
              <w:shd w:val="clear" w:color="auto" w:fill="FFFFFF"/>
              <w:suppressAutoHyphens/>
              <w:spacing w:line="240" w:lineRule="auto"/>
              <w:rPr>
                <w:b/>
                <w:bCs/>
                <w:snapToGrid w:val="0"/>
                <w:lang w:eastAsia="ru-RU"/>
              </w:rPr>
            </w:pPr>
          </w:p>
          <w:p w:rsidR="00930B97" w:rsidRDefault="00930B97" w:rsidP="00E21A46">
            <w:pPr>
              <w:shd w:val="clear" w:color="auto" w:fill="FFFFFF"/>
              <w:suppressAutoHyphens/>
              <w:spacing w:line="240" w:lineRule="auto"/>
              <w:rPr>
                <w:b/>
                <w:bCs/>
                <w:snapToGrid w:val="0"/>
                <w:lang w:eastAsia="ru-RU"/>
              </w:rPr>
            </w:pPr>
          </w:p>
          <w:p w:rsidR="00930B97" w:rsidRDefault="00930B97" w:rsidP="00E21A46">
            <w:pPr>
              <w:shd w:val="clear" w:color="auto" w:fill="FFFFFF"/>
              <w:suppressAutoHyphens/>
              <w:spacing w:line="240" w:lineRule="auto"/>
              <w:rPr>
                <w:b/>
                <w:bCs/>
                <w:snapToGrid w:val="0"/>
                <w:lang w:eastAsia="ru-RU"/>
              </w:rPr>
            </w:pPr>
          </w:p>
          <w:p w:rsidR="00930B97" w:rsidRDefault="00930B97" w:rsidP="00E21A46">
            <w:pPr>
              <w:shd w:val="clear" w:color="auto" w:fill="FFFFFF"/>
              <w:suppressAutoHyphens/>
              <w:spacing w:line="240" w:lineRule="auto"/>
              <w:rPr>
                <w:b/>
                <w:bCs/>
                <w:snapToGrid w:val="0"/>
                <w:lang w:eastAsia="ru-RU"/>
              </w:rPr>
            </w:pPr>
          </w:p>
          <w:p w:rsidR="00930B97" w:rsidRDefault="00930B97" w:rsidP="00E21A46">
            <w:pPr>
              <w:shd w:val="clear" w:color="auto" w:fill="FFFFFF"/>
              <w:suppressAutoHyphens/>
              <w:spacing w:line="240" w:lineRule="auto"/>
              <w:rPr>
                <w:b/>
                <w:bCs/>
                <w:snapToGrid w:val="0"/>
                <w:lang w:eastAsia="ru-RU"/>
              </w:rPr>
            </w:pPr>
          </w:p>
          <w:p w:rsidR="00930B97" w:rsidRDefault="00930B97" w:rsidP="00E21A46">
            <w:pPr>
              <w:shd w:val="clear" w:color="auto" w:fill="FFFFFF"/>
              <w:suppressAutoHyphens/>
              <w:spacing w:line="240" w:lineRule="auto"/>
              <w:rPr>
                <w:b/>
                <w:bCs/>
                <w:snapToGrid w:val="0"/>
                <w:lang w:eastAsia="ru-RU"/>
              </w:rPr>
            </w:pPr>
            <w:r>
              <w:rPr>
                <w:b/>
                <w:bCs/>
                <w:snapToGrid w:val="0"/>
                <w:lang w:eastAsia="ru-RU"/>
              </w:rPr>
              <w:t xml:space="preserve">Заместитель главы администрации, </w:t>
            </w:r>
          </w:p>
          <w:p w:rsidR="00930B97" w:rsidRDefault="00930B97" w:rsidP="00E21A46">
            <w:pPr>
              <w:shd w:val="clear" w:color="auto" w:fill="FFFFFF"/>
              <w:suppressAutoHyphens/>
              <w:spacing w:line="240" w:lineRule="auto"/>
              <w:rPr>
                <w:b/>
                <w:bCs/>
                <w:snapToGrid w:val="0"/>
                <w:lang w:eastAsia="ru-RU"/>
              </w:rPr>
            </w:pPr>
            <w:r>
              <w:rPr>
                <w:b/>
                <w:bCs/>
                <w:snapToGrid w:val="0"/>
                <w:lang w:eastAsia="ru-RU"/>
              </w:rPr>
              <w:t>председатель комитета</w:t>
            </w:r>
          </w:p>
          <w:p w:rsidR="00930B97" w:rsidRDefault="00930B97" w:rsidP="00E21A46">
            <w:pPr>
              <w:shd w:val="clear" w:color="auto" w:fill="FFFFFF"/>
              <w:suppressAutoHyphens/>
              <w:spacing w:line="240" w:lineRule="auto"/>
              <w:rPr>
                <w:b/>
                <w:bCs/>
                <w:snapToGrid w:val="0"/>
                <w:lang w:eastAsia="ru-RU"/>
              </w:rPr>
            </w:pPr>
            <w:r>
              <w:rPr>
                <w:b/>
                <w:bCs/>
                <w:snapToGrid w:val="0"/>
                <w:lang w:eastAsia="ru-RU"/>
              </w:rPr>
              <w:t>архитектуры и строительства</w:t>
            </w:r>
          </w:p>
          <w:p w:rsidR="00930B97" w:rsidRDefault="00930B97" w:rsidP="00E21A46">
            <w:pPr>
              <w:suppressAutoHyphens/>
              <w:spacing w:line="240" w:lineRule="auto"/>
              <w:jc w:val="right"/>
              <w:rPr>
                <w:b/>
                <w:bCs/>
                <w:snapToGrid w:val="0"/>
                <w:lang w:eastAsia="ru-RU"/>
              </w:rPr>
            </w:pPr>
            <w:r>
              <w:rPr>
                <w:bCs/>
                <w:snapToGrid w:val="0"/>
                <w:lang w:eastAsia="ru-RU"/>
              </w:rPr>
              <w:t xml:space="preserve">________________/ </w:t>
            </w:r>
            <w:r>
              <w:rPr>
                <w:b/>
                <w:bCs/>
                <w:snapToGrid w:val="0"/>
                <w:lang w:eastAsia="ru-RU"/>
              </w:rPr>
              <w:t>А.Л. Крупин</w:t>
            </w:r>
          </w:p>
          <w:p w:rsidR="00930B97" w:rsidRPr="00AF1913" w:rsidRDefault="00930B97" w:rsidP="00E21A46">
            <w:pPr>
              <w:suppressAutoHyphens/>
              <w:spacing w:line="240" w:lineRule="auto"/>
              <w:rPr>
                <w:bCs/>
                <w:color w:val="000000"/>
                <w:sz w:val="18"/>
                <w:szCs w:val="18"/>
              </w:rPr>
            </w:pPr>
            <w:r w:rsidRPr="00AF1913">
              <w:rPr>
                <w:bCs/>
                <w:snapToGrid w:val="0"/>
                <w:sz w:val="18"/>
                <w:szCs w:val="18"/>
                <w:lang w:eastAsia="ru-RU"/>
              </w:rPr>
              <w:t>ЭП</w:t>
            </w:r>
          </w:p>
        </w:tc>
        <w:tc>
          <w:tcPr>
            <w:tcW w:w="4566" w:type="dxa"/>
          </w:tcPr>
          <w:p w:rsidR="00930B97" w:rsidRDefault="00930B97" w:rsidP="00E21A46">
            <w:pPr>
              <w:tabs>
                <w:tab w:val="left" w:pos="1455"/>
                <w:tab w:val="center" w:pos="2214"/>
              </w:tabs>
              <w:suppressAutoHyphens/>
              <w:spacing w:line="240" w:lineRule="auto"/>
              <w:jc w:val="center"/>
              <w:rPr>
                <w:b/>
                <w:bCs/>
                <w:kern w:val="2"/>
              </w:rPr>
            </w:pPr>
            <w:r>
              <w:rPr>
                <w:b/>
                <w:kern w:val="2"/>
              </w:rPr>
              <w:t>Подрядчик</w:t>
            </w:r>
            <w:r>
              <w:rPr>
                <w:b/>
                <w:bCs/>
                <w:kern w:val="2"/>
              </w:rPr>
              <w:t>:</w:t>
            </w:r>
          </w:p>
          <w:p w:rsidR="00930B97" w:rsidRDefault="00930B97" w:rsidP="00E21A46">
            <w:pPr>
              <w:suppressAutoHyphens/>
              <w:spacing w:line="240" w:lineRule="auto"/>
              <w:jc w:val="center"/>
              <w:rPr>
                <w:b/>
                <w:bCs/>
              </w:rPr>
            </w:pPr>
          </w:p>
          <w:p w:rsidR="00930B97" w:rsidRDefault="00930B97" w:rsidP="00E21A46">
            <w:pPr>
              <w:pStyle w:val="afff"/>
              <w:rPr>
                <w:rFonts w:ascii="Times New Roman" w:hAnsi="Times New Roman"/>
                <w:sz w:val="24"/>
                <w:szCs w:val="24"/>
              </w:rPr>
            </w:pPr>
            <w:r>
              <w:rPr>
                <w:rFonts w:ascii="Times New Roman" w:hAnsi="Times New Roman"/>
                <w:b/>
                <w:bCs/>
                <w:sz w:val="24"/>
                <w:szCs w:val="24"/>
              </w:rPr>
              <w:t>Общество с ограниченной ответственностью "Региональное Агентство Оценки, Планирования и Консалтинга"</w:t>
            </w:r>
          </w:p>
          <w:p w:rsidR="00930B97" w:rsidRDefault="00930B97" w:rsidP="00E21A46">
            <w:pPr>
              <w:pStyle w:val="afff"/>
              <w:rPr>
                <w:rFonts w:ascii="Times New Roman" w:hAnsi="Times New Roman"/>
                <w:sz w:val="24"/>
                <w:szCs w:val="24"/>
              </w:rPr>
            </w:pPr>
            <w:r>
              <w:rPr>
                <w:rFonts w:ascii="Times New Roman" w:hAnsi="Times New Roman"/>
                <w:sz w:val="24"/>
                <w:szCs w:val="24"/>
              </w:rPr>
              <w:t>Местоположение: Российская Федерация, 440000, Пензенская обл., г. Пенза, Бакунина ул., 80</w:t>
            </w:r>
          </w:p>
          <w:p w:rsidR="00930B97" w:rsidRDefault="00930B97" w:rsidP="00E21A46">
            <w:pPr>
              <w:pStyle w:val="afff"/>
              <w:rPr>
                <w:rFonts w:ascii="Times New Roman" w:hAnsi="Times New Roman"/>
                <w:sz w:val="24"/>
                <w:szCs w:val="24"/>
              </w:rPr>
            </w:pPr>
            <w:r>
              <w:rPr>
                <w:rFonts w:ascii="Times New Roman" w:hAnsi="Times New Roman"/>
                <w:sz w:val="24"/>
                <w:szCs w:val="24"/>
              </w:rPr>
              <w:t>Банковские реквизиты: ФИЛИАЛ "ОРЕНБУРГСКИЙ" ООО КБ "АГРОСОЮЗ" 460018, ОРЕНБУРГ, УЛ.СУХАРЕВА/ТЕРЕШКОВОЙ,117/24</w:t>
            </w:r>
          </w:p>
          <w:p w:rsidR="00930B97" w:rsidRDefault="00930B97" w:rsidP="00E21A46">
            <w:pPr>
              <w:pStyle w:val="afff"/>
              <w:rPr>
                <w:rFonts w:ascii="Times New Roman" w:hAnsi="Times New Roman"/>
                <w:sz w:val="24"/>
                <w:szCs w:val="24"/>
              </w:rPr>
            </w:pPr>
            <w:r>
              <w:rPr>
                <w:rFonts w:ascii="Times New Roman" w:hAnsi="Times New Roman"/>
                <w:sz w:val="24"/>
                <w:szCs w:val="24"/>
              </w:rPr>
              <w:t>БИК: 045354870</w:t>
            </w:r>
          </w:p>
          <w:p w:rsidR="00930B97" w:rsidRDefault="00930B97" w:rsidP="00E21A46">
            <w:pPr>
              <w:pStyle w:val="afff"/>
              <w:rPr>
                <w:rFonts w:ascii="Times New Roman" w:hAnsi="Times New Roman"/>
                <w:sz w:val="24"/>
                <w:szCs w:val="24"/>
              </w:rPr>
            </w:pPr>
            <w:r>
              <w:rPr>
                <w:rFonts w:ascii="Times New Roman" w:hAnsi="Times New Roman"/>
                <w:sz w:val="24"/>
                <w:szCs w:val="24"/>
              </w:rPr>
              <w:t>Рас./с.: 40702810600530000166</w:t>
            </w:r>
          </w:p>
          <w:p w:rsidR="00930B97" w:rsidRDefault="00930B97" w:rsidP="00E21A46">
            <w:pPr>
              <w:pStyle w:val="afff"/>
              <w:rPr>
                <w:rFonts w:ascii="Times New Roman" w:hAnsi="Times New Roman"/>
                <w:sz w:val="24"/>
                <w:szCs w:val="24"/>
              </w:rPr>
            </w:pPr>
            <w:r>
              <w:rPr>
                <w:rFonts w:ascii="Times New Roman" w:hAnsi="Times New Roman"/>
                <w:sz w:val="24"/>
                <w:szCs w:val="24"/>
              </w:rPr>
              <w:t>Кор./с.:30101810800000000870</w:t>
            </w:r>
          </w:p>
          <w:p w:rsidR="00930B97" w:rsidRDefault="00930B97" w:rsidP="00E21A46">
            <w:pPr>
              <w:pStyle w:val="afff"/>
              <w:rPr>
                <w:rFonts w:ascii="Times New Roman" w:hAnsi="Times New Roman"/>
                <w:sz w:val="24"/>
                <w:szCs w:val="24"/>
              </w:rPr>
            </w:pPr>
            <w:r>
              <w:rPr>
                <w:rFonts w:ascii="Times New Roman" w:hAnsi="Times New Roman"/>
                <w:sz w:val="24"/>
                <w:szCs w:val="24"/>
              </w:rPr>
              <w:t>ИНН: 5836612446</w:t>
            </w:r>
          </w:p>
          <w:p w:rsidR="00930B97" w:rsidRDefault="00930B97" w:rsidP="00E21A46">
            <w:pPr>
              <w:pStyle w:val="afff"/>
              <w:rPr>
                <w:rFonts w:ascii="Times New Roman" w:hAnsi="Times New Roman"/>
                <w:sz w:val="24"/>
                <w:szCs w:val="24"/>
              </w:rPr>
            </w:pPr>
            <w:r>
              <w:rPr>
                <w:rFonts w:ascii="Times New Roman" w:hAnsi="Times New Roman"/>
                <w:sz w:val="24"/>
                <w:szCs w:val="24"/>
              </w:rPr>
              <w:t>КПП: 583401001</w:t>
            </w:r>
          </w:p>
          <w:p w:rsidR="00930B97" w:rsidRDefault="00930B97" w:rsidP="00E21A46">
            <w:pPr>
              <w:pStyle w:val="afff"/>
              <w:rPr>
                <w:rFonts w:ascii="Times New Roman" w:hAnsi="Times New Roman"/>
                <w:sz w:val="24"/>
                <w:szCs w:val="24"/>
              </w:rPr>
            </w:pPr>
            <w:r>
              <w:rPr>
                <w:rFonts w:ascii="Times New Roman" w:hAnsi="Times New Roman"/>
                <w:sz w:val="24"/>
                <w:szCs w:val="24"/>
              </w:rPr>
              <w:t>ОГРН: 1025801355700</w:t>
            </w:r>
          </w:p>
          <w:p w:rsidR="00930B97" w:rsidRDefault="00930B97" w:rsidP="00E21A46">
            <w:pPr>
              <w:pStyle w:val="afff"/>
              <w:rPr>
                <w:rFonts w:ascii="Times New Roman" w:hAnsi="Times New Roman"/>
                <w:sz w:val="24"/>
                <w:szCs w:val="24"/>
              </w:rPr>
            </w:pPr>
            <w:r>
              <w:rPr>
                <w:rFonts w:ascii="Times New Roman" w:hAnsi="Times New Roman"/>
                <w:sz w:val="24"/>
                <w:szCs w:val="24"/>
              </w:rPr>
              <w:t>Телефон: +7(8412)544264</w:t>
            </w:r>
          </w:p>
          <w:p w:rsidR="00930B97" w:rsidRDefault="00930B97" w:rsidP="00E21A46">
            <w:pPr>
              <w:pStyle w:val="afff"/>
              <w:rPr>
                <w:rFonts w:ascii="Times New Roman" w:hAnsi="Times New Roman"/>
              </w:rPr>
            </w:pPr>
            <w:r>
              <w:rPr>
                <w:rFonts w:ascii="Times New Roman" w:hAnsi="Times New Roman"/>
                <w:sz w:val="24"/>
                <w:szCs w:val="24"/>
              </w:rPr>
              <w:t>E-mail: resurs.rao@yandex.ru</w:t>
            </w:r>
          </w:p>
          <w:p w:rsidR="00930B97" w:rsidRDefault="00930B97" w:rsidP="00E21A46">
            <w:pPr>
              <w:tabs>
                <w:tab w:val="left" w:pos="1455"/>
                <w:tab w:val="center" w:pos="2214"/>
              </w:tabs>
              <w:suppressAutoHyphens/>
              <w:spacing w:line="240" w:lineRule="auto"/>
              <w:jc w:val="center"/>
              <w:rPr>
                <w:b/>
                <w:kern w:val="2"/>
              </w:rPr>
            </w:pPr>
          </w:p>
          <w:p w:rsidR="00930B97" w:rsidRPr="00D2045F" w:rsidRDefault="00930B97" w:rsidP="00E21A46">
            <w:pPr>
              <w:tabs>
                <w:tab w:val="left" w:pos="1455"/>
                <w:tab w:val="center" w:pos="2214"/>
              </w:tabs>
              <w:suppressAutoHyphens/>
              <w:spacing w:line="240" w:lineRule="auto"/>
              <w:jc w:val="center"/>
              <w:rPr>
                <w:b/>
                <w:kern w:val="2"/>
              </w:rPr>
            </w:pPr>
            <w:r w:rsidRPr="00D2045F">
              <w:rPr>
                <w:b/>
                <w:kern w:val="2"/>
              </w:rPr>
              <w:t xml:space="preserve">Генеральный директор </w:t>
            </w:r>
          </w:p>
          <w:p w:rsidR="00930B97" w:rsidRPr="00D2045F" w:rsidRDefault="00930B97" w:rsidP="00E21A46">
            <w:pPr>
              <w:tabs>
                <w:tab w:val="left" w:pos="1455"/>
                <w:tab w:val="center" w:pos="2214"/>
              </w:tabs>
              <w:suppressAutoHyphens/>
              <w:spacing w:line="240" w:lineRule="auto"/>
              <w:jc w:val="center"/>
              <w:rPr>
                <w:b/>
                <w:kern w:val="2"/>
              </w:rPr>
            </w:pPr>
          </w:p>
          <w:p w:rsidR="00930B97" w:rsidRDefault="00930B97" w:rsidP="00E21A46">
            <w:pPr>
              <w:tabs>
                <w:tab w:val="left" w:pos="1455"/>
                <w:tab w:val="center" w:pos="2214"/>
              </w:tabs>
              <w:suppressAutoHyphens/>
              <w:spacing w:line="240" w:lineRule="auto"/>
              <w:jc w:val="center"/>
              <w:rPr>
                <w:kern w:val="2"/>
              </w:rPr>
            </w:pPr>
            <w:r w:rsidRPr="00D2045F">
              <w:rPr>
                <w:b/>
                <w:kern w:val="2"/>
              </w:rPr>
              <w:t>____________</w:t>
            </w:r>
            <w:r>
              <w:rPr>
                <w:b/>
                <w:kern w:val="2"/>
              </w:rPr>
              <w:t>____</w:t>
            </w:r>
            <w:r w:rsidRPr="00D2045F">
              <w:rPr>
                <w:b/>
                <w:kern w:val="2"/>
              </w:rPr>
              <w:t xml:space="preserve"> / Т.Э. Ступина</w:t>
            </w:r>
            <w:r>
              <w:rPr>
                <w:kern w:val="2"/>
              </w:rPr>
              <w:t xml:space="preserve">           </w:t>
            </w:r>
          </w:p>
          <w:p w:rsidR="00930B97" w:rsidRPr="00AF1913" w:rsidRDefault="00930B97" w:rsidP="00E21A46">
            <w:pPr>
              <w:tabs>
                <w:tab w:val="left" w:pos="1455"/>
                <w:tab w:val="center" w:pos="2214"/>
              </w:tabs>
              <w:suppressAutoHyphens/>
              <w:spacing w:line="240" w:lineRule="auto"/>
              <w:jc w:val="center"/>
              <w:rPr>
                <w:kern w:val="2"/>
                <w:sz w:val="18"/>
                <w:szCs w:val="18"/>
              </w:rPr>
            </w:pPr>
            <w:r w:rsidRPr="00AF1913">
              <w:rPr>
                <w:kern w:val="2"/>
                <w:sz w:val="18"/>
                <w:szCs w:val="18"/>
              </w:rPr>
              <w:t>ЭП</w:t>
            </w:r>
          </w:p>
        </w:tc>
      </w:tr>
    </w:tbl>
    <w:p w:rsidR="00930B97" w:rsidRDefault="00930B97" w:rsidP="00930B97">
      <w:pPr>
        <w:autoSpaceDE w:val="0"/>
        <w:autoSpaceDN w:val="0"/>
        <w:adjustRightInd w:val="0"/>
        <w:spacing w:line="240" w:lineRule="auto"/>
        <w:ind w:firstLine="284"/>
        <w:jc w:val="center"/>
        <w:rPr>
          <w:bCs/>
          <w:szCs w:val="24"/>
        </w:rPr>
      </w:pPr>
    </w:p>
    <w:p w:rsidR="006667D5" w:rsidRDefault="006667D5" w:rsidP="00930B97">
      <w:pPr>
        <w:autoSpaceDE w:val="0"/>
        <w:autoSpaceDN w:val="0"/>
        <w:adjustRightInd w:val="0"/>
        <w:spacing w:line="240" w:lineRule="auto"/>
        <w:ind w:firstLine="284"/>
        <w:jc w:val="center"/>
        <w:rPr>
          <w:bCs/>
          <w:szCs w:val="24"/>
        </w:rPr>
      </w:pPr>
    </w:p>
    <w:p w:rsidR="009E3DBF" w:rsidRDefault="009E3DBF" w:rsidP="006A183B">
      <w:pPr>
        <w:ind w:firstLine="0"/>
        <w:jc w:val="right"/>
        <w:rPr>
          <w:b/>
        </w:rPr>
      </w:pPr>
    </w:p>
    <w:p w:rsidR="008A650F" w:rsidRDefault="008A650F" w:rsidP="006A183B">
      <w:pPr>
        <w:ind w:firstLine="0"/>
        <w:jc w:val="right"/>
        <w:rPr>
          <w:b/>
        </w:rPr>
      </w:pPr>
    </w:p>
    <w:p w:rsidR="008A650F" w:rsidRDefault="008A650F" w:rsidP="006A183B">
      <w:pPr>
        <w:ind w:firstLine="0"/>
        <w:jc w:val="right"/>
        <w:rPr>
          <w:b/>
        </w:rPr>
      </w:pPr>
    </w:p>
    <w:p w:rsidR="008A650F" w:rsidRDefault="008A650F" w:rsidP="006A183B">
      <w:pPr>
        <w:ind w:firstLine="0"/>
        <w:jc w:val="right"/>
        <w:rPr>
          <w:b/>
        </w:rPr>
      </w:pPr>
    </w:p>
    <w:p w:rsidR="008A650F" w:rsidRDefault="008A650F" w:rsidP="006A183B">
      <w:pPr>
        <w:ind w:firstLine="0"/>
        <w:jc w:val="right"/>
        <w:rPr>
          <w:b/>
        </w:rPr>
      </w:pPr>
    </w:p>
    <w:p w:rsidR="006A183B" w:rsidRPr="006A183B" w:rsidRDefault="006A183B" w:rsidP="008A650F">
      <w:pPr>
        <w:pStyle w:val="11"/>
        <w:rPr>
          <w:b w:val="0"/>
        </w:rPr>
      </w:pPr>
      <w:bookmarkStart w:id="23" w:name="_Toc498526760"/>
      <w:r w:rsidRPr="006A183B">
        <w:lastRenderedPageBreak/>
        <w:t>Приложение 2</w:t>
      </w:r>
      <w:bookmarkEnd w:id="23"/>
    </w:p>
    <w:p w:rsidR="006667D5" w:rsidRDefault="006667D5" w:rsidP="009E3DBF">
      <w:pPr>
        <w:jc w:val="center"/>
      </w:pPr>
      <w:r>
        <w:t>РОССИЙСКАЯ ФЕДЕРАЦИЯ</w:t>
      </w:r>
    </w:p>
    <w:p w:rsidR="006667D5" w:rsidRDefault="006667D5" w:rsidP="009E3DBF">
      <w:pPr>
        <w:jc w:val="center"/>
      </w:pPr>
      <w:r>
        <w:t>АДМИНИСТРАЦИЯ ГОРОДСКОГО ОКРУГА</w:t>
      </w:r>
    </w:p>
    <w:p w:rsidR="006667D5" w:rsidRDefault="006667D5" w:rsidP="009E3DBF">
      <w:pPr>
        <w:jc w:val="center"/>
      </w:pPr>
      <w:r>
        <w:t>«ГОРОД КАЛИНИНГРАД»</w:t>
      </w:r>
    </w:p>
    <w:p w:rsidR="006667D5" w:rsidRDefault="006667D5" w:rsidP="009E3DBF">
      <w:pPr>
        <w:jc w:val="center"/>
      </w:pPr>
    </w:p>
    <w:p w:rsidR="006667D5" w:rsidRDefault="006667D5" w:rsidP="009E3DBF">
      <w:pPr>
        <w:jc w:val="center"/>
      </w:pPr>
    </w:p>
    <w:p w:rsidR="006667D5" w:rsidRDefault="006667D5" w:rsidP="009E3DBF">
      <w:pPr>
        <w:jc w:val="center"/>
      </w:pPr>
      <w:r>
        <w:t>ПОСТАНОВЛЕНИЕ</w:t>
      </w:r>
    </w:p>
    <w:p w:rsidR="006667D5" w:rsidRDefault="006667D5" w:rsidP="006667D5">
      <w:pPr>
        <w:rPr>
          <w:sz w:val="28"/>
          <w:szCs w:val="28"/>
        </w:rPr>
      </w:pPr>
    </w:p>
    <w:tbl>
      <w:tblPr>
        <w:tblW w:w="9648" w:type="dxa"/>
        <w:tblLook w:val="01E0" w:firstRow="1" w:lastRow="1" w:firstColumn="1" w:lastColumn="1" w:noHBand="0" w:noVBand="0"/>
      </w:tblPr>
      <w:tblGrid>
        <w:gridCol w:w="4785"/>
        <w:gridCol w:w="4863"/>
      </w:tblGrid>
      <w:tr w:rsidR="006667D5" w:rsidRPr="00020AFF" w:rsidTr="00E21A46">
        <w:tc>
          <w:tcPr>
            <w:tcW w:w="4785" w:type="dxa"/>
          </w:tcPr>
          <w:p w:rsidR="006667D5" w:rsidRPr="00020AFF" w:rsidRDefault="006667D5" w:rsidP="00E21A46">
            <w:pPr>
              <w:rPr>
                <w:sz w:val="28"/>
                <w:szCs w:val="28"/>
              </w:rPr>
            </w:pPr>
            <w:r w:rsidRPr="00020AFF">
              <w:rPr>
                <w:sz w:val="28"/>
                <w:szCs w:val="28"/>
              </w:rPr>
              <w:t xml:space="preserve">от </w:t>
            </w:r>
            <w:r>
              <w:rPr>
                <w:sz w:val="28"/>
                <w:szCs w:val="28"/>
              </w:rPr>
              <w:t xml:space="preserve">21 марта </w:t>
            </w:r>
            <w:r w:rsidRPr="00020AFF">
              <w:rPr>
                <w:sz w:val="28"/>
                <w:szCs w:val="28"/>
              </w:rPr>
              <w:t>20</w:t>
            </w:r>
            <w:r w:rsidRPr="0020170A">
              <w:rPr>
                <w:sz w:val="28"/>
                <w:szCs w:val="28"/>
              </w:rPr>
              <w:t>1</w:t>
            </w:r>
            <w:r w:rsidRPr="00020AFF">
              <w:rPr>
                <w:sz w:val="28"/>
                <w:szCs w:val="28"/>
              </w:rPr>
              <w:t>6</w:t>
            </w:r>
            <w:r w:rsidRPr="0020170A">
              <w:rPr>
                <w:sz w:val="28"/>
                <w:szCs w:val="28"/>
              </w:rPr>
              <w:t xml:space="preserve"> </w:t>
            </w:r>
            <w:r w:rsidRPr="00020AFF">
              <w:rPr>
                <w:sz w:val="28"/>
                <w:szCs w:val="28"/>
              </w:rPr>
              <w:t>г.</w:t>
            </w:r>
          </w:p>
          <w:p w:rsidR="006667D5" w:rsidRPr="00020AFF" w:rsidRDefault="006667D5" w:rsidP="00E21A46">
            <w:pPr>
              <w:rPr>
                <w:sz w:val="28"/>
                <w:szCs w:val="28"/>
              </w:rPr>
            </w:pPr>
            <w:r w:rsidRPr="00020AFF">
              <w:rPr>
                <w:sz w:val="28"/>
                <w:szCs w:val="28"/>
              </w:rPr>
              <w:t>г.</w:t>
            </w:r>
            <w:r w:rsidRPr="0020170A">
              <w:rPr>
                <w:sz w:val="28"/>
                <w:szCs w:val="28"/>
              </w:rPr>
              <w:t xml:space="preserve"> </w:t>
            </w:r>
            <w:r w:rsidRPr="00020AFF">
              <w:rPr>
                <w:sz w:val="28"/>
                <w:szCs w:val="28"/>
              </w:rPr>
              <w:t>Калининград</w:t>
            </w:r>
          </w:p>
        </w:tc>
        <w:tc>
          <w:tcPr>
            <w:tcW w:w="4863" w:type="dxa"/>
          </w:tcPr>
          <w:p w:rsidR="006667D5" w:rsidRPr="00020AFF" w:rsidRDefault="006667D5" w:rsidP="00E21A46">
            <w:pPr>
              <w:jc w:val="right"/>
              <w:rPr>
                <w:sz w:val="28"/>
                <w:szCs w:val="28"/>
              </w:rPr>
            </w:pPr>
            <w:r>
              <w:rPr>
                <w:sz w:val="28"/>
                <w:szCs w:val="28"/>
              </w:rPr>
              <w:t>№ 341</w:t>
            </w:r>
          </w:p>
        </w:tc>
      </w:tr>
    </w:tbl>
    <w:p w:rsidR="006667D5" w:rsidRDefault="006667D5" w:rsidP="006667D5">
      <w:pPr>
        <w:rPr>
          <w:sz w:val="28"/>
          <w:szCs w:val="28"/>
        </w:rPr>
      </w:pPr>
    </w:p>
    <w:p w:rsidR="006667D5" w:rsidRPr="00FE5C53" w:rsidRDefault="006667D5" w:rsidP="006667D5">
      <w:pPr>
        <w:tabs>
          <w:tab w:val="left" w:pos="4500"/>
          <w:tab w:val="left" w:pos="5040"/>
        </w:tabs>
        <w:ind w:right="4598"/>
        <w:rPr>
          <w:sz w:val="28"/>
          <w:szCs w:val="28"/>
        </w:rPr>
      </w:pPr>
      <w:r w:rsidRPr="00FE5C53">
        <w:rPr>
          <w:sz w:val="28"/>
          <w:szCs w:val="28"/>
        </w:rPr>
        <w:t xml:space="preserve">О разработке проекта планировки </w:t>
      </w:r>
      <w:r>
        <w:rPr>
          <w:sz w:val="28"/>
          <w:szCs w:val="28"/>
        </w:rPr>
        <w:t xml:space="preserve">территории </w:t>
      </w:r>
      <w:r w:rsidRPr="00FE5C53">
        <w:rPr>
          <w:sz w:val="28"/>
          <w:szCs w:val="28"/>
        </w:rPr>
        <w:t xml:space="preserve">с проектом межевания в его составе </w:t>
      </w:r>
      <w:r>
        <w:rPr>
          <w:sz w:val="28"/>
          <w:szCs w:val="28"/>
        </w:rPr>
        <w:t>в границах просп. Московский –  ул. Литовский вал – наб. Адм. Трибуца – ул. Черепичная – пер. Литовский в Ленинградском районе</w:t>
      </w:r>
    </w:p>
    <w:p w:rsidR="006667D5" w:rsidRDefault="006667D5" w:rsidP="006667D5">
      <w:pPr>
        <w:ind w:right="4674"/>
        <w:rPr>
          <w:sz w:val="28"/>
          <w:szCs w:val="28"/>
        </w:rPr>
      </w:pPr>
    </w:p>
    <w:p w:rsidR="006667D5" w:rsidRPr="00FE5C53" w:rsidRDefault="006667D5" w:rsidP="009E3DBF">
      <w:pPr>
        <w:spacing w:line="264" w:lineRule="auto"/>
        <w:ind w:right="98" w:firstLine="720"/>
        <w:rPr>
          <w:sz w:val="28"/>
          <w:szCs w:val="28"/>
        </w:rPr>
      </w:pPr>
      <w:r w:rsidRPr="00C36B21">
        <w:rPr>
          <w:sz w:val="28"/>
          <w:szCs w:val="28"/>
        </w:rPr>
        <w:t>В</w:t>
      </w:r>
      <w:r w:rsidRPr="002E5675">
        <w:rPr>
          <w:sz w:val="28"/>
          <w:szCs w:val="28"/>
        </w:rPr>
        <w:t xml:space="preserve"> целях </w:t>
      </w:r>
      <w:r>
        <w:rPr>
          <w:sz w:val="28"/>
          <w:szCs w:val="28"/>
        </w:rPr>
        <w:t>обеспечения устойчивого развития территории,</w:t>
      </w:r>
      <w:r w:rsidRPr="008B735F">
        <w:rPr>
          <w:sz w:val="28"/>
          <w:szCs w:val="28"/>
        </w:rPr>
        <w:t xml:space="preserve"> </w:t>
      </w:r>
      <w:r w:rsidRPr="00C711CF">
        <w:rPr>
          <w:sz w:val="28"/>
          <w:szCs w:val="28"/>
        </w:rPr>
        <w:t xml:space="preserve">выделения </w:t>
      </w:r>
      <w:r>
        <w:rPr>
          <w:sz w:val="28"/>
          <w:szCs w:val="28"/>
        </w:rPr>
        <w:t xml:space="preserve">элементов </w:t>
      </w:r>
      <w:r w:rsidRPr="00C711CF">
        <w:rPr>
          <w:sz w:val="28"/>
          <w:szCs w:val="28"/>
        </w:rPr>
        <w:t>планировочной структуры</w:t>
      </w:r>
      <w:r>
        <w:rPr>
          <w:sz w:val="28"/>
          <w:szCs w:val="28"/>
        </w:rPr>
        <w:t xml:space="preserve"> рассматриваемого района,</w:t>
      </w:r>
      <w:r w:rsidRPr="00B16EC9">
        <w:rPr>
          <w:sz w:val="28"/>
          <w:szCs w:val="28"/>
        </w:rPr>
        <w:t xml:space="preserve"> </w:t>
      </w:r>
      <w:r w:rsidRPr="002E5675">
        <w:rPr>
          <w:sz w:val="28"/>
          <w:szCs w:val="28"/>
        </w:rPr>
        <w:t>установления параметров планируемого развития элементов планировочной структуры</w:t>
      </w:r>
      <w:r>
        <w:rPr>
          <w:sz w:val="28"/>
          <w:szCs w:val="28"/>
        </w:rPr>
        <w:t xml:space="preserve"> </w:t>
      </w:r>
    </w:p>
    <w:p w:rsidR="006667D5" w:rsidRDefault="006667D5" w:rsidP="009E3DBF">
      <w:pPr>
        <w:jc w:val="center"/>
      </w:pPr>
    </w:p>
    <w:p w:rsidR="006667D5" w:rsidRPr="00A872DD" w:rsidRDefault="006667D5" w:rsidP="009E3DBF">
      <w:pPr>
        <w:jc w:val="center"/>
      </w:pPr>
      <w:r>
        <w:t>ПОСТАНОВЛЯЮ</w:t>
      </w:r>
      <w:r w:rsidRPr="00A872DD">
        <w:t>:</w:t>
      </w:r>
    </w:p>
    <w:p w:rsidR="006667D5" w:rsidRDefault="006667D5" w:rsidP="009E3DBF">
      <w:pPr>
        <w:spacing w:line="264" w:lineRule="auto"/>
        <w:ind w:firstLine="540"/>
        <w:rPr>
          <w:sz w:val="28"/>
          <w:szCs w:val="28"/>
        </w:rPr>
      </w:pPr>
    </w:p>
    <w:p w:rsidR="006667D5" w:rsidRDefault="006667D5" w:rsidP="009E3DBF">
      <w:pPr>
        <w:spacing w:line="264" w:lineRule="auto"/>
        <w:ind w:firstLine="720"/>
        <w:rPr>
          <w:sz w:val="28"/>
          <w:szCs w:val="28"/>
        </w:rPr>
      </w:pPr>
      <w:r>
        <w:rPr>
          <w:sz w:val="28"/>
          <w:szCs w:val="28"/>
        </w:rPr>
        <w:t>1. Комитету архитектуры и строительства администрации городского округа «Город Калининград» (А.Л. Крупин):</w:t>
      </w:r>
    </w:p>
    <w:p w:rsidR="006667D5" w:rsidRDefault="006667D5" w:rsidP="009E3DBF">
      <w:pPr>
        <w:tabs>
          <w:tab w:val="left" w:pos="720"/>
        </w:tabs>
        <w:spacing w:line="264" w:lineRule="auto"/>
        <w:ind w:right="98" w:firstLine="720"/>
        <w:rPr>
          <w:sz w:val="28"/>
          <w:szCs w:val="28"/>
        </w:rPr>
      </w:pPr>
      <w:r>
        <w:rPr>
          <w:sz w:val="28"/>
          <w:szCs w:val="28"/>
        </w:rPr>
        <w:t>1.1 выступить заказчиком по разработке проекта планировки территории с проектом межевания в его составе в границах просп. Московский –                        ул. Литовский вал – наб. Адм. Трибуца – ул. Черепичная – пер. Литовский в Ленинградском районе (приложение);</w:t>
      </w:r>
    </w:p>
    <w:p w:rsidR="006667D5" w:rsidRDefault="006667D5" w:rsidP="009E3DBF">
      <w:pPr>
        <w:spacing w:line="264" w:lineRule="auto"/>
        <w:ind w:firstLine="720"/>
        <w:rPr>
          <w:sz w:val="28"/>
          <w:szCs w:val="28"/>
        </w:rPr>
      </w:pPr>
      <w:r>
        <w:rPr>
          <w:sz w:val="28"/>
          <w:szCs w:val="28"/>
        </w:rPr>
        <w:t>1.2 подготовить задание на разработку проекта планировки территории с проектом межевания в его составе в границах просп. Московский –                           ул. Литовский вал – наб. Адм. Трибуца – ул. Черепичная – пер. Литовский в Ленинградском районе.</w:t>
      </w:r>
    </w:p>
    <w:p w:rsidR="006667D5" w:rsidRDefault="006667D5" w:rsidP="009E3DBF">
      <w:pPr>
        <w:pStyle w:val="ConsPlusNormal"/>
        <w:tabs>
          <w:tab w:val="left" w:pos="900"/>
        </w:tabs>
        <w:spacing w:line="264" w:lineRule="auto"/>
        <w:jc w:val="both"/>
        <w:rPr>
          <w:rFonts w:ascii="Times New Roman" w:hAnsi="Times New Roman" w:cs="Times New Roman"/>
          <w:sz w:val="28"/>
          <w:szCs w:val="28"/>
        </w:rPr>
      </w:pPr>
      <w:r>
        <w:rPr>
          <w:rFonts w:ascii="Times New Roman" w:hAnsi="Times New Roman" w:cs="Times New Roman"/>
          <w:sz w:val="28"/>
          <w:szCs w:val="28"/>
        </w:rPr>
        <w:t>2. Разработчику:</w:t>
      </w:r>
      <w:r>
        <w:rPr>
          <w:rFonts w:ascii="Times New Roman" w:hAnsi="Times New Roman" w:cs="Times New Roman"/>
          <w:sz w:val="28"/>
          <w:szCs w:val="28"/>
        </w:rPr>
        <w:tab/>
      </w:r>
    </w:p>
    <w:p w:rsidR="006667D5" w:rsidRDefault="006667D5" w:rsidP="009E3DBF">
      <w:pPr>
        <w:pStyle w:val="ConsPlusNormal"/>
        <w:tabs>
          <w:tab w:val="left" w:pos="900"/>
        </w:tabs>
        <w:spacing w:line="264" w:lineRule="auto"/>
        <w:jc w:val="both"/>
        <w:rPr>
          <w:rFonts w:ascii="Times New Roman" w:hAnsi="Times New Roman" w:cs="Times New Roman"/>
          <w:sz w:val="28"/>
          <w:szCs w:val="28"/>
        </w:rPr>
      </w:pPr>
      <w:r>
        <w:rPr>
          <w:rFonts w:ascii="Times New Roman" w:hAnsi="Times New Roman" w:cs="Times New Roman"/>
          <w:sz w:val="28"/>
          <w:szCs w:val="28"/>
        </w:rPr>
        <w:t xml:space="preserve">2.1 получить в комитете архитектуры и строительства администрации городского округа «Город Калининград» план границ и задание на разработку проекта планировки территории с проектом межевания в его составе в границах </w:t>
      </w:r>
      <w:r w:rsidRPr="009736AF">
        <w:rPr>
          <w:rFonts w:ascii="Times New Roman" w:hAnsi="Times New Roman" w:cs="Times New Roman"/>
          <w:sz w:val="28"/>
          <w:szCs w:val="28"/>
        </w:rPr>
        <w:t>просп. Московский – ул. Литовский вал – наб. Адм. Трибуца –</w:t>
      </w:r>
      <w:r w:rsidRPr="00484217">
        <w:rPr>
          <w:rFonts w:ascii="Times New Roman" w:hAnsi="Times New Roman" w:cs="Times New Roman"/>
          <w:sz w:val="28"/>
          <w:szCs w:val="28"/>
        </w:rPr>
        <w:t xml:space="preserve"> ул. Черепичная – пер. Литовский</w:t>
      </w:r>
      <w:r>
        <w:rPr>
          <w:sz w:val="28"/>
          <w:szCs w:val="28"/>
        </w:rPr>
        <w:t xml:space="preserve"> </w:t>
      </w:r>
      <w:r w:rsidRPr="009736AF">
        <w:rPr>
          <w:rFonts w:ascii="Times New Roman" w:hAnsi="Times New Roman" w:cs="Times New Roman"/>
          <w:sz w:val="28"/>
          <w:szCs w:val="28"/>
        </w:rPr>
        <w:t>в Ленинградском районе</w:t>
      </w:r>
      <w:r>
        <w:rPr>
          <w:rFonts w:ascii="Times New Roman" w:hAnsi="Times New Roman" w:cs="Times New Roman"/>
          <w:sz w:val="28"/>
          <w:szCs w:val="28"/>
        </w:rPr>
        <w:t>;</w:t>
      </w:r>
    </w:p>
    <w:p w:rsidR="006667D5" w:rsidRDefault="006667D5" w:rsidP="009E3DBF">
      <w:pPr>
        <w:spacing w:line="264" w:lineRule="auto"/>
        <w:ind w:firstLine="708"/>
        <w:rPr>
          <w:sz w:val="28"/>
          <w:szCs w:val="28"/>
        </w:rPr>
      </w:pPr>
      <w:r>
        <w:rPr>
          <w:sz w:val="28"/>
          <w:szCs w:val="28"/>
        </w:rPr>
        <w:t>2.2 в срок до 30.03.2017 передать</w:t>
      </w:r>
      <w:r>
        <w:rPr>
          <w:color w:val="000000"/>
          <w:sz w:val="28"/>
          <w:szCs w:val="28"/>
        </w:rPr>
        <w:t xml:space="preserve"> экземпляры</w:t>
      </w:r>
      <w:r>
        <w:rPr>
          <w:sz w:val="28"/>
          <w:szCs w:val="28"/>
        </w:rPr>
        <w:t xml:space="preserve"> разработанной документации </w:t>
      </w:r>
      <w:r>
        <w:rPr>
          <w:sz w:val="28"/>
          <w:szCs w:val="28"/>
        </w:rPr>
        <w:lastRenderedPageBreak/>
        <w:t>на бумажном носителе и в электронном виде в комитет архитектуры и строительства администрации городского округа «Город Калининград» для согласования.</w:t>
      </w:r>
    </w:p>
    <w:p w:rsidR="006667D5" w:rsidRPr="009736AF" w:rsidRDefault="006667D5" w:rsidP="009E3DBF">
      <w:pPr>
        <w:spacing w:line="264" w:lineRule="auto"/>
        <w:ind w:firstLine="720"/>
        <w:rPr>
          <w:sz w:val="28"/>
          <w:szCs w:val="28"/>
        </w:rPr>
      </w:pPr>
      <w:r>
        <w:rPr>
          <w:sz w:val="28"/>
          <w:szCs w:val="28"/>
        </w:rPr>
        <w:t>3</w:t>
      </w:r>
      <w:r w:rsidRPr="009736AF">
        <w:rPr>
          <w:sz w:val="28"/>
          <w:szCs w:val="28"/>
        </w:rPr>
        <w:t>. Комитету архитектуры и строительства администрации городского округа «Город Калининград» (А.Л. Крупин):</w:t>
      </w:r>
    </w:p>
    <w:p w:rsidR="006667D5" w:rsidRPr="00765FC7" w:rsidRDefault="006667D5" w:rsidP="009E3DBF">
      <w:pPr>
        <w:spacing w:line="264" w:lineRule="auto"/>
        <w:ind w:firstLine="720"/>
        <w:rPr>
          <w:sz w:val="28"/>
          <w:szCs w:val="28"/>
        </w:rPr>
      </w:pPr>
      <w:r>
        <w:rPr>
          <w:sz w:val="28"/>
          <w:szCs w:val="28"/>
        </w:rPr>
        <w:t>3</w:t>
      </w:r>
      <w:r w:rsidRPr="00765FC7">
        <w:rPr>
          <w:sz w:val="28"/>
          <w:szCs w:val="28"/>
        </w:rPr>
        <w:t xml:space="preserve">.1 осуществить проверку проекта планировки территории с проектом межевания в его составе в границах просп. Московский – ул. Литовский вал – наб. Адм. Трибуца – </w:t>
      </w:r>
      <w:r>
        <w:rPr>
          <w:sz w:val="28"/>
          <w:szCs w:val="28"/>
        </w:rPr>
        <w:t xml:space="preserve">ул. Черепичная – пер. Литовский </w:t>
      </w:r>
      <w:r w:rsidRPr="00765FC7">
        <w:rPr>
          <w:sz w:val="28"/>
          <w:szCs w:val="28"/>
        </w:rPr>
        <w:t>в Ленинградском районе на соответствие требованиям части 10 ст. 45 Градостроительного кодекса Российской Федерации и заданию на разработку документации по планировке территории;</w:t>
      </w:r>
    </w:p>
    <w:p w:rsidR="006667D5" w:rsidRPr="00765FC7" w:rsidRDefault="006667D5" w:rsidP="009E3DBF">
      <w:pPr>
        <w:pStyle w:val="ConsPlusNormal"/>
        <w:tabs>
          <w:tab w:val="left" w:pos="900"/>
        </w:tabs>
        <w:spacing w:line="264" w:lineRule="auto"/>
        <w:jc w:val="both"/>
        <w:rPr>
          <w:rFonts w:ascii="Times New Roman" w:hAnsi="Times New Roman" w:cs="Times New Roman"/>
          <w:sz w:val="28"/>
          <w:szCs w:val="28"/>
        </w:rPr>
      </w:pPr>
      <w:r>
        <w:rPr>
          <w:rFonts w:ascii="Times New Roman" w:hAnsi="Times New Roman" w:cs="Times New Roman"/>
          <w:sz w:val="28"/>
          <w:szCs w:val="28"/>
        </w:rPr>
        <w:t>3</w:t>
      </w:r>
      <w:r w:rsidRPr="00765FC7">
        <w:rPr>
          <w:rFonts w:ascii="Times New Roman" w:hAnsi="Times New Roman" w:cs="Times New Roman"/>
          <w:sz w:val="28"/>
          <w:szCs w:val="28"/>
        </w:rPr>
        <w:t>.2 по результатам проверки подготовить заключение по проектной документации по планировке территории для обязательного рассмотрения на публичных слушаниях или заключение об отклонении документации и направлении ее на доработку;</w:t>
      </w:r>
    </w:p>
    <w:p w:rsidR="006667D5" w:rsidRPr="00765FC7" w:rsidRDefault="006667D5" w:rsidP="009E3DBF">
      <w:pPr>
        <w:spacing w:line="264" w:lineRule="auto"/>
        <w:ind w:firstLine="720"/>
        <w:rPr>
          <w:sz w:val="28"/>
          <w:szCs w:val="28"/>
        </w:rPr>
      </w:pPr>
      <w:r>
        <w:rPr>
          <w:sz w:val="28"/>
          <w:szCs w:val="28"/>
        </w:rPr>
        <w:t>3</w:t>
      </w:r>
      <w:r w:rsidRPr="00765FC7">
        <w:rPr>
          <w:sz w:val="28"/>
          <w:szCs w:val="28"/>
        </w:rPr>
        <w:t>.3 до проведения публичных слушаний разместить разработанный проект планировки территории с проектом межевания в его составе на официальном сайте администрации городского округа «Город Калининград» в сети Интернет.</w:t>
      </w:r>
    </w:p>
    <w:p w:rsidR="006667D5" w:rsidRPr="00765FC7" w:rsidRDefault="006667D5" w:rsidP="009E3DBF">
      <w:pPr>
        <w:spacing w:line="264" w:lineRule="auto"/>
        <w:ind w:firstLine="720"/>
        <w:rPr>
          <w:sz w:val="28"/>
          <w:szCs w:val="28"/>
        </w:rPr>
      </w:pPr>
      <w:r>
        <w:rPr>
          <w:sz w:val="28"/>
          <w:szCs w:val="28"/>
        </w:rPr>
        <w:t>4</w:t>
      </w:r>
      <w:r w:rsidRPr="00765FC7">
        <w:rPr>
          <w:sz w:val="28"/>
          <w:szCs w:val="28"/>
        </w:rPr>
        <w:t>. Общему отделу администрации городского округа «Город Калининград» (В.М. Горбань) обеспечить опубликование настоящего постановления в газете «Гражданин», на официальном сайте администрации городского округа «Город Калининград» в сети Интернет.</w:t>
      </w:r>
    </w:p>
    <w:p w:rsidR="006667D5" w:rsidRPr="00E650F2" w:rsidRDefault="006667D5" w:rsidP="009E3DBF">
      <w:pPr>
        <w:spacing w:line="264" w:lineRule="auto"/>
        <w:ind w:firstLine="720"/>
        <w:rPr>
          <w:sz w:val="28"/>
          <w:szCs w:val="28"/>
        </w:rPr>
      </w:pPr>
      <w:r>
        <w:rPr>
          <w:sz w:val="28"/>
          <w:szCs w:val="28"/>
        </w:rPr>
        <w:t>5</w:t>
      </w:r>
      <w:r w:rsidRPr="00765FC7">
        <w:rPr>
          <w:sz w:val="28"/>
          <w:szCs w:val="28"/>
        </w:rPr>
        <w:t>. Контроль за исполнением постановления возложить на заместителя главы администрации, председателя комитета архитектуры и строительства администрации городского округа «Город Калининград» А.Л. Крупина.</w:t>
      </w:r>
    </w:p>
    <w:p w:rsidR="006667D5" w:rsidRPr="00E650F2" w:rsidRDefault="006667D5" w:rsidP="006667D5">
      <w:pPr>
        <w:ind w:firstLine="540"/>
        <w:rPr>
          <w:color w:val="FF6600"/>
          <w:sz w:val="28"/>
          <w:szCs w:val="28"/>
        </w:rPr>
      </w:pPr>
    </w:p>
    <w:tbl>
      <w:tblPr>
        <w:tblW w:w="10895" w:type="dxa"/>
        <w:tblInd w:w="108" w:type="dxa"/>
        <w:tblLayout w:type="fixed"/>
        <w:tblLook w:val="01E0" w:firstRow="1" w:lastRow="1" w:firstColumn="1" w:lastColumn="1" w:noHBand="0" w:noVBand="0"/>
      </w:tblPr>
      <w:tblGrid>
        <w:gridCol w:w="9720"/>
        <w:gridCol w:w="1175"/>
      </w:tblGrid>
      <w:tr w:rsidR="006667D5" w:rsidRPr="00E650F2" w:rsidTr="00E21A46">
        <w:tc>
          <w:tcPr>
            <w:tcW w:w="9720" w:type="dxa"/>
          </w:tcPr>
          <w:p w:rsidR="006667D5" w:rsidRPr="00B85C3C" w:rsidRDefault="006667D5" w:rsidP="00E21A46">
            <w:pPr>
              <w:ind w:left="-108" w:right="-108"/>
              <w:rPr>
                <w:sz w:val="28"/>
                <w:szCs w:val="28"/>
              </w:rPr>
            </w:pPr>
            <w:r>
              <w:rPr>
                <w:sz w:val="28"/>
                <w:szCs w:val="28"/>
              </w:rPr>
              <w:t>Г</w:t>
            </w:r>
            <w:r w:rsidRPr="00FA3DCC">
              <w:rPr>
                <w:sz w:val="28"/>
                <w:szCs w:val="28"/>
              </w:rPr>
              <w:t>лав</w:t>
            </w:r>
            <w:r>
              <w:rPr>
                <w:sz w:val="28"/>
                <w:szCs w:val="28"/>
              </w:rPr>
              <w:t>а</w:t>
            </w:r>
            <w:r w:rsidRPr="00FA3DCC">
              <w:rPr>
                <w:sz w:val="28"/>
                <w:szCs w:val="28"/>
              </w:rPr>
              <w:t xml:space="preserve"> городского округа</w:t>
            </w:r>
            <w:r>
              <w:rPr>
                <w:sz w:val="28"/>
                <w:szCs w:val="28"/>
              </w:rPr>
              <w:t xml:space="preserve">                                                                     А.Г. Ярошук</w:t>
            </w:r>
          </w:p>
        </w:tc>
        <w:tc>
          <w:tcPr>
            <w:tcW w:w="1175" w:type="dxa"/>
          </w:tcPr>
          <w:p w:rsidR="006667D5" w:rsidRPr="00B85C3C" w:rsidRDefault="006667D5" w:rsidP="00E21A46">
            <w:pPr>
              <w:rPr>
                <w:sz w:val="28"/>
                <w:szCs w:val="28"/>
              </w:rPr>
            </w:pPr>
          </w:p>
        </w:tc>
      </w:tr>
    </w:tbl>
    <w:p w:rsidR="006667D5" w:rsidRDefault="006667D5" w:rsidP="006667D5">
      <w:pPr>
        <w:rPr>
          <w:color w:val="FF6600"/>
          <w:sz w:val="16"/>
          <w:szCs w:val="16"/>
        </w:rPr>
      </w:pPr>
    </w:p>
    <w:p w:rsidR="006667D5" w:rsidRDefault="006667D5" w:rsidP="00930B97">
      <w:pPr>
        <w:autoSpaceDE w:val="0"/>
        <w:autoSpaceDN w:val="0"/>
        <w:adjustRightInd w:val="0"/>
        <w:spacing w:line="240" w:lineRule="auto"/>
        <w:ind w:firstLine="284"/>
        <w:jc w:val="center"/>
        <w:rPr>
          <w:bCs/>
          <w:szCs w:val="24"/>
        </w:rPr>
      </w:pPr>
    </w:p>
    <w:p w:rsidR="009E3DBF" w:rsidRDefault="009E3DBF" w:rsidP="00930B97">
      <w:pPr>
        <w:autoSpaceDE w:val="0"/>
        <w:autoSpaceDN w:val="0"/>
        <w:adjustRightInd w:val="0"/>
        <w:spacing w:line="240" w:lineRule="auto"/>
        <w:ind w:firstLine="284"/>
        <w:jc w:val="center"/>
        <w:rPr>
          <w:bCs/>
          <w:szCs w:val="24"/>
        </w:rPr>
      </w:pPr>
    </w:p>
    <w:p w:rsidR="009E3DBF" w:rsidRDefault="009E3DBF" w:rsidP="00930B97">
      <w:pPr>
        <w:autoSpaceDE w:val="0"/>
        <w:autoSpaceDN w:val="0"/>
        <w:adjustRightInd w:val="0"/>
        <w:spacing w:line="240" w:lineRule="auto"/>
        <w:ind w:firstLine="284"/>
        <w:jc w:val="center"/>
        <w:rPr>
          <w:bCs/>
          <w:szCs w:val="24"/>
        </w:rPr>
      </w:pPr>
    </w:p>
    <w:p w:rsidR="009E3DBF" w:rsidRDefault="009E3DBF" w:rsidP="00930B97">
      <w:pPr>
        <w:autoSpaceDE w:val="0"/>
        <w:autoSpaceDN w:val="0"/>
        <w:adjustRightInd w:val="0"/>
        <w:spacing w:line="240" w:lineRule="auto"/>
        <w:ind w:firstLine="284"/>
        <w:jc w:val="center"/>
        <w:rPr>
          <w:bCs/>
          <w:szCs w:val="24"/>
        </w:rPr>
      </w:pPr>
    </w:p>
    <w:p w:rsidR="009E3DBF" w:rsidRDefault="009E3DBF" w:rsidP="00930B97">
      <w:pPr>
        <w:autoSpaceDE w:val="0"/>
        <w:autoSpaceDN w:val="0"/>
        <w:adjustRightInd w:val="0"/>
        <w:spacing w:line="240" w:lineRule="auto"/>
        <w:ind w:firstLine="284"/>
        <w:jc w:val="center"/>
        <w:rPr>
          <w:bCs/>
          <w:szCs w:val="24"/>
        </w:rPr>
      </w:pPr>
    </w:p>
    <w:p w:rsidR="009E3DBF" w:rsidRDefault="009E3DBF" w:rsidP="00930B97">
      <w:pPr>
        <w:autoSpaceDE w:val="0"/>
        <w:autoSpaceDN w:val="0"/>
        <w:adjustRightInd w:val="0"/>
        <w:spacing w:line="240" w:lineRule="auto"/>
        <w:ind w:firstLine="284"/>
        <w:jc w:val="center"/>
        <w:rPr>
          <w:bCs/>
          <w:szCs w:val="24"/>
        </w:rPr>
      </w:pPr>
    </w:p>
    <w:p w:rsidR="009E3DBF" w:rsidRDefault="009E3DBF" w:rsidP="00930B97">
      <w:pPr>
        <w:autoSpaceDE w:val="0"/>
        <w:autoSpaceDN w:val="0"/>
        <w:adjustRightInd w:val="0"/>
        <w:spacing w:line="240" w:lineRule="auto"/>
        <w:ind w:firstLine="284"/>
        <w:jc w:val="center"/>
        <w:rPr>
          <w:bCs/>
          <w:szCs w:val="24"/>
        </w:rPr>
      </w:pPr>
    </w:p>
    <w:p w:rsidR="009E3DBF" w:rsidRDefault="009E3DBF" w:rsidP="00930B97">
      <w:pPr>
        <w:autoSpaceDE w:val="0"/>
        <w:autoSpaceDN w:val="0"/>
        <w:adjustRightInd w:val="0"/>
        <w:spacing w:line="240" w:lineRule="auto"/>
        <w:ind w:firstLine="284"/>
        <w:jc w:val="center"/>
        <w:rPr>
          <w:bCs/>
          <w:szCs w:val="24"/>
        </w:rPr>
      </w:pPr>
    </w:p>
    <w:p w:rsidR="009E3DBF" w:rsidRDefault="009E3DBF" w:rsidP="00930B97">
      <w:pPr>
        <w:autoSpaceDE w:val="0"/>
        <w:autoSpaceDN w:val="0"/>
        <w:adjustRightInd w:val="0"/>
        <w:spacing w:line="240" w:lineRule="auto"/>
        <w:ind w:firstLine="284"/>
        <w:jc w:val="center"/>
        <w:rPr>
          <w:bCs/>
          <w:szCs w:val="24"/>
        </w:rPr>
      </w:pPr>
    </w:p>
    <w:p w:rsidR="009E3DBF" w:rsidRDefault="009E3DBF" w:rsidP="00930B97">
      <w:pPr>
        <w:autoSpaceDE w:val="0"/>
        <w:autoSpaceDN w:val="0"/>
        <w:adjustRightInd w:val="0"/>
        <w:spacing w:line="240" w:lineRule="auto"/>
        <w:ind w:firstLine="284"/>
        <w:jc w:val="center"/>
        <w:rPr>
          <w:bCs/>
          <w:szCs w:val="24"/>
        </w:rPr>
      </w:pPr>
    </w:p>
    <w:p w:rsidR="009E3DBF" w:rsidRDefault="009E3DBF" w:rsidP="00930B97">
      <w:pPr>
        <w:autoSpaceDE w:val="0"/>
        <w:autoSpaceDN w:val="0"/>
        <w:adjustRightInd w:val="0"/>
        <w:spacing w:line="240" w:lineRule="auto"/>
        <w:ind w:firstLine="284"/>
        <w:jc w:val="center"/>
        <w:rPr>
          <w:bCs/>
          <w:szCs w:val="24"/>
        </w:rPr>
      </w:pPr>
    </w:p>
    <w:p w:rsidR="009E3DBF" w:rsidRDefault="009E3DBF" w:rsidP="00930B97">
      <w:pPr>
        <w:autoSpaceDE w:val="0"/>
        <w:autoSpaceDN w:val="0"/>
        <w:adjustRightInd w:val="0"/>
        <w:spacing w:line="240" w:lineRule="auto"/>
        <w:ind w:firstLine="284"/>
        <w:jc w:val="center"/>
        <w:rPr>
          <w:bCs/>
          <w:szCs w:val="24"/>
        </w:rPr>
      </w:pPr>
    </w:p>
    <w:p w:rsidR="009E3DBF" w:rsidRDefault="009E3DBF" w:rsidP="00930B97">
      <w:pPr>
        <w:autoSpaceDE w:val="0"/>
        <w:autoSpaceDN w:val="0"/>
        <w:adjustRightInd w:val="0"/>
        <w:spacing w:line="240" w:lineRule="auto"/>
        <w:ind w:firstLine="284"/>
        <w:jc w:val="center"/>
        <w:rPr>
          <w:bCs/>
          <w:szCs w:val="24"/>
        </w:rPr>
      </w:pPr>
    </w:p>
    <w:p w:rsidR="009E3DBF" w:rsidRDefault="009E3DBF" w:rsidP="00930B97">
      <w:pPr>
        <w:autoSpaceDE w:val="0"/>
        <w:autoSpaceDN w:val="0"/>
        <w:adjustRightInd w:val="0"/>
        <w:spacing w:line="240" w:lineRule="auto"/>
        <w:ind w:firstLine="284"/>
        <w:jc w:val="center"/>
        <w:rPr>
          <w:bCs/>
          <w:szCs w:val="24"/>
        </w:rPr>
      </w:pPr>
    </w:p>
    <w:p w:rsidR="009E3DBF" w:rsidRDefault="009E3DBF" w:rsidP="00930B97">
      <w:pPr>
        <w:autoSpaceDE w:val="0"/>
        <w:autoSpaceDN w:val="0"/>
        <w:adjustRightInd w:val="0"/>
        <w:spacing w:line="240" w:lineRule="auto"/>
        <w:ind w:firstLine="284"/>
        <w:jc w:val="center"/>
        <w:rPr>
          <w:bCs/>
          <w:szCs w:val="24"/>
        </w:rPr>
      </w:pPr>
    </w:p>
    <w:p w:rsidR="009E3DBF" w:rsidRDefault="009E3DBF" w:rsidP="00930B97">
      <w:pPr>
        <w:autoSpaceDE w:val="0"/>
        <w:autoSpaceDN w:val="0"/>
        <w:adjustRightInd w:val="0"/>
        <w:spacing w:line="240" w:lineRule="auto"/>
        <w:ind w:firstLine="284"/>
        <w:jc w:val="center"/>
        <w:rPr>
          <w:bCs/>
          <w:szCs w:val="24"/>
        </w:rPr>
      </w:pPr>
    </w:p>
    <w:p w:rsidR="009E3DBF" w:rsidRDefault="009E3DBF" w:rsidP="00930B97">
      <w:pPr>
        <w:autoSpaceDE w:val="0"/>
        <w:autoSpaceDN w:val="0"/>
        <w:adjustRightInd w:val="0"/>
        <w:spacing w:line="240" w:lineRule="auto"/>
        <w:ind w:firstLine="284"/>
        <w:jc w:val="center"/>
        <w:rPr>
          <w:bCs/>
          <w:szCs w:val="24"/>
        </w:rPr>
      </w:pPr>
    </w:p>
    <w:p w:rsidR="002A7AEC" w:rsidRDefault="002A7AEC" w:rsidP="00930B97">
      <w:pPr>
        <w:autoSpaceDE w:val="0"/>
        <w:autoSpaceDN w:val="0"/>
        <w:adjustRightInd w:val="0"/>
        <w:spacing w:line="240" w:lineRule="auto"/>
        <w:ind w:firstLine="284"/>
        <w:jc w:val="center"/>
        <w:rPr>
          <w:bCs/>
          <w:szCs w:val="24"/>
        </w:rPr>
      </w:pPr>
    </w:p>
    <w:p w:rsidR="002A7AEC" w:rsidRDefault="002A7AEC" w:rsidP="00930B97">
      <w:pPr>
        <w:autoSpaceDE w:val="0"/>
        <w:autoSpaceDN w:val="0"/>
        <w:adjustRightInd w:val="0"/>
        <w:spacing w:line="240" w:lineRule="auto"/>
        <w:ind w:firstLine="284"/>
        <w:jc w:val="center"/>
        <w:rPr>
          <w:bCs/>
          <w:szCs w:val="24"/>
        </w:rPr>
      </w:pPr>
    </w:p>
    <w:p w:rsidR="00B85C3C" w:rsidRDefault="00B85C3C" w:rsidP="006A183B">
      <w:pPr>
        <w:ind w:left="4500"/>
        <w:jc w:val="right"/>
        <w:rPr>
          <w:sz w:val="28"/>
          <w:szCs w:val="28"/>
        </w:rPr>
      </w:pPr>
      <w:bookmarkStart w:id="24" w:name="bmEnd"/>
      <w:bookmarkEnd w:id="24"/>
      <w:r>
        <w:rPr>
          <w:sz w:val="28"/>
          <w:szCs w:val="28"/>
        </w:rPr>
        <w:lastRenderedPageBreak/>
        <w:t xml:space="preserve">Приложение </w:t>
      </w:r>
    </w:p>
    <w:p w:rsidR="00B85C3C" w:rsidRDefault="00B85C3C" w:rsidP="006A183B">
      <w:pPr>
        <w:ind w:left="4500"/>
        <w:jc w:val="right"/>
        <w:rPr>
          <w:sz w:val="28"/>
          <w:szCs w:val="28"/>
        </w:rPr>
      </w:pPr>
      <w:r>
        <w:rPr>
          <w:sz w:val="28"/>
          <w:szCs w:val="28"/>
        </w:rPr>
        <w:t>к постановлению администрации городского округа «Город Калининград»</w:t>
      </w:r>
    </w:p>
    <w:p w:rsidR="00B85C3C" w:rsidRDefault="00B85C3C" w:rsidP="006A183B">
      <w:pPr>
        <w:ind w:left="4500"/>
        <w:jc w:val="right"/>
        <w:rPr>
          <w:sz w:val="28"/>
          <w:szCs w:val="28"/>
        </w:rPr>
      </w:pPr>
      <w:r>
        <w:rPr>
          <w:sz w:val="28"/>
          <w:szCs w:val="28"/>
        </w:rPr>
        <w:t xml:space="preserve">от 21 марта  </w:t>
      </w:r>
      <w:smartTag w:uri="urn:schemas-microsoft-com:office:smarttags" w:element="metricconverter">
        <w:smartTagPr>
          <w:attr w:name="ProductID" w:val="2016 г"/>
        </w:smartTagPr>
        <w:r>
          <w:rPr>
            <w:sz w:val="28"/>
            <w:szCs w:val="28"/>
          </w:rPr>
          <w:t>2016 г</w:t>
        </w:r>
      </w:smartTag>
      <w:r>
        <w:rPr>
          <w:sz w:val="28"/>
          <w:szCs w:val="28"/>
        </w:rPr>
        <w:t>. № 341</w:t>
      </w:r>
    </w:p>
    <w:p w:rsidR="00B85C3C" w:rsidRDefault="00B85C3C" w:rsidP="00B85C3C">
      <w:pPr>
        <w:ind w:left="5940"/>
        <w:rPr>
          <w:sz w:val="28"/>
          <w:szCs w:val="28"/>
        </w:rPr>
      </w:pPr>
    </w:p>
    <w:p w:rsidR="00B85C3C" w:rsidRDefault="00B85C3C" w:rsidP="00B85C3C">
      <w:pPr>
        <w:ind w:left="5940"/>
        <w:rPr>
          <w:sz w:val="28"/>
          <w:szCs w:val="28"/>
        </w:rPr>
      </w:pPr>
    </w:p>
    <w:p w:rsidR="00B85C3C" w:rsidRDefault="00B85C3C" w:rsidP="00B85C3C">
      <w:pPr>
        <w:jc w:val="center"/>
        <w:rPr>
          <w:sz w:val="28"/>
          <w:szCs w:val="28"/>
        </w:rPr>
      </w:pPr>
      <w:r>
        <w:rPr>
          <w:sz w:val="28"/>
          <w:szCs w:val="28"/>
        </w:rPr>
        <w:t>Графическое изображение</w:t>
      </w:r>
    </w:p>
    <w:p w:rsidR="00B85C3C" w:rsidRDefault="00B85C3C" w:rsidP="00B85C3C">
      <w:pPr>
        <w:tabs>
          <w:tab w:val="left" w:pos="5040"/>
          <w:tab w:val="left" w:pos="9720"/>
        </w:tabs>
        <w:ind w:right="98"/>
        <w:jc w:val="center"/>
        <w:rPr>
          <w:sz w:val="28"/>
          <w:szCs w:val="28"/>
        </w:rPr>
      </w:pPr>
      <w:r>
        <w:rPr>
          <w:sz w:val="28"/>
          <w:szCs w:val="28"/>
        </w:rPr>
        <w:t xml:space="preserve">проекта планировки территории с проектом межевания в его составе </w:t>
      </w:r>
    </w:p>
    <w:p w:rsidR="00B85C3C" w:rsidRDefault="00B85C3C" w:rsidP="00B85C3C">
      <w:pPr>
        <w:tabs>
          <w:tab w:val="left" w:pos="5040"/>
          <w:tab w:val="left" w:pos="9720"/>
        </w:tabs>
        <w:ind w:right="98"/>
        <w:jc w:val="center"/>
        <w:rPr>
          <w:sz w:val="28"/>
          <w:szCs w:val="28"/>
        </w:rPr>
      </w:pPr>
      <w:r>
        <w:rPr>
          <w:sz w:val="28"/>
          <w:szCs w:val="28"/>
        </w:rPr>
        <w:t xml:space="preserve">в границах </w:t>
      </w:r>
      <w:r w:rsidRPr="00765FC7">
        <w:rPr>
          <w:sz w:val="28"/>
          <w:szCs w:val="28"/>
        </w:rPr>
        <w:t xml:space="preserve">просп. Московский – ул. Литовский вал – наб. Адм. Трибуца – </w:t>
      </w:r>
      <w:r>
        <w:rPr>
          <w:sz w:val="28"/>
          <w:szCs w:val="28"/>
        </w:rPr>
        <w:t xml:space="preserve">ул. Черепичная – пер. Литовский </w:t>
      </w:r>
      <w:r w:rsidRPr="00765FC7">
        <w:rPr>
          <w:sz w:val="28"/>
          <w:szCs w:val="28"/>
        </w:rPr>
        <w:t>в Ленинградском районе</w:t>
      </w:r>
      <w:r>
        <w:rPr>
          <w:sz w:val="28"/>
          <w:szCs w:val="28"/>
        </w:rPr>
        <w:t xml:space="preserve"> </w:t>
      </w:r>
    </w:p>
    <w:p w:rsidR="00B85C3C" w:rsidRPr="00146D69" w:rsidRDefault="00B85C3C" w:rsidP="00B85C3C">
      <w:pPr>
        <w:tabs>
          <w:tab w:val="left" w:pos="5040"/>
          <w:tab w:val="left" w:pos="9720"/>
        </w:tabs>
        <w:ind w:right="98"/>
        <w:jc w:val="center"/>
        <w:rPr>
          <w:sz w:val="28"/>
          <w:szCs w:val="28"/>
        </w:rPr>
      </w:pPr>
      <w:r>
        <w:rPr>
          <w:noProof/>
          <w:lang w:eastAsia="ru-RU"/>
        </w:rPr>
        <w:drawing>
          <wp:anchor distT="0" distB="0" distL="114300" distR="114300" simplePos="0" relativeHeight="251661312" behindDoc="1" locked="0" layoutInCell="1" allowOverlap="1" wp14:anchorId="18344954" wp14:editId="28EDC960">
            <wp:simplePos x="0" y="0"/>
            <wp:positionH relativeFrom="column">
              <wp:posOffset>571500</wp:posOffset>
            </wp:positionH>
            <wp:positionV relativeFrom="paragraph">
              <wp:posOffset>403860</wp:posOffset>
            </wp:positionV>
            <wp:extent cx="4946015" cy="5829300"/>
            <wp:effectExtent l="0" t="0" r="6985" b="0"/>
            <wp:wrapNone/>
            <wp:docPr id="10" name="Рисунок 10" descr="Московский-Григ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Московский-Грига"/>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946015" cy="5829300"/>
                    </a:xfrm>
                    <a:prstGeom prst="rect">
                      <a:avLst/>
                    </a:prstGeom>
                    <a:noFill/>
                  </pic:spPr>
                </pic:pic>
              </a:graphicData>
            </a:graphic>
            <wp14:sizeRelH relativeFrom="page">
              <wp14:pctWidth>0</wp14:pctWidth>
            </wp14:sizeRelH>
            <wp14:sizeRelV relativeFrom="page">
              <wp14:pctHeight>0</wp14:pctHeight>
            </wp14:sizeRelV>
          </wp:anchor>
        </w:drawing>
      </w:r>
    </w:p>
    <w:p w:rsidR="006667D5" w:rsidRDefault="006667D5" w:rsidP="00930B97">
      <w:pPr>
        <w:autoSpaceDE w:val="0"/>
        <w:autoSpaceDN w:val="0"/>
        <w:adjustRightInd w:val="0"/>
        <w:spacing w:line="240" w:lineRule="auto"/>
        <w:ind w:firstLine="284"/>
        <w:jc w:val="center"/>
        <w:rPr>
          <w:bCs/>
          <w:szCs w:val="24"/>
        </w:rPr>
      </w:pPr>
    </w:p>
    <w:p w:rsidR="006667D5" w:rsidRDefault="006667D5" w:rsidP="00930B97">
      <w:pPr>
        <w:autoSpaceDE w:val="0"/>
        <w:autoSpaceDN w:val="0"/>
        <w:adjustRightInd w:val="0"/>
        <w:spacing w:line="240" w:lineRule="auto"/>
        <w:ind w:firstLine="284"/>
        <w:jc w:val="center"/>
        <w:rPr>
          <w:bCs/>
          <w:szCs w:val="24"/>
        </w:rPr>
      </w:pPr>
    </w:p>
    <w:p w:rsidR="006667D5" w:rsidRDefault="006667D5" w:rsidP="00930B97">
      <w:pPr>
        <w:autoSpaceDE w:val="0"/>
        <w:autoSpaceDN w:val="0"/>
        <w:adjustRightInd w:val="0"/>
        <w:spacing w:line="240" w:lineRule="auto"/>
        <w:ind w:firstLine="284"/>
        <w:jc w:val="center"/>
        <w:rPr>
          <w:bCs/>
          <w:szCs w:val="24"/>
        </w:rPr>
      </w:pPr>
    </w:p>
    <w:p w:rsidR="006667D5" w:rsidRDefault="006667D5" w:rsidP="00930B97">
      <w:pPr>
        <w:autoSpaceDE w:val="0"/>
        <w:autoSpaceDN w:val="0"/>
        <w:adjustRightInd w:val="0"/>
        <w:spacing w:line="240" w:lineRule="auto"/>
        <w:ind w:firstLine="284"/>
        <w:jc w:val="center"/>
        <w:rPr>
          <w:bCs/>
          <w:szCs w:val="24"/>
        </w:rPr>
      </w:pPr>
    </w:p>
    <w:p w:rsidR="006667D5" w:rsidRDefault="006667D5" w:rsidP="00930B97">
      <w:pPr>
        <w:autoSpaceDE w:val="0"/>
        <w:autoSpaceDN w:val="0"/>
        <w:adjustRightInd w:val="0"/>
        <w:spacing w:line="240" w:lineRule="auto"/>
        <w:ind w:firstLine="284"/>
        <w:jc w:val="center"/>
        <w:rPr>
          <w:bCs/>
          <w:szCs w:val="24"/>
        </w:rPr>
      </w:pPr>
    </w:p>
    <w:p w:rsidR="006667D5" w:rsidRDefault="006667D5" w:rsidP="00930B97">
      <w:pPr>
        <w:autoSpaceDE w:val="0"/>
        <w:autoSpaceDN w:val="0"/>
        <w:adjustRightInd w:val="0"/>
        <w:spacing w:line="240" w:lineRule="auto"/>
        <w:ind w:firstLine="284"/>
        <w:jc w:val="center"/>
        <w:rPr>
          <w:bCs/>
          <w:szCs w:val="24"/>
        </w:rPr>
      </w:pPr>
    </w:p>
    <w:p w:rsidR="006667D5" w:rsidRDefault="006667D5" w:rsidP="00930B97">
      <w:pPr>
        <w:autoSpaceDE w:val="0"/>
        <w:autoSpaceDN w:val="0"/>
        <w:adjustRightInd w:val="0"/>
        <w:spacing w:line="240" w:lineRule="auto"/>
        <w:ind w:firstLine="284"/>
        <w:jc w:val="center"/>
        <w:rPr>
          <w:bCs/>
          <w:szCs w:val="24"/>
        </w:rPr>
      </w:pPr>
    </w:p>
    <w:p w:rsidR="006667D5" w:rsidRDefault="006667D5" w:rsidP="00930B97">
      <w:pPr>
        <w:autoSpaceDE w:val="0"/>
        <w:autoSpaceDN w:val="0"/>
        <w:adjustRightInd w:val="0"/>
        <w:spacing w:line="240" w:lineRule="auto"/>
        <w:ind w:firstLine="284"/>
        <w:jc w:val="center"/>
        <w:rPr>
          <w:bCs/>
          <w:szCs w:val="24"/>
        </w:rPr>
      </w:pPr>
    </w:p>
    <w:p w:rsidR="006667D5" w:rsidRDefault="006667D5" w:rsidP="00930B97">
      <w:pPr>
        <w:autoSpaceDE w:val="0"/>
        <w:autoSpaceDN w:val="0"/>
        <w:adjustRightInd w:val="0"/>
        <w:spacing w:line="240" w:lineRule="auto"/>
        <w:ind w:firstLine="284"/>
        <w:jc w:val="center"/>
        <w:rPr>
          <w:bCs/>
          <w:szCs w:val="24"/>
        </w:rPr>
      </w:pPr>
    </w:p>
    <w:p w:rsidR="006667D5" w:rsidRDefault="006667D5" w:rsidP="00930B97">
      <w:pPr>
        <w:autoSpaceDE w:val="0"/>
        <w:autoSpaceDN w:val="0"/>
        <w:adjustRightInd w:val="0"/>
        <w:spacing w:line="240" w:lineRule="auto"/>
        <w:ind w:firstLine="284"/>
        <w:jc w:val="center"/>
        <w:rPr>
          <w:bCs/>
          <w:szCs w:val="24"/>
        </w:rPr>
      </w:pPr>
    </w:p>
    <w:p w:rsidR="006667D5" w:rsidRDefault="006667D5" w:rsidP="00930B97">
      <w:pPr>
        <w:autoSpaceDE w:val="0"/>
        <w:autoSpaceDN w:val="0"/>
        <w:adjustRightInd w:val="0"/>
        <w:spacing w:line="240" w:lineRule="auto"/>
        <w:ind w:firstLine="284"/>
        <w:jc w:val="center"/>
        <w:rPr>
          <w:bCs/>
          <w:szCs w:val="24"/>
        </w:rPr>
      </w:pPr>
    </w:p>
    <w:p w:rsidR="006667D5" w:rsidRDefault="006667D5" w:rsidP="00930B97">
      <w:pPr>
        <w:autoSpaceDE w:val="0"/>
        <w:autoSpaceDN w:val="0"/>
        <w:adjustRightInd w:val="0"/>
        <w:spacing w:line="240" w:lineRule="auto"/>
        <w:ind w:firstLine="284"/>
        <w:jc w:val="center"/>
        <w:rPr>
          <w:bCs/>
          <w:szCs w:val="24"/>
        </w:rPr>
      </w:pPr>
    </w:p>
    <w:p w:rsidR="006667D5" w:rsidRDefault="006667D5" w:rsidP="00930B97">
      <w:pPr>
        <w:autoSpaceDE w:val="0"/>
        <w:autoSpaceDN w:val="0"/>
        <w:adjustRightInd w:val="0"/>
        <w:spacing w:line="240" w:lineRule="auto"/>
        <w:ind w:firstLine="284"/>
        <w:jc w:val="center"/>
        <w:rPr>
          <w:bCs/>
          <w:szCs w:val="24"/>
        </w:rPr>
      </w:pPr>
    </w:p>
    <w:p w:rsidR="006667D5" w:rsidRDefault="006667D5" w:rsidP="00930B97">
      <w:pPr>
        <w:autoSpaceDE w:val="0"/>
        <w:autoSpaceDN w:val="0"/>
        <w:adjustRightInd w:val="0"/>
        <w:spacing w:line="240" w:lineRule="auto"/>
        <w:ind w:firstLine="284"/>
        <w:jc w:val="center"/>
        <w:rPr>
          <w:bCs/>
          <w:szCs w:val="24"/>
        </w:rPr>
      </w:pPr>
    </w:p>
    <w:p w:rsidR="006667D5" w:rsidRDefault="006667D5" w:rsidP="00930B97">
      <w:pPr>
        <w:autoSpaceDE w:val="0"/>
        <w:autoSpaceDN w:val="0"/>
        <w:adjustRightInd w:val="0"/>
        <w:spacing w:line="240" w:lineRule="auto"/>
        <w:ind w:firstLine="284"/>
        <w:jc w:val="center"/>
        <w:rPr>
          <w:bCs/>
          <w:szCs w:val="24"/>
        </w:rPr>
      </w:pPr>
    </w:p>
    <w:p w:rsidR="006667D5" w:rsidRDefault="006667D5" w:rsidP="00930B97">
      <w:pPr>
        <w:autoSpaceDE w:val="0"/>
        <w:autoSpaceDN w:val="0"/>
        <w:adjustRightInd w:val="0"/>
        <w:spacing w:line="240" w:lineRule="auto"/>
        <w:ind w:firstLine="284"/>
        <w:jc w:val="center"/>
        <w:rPr>
          <w:bCs/>
          <w:szCs w:val="24"/>
        </w:rPr>
      </w:pPr>
    </w:p>
    <w:p w:rsidR="006667D5" w:rsidRDefault="006667D5" w:rsidP="00930B97">
      <w:pPr>
        <w:autoSpaceDE w:val="0"/>
        <w:autoSpaceDN w:val="0"/>
        <w:adjustRightInd w:val="0"/>
        <w:spacing w:line="240" w:lineRule="auto"/>
        <w:ind w:firstLine="284"/>
        <w:jc w:val="center"/>
        <w:rPr>
          <w:bCs/>
          <w:szCs w:val="24"/>
        </w:rPr>
      </w:pPr>
    </w:p>
    <w:p w:rsidR="006667D5" w:rsidRDefault="006667D5" w:rsidP="00930B97">
      <w:pPr>
        <w:autoSpaceDE w:val="0"/>
        <w:autoSpaceDN w:val="0"/>
        <w:adjustRightInd w:val="0"/>
        <w:spacing w:line="240" w:lineRule="auto"/>
        <w:ind w:firstLine="284"/>
        <w:jc w:val="center"/>
        <w:rPr>
          <w:bCs/>
          <w:szCs w:val="24"/>
        </w:rPr>
      </w:pPr>
    </w:p>
    <w:p w:rsidR="006667D5" w:rsidRDefault="006667D5" w:rsidP="00930B97">
      <w:pPr>
        <w:autoSpaceDE w:val="0"/>
        <w:autoSpaceDN w:val="0"/>
        <w:adjustRightInd w:val="0"/>
        <w:spacing w:line="240" w:lineRule="auto"/>
        <w:ind w:firstLine="284"/>
        <w:jc w:val="center"/>
        <w:rPr>
          <w:bCs/>
          <w:szCs w:val="24"/>
        </w:rPr>
      </w:pPr>
    </w:p>
    <w:p w:rsidR="006667D5" w:rsidRDefault="006667D5" w:rsidP="00930B97">
      <w:pPr>
        <w:autoSpaceDE w:val="0"/>
        <w:autoSpaceDN w:val="0"/>
        <w:adjustRightInd w:val="0"/>
        <w:spacing w:line="240" w:lineRule="auto"/>
        <w:ind w:firstLine="284"/>
        <w:jc w:val="center"/>
        <w:rPr>
          <w:bCs/>
          <w:szCs w:val="24"/>
        </w:rPr>
      </w:pPr>
    </w:p>
    <w:p w:rsidR="006667D5" w:rsidRDefault="006667D5" w:rsidP="00930B97">
      <w:pPr>
        <w:autoSpaceDE w:val="0"/>
        <w:autoSpaceDN w:val="0"/>
        <w:adjustRightInd w:val="0"/>
        <w:spacing w:line="240" w:lineRule="auto"/>
        <w:ind w:firstLine="284"/>
        <w:jc w:val="center"/>
        <w:rPr>
          <w:bCs/>
          <w:szCs w:val="24"/>
        </w:rPr>
      </w:pPr>
    </w:p>
    <w:p w:rsidR="006667D5" w:rsidRDefault="006667D5" w:rsidP="00930B97">
      <w:pPr>
        <w:autoSpaceDE w:val="0"/>
        <w:autoSpaceDN w:val="0"/>
        <w:adjustRightInd w:val="0"/>
        <w:spacing w:line="240" w:lineRule="auto"/>
        <w:ind w:firstLine="284"/>
        <w:jc w:val="center"/>
        <w:rPr>
          <w:bCs/>
          <w:szCs w:val="24"/>
        </w:rPr>
      </w:pPr>
    </w:p>
    <w:p w:rsidR="006667D5" w:rsidRDefault="006667D5" w:rsidP="00930B97">
      <w:pPr>
        <w:autoSpaceDE w:val="0"/>
        <w:autoSpaceDN w:val="0"/>
        <w:adjustRightInd w:val="0"/>
        <w:spacing w:line="240" w:lineRule="auto"/>
        <w:ind w:firstLine="284"/>
        <w:jc w:val="center"/>
        <w:rPr>
          <w:bCs/>
          <w:szCs w:val="24"/>
        </w:rPr>
      </w:pPr>
    </w:p>
    <w:p w:rsidR="006667D5" w:rsidRDefault="006667D5" w:rsidP="00930B97">
      <w:pPr>
        <w:autoSpaceDE w:val="0"/>
        <w:autoSpaceDN w:val="0"/>
        <w:adjustRightInd w:val="0"/>
        <w:spacing w:line="240" w:lineRule="auto"/>
        <w:ind w:firstLine="284"/>
        <w:jc w:val="center"/>
        <w:rPr>
          <w:bCs/>
          <w:szCs w:val="24"/>
        </w:rPr>
      </w:pPr>
    </w:p>
    <w:p w:rsidR="006667D5" w:rsidRDefault="006667D5" w:rsidP="00930B97">
      <w:pPr>
        <w:autoSpaceDE w:val="0"/>
        <w:autoSpaceDN w:val="0"/>
        <w:adjustRightInd w:val="0"/>
        <w:spacing w:line="240" w:lineRule="auto"/>
        <w:ind w:firstLine="284"/>
        <w:jc w:val="center"/>
        <w:rPr>
          <w:bCs/>
          <w:szCs w:val="24"/>
        </w:rPr>
      </w:pPr>
    </w:p>
    <w:p w:rsidR="006667D5" w:rsidRDefault="006667D5" w:rsidP="00930B97">
      <w:pPr>
        <w:autoSpaceDE w:val="0"/>
        <w:autoSpaceDN w:val="0"/>
        <w:adjustRightInd w:val="0"/>
        <w:spacing w:line="240" w:lineRule="auto"/>
        <w:ind w:firstLine="284"/>
        <w:jc w:val="center"/>
        <w:rPr>
          <w:bCs/>
          <w:szCs w:val="24"/>
        </w:rPr>
      </w:pPr>
    </w:p>
    <w:p w:rsidR="006667D5" w:rsidRDefault="006667D5" w:rsidP="00930B97">
      <w:pPr>
        <w:autoSpaceDE w:val="0"/>
        <w:autoSpaceDN w:val="0"/>
        <w:adjustRightInd w:val="0"/>
        <w:spacing w:line="240" w:lineRule="auto"/>
        <w:ind w:firstLine="284"/>
        <w:jc w:val="center"/>
        <w:rPr>
          <w:bCs/>
          <w:szCs w:val="24"/>
        </w:rPr>
      </w:pPr>
    </w:p>
    <w:p w:rsidR="006667D5" w:rsidRDefault="006667D5" w:rsidP="00930B97">
      <w:pPr>
        <w:autoSpaceDE w:val="0"/>
        <w:autoSpaceDN w:val="0"/>
        <w:adjustRightInd w:val="0"/>
        <w:spacing w:line="240" w:lineRule="auto"/>
        <w:ind w:firstLine="284"/>
        <w:jc w:val="center"/>
        <w:rPr>
          <w:bCs/>
          <w:szCs w:val="24"/>
        </w:rPr>
      </w:pPr>
    </w:p>
    <w:p w:rsidR="006667D5" w:rsidRDefault="006667D5" w:rsidP="00930B97">
      <w:pPr>
        <w:autoSpaceDE w:val="0"/>
        <w:autoSpaceDN w:val="0"/>
        <w:adjustRightInd w:val="0"/>
        <w:spacing w:line="240" w:lineRule="auto"/>
        <w:ind w:firstLine="284"/>
        <w:jc w:val="center"/>
        <w:rPr>
          <w:bCs/>
          <w:szCs w:val="24"/>
        </w:rPr>
      </w:pPr>
    </w:p>
    <w:p w:rsidR="006667D5" w:rsidRDefault="006667D5" w:rsidP="00930B97">
      <w:pPr>
        <w:autoSpaceDE w:val="0"/>
        <w:autoSpaceDN w:val="0"/>
        <w:adjustRightInd w:val="0"/>
        <w:spacing w:line="240" w:lineRule="auto"/>
        <w:ind w:firstLine="284"/>
        <w:jc w:val="center"/>
        <w:rPr>
          <w:bCs/>
          <w:szCs w:val="24"/>
        </w:rPr>
      </w:pPr>
    </w:p>
    <w:p w:rsidR="006667D5" w:rsidRDefault="006667D5" w:rsidP="00930B97">
      <w:pPr>
        <w:autoSpaceDE w:val="0"/>
        <w:autoSpaceDN w:val="0"/>
        <w:adjustRightInd w:val="0"/>
        <w:spacing w:line="240" w:lineRule="auto"/>
        <w:ind w:firstLine="284"/>
        <w:jc w:val="center"/>
        <w:rPr>
          <w:bCs/>
          <w:szCs w:val="24"/>
        </w:rPr>
      </w:pPr>
    </w:p>
    <w:p w:rsidR="006667D5" w:rsidRDefault="006667D5" w:rsidP="00930B97">
      <w:pPr>
        <w:autoSpaceDE w:val="0"/>
        <w:autoSpaceDN w:val="0"/>
        <w:adjustRightInd w:val="0"/>
        <w:spacing w:line="240" w:lineRule="auto"/>
        <w:ind w:firstLine="284"/>
        <w:jc w:val="center"/>
        <w:rPr>
          <w:bCs/>
          <w:szCs w:val="24"/>
        </w:rPr>
      </w:pPr>
    </w:p>
    <w:p w:rsidR="006667D5" w:rsidRDefault="006667D5" w:rsidP="00930B97">
      <w:pPr>
        <w:autoSpaceDE w:val="0"/>
        <w:autoSpaceDN w:val="0"/>
        <w:adjustRightInd w:val="0"/>
        <w:spacing w:line="240" w:lineRule="auto"/>
        <w:ind w:firstLine="284"/>
        <w:jc w:val="center"/>
        <w:rPr>
          <w:bCs/>
          <w:szCs w:val="24"/>
        </w:rPr>
      </w:pPr>
    </w:p>
    <w:p w:rsidR="006667D5" w:rsidRDefault="006667D5" w:rsidP="00930B97">
      <w:pPr>
        <w:autoSpaceDE w:val="0"/>
        <w:autoSpaceDN w:val="0"/>
        <w:adjustRightInd w:val="0"/>
        <w:spacing w:line="240" w:lineRule="auto"/>
        <w:ind w:firstLine="284"/>
        <w:jc w:val="center"/>
        <w:rPr>
          <w:bCs/>
          <w:szCs w:val="24"/>
        </w:rPr>
      </w:pPr>
    </w:p>
    <w:p w:rsidR="006667D5" w:rsidRDefault="006667D5" w:rsidP="00930B97">
      <w:pPr>
        <w:autoSpaceDE w:val="0"/>
        <w:autoSpaceDN w:val="0"/>
        <w:adjustRightInd w:val="0"/>
        <w:spacing w:line="240" w:lineRule="auto"/>
        <w:ind w:firstLine="284"/>
        <w:jc w:val="center"/>
        <w:rPr>
          <w:bCs/>
          <w:szCs w:val="24"/>
        </w:rPr>
      </w:pPr>
    </w:p>
    <w:p w:rsidR="006667D5" w:rsidRDefault="006667D5" w:rsidP="00930B97">
      <w:pPr>
        <w:autoSpaceDE w:val="0"/>
        <w:autoSpaceDN w:val="0"/>
        <w:adjustRightInd w:val="0"/>
        <w:spacing w:line="240" w:lineRule="auto"/>
        <w:ind w:firstLine="284"/>
        <w:jc w:val="center"/>
        <w:rPr>
          <w:bCs/>
          <w:szCs w:val="24"/>
        </w:rPr>
      </w:pPr>
    </w:p>
    <w:p w:rsidR="002A7AEC" w:rsidRDefault="002A7AEC" w:rsidP="00930B97">
      <w:pPr>
        <w:autoSpaceDE w:val="0"/>
        <w:autoSpaceDN w:val="0"/>
        <w:adjustRightInd w:val="0"/>
        <w:spacing w:line="240" w:lineRule="auto"/>
        <w:ind w:firstLine="284"/>
        <w:jc w:val="center"/>
        <w:rPr>
          <w:bCs/>
          <w:szCs w:val="24"/>
        </w:rPr>
      </w:pPr>
    </w:p>
    <w:p w:rsidR="006667D5" w:rsidRDefault="006667D5" w:rsidP="00930B97">
      <w:pPr>
        <w:autoSpaceDE w:val="0"/>
        <w:autoSpaceDN w:val="0"/>
        <w:adjustRightInd w:val="0"/>
        <w:spacing w:line="240" w:lineRule="auto"/>
        <w:ind w:firstLine="284"/>
        <w:jc w:val="center"/>
        <w:rPr>
          <w:bCs/>
          <w:szCs w:val="24"/>
        </w:rPr>
      </w:pPr>
    </w:p>
    <w:p w:rsidR="006667D5" w:rsidRDefault="006667D5" w:rsidP="00930B97">
      <w:pPr>
        <w:autoSpaceDE w:val="0"/>
        <w:autoSpaceDN w:val="0"/>
        <w:adjustRightInd w:val="0"/>
        <w:spacing w:line="240" w:lineRule="auto"/>
        <w:ind w:firstLine="284"/>
        <w:jc w:val="center"/>
        <w:rPr>
          <w:bCs/>
          <w:szCs w:val="24"/>
        </w:rPr>
      </w:pPr>
    </w:p>
    <w:p w:rsidR="00751C32" w:rsidRPr="006A183B" w:rsidRDefault="00751C32" w:rsidP="008A650F">
      <w:pPr>
        <w:pStyle w:val="11"/>
        <w:rPr>
          <w:b w:val="0"/>
        </w:rPr>
      </w:pPr>
      <w:bookmarkStart w:id="25" w:name="_Toc498526761"/>
      <w:r w:rsidRPr="006A183B">
        <w:lastRenderedPageBreak/>
        <w:t>Приложение</w:t>
      </w:r>
      <w:r w:rsidR="006667D5" w:rsidRPr="006A183B">
        <w:t xml:space="preserve"> 3</w:t>
      </w:r>
      <w:bookmarkEnd w:id="25"/>
      <w:r w:rsidRPr="006A183B">
        <w:t xml:space="preserve"> </w:t>
      </w:r>
    </w:p>
    <w:p w:rsidR="00751C32" w:rsidRDefault="00751C32" w:rsidP="00751C32">
      <w:pPr>
        <w:ind w:firstLine="0"/>
        <w:jc w:val="right"/>
      </w:pPr>
      <w:r>
        <w:rPr>
          <w:noProof/>
          <w:lang w:eastAsia="ru-RU"/>
        </w:rPr>
        <w:drawing>
          <wp:inline distT="0" distB="0" distL="0" distR="0" wp14:anchorId="455321A5" wp14:editId="213E9282">
            <wp:extent cx="6299835" cy="8904605"/>
            <wp:effectExtent l="0" t="0" r="571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егиональное агентство оценки исх окн-1999-001.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299835" cy="8904605"/>
                    </a:xfrm>
                    <a:prstGeom prst="rect">
                      <a:avLst/>
                    </a:prstGeom>
                  </pic:spPr>
                </pic:pic>
              </a:graphicData>
            </a:graphic>
          </wp:inline>
        </w:drawing>
      </w:r>
    </w:p>
    <w:p w:rsidR="00751C32" w:rsidRDefault="00751C32" w:rsidP="00751C32">
      <w:pPr>
        <w:ind w:firstLine="0"/>
        <w:jc w:val="right"/>
      </w:pPr>
    </w:p>
    <w:p w:rsidR="00751C32" w:rsidRDefault="00751C32" w:rsidP="00374E40">
      <w:pPr>
        <w:ind w:firstLine="0"/>
      </w:pPr>
      <w:r>
        <w:rPr>
          <w:noProof/>
          <w:lang w:eastAsia="ru-RU"/>
        </w:rPr>
        <w:drawing>
          <wp:inline distT="0" distB="0" distL="0" distR="0" wp14:anchorId="7887375A" wp14:editId="76636563">
            <wp:extent cx="6299835" cy="8904605"/>
            <wp:effectExtent l="0" t="0" r="571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егиональное агентство оценки исх окн-1999-002.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299835" cy="8904605"/>
                    </a:xfrm>
                    <a:prstGeom prst="rect">
                      <a:avLst/>
                    </a:prstGeom>
                  </pic:spPr>
                </pic:pic>
              </a:graphicData>
            </a:graphic>
          </wp:inline>
        </w:drawing>
      </w:r>
    </w:p>
    <w:p w:rsidR="006A183B" w:rsidRDefault="006A183B" w:rsidP="00374E40">
      <w:pPr>
        <w:ind w:firstLine="0"/>
      </w:pPr>
    </w:p>
    <w:p w:rsidR="006A183B" w:rsidRDefault="006A183B" w:rsidP="00374E40">
      <w:pPr>
        <w:ind w:firstLine="0"/>
      </w:pPr>
    </w:p>
    <w:p w:rsidR="006A183B" w:rsidRPr="006A183B" w:rsidRDefault="006A183B" w:rsidP="008A650F">
      <w:pPr>
        <w:pStyle w:val="11"/>
        <w:rPr>
          <w:b w:val="0"/>
        </w:rPr>
      </w:pPr>
      <w:bookmarkStart w:id="26" w:name="_Toc498526762"/>
      <w:r w:rsidRPr="006A183B">
        <w:t>Приложение</w:t>
      </w:r>
      <w:r>
        <w:t xml:space="preserve"> 4</w:t>
      </w:r>
      <w:bookmarkEnd w:id="26"/>
      <w:r w:rsidRPr="006A183B">
        <w:t xml:space="preserve"> </w:t>
      </w:r>
    </w:p>
    <w:p w:rsidR="00C4253D" w:rsidRDefault="00E21A46" w:rsidP="00E21A46">
      <w:pPr>
        <w:ind w:firstLine="0"/>
      </w:pPr>
      <w:r>
        <w:rPr>
          <w:noProof/>
          <w:lang w:eastAsia="ru-RU"/>
        </w:rPr>
        <w:drawing>
          <wp:inline distT="0" distB="0" distL="0" distR="0" wp14:anchorId="5E35842B" wp14:editId="461C538A">
            <wp:extent cx="6268531" cy="8686800"/>
            <wp:effectExtent l="0" t="0" r="0" b="0"/>
            <wp:docPr id="11" name="Рисунок 11" descr="Z:\!Обменник\Наянова Татьяна\от Ирины\_Калининград\Ответы на ТУ\Калининградгазификац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Обменник\Наянова Татьяна\от Ирины\_Калининград\Ответы на ТУ\Калининградгазификация.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269484" cy="8688121"/>
                    </a:xfrm>
                    <a:prstGeom prst="rect">
                      <a:avLst/>
                    </a:prstGeom>
                    <a:noFill/>
                    <a:ln>
                      <a:noFill/>
                    </a:ln>
                  </pic:spPr>
                </pic:pic>
              </a:graphicData>
            </a:graphic>
          </wp:inline>
        </w:drawing>
      </w:r>
    </w:p>
    <w:p w:rsidR="00E21A46" w:rsidRDefault="00E21A46" w:rsidP="00E21A46">
      <w:pPr>
        <w:ind w:firstLine="0"/>
      </w:pPr>
    </w:p>
    <w:p w:rsidR="00E21A46" w:rsidRDefault="00E21A46" w:rsidP="008A650F">
      <w:pPr>
        <w:pStyle w:val="11"/>
        <w:rPr>
          <w:b w:val="0"/>
        </w:rPr>
      </w:pPr>
      <w:bookmarkStart w:id="27" w:name="_Toc498526763"/>
      <w:r w:rsidRPr="006A183B">
        <w:t xml:space="preserve">Приложение </w:t>
      </w:r>
      <w:r>
        <w:t>5</w:t>
      </w:r>
      <w:bookmarkEnd w:id="27"/>
    </w:p>
    <w:p w:rsidR="00E21A46" w:rsidRDefault="00E21A46" w:rsidP="00E21A46">
      <w:pPr>
        <w:ind w:firstLine="0"/>
        <w:jc w:val="right"/>
        <w:rPr>
          <w:b/>
        </w:rPr>
      </w:pPr>
    </w:p>
    <w:p w:rsidR="008A650F" w:rsidRDefault="008A650F" w:rsidP="00E21A46">
      <w:pPr>
        <w:ind w:firstLine="0"/>
        <w:jc w:val="right"/>
        <w:rPr>
          <w:b/>
          <w:noProof/>
          <w:lang w:eastAsia="ru-RU"/>
        </w:rPr>
      </w:pPr>
    </w:p>
    <w:p w:rsidR="00E21A46" w:rsidRDefault="00E21A46" w:rsidP="00E21A46">
      <w:pPr>
        <w:ind w:firstLine="0"/>
        <w:jc w:val="right"/>
        <w:rPr>
          <w:b/>
        </w:rPr>
      </w:pPr>
      <w:r>
        <w:rPr>
          <w:b/>
          <w:noProof/>
          <w:lang w:eastAsia="ru-RU"/>
        </w:rPr>
        <w:drawing>
          <wp:inline distT="0" distB="0" distL="0" distR="0" wp14:anchorId="47BDC0E1" wp14:editId="559D5938">
            <wp:extent cx="6296025" cy="8125385"/>
            <wp:effectExtent l="0" t="0" r="0" b="9525"/>
            <wp:docPr id="12" name="Рисунок 12" descr="Z:\!Обменник\Наянова Татьяна\от Ирины\_Калининград\Ответы на ТУ\Гидротехник1.jpg\Гидротехник1-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Обменник\Наянова Татьяна\от Ирины\_Калининград\Ответы на ТУ\Гидротехник1.jpg\Гидротехник1-001.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8666"/>
                    <a:stretch/>
                  </pic:blipFill>
                  <pic:spPr bwMode="auto">
                    <a:xfrm>
                      <a:off x="0" y="0"/>
                      <a:ext cx="6296025" cy="8125385"/>
                    </a:xfrm>
                    <a:prstGeom prst="rect">
                      <a:avLst/>
                    </a:prstGeom>
                    <a:noFill/>
                    <a:ln>
                      <a:noFill/>
                    </a:ln>
                    <a:extLst>
                      <a:ext uri="{53640926-AAD7-44D8-BBD7-CCE9431645EC}">
                        <a14:shadowObscured xmlns:a14="http://schemas.microsoft.com/office/drawing/2010/main"/>
                      </a:ext>
                    </a:extLst>
                  </pic:spPr>
                </pic:pic>
              </a:graphicData>
            </a:graphic>
          </wp:inline>
        </w:drawing>
      </w:r>
    </w:p>
    <w:p w:rsidR="00E21A46" w:rsidRDefault="00E21A46" w:rsidP="00E21A46">
      <w:pPr>
        <w:ind w:firstLine="0"/>
        <w:jc w:val="right"/>
        <w:rPr>
          <w:b/>
        </w:rPr>
      </w:pPr>
      <w:r>
        <w:rPr>
          <w:b/>
          <w:noProof/>
          <w:lang w:eastAsia="ru-RU"/>
        </w:rPr>
        <w:lastRenderedPageBreak/>
        <w:drawing>
          <wp:inline distT="0" distB="0" distL="0" distR="0" wp14:anchorId="10749F40" wp14:editId="650E0EEC">
            <wp:extent cx="6296025" cy="8896350"/>
            <wp:effectExtent l="0" t="0" r="9525" b="0"/>
            <wp:docPr id="13" name="Рисунок 13" descr="Z:\!Обменник\Наянова Татьяна\от Ирины\_Калининград\Ответы на ТУ\Гидротехник1.jpg\Гидротехник1-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Обменник\Наянова Татьяна\от Ирины\_Калининград\Ответы на ТУ\Гидротехник1.jpg\Гидротехник1-00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296025" cy="8896350"/>
                    </a:xfrm>
                    <a:prstGeom prst="rect">
                      <a:avLst/>
                    </a:prstGeom>
                    <a:noFill/>
                    <a:ln>
                      <a:noFill/>
                    </a:ln>
                  </pic:spPr>
                </pic:pic>
              </a:graphicData>
            </a:graphic>
          </wp:inline>
        </w:drawing>
      </w:r>
    </w:p>
    <w:p w:rsidR="00E21A46" w:rsidRDefault="00E21A46" w:rsidP="00E21A46">
      <w:pPr>
        <w:ind w:firstLine="0"/>
        <w:jc w:val="right"/>
        <w:rPr>
          <w:b/>
        </w:rPr>
      </w:pPr>
      <w:r>
        <w:rPr>
          <w:b/>
          <w:noProof/>
          <w:lang w:eastAsia="ru-RU"/>
        </w:rPr>
        <w:lastRenderedPageBreak/>
        <w:drawing>
          <wp:inline distT="0" distB="0" distL="0" distR="0" wp14:anchorId="675F682C" wp14:editId="522C442A">
            <wp:extent cx="6296025" cy="8896350"/>
            <wp:effectExtent l="0" t="0" r="9525" b="0"/>
            <wp:docPr id="14" name="Рисунок 14" descr="Z:\!Обменник\Наянова Татьяна\от Ирины\_Калининград\Ответы на ТУ\Гидротехник1.jpg\Гидротехник1-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Обменник\Наянова Татьяна\от Ирины\_Калининград\Ответы на ТУ\Гидротехник1.jpg\Гидротехник1-00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296025" cy="8896350"/>
                    </a:xfrm>
                    <a:prstGeom prst="rect">
                      <a:avLst/>
                    </a:prstGeom>
                    <a:noFill/>
                    <a:ln>
                      <a:noFill/>
                    </a:ln>
                  </pic:spPr>
                </pic:pic>
              </a:graphicData>
            </a:graphic>
          </wp:inline>
        </w:drawing>
      </w:r>
    </w:p>
    <w:p w:rsidR="0054407D" w:rsidRDefault="0054407D" w:rsidP="00E21A46">
      <w:pPr>
        <w:ind w:firstLine="0"/>
        <w:jc w:val="right"/>
        <w:rPr>
          <w:b/>
        </w:rPr>
      </w:pPr>
      <w:r>
        <w:rPr>
          <w:b/>
          <w:noProof/>
          <w:lang w:eastAsia="ru-RU"/>
        </w:rPr>
        <w:lastRenderedPageBreak/>
        <w:drawing>
          <wp:inline distT="0" distB="0" distL="0" distR="0" wp14:anchorId="073FD37B" wp14:editId="36A0CF74">
            <wp:extent cx="6286500" cy="8896350"/>
            <wp:effectExtent l="0" t="0" r="0" b="0"/>
            <wp:docPr id="17" name="Рисунок 17" descr="Z:\!Обменник\Наянова Татьяна\от Ирины\_Калининград\Ответы на ТУ\Гидротехник1.jpg\Гидротехник_Схема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Обменник\Наянова Татьяна\от Ирины\_Калининград\Ответы на ТУ\Гидротехник1.jpg\Гидротехник_Схема (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286500" cy="8896350"/>
                    </a:xfrm>
                    <a:prstGeom prst="rect">
                      <a:avLst/>
                    </a:prstGeom>
                    <a:noFill/>
                    <a:ln>
                      <a:noFill/>
                    </a:ln>
                  </pic:spPr>
                </pic:pic>
              </a:graphicData>
            </a:graphic>
          </wp:inline>
        </w:drawing>
      </w:r>
    </w:p>
    <w:p w:rsidR="00E21A46" w:rsidRDefault="00E21A46" w:rsidP="00E21A46">
      <w:pPr>
        <w:ind w:firstLine="0"/>
        <w:jc w:val="right"/>
        <w:rPr>
          <w:b/>
        </w:rPr>
      </w:pPr>
    </w:p>
    <w:p w:rsidR="00E21A46" w:rsidRDefault="00E21A46" w:rsidP="00E21A46">
      <w:pPr>
        <w:ind w:firstLine="0"/>
        <w:jc w:val="right"/>
        <w:rPr>
          <w:b/>
        </w:rPr>
      </w:pPr>
    </w:p>
    <w:p w:rsidR="00E21A46" w:rsidRPr="006A183B" w:rsidRDefault="00E21A46" w:rsidP="008A650F">
      <w:pPr>
        <w:pStyle w:val="11"/>
        <w:rPr>
          <w:b w:val="0"/>
        </w:rPr>
      </w:pPr>
      <w:bookmarkStart w:id="28" w:name="_Toc498526764"/>
      <w:r w:rsidRPr="006A183B">
        <w:lastRenderedPageBreak/>
        <w:t xml:space="preserve">Приложение </w:t>
      </w:r>
      <w:r>
        <w:t>5</w:t>
      </w:r>
      <w:bookmarkEnd w:id="28"/>
      <w:r w:rsidRPr="006A183B">
        <w:t xml:space="preserve"> </w:t>
      </w:r>
    </w:p>
    <w:p w:rsidR="00E21A46" w:rsidRDefault="0054407D" w:rsidP="00E21A46">
      <w:pPr>
        <w:ind w:firstLine="0"/>
      </w:pPr>
      <w:r>
        <w:rPr>
          <w:noProof/>
          <w:lang w:eastAsia="ru-RU"/>
        </w:rPr>
        <w:drawing>
          <wp:inline distT="0" distB="0" distL="0" distR="0" wp14:anchorId="524370B4" wp14:editId="004781E3">
            <wp:extent cx="6296025" cy="8934450"/>
            <wp:effectExtent l="0" t="0" r="9525" b="0"/>
            <wp:docPr id="19" name="Рисунок 19" descr="Z:\!Обменник\Наянова Татьяна\от Ирины\_Калининград\Ответы на ТУ\инф-я о сетях Московский-Трибуца-Черепичн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Обменник\Наянова Татьяна\от Ирины\_Калининград\Ответы на ТУ\инф-я о сетях Московский-Трибуца-Черепичная...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296025" cy="8934450"/>
                    </a:xfrm>
                    <a:prstGeom prst="rect">
                      <a:avLst/>
                    </a:prstGeom>
                    <a:noFill/>
                    <a:ln>
                      <a:noFill/>
                    </a:ln>
                  </pic:spPr>
                </pic:pic>
              </a:graphicData>
            </a:graphic>
          </wp:inline>
        </w:drawing>
      </w:r>
    </w:p>
    <w:p w:rsidR="0054407D" w:rsidRDefault="0054407D" w:rsidP="00E21A46">
      <w:pPr>
        <w:ind w:firstLine="0"/>
      </w:pPr>
    </w:p>
    <w:p w:rsidR="0054407D" w:rsidRDefault="0054407D" w:rsidP="008A650F">
      <w:pPr>
        <w:pStyle w:val="11"/>
        <w:rPr>
          <w:b w:val="0"/>
        </w:rPr>
      </w:pPr>
      <w:bookmarkStart w:id="29" w:name="_Toc498526765"/>
      <w:r w:rsidRPr="006A183B">
        <w:t xml:space="preserve">Приложение </w:t>
      </w:r>
      <w:r>
        <w:t>6</w:t>
      </w:r>
      <w:bookmarkEnd w:id="29"/>
    </w:p>
    <w:p w:rsidR="0054407D" w:rsidRDefault="0054407D" w:rsidP="0054407D">
      <w:pPr>
        <w:ind w:firstLine="0"/>
        <w:jc w:val="right"/>
        <w:rPr>
          <w:b/>
        </w:rPr>
      </w:pPr>
      <w:r>
        <w:rPr>
          <w:b/>
          <w:noProof/>
          <w:lang w:eastAsia="ru-RU"/>
        </w:rPr>
        <w:drawing>
          <wp:inline distT="0" distB="0" distL="0" distR="0" wp14:anchorId="524E826F" wp14:editId="28EEB32B">
            <wp:extent cx="6296025" cy="8648700"/>
            <wp:effectExtent l="0" t="0" r="9525" b="0"/>
            <wp:docPr id="20" name="Рисунок 20" descr="Z:\!Обменник\Наянова Татьяна\от Ирины\_Калининград\Ответы на ТУ\КалининградТеплосеть.jpg\КалининградТеплосеть-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Обменник\Наянова Татьяна\от Ирины\_Калининград\Ответы на ТУ\КалининградТеплосеть.jpg\КалининградТеплосеть-001.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296025" cy="8648700"/>
                    </a:xfrm>
                    <a:prstGeom prst="rect">
                      <a:avLst/>
                    </a:prstGeom>
                    <a:noFill/>
                    <a:ln>
                      <a:noFill/>
                    </a:ln>
                  </pic:spPr>
                </pic:pic>
              </a:graphicData>
            </a:graphic>
          </wp:inline>
        </w:drawing>
      </w:r>
    </w:p>
    <w:p w:rsidR="0054407D" w:rsidRDefault="0054407D" w:rsidP="0054407D">
      <w:pPr>
        <w:ind w:firstLine="0"/>
        <w:jc w:val="right"/>
        <w:rPr>
          <w:b/>
          <w:noProof/>
          <w:lang w:eastAsia="ru-RU"/>
        </w:rPr>
      </w:pPr>
    </w:p>
    <w:p w:rsidR="0054407D" w:rsidRDefault="0054407D" w:rsidP="0054407D">
      <w:pPr>
        <w:ind w:firstLine="0"/>
        <w:jc w:val="right"/>
        <w:rPr>
          <w:b/>
        </w:rPr>
      </w:pPr>
      <w:r>
        <w:rPr>
          <w:b/>
          <w:noProof/>
          <w:lang w:eastAsia="ru-RU"/>
        </w:rPr>
        <w:drawing>
          <wp:inline distT="0" distB="0" distL="0" distR="0" wp14:anchorId="685C4E7D" wp14:editId="383BF165">
            <wp:extent cx="6296025" cy="8648700"/>
            <wp:effectExtent l="0" t="0" r="9525" b="0"/>
            <wp:docPr id="22" name="Рисунок 22" descr="Z:\!Обменник\Наянова Татьяна\от Ирины\_Калининград\Ответы на ТУ\КалининградТеплосеть.jpg\КалининградТеплосеть-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Обменник\Наянова Татьяна\от Ирины\_Калининград\Ответы на ТУ\КалининградТеплосеть.jpg\КалининградТеплосеть-002.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296025" cy="8648700"/>
                    </a:xfrm>
                    <a:prstGeom prst="rect">
                      <a:avLst/>
                    </a:prstGeom>
                    <a:noFill/>
                    <a:ln>
                      <a:noFill/>
                    </a:ln>
                  </pic:spPr>
                </pic:pic>
              </a:graphicData>
            </a:graphic>
          </wp:inline>
        </w:drawing>
      </w:r>
    </w:p>
    <w:p w:rsidR="0054407D" w:rsidRDefault="0054407D" w:rsidP="0054407D">
      <w:pPr>
        <w:ind w:firstLine="0"/>
        <w:jc w:val="right"/>
        <w:rPr>
          <w:b/>
        </w:rPr>
      </w:pPr>
    </w:p>
    <w:p w:rsidR="0054407D" w:rsidRDefault="0054407D" w:rsidP="0054407D">
      <w:pPr>
        <w:ind w:firstLine="0"/>
        <w:jc w:val="right"/>
        <w:rPr>
          <w:b/>
        </w:rPr>
      </w:pPr>
    </w:p>
    <w:p w:rsidR="0054407D" w:rsidRDefault="0054407D" w:rsidP="008A650F">
      <w:pPr>
        <w:pStyle w:val="11"/>
        <w:rPr>
          <w:b w:val="0"/>
        </w:rPr>
      </w:pPr>
      <w:bookmarkStart w:id="30" w:name="_Toc498526766"/>
      <w:r w:rsidRPr="006A183B">
        <w:lastRenderedPageBreak/>
        <w:t xml:space="preserve">Приложение </w:t>
      </w:r>
      <w:r>
        <w:t>7</w:t>
      </w:r>
      <w:bookmarkEnd w:id="30"/>
    </w:p>
    <w:p w:rsidR="0054407D" w:rsidRDefault="0054407D" w:rsidP="0054407D">
      <w:pPr>
        <w:ind w:firstLine="0"/>
        <w:jc w:val="right"/>
        <w:rPr>
          <w:b/>
        </w:rPr>
      </w:pPr>
      <w:r>
        <w:rPr>
          <w:b/>
          <w:noProof/>
          <w:lang w:eastAsia="ru-RU"/>
        </w:rPr>
        <w:drawing>
          <wp:inline distT="0" distB="0" distL="0" distR="0" wp14:anchorId="6EA87D51" wp14:editId="50DC6D28">
            <wp:extent cx="6296025" cy="8905875"/>
            <wp:effectExtent l="0" t="0" r="9525" b="9525"/>
            <wp:docPr id="23" name="Рисунок 23" descr="Z:\!Обменник\Наянова Татьяна\от Ирины\_Калининград\Ответы на ТУ\Янтарьэнерго.jpg\Янтарьэнерго-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Обменник\Наянова Татьяна\от Ирины\_Калининград\Ответы на ТУ\Янтарьэнерго.jpg\Янтарьэнерго-001.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296025" cy="8905875"/>
                    </a:xfrm>
                    <a:prstGeom prst="rect">
                      <a:avLst/>
                    </a:prstGeom>
                    <a:noFill/>
                    <a:ln>
                      <a:noFill/>
                    </a:ln>
                  </pic:spPr>
                </pic:pic>
              </a:graphicData>
            </a:graphic>
          </wp:inline>
        </w:drawing>
      </w:r>
    </w:p>
    <w:p w:rsidR="0054407D" w:rsidRDefault="0054407D" w:rsidP="0054407D">
      <w:pPr>
        <w:ind w:firstLine="0"/>
        <w:jc w:val="right"/>
        <w:rPr>
          <w:b/>
        </w:rPr>
      </w:pPr>
      <w:r>
        <w:rPr>
          <w:b/>
          <w:noProof/>
          <w:lang w:eastAsia="ru-RU"/>
        </w:rPr>
        <w:lastRenderedPageBreak/>
        <w:drawing>
          <wp:inline distT="0" distB="0" distL="0" distR="0" wp14:anchorId="3354848E" wp14:editId="4C6DFA13">
            <wp:extent cx="6296025" cy="8905875"/>
            <wp:effectExtent l="0" t="0" r="9525" b="9525"/>
            <wp:docPr id="52" name="Рисунок 52" descr="Z:\!Обменник\Наянова Татьяна\от Ирины\_Калининград\Ответы на ТУ\Янтарьэнерго.jpg\Янтарьэнерго-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Обменник\Наянова Татьяна\от Ирины\_Калининград\Ответы на ТУ\Янтарьэнерго.jpg\Янтарьэнерго-002.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296025" cy="8905875"/>
                    </a:xfrm>
                    <a:prstGeom prst="rect">
                      <a:avLst/>
                    </a:prstGeom>
                    <a:noFill/>
                    <a:ln>
                      <a:noFill/>
                    </a:ln>
                  </pic:spPr>
                </pic:pic>
              </a:graphicData>
            </a:graphic>
          </wp:inline>
        </w:drawing>
      </w:r>
    </w:p>
    <w:p w:rsidR="0054407D" w:rsidRDefault="0054407D" w:rsidP="0054407D">
      <w:pPr>
        <w:ind w:firstLine="0"/>
        <w:jc w:val="right"/>
        <w:rPr>
          <w:b/>
        </w:rPr>
      </w:pPr>
    </w:p>
    <w:p w:rsidR="0054407D" w:rsidRDefault="0054407D" w:rsidP="0054407D">
      <w:pPr>
        <w:ind w:firstLine="0"/>
        <w:jc w:val="right"/>
        <w:rPr>
          <w:b/>
        </w:rPr>
      </w:pPr>
    </w:p>
    <w:p w:rsidR="0054407D" w:rsidRPr="006A183B" w:rsidRDefault="0054407D" w:rsidP="008A650F">
      <w:pPr>
        <w:pStyle w:val="11"/>
        <w:rPr>
          <w:b w:val="0"/>
        </w:rPr>
      </w:pPr>
      <w:bookmarkStart w:id="31" w:name="_Toc498526767"/>
      <w:r w:rsidRPr="006A183B">
        <w:lastRenderedPageBreak/>
        <w:t xml:space="preserve">Приложение </w:t>
      </w:r>
      <w:r>
        <w:t>8</w:t>
      </w:r>
      <w:bookmarkEnd w:id="31"/>
    </w:p>
    <w:p w:rsidR="00C4253D" w:rsidRDefault="00BD1312" w:rsidP="00BD1312">
      <w:pPr>
        <w:ind w:firstLine="0"/>
      </w:pPr>
      <w:r>
        <w:rPr>
          <w:noProof/>
          <w:lang w:eastAsia="ru-RU"/>
        </w:rPr>
        <w:drawing>
          <wp:inline distT="0" distB="0" distL="0" distR="0">
            <wp:extent cx="6299835" cy="8908415"/>
            <wp:effectExtent l="0" t="0" r="5715" b="698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СРО проектировщики-001.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299835" cy="8908415"/>
                    </a:xfrm>
                    <a:prstGeom prst="rect">
                      <a:avLst/>
                    </a:prstGeom>
                  </pic:spPr>
                </pic:pic>
              </a:graphicData>
            </a:graphic>
          </wp:inline>
        </w:drawing>
      </w:r>
    </w:p>
    <w:p w:rsidR="00C4253D" w:rsidRDefault="00BD1312" w:rsidP="00BD1312">
      <w:pPr>
        <w:ind w:firstLine="0"/>
      </w:pPr>
      <w:r>
        <w:rPr>
          <w:noProof/>
          <w:lang w:eastAsia="ru-RU"/>
        </w:rPr>
        <w:lastRenderedPageBreak/>
        <w:drawing>
          <wp:inline distT="0" distB="0" distL="0" distR="0">
            <wp:extent cx="6299835" cy="8908415"/>
            <wp:effectExtent l="0" t="0" r="5715" b="698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СРО проектировщики-002.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299835" cy="8908415"/>
                    </a:xfrm>
                    <a:prstGeom prst="rect">
                      <a:avLst/>
                    </a:prstGeom>
                  </pic:spPr>
                </pic:pic>
              </a:graphicData>
            </a:graphic>
          </wp:inline>
        </w:drawing>
      </w:r>
    </w:p>
    <w:p w:rsidR="00C4253D" w:rsidRDefault="00C4253D" w:rsidP="002169F2"/>
    <w:p w:rsidR="00BD1312" w:rsidRDefault="00BD1312" w:rsidP="002169F2"/>
    <w:p w:rsidR="00C4253D" w:rsidRDefault="00C4253D" w:rsidP="002169F2"/>
    <w:p w:rsidR="00F646CF" w:rsidRDefault="00BD1312" w:rsidP="00BD1312">
      <w:pPr>
        <w:ind w:firstLine="0"/>
        <w:sectPr w:rsidR="00F646CF" w:rsidSect="006907F5">
          <w:headerReference w:type="first" r:id="rId35"/>
          <w:footerReference w:type="first" r:id="rId36"/>
          <w:pgSz w:w="11906" w:h="16838"/>
          <w:pgMar w:top="567" w:right="567" w:bottom="1418" w:left="1418" w:header="0" w:footer="0" w:gutter="0"/>
          <w:cols w:space="708"/>
          <w:titlePg/>
          <w:docGrid w:linePitch="360"/>
        </w:sectPr>
      </w:pPr>
      <w:r>
        <w:rPr>
          <w:noProof/>
          <w:lang w:eastAsia="ru-RU"/>
        </w:rPr>
        <w:drawing>
          <wp:inline distT="0" distB="0" distL="0" distR="0">
            <wp:extent cx="6299835" cy="8908415"/>
            <wp:effectExtent l="0" t="0" r="5715" b="698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СРО проектировщики-003.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299835" cy="8908415"/>
                    </a:xfrm>
                    <a:prstGeom prst="rect">
                      <a:avLst/>
                    </a:prstGeom>
                  </pic:spPr>
                </pic:pic>
              </a:graphicData>
            </a:graphic>
          </wp:inline>
        </w:drawing>
      </w:r>
    </w:p>
    <w:p w:rsidR="00C4253D" w:rsidRDefault="00C4253D" w:rsidP="002169F2"/>
    <w:p w:rsidR="00C4253D" w:rsidRDefault="00C4253D" w:rsidP="002169F2"/>
    <w:p w:rsidR="00C4253D" w:rsidRDefault="00C4253D" w:rsidP="002169F2"/>
    <w:p w:rsidR="00C4253D" w:rsidRDefault="00C4253D" w:rsidP="002169F2"/>
    <w:p w:rsidR="00C4253D" w:rsidRDefault="00C4253D" w:rsidP="002169F2"/>
    <w:p w:rsidR="00C4253D" w:rsidRDefault="00C4253D" w:rsidP="002169F2"/>
    <w:p w:rsidR="00C4253D" w:rsidRDefault="00C4253D" w:rsidP="002169F2"/>
    <w:p w:rsidR="00C4253D" w:rsidRDefault="00C4253D" w:rsidP="002169F2"/>
    <w:p w:rsidR="00C4253D" w:rsidRDefault="00C4253D" w:rsidP="002169F2"/>
    <w:p w:rsidR="00C4253D" w:rsidRDefault="00C4253D" w:rsidP="002169F2"/>
    <w:p w:rsidR="002F139D" w:rsidRPr="00C4253D" w:rsidRDefault="002F139D" w:rsidP="00C4253D">
      <w:pPr>
        <w:widowControl/>
        <w:jc w:val="center"/>
        <w:rPr>
          <w:b/>
          <w:bCs/>
          <w:sz w:val="32"/>
          <w:szCs w:val="32"/>
        </w:rPr>
      </w:pPr>
    </w:p>
    <w:p w:rsidR="00374E40" w:rsidRPr="00C4253D" w:rsidRDefault="00374E40" w:rsidP="00C4253D">
      <w:pPr>
        <w:widowControl/>
        <w:ind w:left="720" w:hanging="360"/>
        <w:jc w:val="center"/>
        <w:rPr>
          <w:b/>
          <w:sz w:val="32"/>
          <w:szCs w:val="32"/>
        </w:rPr>
      </w:pPr>
      <w:r w:rsidRPr="00C4253D">
        <w:rPr>
          <w:b/>
          <w:sz w:val="32"/>
          <w:szCs w:val="32"/>
        </w:rPr>
        <w:t>Графическ</w:t>
      </w:r>
      <w:r w:rsidR="00F646CF">
        <w:rPr>
          <w:b/>
          <w:sz w:val="32"/>
          <w:szCs w:val="32"/>
        </w:rPr>
        <w:t>ая часть</w:t>
      </w:r>
    </w:p>
    <w:p w:rsidR="00F646CF" w:rsidRDefault="00F646CF" w:rsidP="00CC55A6">
      <w:pPr>
        <w:ind w:firstLine="0"/>
        <w:jc w:val="center"/>
        <w:rPr>
          <w:b/>
        </w:rPr>
      </w:pPr>
    </w:p>
    <w:p w:rsidR="00F646CF" w:rsidRPr="00F646CF" w:rsidRDefault="00F646CF" w:rsidP="00F646CF"/>
    <w:p w:rsidR="00F646CF" w:rsidRPr="00F646CF" w:rsidRDefault="00F646CF" w:rsidP="00F646CF"/>
    <w:p w:rsidR="00F646CF" w:rsidRPr="00F646CF" w:rsidRDefault="00F646CF" w:rsidP="00F646CF"/>
    <w:p w:rsidR="00F646CF" w:rsidRPr="00F646CF" w:rsidRDefault="00F646CF" w:rsidP="00F646CF"/>
    <w:p w:rsidR="00F646CF" w:rsidRPr="00F646CF" w:rsidRDefault="00F646CF" w:rsidP="00F646CF"/>
    <w:p w:rsidR="00F646CF" w:rsidRPr="00F646CF" w:rsidRDefault="00F646CF" w:rsidP="00F646CF"/>
    <w:p w:rsidR="00F646CF" w:rsidRPr="00F646CF" w:rsidRDefault="00F646CF" w:rsidP="00F646CF"/>
    <w:p w:rsidR="00F646CF" w:rsidRPr="00F646CF" w:rsidRDefault="00F646CF" w:rsidP="00F646CF"/>
    <w:p w:rsidR="00F646CF" w:rsidRPr="00F646CF" w:rsidRDefault="00F646CF" w:rsidP="00F646CF"/>
    <w:p w:rsidR="00F646CF" w:rsidRPr="00F646CF" w:rsidRDefault="00F646CF" w:rsidP="00F646CF"/>
    <w:p w:rsidR="00F646CF" w:rsidRPr="00F646CF" w:rsidRDefault="00F646CF" w:rsidP="00F646CF"/>
    <w:p w:rsidR="00F646CF" w:rsidRPr="00F646CF" w:rsidRDefault="00F646CF" w:rsidP="00F646CF"/>
    <w:p w:rsidR="00F646CF" w:rsidRPr="00F646CF" w:rsidRDefault="00F646CF" w:rsidP="00F646CF"/>
    <w:p w:rsidR="00F646CF" w:rsidRPr="00F646CF" w:rsidRDefault="00F646CF" w:rsidP="00F646CF"/>
    <w:p w:rsidR="00F646CF" w:rsidRPr="00F646CF" w:rsidRDefault="00F646CF" w:rsidP="00F646CF"/>
    <w:p w:rsidR="00F646CF" w:rsidRPr="00F646CF" w:rsidRDefault="00F646CF" w:rsidP="00F646CF"/>
    <w:p w:rsidR="00F646CF" w:rsidRPr="00F646CF" w:rsidRDefault="00F646CF" w:rsidP="00F646CF"/>
    <w:p w:rsidR="00F646CF" w:rsidRPr="00F646CF" w:rsidRDefault="00F646CF" w:rsidP="00F646CF"/>
    <w:p w:rsidR="00F646CF" w:rsidRPr="00F646CF" w:rsidRDefault="00F646CF" w:rsidP="00F646CF"/>
    <w:p w:rsidR="00F646CF" w:rsidRPr="00F646CF" w:rsidRDefault="00F646CF" w:rsidP="00F646CF"/>
    <w:p w:rsidR="00F646CF" w:rsidRPr="00F646CF" w:rsidRDefault="00F646CF" w:rsidP="00F646CF"/>
    <w:p w:rsidR="00F646CF" w:rsidRPr="00F646CF" w:rsidRDefault="00F646CF" w:rsidP="00F646CF"/>
    <w:p w:rsidR="00F646CF" w:rsidRPr="00F646CF" w:rsidRDefault="00F646CF" w:rsidP="00F646CF"/>
    <w:p w:rsidR="00F646CF" w:rsidRDefault="00F646CF" w:rsidP="00F646CF"/>
    <w:p w:rsidR="00F646CF" w:rsidRPr="00F646CF" w:rsidRDefault="00F646CF" w:rsidP="00F646CF"/>
    <w:p w:rsidR="00F646CF" w:rsidRDefault="00F646CF" w:rsidP="00F646CF"/>
    <w:p w:rsidR="005E6A0C" w:rsidRPr="00F646CF" w:rsidRDefault="00F646CF" w:rsidP="00F646CF">
      <w:pPr>
        <w:tabs>
          <w:tab w:val="left" w:pos="5700"/>
        </w:tabs>
      </w:pPr>
      <w:r>
        <w:tab/>
      </w:r>
    </w:p>
    <w:sectPr w:rsidR="005E6A0C" w:rsidRPr="00F646CF" w:rsidSect="006907F5">
      <w:pgSz w:w="11906" w:h="16838"/>
      <w:pgMar w:top="567" w:right="567" w:bottom="1418" w:left="1418" w:header="0"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E2348" w:rsidRDefault="006E2348" w:rsidP="00203A89">
      <w:pPr>
        <w:spacing w:line="240" w:lineRule="auto"/>
      </w:pPr>
      <w:r>
        <w:separator/>
      </w:r>
    </w:p>
  </w:endnote>
  <w:endnote w:type="continuationSeparator" w:id="0">
    <w:p w:rsidR="006E2348" w:rsidRDefault="006E2348" w:rsidP="00203A8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1" w:usb2="00000009" w:usb3="00000000" w:csb0="000001FF" w:csb1="00000000"/>
  </w:font>
  <w:font w:name="Vrinda">
    <w:panose1 w:val="020B0502040204020203"/>
    <w:charset w:val="00"/>
    <w:family w:val="swiss"/>
    <w:pitch w:val="variable"/>
    <w:sig w:usb0="00010003" w:usb1="00000000" w:usb2="00000000" w:usb3="00000000" w:csb0="00000001"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Peterburg">
    <w:altName w:val="Times New Roman"/>
    <w:panose1 w:val="00000000000000000000"/>
    <w:charset w:val="00"/>
    <w:family w:val="auto"/>
    <w:notTrueType/>
    <w:pitch w:val="variable"/>
    <w:sig w:usb0="00000003" w:usb1="00000000" w:usb2="00000000" w:usb3="00000000" w:csb0="00000001" w:csb1="00000000"/>
  </w:font>
  <w:font w:name="Lucida Sans Unicode">
    <w:panose1 w:val="020B0602030504020204"/>
    <w:charset w:val="CC"/>
    <w:family w:val="swiss"/>
    <w:pitch w:val="variable"/>
    <w:sig w:usb0="80000AFF" w:usb1="0000396B" w:usb2="00000000" w:usb3="00000000" w:csb0="000000BF" w:csb1="00000000"/>
  </w:font>
  <w:font w:name="Mangal">
    <w:panose1 w:val="02040503050203030202"/>
    <w:charset w:val="00"/>
    <w:family w:val="roman"/>
    <w:pitch w:val="variable"/>
    <w:sig w:usb0="00008003" w:usb1="00000000" w:usb2="00000000" w:usb3="00000000" w:csb0="00000001" w:csb1="00000000"/>
  </w:font>
  <w:font w:name="Liberation Mono">
    <w:altName w:val="Courier New"/>
    <w:charset w:val="01"/>
    <w:family w:val="modern"/>
    <w:pitch w:val="fixed"/>
  </w:font>
  <w:font w:name="TimesNewRomanPSMT">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a5"/>
      <w:tblW w:w="10490" w:type="dxa"/>
      <w:tblInd w:w="-170" w:type="dxa"/>
      <w:tblBorders>
        <w:top w:val="single" w:sz="8" w:space="0" w:color="000000" w:themeColor="text1"/>
        <w:left w:val="none" w:sz="0" w:space="0" w:color="auto"/>
        <w:bottom w:val="single" w:sz="8" w:space="0" w:color="000000" w:themeColor="text1"/>
        <w:right w:val="single" w:sz="8" w:space="0" w:color="000000" w:themeColor="text1"/>
        <w:insideH w:val="single" w:sz="8" w:space="0" w:color="000000" w:themeColor="text1"/>
        <w:insideV w:val="single" w:sz="8" w:space="0" w:color="000000" w:themeColor="text1"/>
      </w:tblBorders>
      <w:tblLayout w:type="fixed"/>
      <w:tblLook w:val="04A0" w:firstRow="1" w:lastRow="0" w:firstColumn="1" w:lastColumn="0" w:noHBand="0" w:noVBand="1"/>
    </w:tblPr>
    <w:tblGrid>
      <w:gridCol w:w="567"/>
      <w:gridCol w:w="567"/>
      <w:gridCol w:w="567"/>
      <w:gridCol w:w="567"/>
      <w:gridCol w:w="851"/>
      <w:gridCol w:w="567"/>
      <w:gridCol w:w="6090"/>
      <w:gridCol w:w="714"/>
    </w:tblGrid>
    <w:tr w:rsidR="008A650F" w:rsidRPr="004476CA" w:rsidTr="00BA295F">
      <w:trPr>
        <w:trHeight w:hRule="exact" w:val="284"/>
      </w:trPr>
      <w:tc>
        <w:tcPr>
          <w:tcW w:w="567" w:type="dxa"/>
          <w:vAlign w:val="center"/>
        </w:tcPr>
        <w:p w:rsidR="008A650F" w:rsidRDefault="008A650F" w:rsidP="001A09B6">
          <w:pPr>
            <w:pStyle w:val="afa"/>
            <w:ind w:firstLine="0"/>
            <w:jc w:val="center"/>
          </w:pPr>
        </w:p>
        <w:p w:rsidR="008A650F" w:rsidRPr="004476CA" w:rsidRDefault="008A650F" w:rsidP="001A09B6">
          <w:pPr>
            <w:pStyle w:val="afa"/>
            <w:ind w:firstLine="0"/>
            <w:jc w:val="center"/>
          </w:pPr>
        </w:p>
      </w:tc>
      <w:tc>
        <w:tcPr>
          <w:tcW w:w="567" w:type="dxa"/>
          <w:vAlign w:val="center"/>
        </w:tcPr>
        <w:p w:rsidR="008A650F" w:rsidRPr="004476CA" w:rsidRDefault="008A650F" w:rsidP="001A09B6">
          <w:pPr>
            <w:pStyle w:val="afa"/>
            <w:ind w:firstLine="0"/>
            <w:jc w:val="center"/>
          </w:pPr>
        </w:p>
      </w:tc>
      <w:tc>
        <w:tcPr>
          <w:tcW w:w="567" w:type="dxa"/>
          <w:vAlign w:val="center"/>
        </w:tcPr>
        <w:p w:rsidR="008A650F" w:rsidRPr="004476CA" w:rsidRDefault="008A650F" w:rsidP="001A09B6">
          <w:pPr>
            <w:pStyle w:val="afa"/>
            <w:ind w:firstLine="0"/>
            <w:jc w:val="center"/>
          </w:pPr>
        </w:p>
      </w:tc>
      <w:tc>
        <w:tcPr>
          <w:tcW w:w="567" w:type="dxa"/>
          <w:vAlign w:val="center"/>
        </w:tcPr>
        <w:p w:rsidR="008A650F" w:rsidRPr="004476CA" w:rsidRDefault="008A650F" w:rsidP="001A09B6">
          <w:pPr>
            <w:pStyle w:val="afa"/>
            <w:ind w:firstLine="0"/>
            <w:jc w:val="center"/>
          </w:pPr>
        </w:p>
      </w:tc>
      <w:tc>
        <w:tcPr>
          <w:tcW w:w="851" w:type="dxa"/>
          <w:vAlign w:val="center"/>
        </w:tcPr>
        <w:p w:rsidR="008A650F" w:rsidRPr="004476CA" w:rsidRDefault="008A650F" w:rsidP="001A09B6">
          <w:pPr>
            <w:pStyle w:val="afa"/>
            <w:ind w:firstLine="0"/>
            <w:jc w:val="center"/>
          </w:pPr>
        </w:p>
      </w:tc>
      <w:tc>
        <w:tcPr>
          <w:tcW w:w="567" w:type="dxa"/>
          <w:vAlign w:val="center"/>
        </w:tcPr>
        <w:p w:rsidR="008A650F" w:rsidRPr="004476CA" w:rsidRDefault="008A650F" w:rsidP="001A09B6">
          <w:pPr>
            <w:pStyle w:val="afa"/>
            <w:ind w:firstLine="0"/>
            <w:jc w:val="center"/>
          </w:pPr>
        </w:p>
      </w:tc>
      <w:tc>
        <w:tcPr>
          <w:tcW w:w="6090" w:type="dxa"/>
          <w:vMerge w:val="restart"/>
          <w:vAlign w:val="center"/>
        </w:tcPr>
        <w:p w:rsidR="008A650F" w:rsidRPr="006E5C6B" w:rsidRDefault="008A650F" w:rsidP="00A64C49">
          <w:pPr>
            <w:pStyle w:val="afa"/>
            <w:ind w:firstLine="0"/>
            <w:jc w:val="center"/>
            <w:rPr>
              <w:sz w:val="28"/>
              <w:szCs w:val="28"/>
            </w:rPr>
          </w:pPr>
          <w:r>
            <w:rPr>
              <w:sz w:val="28"/>
              <w:szCs w:val="28"/>
            </w:rPr>
            <w:t>8</w:t>
          </w:r>
          <w:r w:rsidRPr="006E5C6B">
            <w:rPr>
              <w:sz w:val="28"/>
              <w:szCs w:val="28"/>
            </w:rPr>
            <w:t>-</w:t>
          </w:r>
          <w:r>
            <w:rPr>
              <w:sz w:val="28"/>
              <w:szCs w:val="28"/>
            </w:rPr>
            <w:t>10</w:t>
          </w:r>
          <w:r w:rsidRPr="006E5C6B">
            <w:rPr>
              <w:sz w:val="28"/>
              <w:szCs w:val="28"/>
            </w:rPr>
            <w:t>-1</w:t>
          </w:r>
          <w:r>
            <w:rPr>
              <w:sz w:val="28"/>
              <w:szCs w:val="28"/>
            </w:rPr>
            <w:t>6-ППТ</w:t>
          </w:r>
        </w:p>
      </w:tc>
      <w:tc>
        <w:tcPr>
          <w:tcW w:w="714" w:type="dxa"/>
          <w:noWrap/>
          <w:tcMar>
            <w:left w:w="0" w:type="dxa"/>
            <w:right w:w="0" w:type="dxa"/>
          </w:tcMar>
          <w:vAlign w:val="center"/>
        </w:tcPr>
        <w:p w:rsidR="008A650F" w:rsidRPr="004476CA" w:rsidRDefault="008A650F" w:rsidP="001A09B6">
          <w:pPr>
            <w:pStyle w:val="afa"/>
            <w:ind w:firstLine="0"/>
            <w:jc w:val="center"/>
            <w:rPr>
              <w:rFonts w:asciiTheme="majorHAnsi" w:hAnsiTheme="majorHAnsi" w:cstheme="majorHAnsi"/>
              <w:sz w:val="18"/>
              <w:szCs w:val="18"/>
            </w:rPr>
          </w:pPr>
          <w:r w:rsidRPr="004476CA">
            <w:rPr>
              <w:rFonts w:asciiTheme="majorHAnsi" w:hAnsiTheme="majorHAnsi" w:cstheme="majorHAnsi"/>
              <w:sz w:val="18"/>
              <w:szCs w:val="18"/>
            </w:rPr>
            <w:t>Лист</w:t>
          </w:r>
        </w:p>
      </w:tc>
    </w:tr>
    <w:tr w:rsidR="008A650F" w:rsidTr="00BA295F">
      <w:trPr>
        <w:trHeight w:hRule="exact" w:val="284"/>
      </w:trPr>
      <w:tc>
        <w:tcPr>
          <w:tcW w:w="567" w:type="dxa"/>
          <w:vAlign w:val="center"/>
        </w:tcPr>
        <w:p w:rsidR="008A650F" w:rsidRDefault="008A650F" w:rsidP="001A09B6">
          <w:pPr>
            <w:pStyle w:val="afa"/>
            <w:ind w:firstLine="0"/>
            <w:jc w:val="center"/>
          </w:pPr>
        </w:p>
      </w:tc>
      <w:tc>
        <w:tcPr>
          <w:tcW w:w="567" w:type="dxa"/>
          <w:vAlign w:val="center"/>
        </w:tcPr>
        <w:p w:rsidR="008A650F" w:rsidRDefault="008A650F" w:rsidP="001A09B6">
          <w:pPr>
            <w:pStyle w:val="afa"/>
            <w:ind w:firstLine="0"/>
            <w:jc w:val="center"/>
          </w:pPr>
        </w:p>
      </w:tc>
      <w:tc>
        <w:tcPr>
          <w:tcW w:w="567" w:type="dxa"/>
          <w:vAlign w:val="center"/>
        </w:tcPr>
        <w:p w:rsidR="008A650F" w:rsidRDefault="008A650F" w:rsidP="001A09B6">
          <w:pPr>
            <w:pStyle w:val="afa"/>
            <w:ind w:firstLine="0"/>
            <w:jc w:val="center"/>
          </w:pPr>
        </w:p>
      </w:tc>
      <w:tc>
        <w:tcPr>
          <w:tcW w:w="567" w:type="dxa"/>
          <w:vAlign w:val="center"/>
        </w:tcPr>
        <w:p w:rsidR="008A650F" w:rsidRDefault="008A650F" w:rsidP="001A09B6">
          <w:pPr>
            <w:pStyle w:val="afa"/>
            <w:ind w:firstLine="0"/>
            <w:jc w:val="center"/>
          </w:pPr>
        </w:p>
      </w:tc>
      <w:tc>
        <w:tcPr>
          <w:tcW w:w="851" w:type="dxa"/>
          <w:vAlign w:val="center"/>
        </w:tcPr>
        <w:p w:rsidR="008A650F" w:rsidRDefault="008A650F" w:rsidP="001A09B6">
          <w:pPr>
            <w:pStyle w:val="afa"/>
            <w:ind w:firstLine="0"/>
            <w:jc w:val="center"/>
          </w:pPr>
        </w:p>
      </w:tc>
      <w:tc>
        <w:tcPr>
          <w:tcW w:w="567" w:type="dxa"/>
          <w:vAlign w:val="center"/>
        </w:tcPr>
        <w:p w:rsidR="008A650F" w:rsidRDefault="008A650F" w:rsidP="001A09B6">
          <w:pPr>
            <w:pStyle w:val="afa"/>
            <w:ind w:firstLine="0"/>
            <w:jc w:val="center"/>
          </w:pPr>
        </w:p>
      </w:tc>
      <w:tc>
        <w:tcPr>
          <w:tcW w:w="6090" w:type="dxa"/>
          <w:vMerge/>
          <w:vAlign w:val="center"/>
        </w:tcPr>
        <w:p w:rsidR="008A650F" w:rsidRDefault="008A650F" w:rsidP="001A09B6">
          <w:pPr>
            <w:pStyle w:val="afa"/>
            <w:ind w:firstLine="0"/>
            <w:jc w:val="center"/>
          </w:pPr>
        </w:p>
      </w:tc>
      <w:tc>
        <w:tcPr>
          <w:tcW w:w="714" w:type="dxa"/>
          <w:vMerge w:val="restart"/>
          <w:vAlign w:val="center"/>
        </w:tcPr>
        <w:p w:rsidR="008A650F" w:rsidRPr="004D303A" w:rsidRDefault="008A650F" w:rsidP="001A09B6">
          <w:pPr>
            <w:pStyle w:val="afa"/>
            <w:ind w:firstLine="0"/>
            <w:jc w:val="center"/>
            <w:rPr>
              <w:szCs w:val="24"/>
            </w:rPr>
          </w:pPr>
          <w:r w:rsidRPr="004D303A">
            <w:rPr>
              <w:szCs w:val="24"/>
            </w:rPr>
            <w:fldChar w:fldCharType="begin"/>
          </w:r>
          <w:r w:rsidRPr="004D303A">
            <w:rPr>
              <w:szCs w:val="24"/>
            </w:rPr>
            <w:instrText xml:space="preserve"> PAGE   \* MERGEFORMAT </w:instrText>
          </w:r>
          <w:r w:rsidRPr="004D303A">
            <w:rPr>
              <w:szCs w:val="24"/>
            </w:rPr>
            <w:fldChar w:fldCharType="separate"/>
          </w:r>
          <w:r>
            <w:rPr>
              <w:noProof/>
              <w:szCs w:val="24"/>
            </w:rPr>
            <w:t>36</w:t>
          </w:r>
          <w:r w:rsidRPr="004D303A">
            <w:rPr>
              <w:szCs w:val="24"/>
            </w:rPr>
            <w:fldChar w:fldCharType="end"/>
          </w:r>
        </w:p>
      </w:tc>
    </w:tr>
    <w:tr w:rsidR="008A650F" w:rsidTr="00BA295F">
      <w:trPr>
        <w:trHeight w:hRule="exact" w:val="284"/>
      </w:trPr>
      <w:tc>
        <w:tcPr>
          <w:tcW w:w="567" w:type="dxa"/>
          <w:tcMar>
            <w:left w:w="0" w:type="dxa"/>
            <w:right w:w="0" w:type="dxa"/>
          </w:tcMar>
          <w:vAlign w:val="center"/>
        </w:tcPr>
        <w:p w:rsidR="008A650F" w:rsidRPr="00E627A5" w:rsidRDefault="008A650F" w:rsidP="001A09B6">
          <w:pPr>
            <w:pStyle w:val="afa"/>
            <w:ind w:firstLine="0"/>
            <w:jc w:val="center"/>
            <w:rPr>
              <w:rFonts w:cstheme="minorHAnsi"/>
              <w:sz w:val="18"/>
              <w:szCs w:val="18"/>
            </w:rPr>
          </w:pPr>
          <w:r w:rsidRPr="00E627A5">
            <w:rPr>
              <w:rFonts w:cstheme="minorHAnsi"/>
              <w:sz w:val="18"/>
              <w:szCs w:val="18"/>
            </w:rPr>
            <w:t>Изм.</w:t>
          </w:r>
        </w:p>
      </w:tc>
      <w:tc>
        <w:tcPr>
          <w:tcW w:w="567" w:type="dxa"/>
          <w:tcMar>
            <w:left w:w="0" w:type="dxa"/>
            <w:right w:w="0" w:type="dxa"/>
          </w:tcMar>
          <w:vAlign w:val="center"/>
        </w:tcPr>
        <w:p w:rsidR="008A650F" w:rsidRPr="00E627A5" w:rsidRDefault="008A650F" w:rsidP="001A09B6">
          <w:pPr>
            <w:pStyle w:val="afa"/>
            <w:ind w:firstLine="0"/>
            <w:jc w:val="center"/>
            <w:rPr>
              <w:rFonts w:cstheme="minorHAnsi"/>
              <w:sz w:val="18"/>
              <w:szCs w:val="18"/>
            </w:rPr>
          </w:pPr>
          <w:r w:rsidRPr="00E627A5">
            <w:rPr>
              <w:rFonts w:cstheme="minorHAnsi"/>
              <w:sz w:val="18"/>
              <w:szCs w:val="18"/>
            </w:rPr>
            <w:t>Кол.уч</w:t>
          </w:r>
        </w:p>
      </w:tc>
      <w:tc>
        <w:tcPr>
          <w:tcW w:w="567" w:type="dxa"/>
          <w:tcMar>
            <w:left w:w="0" w:type="dxa"/>
            <w:right w:w="0" w:type="dxa"/>
          </w:tcMar>
          <w:vAlign w:val="center"/>
        </w:tcPr>
        <w:p w:rsidR="008A650F" w:rsidRPr="00E627A5" w:rsidRDefault="008A650F" w:rsidP="001A09B6">
          <w:pPr>
            <w:pStyle w:val="afa"/>
            <w:ind w:firstLine="0"/>
            <w:jc w:val="center"/>
            <w:rPr>
              <w:rFonts w:cstheme="minorHAnsi"/>
              <w:sz w:val="18"/>
              <w:szCs w:val="18"/>
            </w:rPr>
          </w:pPr>
          <w:r w:rsidRPr="00E627A5">
            <w:rPr>
              <w:rFonts w:cstheme="minorHAnsi"/>
              <w:sz w:val="18"/>
              <w:szCs w:val="18"/>
            </w:rPr>
            <w:t>Лист</w:t>
          </w:r>
        </w:p>
      </w:tc>
      <w:tc>
        <w:tcPr>
          <w:tcW w:w="567" w:type="dxa"/>
          <w:tcMar>
            <w:left w:w="0" w:type="dxa"/>
            <w:right w:w="0" w:type="dxa"/>
          </w:tcMar>
          <w:vAlign w:val="center"/>
        </w:tcPr>
        <w:p w:rsidR="008A650F" w:rsidRPr="00E627A5" w:rsidRDefault="008A650F" w:rsidP="001A09B6">
          <w:pPr>
            <w:pStyle w:val="afa"/>
            <w:ind w:firstLine="0"/>
            <w:jc w:val="center"/>
            <w:rPr>
              <w:rFonts w:cstheme="minorHAnsi"/>
              <w:sz w:val="18"/>
              <w:szCs w:val="18"/>
            </w:rPr>
          </w:pPr>
          <w:r w:rsidRPr="00E627A5">
            <w:rPr>
              <w:rFonts w:cstheme="minorHAnsi"/>
              <w:sz w:val="18"/>
              <w:szCs w:val="18"/>
            </w:rPr>
            <w:t>№ док</w:t>
          </w:r>
        </w:p>
      </w:tc>
      <w:tc>
        <w:tcPr>
          <w:tcW w:w="851" w:type="dxa"/>
          <w:tcMar>
            <w:left w:w="0" w:type="dxa"/>
            <w:right w:w="0" w:type="dxa"/>
          </w:tcMar>
          <w:vAlign w:val="center"/>
        </w:tcPr>
        <w:p w:rsidR="008A650F" w:rsidRPr="00E627A5" w:rsidRDefault="008A650F" w:rsidP="001A09B6">
          <w:pPr>
            <w:pStyle w:val="afa"/>
            <w:ind w:firstLine="0"/>
            <w:jc w:val="center"/>
            <w:rPr>
              <w:rFonts w:cstheme="minorHAnsi"/>
              <w:sz w:val="18"/>
              <w:szCs w:val="18"/>
            </w:rPr>
          </w:pPr>
          <w:r w:rsidRPr="00E627A5">
            <w:rPr>
              <w:rFonts w:cstheme="minorHAnsi"/>
              <w:sz w:val="18"/>
              <w:szCs w:val="18"/>
            </w:rPr>
            <w:t>Подпись</w:t>
          </w:r>
        </w:p>
      </w:tc>
      <w:tc>
        <w:tcPr>
          <w:tcW w:w="567" w:type="dxa"/>
          <w:tcMar>
            <w:left w:w="0" w:type="dxa"/>
            <w:right w:w="0" w:type="dxa"/>
          </w:tcMar>
          <w:vAlign w:val="center"/>
        </w:tcPr>
        <w:p w:rsidR="008A650F" w:rsidRPr="00E627A5" w:rsidRDefault="008A650F" w:rsidP="001A09B6">
          <w:pPr>
            <w:pStyle w:val="afa"/>
            <w:ind w:firstLine="0"/>
            <w:jc w:val="center"/>
            <w:rPr>
              <w:rFonts w:cstheme="minorHAnsi"/>
              <w:sz w:val="18"/>
              <w:szCs w:val="18"/>
            </w:rPr>
          </w:pPr>
          <w:r w:rsidRPr="00E627A5">
            <w:rPr>
              <w:rFonts w:cstheme="minorHAnsi"/>
              <w:sz w:val="18"/>
              <w:szCs w:val="18"/>
            </w:rPr>
            <w:t>Дата</w:t>
          </w:r>
        </w:p>
      </w:tc>
      <w:tc>
        <w:tcPr>
          <w:tcW w:w="6090" w:type="dxa"/>
          <w:vMerge/>
          <w:vAlign w:val="center"/>
        </w:tcPr>
        <w:p w:rsidR="008A650F" w:rsidRDefault="008A650F" w:rsidP="001A09B6">
          <w:pPr>
            <w:pStyle w:val="afa"/>
            <w:ind w:firstLine="0"/>
            <w:jc w:val="center"/>
          </w:pPr>
        </w:p>
      </w:tc>
      <w:tc>
        <w:tcPr>
          <w:tcW w:w="714" w:type="dxa"/>
          <w:vMerge/>
          <w:vAlign w:val="center"/>
        </w:tcPr>
        <w:p w:rsidR="008A650F" w:rsidRDefault="008A650F" w:rsidP="001A09B6">
          <w:pPr>
            <w:pStyle w:val="afa"/>
            <w:ind w:firstLine="0"/>
            <w:jc w:val="center"/>
          </w:pPr>
        </w:p>
      </w:tc>
    </w:tr>
  </w:tbl>
  <w:p w:rsidR="008A650F" w:rsidRDefault="008A650F">
    <w:pPr>
      <w:pStyle w:val="afa"/>
    </w:pPr>
    <w:r>
      <w:rPr>
        <w:noProof/>
        <w:lang w:eastAsia="ru-RU"/>
      </w:rPr>
      <mc:AlternateContent>
        <mc:Choice Requires="wpg">
          <w:drawing>
            <wp:anchor distT="0" distB="0" distL="114300" distR="114300" simplePos="0" relativeHeight="251661312" behindDoc="0" locked="0" layoutInCell="1" allowOverlap="1">
              <wp:simplePos x="0" y="0"/>
              <wp:positionH relativeFrom="page">
                <wp:posOffset>288290</wp:posOffset>
              </wp:positionH>
              <wp:positionV relativeFrom="page">
                <wp:posOffset>7452995</wp:posOffset>
              </wp:positionV>
              <wp:extent cx="432435" cy="3060065"/>
              <wp:effectExtent l="12065" t="13970" r="12700" b="12065"/>
              <wp:wrapNone/>
              <wp:docPr id="72"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2435" cy="3060065"/>
                        <a:chOff x="3402" y="6237"/>
                        <a:chExt cx="681" cy="4819"/>
                      </a:xfrm>
                    </wpg:grpSpPr>
                    <wps:wsp>
                      <wps:cNvPr id="73" name="Rectangle 46"/>
                      <wps:cNvSpPr>
                        <a:spLocks noChangeArrowheads="1"/>
                      </wps:cNvSpPr>
                      <wps:spPr bwMode="auto">
                        <a:xfrm>
                          <a:off x="3402" y="7655"/>
                          <a:ext cx="283" cy="1986"/>
                        </a:xfrm>
                        <a:prstGeom prst="rect">
                          <a:avLst/>
                        </a:prstGeom>
                        <a:solidFill>
                          <a:srgbClr val="FFFFFF">
                            <a:alpha val="0"/>
                          </a:srgbClr>
                        </a:solidFill>
                        <a:ln w="9525">
                          <a:solidFill>
                            <a:srgbClr val="000000"/>
                          </a:solidFill>
                          <a:miter lim="800000"/>
                          <a:headEnd/>
                          <a:tailEnd/>
                        </a:ln>
                      </wps:spPr>
                      <wps:txbx>
                        <w:txbxContent>
                          <w:p w:rsidR="008A650F" w:rsidRPr="00B02DEA" w:rsidRDefault="008A650F" w:rsidP="004D303A">
                            <w:pPr>
                              <w:spacing w:line="240" w:lineRule="auto"/>
                              <w:ind w:firstLine="0"/>
                              <w:jc w:val="center"/>
                            </w:pPr>
                            <w:r w:rsidRPr="00B02DEA">
                              <w:t>Подпись и дата</w:t>
                            </w:r>
                          </w:p>
                        </w:txbxContent>
                      </wps:txbx>
                      <wps:bodyPr rot="0" vert="vert270" wrap="square" lIns="0" tIns="0" rIns="0" bIns="0" anchor="t" anchorCtr="0" upright="1">
                        <a:noAutofit/>
                      </wps:bodyPr>
                    </wps:wsp>
                    <wps:wsp>
                      <wps:cNvPr id="74" name="Rectangle 47"/>
                      <wps:cNvSpPr>
                        <a:spLocks noChangeArrowheads="1"/>
                      </wps:cNvSpPr>
                      <wps:spPr bwMode="auto">
                        <a:xfrm>
                          <a:off x="3402" y="6237"/>
                          <a:ext cx="283" cy="1417"/>
                        </a:xfrm>
                        <a:prstGeom prst="rect">
                          <a:avLst/>
                        </a:prstGeom>
                        <a:solidFill>
                          <a:srgbClr val="FFFFFF">
                            <a:alpha val="0"/>
                          </a:srgbClr>
                        </a:solidFill>
                        <a:ln w="9525">
                          <a:solidFill>
                            <a:srgbClr val="000000"/>
                          </a:solidFill>
                          <a:miter lim="800000"/>
                          <a:headEnd/>
                          <a:tailEnd/>
                        </a:ln>
                      </wps:spPr>
                      <wps:txbx>
                        <w:txbxContent>
                          <w:p w:rsidR="008A650F" w:rsidRPr="00B02DEA" w:rsidRDefault="008A650F" w:rsidP="004D303A">
                            <w:pPr>
                              <w:spacing w:line="240" w:lineRule="auto"/>
                              <w:ind w:firstLine="0"/>
                              <w:jc w:val="center"/>
                            </w:pPr>
                            <w:r w:rsidRPr="00B02DEA">
                              <w:t>Взам. инв. №</w:t>
                            </w:r>
                          </w:p>
                        </w:txbxContent>
                      </wps:txbx>
                      <wps:bodyPr rot="0" vert="vert270" wrap="square" lIns="0" tIns="0" rIns="0" bIns="0" anchor="t" anchorCtr="0" upright="1">
                        <a:noAutofit/>
                      </wps:bodyPr>
                    </wps:wsp>
                    <wps:wsp>
                      <wps:cNvPr id="75" name="Rectangle 48"/>
                      <wps:cNvSpPr>
                        <a:spLocks noChangeArrowheads="1"/>
                      </wps:cNvSpPr>
                      <wps:spPr bwMode="auto">
                        <a:xfrm>
                          <a:off x="3402" y="9639"/>
                          <a:ext cx="283" cy="1417"/>
                        </a:xfrm>
                        <a:prstGeom prst="rect">
                          <a:avLst/>
                        </a:prstGeom>
                        <a:solidFill>
                          <a:srgbClr val="FFFFFF">
                            <a:alpha val="0"/>
                          </a:srgbClr>
                        </a:solidFill>
                        <a:ln w="9525">
                          <a:solidFill>
                            <a:srgbClr val="000000"/>
                          </a:solidFill>
                          <a:miter lim="800000"/>
                          <a:headEnd/>
                          <a:tailEnd/>
                        </a:ln>
                      </wps:spPr>
                      <wps:txbx>
                        <w:txbxContent>
                          <w:p w:rsidR="008A650F" w:rsidRPr="00B02DEA" w:rsidRDefault="008A650F" w:rsidP="004D303A">
                            <w:pPr>
                              <w:spacing w:line="240" w:lineRule="auto"/>
                              <w:ind w:firstLine="0"/>
                              <w:jc w:val="center"/>
                            </w:pPr>
                            <w:r w:rsidRPr="00B02DEA">
                              <w:t>Инв. № подл.</w:t>
                            </w:r>
                          </w:p>
                        </w:txbxContent>
                      </wps:txbx>
                      <wps:bodyPr rot="0" vert="vert270" wrap="square" lIns="0" tIns="0" rIns="0" bIns="0" anchor="t" anchorCtr="0" upright="1">
                        <a:noAutofit/>
                      </wps:bodyPr>
                    </wps:wsp>
                    <wps:wsp>
                      <wps:cNvPr id="76" name="Rectangle 49"/>
                      <wps:cNvSpPr>
                        <a:spLocks noChangeArrowheads="1"/>
                      </wps:cNvSpPr>
                      <wps:spPr bwMode="auto">
                        <a:xfrm>
                          <a:off x="3686" y="6237"/>
                          <a:ext cx="397" cy="1417"/>
                        </a:xfrm>
                        <a:prstGeom prst="rect">
                          <a:avLst/>
                        </a:prstGeom>
                        <a:solidFill>
                          <a:srgbClr val="FFFFFF">
                            <a:alpha val="0"/>
                          </a:srgbClr>
                        </a:solidFill>
                        <a:ln w="9525">
                          <a:solidFill>
                            <a:srgbClr val="000000"/>
                          </a:solidFill>
                          <a:miter lim="800000"/>
                          <a:headEnd/>
                          <a:tailEnd/>
                        </a:ln>
                      </wps:spPr>
                      <wps:txbx>
                        <w:txbxContent>
                          <w:p w:rsidR="008A650F" w:rsidRPr="00852972" w:rsidRDefault="008A650F" w:rsidP="004D303A">
                            <w:pPr>
                              <w:pStyle w:val="-"/>
                            </w:pPr>
                          </w:p>
                        </w:txbxContent>
                      </wps:txbx>
                      <wps:bodyPr rot="0" vert="vert270" wrap="square" lIns="0" tIns="0" rIns="0" bIns="0" anchor="t" anchorCtr="0" upright="1">
                        <a:noAutofit/>
                      </wps:bodyPr>
                    </wps:wsp>
                    <wps:wsp>
                      <wps:cNvPr id="77" name="Rectangle 50"/>
                      <wps:cNvSpPr>
                        <a:spLocks noChangeArrowheads="1"/>
                      </wps:cNvSpPr>
                      <wps:spPr bwMode="auto">
                        <a:xfrm>
                          <a:off x="3686" y="7655"/>
                          <a:ext cx="397" cy="1986"/>
                        </a:xfrm>
                        <a:prstGeom prst="rect">
                          <a:avLst/>
                        </a:prstGeom>
                        <a:solidFill>
                          <a:srgbClr val="FFFFFF">
                            <a:alpha val="0"/>
                          </a:srgbClr>
                        </a:solidFill>
                        <a:ln w="9525">
                          <a:solidFill>
                            <a:srgbClr val="000000"/>
                          </a:solidFill>
                          <a:miter lim="800000"/>
                          <a:headEnd/>
                          <a:tailEnd/>
                        </a:ln>
                      </wps:spPr>
                      <wps:txbx>
                        <w:txbxContent>
                          <w:p w:rsidR="008A650F" w:rsidRPr="00852972" w:rsidRDefault="008A650F" w:rsidP="004D303A">
                            <w:pPr>
                              <w:pStyle w:val="-"/>
                            </w:pPr>
                          </w:p>
                        </w:txbxContent>
                      </wps:txbx>
                      <wps:bodyPr rot="0" vert="vert270" wrap="square" lIns="0" tIns="0" rIns="0" bIns="0" anchor="t" anchorCtr="0" upright="1">
                        <a:noAutofit/>
                      </wps:bodyPr>
                    </wps:wsp>
                    <wps:wsp>
                      <wps:cNvPr id="78" name="Rectangle 51"/>
                      <wps:cNvSpPr>
                        <a:spLocks noChangeArrowheads="1"/>
                      </wps:cNvSpPr>
                      <wps:spPr bwMode="auto">
                        <a:xfrm>
                          <a:off x="3686" y="9639"/>
                          <a:ext cx="397" cy="1417"/>
                        </a:xfrm>
                        <a:prstGeom prst="rect">
                          <a:avLst/>
                        </a:prstGeom>
                        <a:solidFill>
                          <a:srgbClr val="FFFFFF">
                            <a:alpha val="0"/>
                          </a:srgbClr>
                        </a:solidFill>
                        <a:ln w="9525">
                          <a:solidFill>
                            <a:srgbClr val="000000"/>
                          </a:solidFill>
                          <a:miter lim="800000"/>
                          <a:headEnd/>
                          <a:tailEnd/>
                        </a:ln>
                      </wps:spPr>
                      <wps:txbx>
                        <w:txbxContent>
                          <w:p w:rsidR="008A650F" w:rsidRPr="00695632" w:rsidRDefault="008A650F" w:rsidP="004D303A"/>
                        </w:txbxContent>
                      </wps:txbx>
                      <wps:bodyPr rot="0" vert="vert270"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5" o:spid="_x0000_s1026" style="position:absolute;left:0;text-align:left;margin-left:22.7pt;margin-top:586.85pt;width:34.05pt;height:240.95pt;z-index:251661312;mso-position-horizontal-relative:page;mso-position-vertical-relative:page" coordorigin="3402,6237" coordsize="681,48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">
              <v:rect id="Rectangle 46" o:spid="_x0000_s1027" style="position:absolute;left:3402;top:7655;width:283;height:19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">
                <v:fill opacity="0"/>
                <v:textbox style="layout-flow:vertical;mso-layout-flow-alt:bottom-to-top" inset="0,0,0,0">
                  <w:txbxContent>
                    <w:p w:rsidR="008A650F" w:rsidRPr="00B02DEA" w:rsidRDefault="008A650F" w:rsidP="004D303A">
                      <w:pPr>
                        <w:spacing w:line="240" w:lineRule="auto"/>
                        <w:ind w:firstLine="0"/>
                        <w:jc w:val="center"/>
                      </w:pPr>
                      <w:r w:rsidRPr="00B02DEA">
                        <w:t>Подпись и дата</w:t>
                      </w:r>
                    </w:p>
                  </w:txbxContent>
                </v:textbox>
              </v:rect>
              <v:rect id="Rectangle 47" o:spid="_x0000_s1028" style="position:absolute;left:3402;top:6237;width:283;height:1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">
                <v:fill opacity="0"/>
                <v:textbox style="layout-flow:vertical;mso-layout-flow-alt:bottom-to-top" inset="0,0,0,0">
                  <w:txbxContent>
                    <w:p w:rsidR="008A650F" w:rsidRPr="00B02DEA" w:rsidRDefault="008A650F" w:rsidP="004D303A">
                      <w:pPr>
                        <w:spacing w:line="240" w:lineRule="auto"/>
                        <w:ind w:firstLine="0"/>
                        <w:jc w:val="center"/>
                      </w:pPr>
                      <w:r w:rsidRPr="00B02DEA">
                        <w:t>Взам. инв. №</w:t>
                      </w:r>
                    </w:p>
                  </w:txbxContent>
                </v:textbox>
              </v:rect>
              <v:rect id="Rectangle 48" o:spid="_x0000_s1029" style="position:absolute;left:3402;top:9639;width:283;height:1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">
                <v:fill opacity="0"/>
                <v:textbox style="layout-flow:vertical;mso-layout-flow-alt:bottom-to-top" inset="0,0,0,0">
                  <w:txbxContent>
                    <w:p w:rsidR="008A650F" w:rsidRPr="00B02DEA" w:rsidRDefault="008A650F" w:rsidP="004D303A">
                      <w:pPr>
                        <w:spacing w:line="240" w:lineRule="auto"/>
                        <w:ind w:firstLine="0"/>
                        <w:jc w:val="center"/>
                      </w:pPr>
                      <w:r w:rsidRPr="00B02DEA">
                        <w:t>Инв. № подл.</w:t>
                      </w:r>
                    </w:p>
                  </w:txbxContent>
                </v:textbox>
              </v:rect>
              <v:rect id="Rectangle 49" o:spid="_x0000_s1030" style="position:absolute;left:3686;top:6237;width:397;height:1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">
                <v:fill opacity="0"/>
                <v:textbox style="layout-flow:vertical;mso-layout-flow-alt:bottom-to-top" inset="0,0,0,0">
                  <w:txbxContent>
                    <w:p w:rsidR="008A650F" w:rsidRPr="00852972" w:rsidRDefault="008A650F" w:rsidP="004D303A">
                      <w:pPr>
                        <w:pStyle w:val="-"/>
                      </w:pPr>
                    </w:p>
                  </w:txbxContent>
                </v:textbox>
              </v:rect>
              <v:rect id="Rectangle 50" o:spid="_x0000_s1031" style="position:absolute;left:3686;top:7655;width:397;height:19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">
                <v:fill opacity="0"/>
                <v:textbox style="layout-flow:vertical;mso-layout-flow-alt:bottom-to-top" inset="0,0,0,0">
                  <w:txbxContent>
                    <w:p w:rsidR="008A650F" w:rsidRPr="00852972" w:rsidRDefault="008A650F" w:rsidP="004D303A">
                      <w:pPr>
                        <w:pStyle w:val="-"/>
                      </w:pPr>
                    </w:p>
                  </w:txbxContent>
                </v:textbox>
              </v:rect>
              <v:rect id="Rectangle 51" o:spid="_x0000_s1032" style="position:absolute;left:3686;top:9639;width:397;height:1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">
                <v:fill opacity="0"/>
                <v:textbox style="layout-flow:vertical;mso-layout-flow-alt:bottom-to-top" inset="0,0,0,0">
                  <w:txbxContent>
                    <w:p w:rsidR="008A650F" w:rsidRPr="00695632" w:rsidRDefault="008A650F" w:rsidP="004D303A"/>
                  </w:txbxContent>
                </v:textbox>
              </v:rect>
              <w10:wrap anchorx="page" anchory="page"/>
            </v:group>
          </w:pict>
        </mc:Fallback>
      </mc:AlternateConten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A650F" w:rsidRDefault="008A650F">
    <w:pPr>
      <w:pStyle w:val="afa"/>
    </w:pPr>
  </w:p>
  <w:p w:rsidR="008A650F" w:rsidRDefault="008A650F">
    <w:pPr>
      <w:pStyle w:val="afa"/>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a5"/>
      <w:tblW w:w="10490" w:type="dxa"/>
      <w:tblInd w:w="-284" w:type="dxa"/>
      <w:tblBorders>
        <w:top w:val="single" w:sz="8" w:space="0" w:color="000000" w:themeColor="text1"/>
        <w:left w:val="none" w:sz="0" w:space="0" w:color="auto"/>
        <w:bottom w:val="single" w:sz="8" w:space="0" w:color="000000" w:themeColor="text1"/>
        <w:right w:val="single" w:sz="8" w:space="0" w:color="000000" w:themeColor="text1"/>
        <w:insideH w:val="single" w:sz="8" w:space="0" w:color="000000" w:themeColor="text1"/>
        <w:insideV w:val="single" w:sz="8" w:space="0" w:color="000000" w:themeColor="text1"/>
      </w:tblBorders>
      <w:tblLayout w:type="fixed"/>
      <w:tblLook w:val="04A0" w:firstRow="1" w:lastRow="0" w:firstColumn="1" w:lastColumn="0" w:noHBand="0" w:noVBand="1"/>
    </w:tblPr>
    <w:tblGrid>
      <w:gridCol w:w="567"/>
      <w:gridCol w:w="567"/>
      <w:gridCol w:w="567"/>
      <w:gridCol w:w="567"/>
      <w:gridCol w:w="851"/>
      <w:gridCol w:w="567"/>
      <w:gridCol w:w="6090"/>
      <w:gridCol w:w="714"/>
    </w:tblGrid>
    <w:tr w:rsidR="008A650F" w:rsidRPr="004476CA" w:rsidTr="008A650F">
      <w:trPr>
        <w:trHeight w:hRule="exact" w:val="284"/>
      </w:trPr>
      <w:tc>
        <w:tcPr>
          <w:tcW w:w="567" w:type="dxa"/>
          <w:vAlign w:val="center"/>
        </w:tcPr>
        <w:p w:rsidR="008A650F" w:rsidRDefault="008A650F" w:rsidP="001A09B6">
          <w:pPr>
            <w:pStyle w:val="afa"/>
            <w:ind w:firstLine="0"/>
            <w:jc w:val="center"/>
          </w:pPr>
        </w:p>
        <w:p w:rsidR="008A650F" w:rsidRPr="004476CA" w:rsidRDefault="008A650F" w:rsidP="001A09B6">
          <w:pPr>
            <w:pStyle w:val="afa"/>
            <w:ind w:firstLine="0"/>
            <w:jc w:val="center"/>
          </w:pPr>
        </w:p>
      </w:tc>
      <w:tc>
        <w:tcPr>
          <w:tcW w:w="567" w:type="dxa"/>
          <w:vAlign w:val="center"/>
        </w:tcPr>
        <w:p w:rsidR="008A650F" w:rsidRPr="004476CA" w:rsidRDefault="008A650F" w:rsidP="001A09B6">
          <w:pPr>
            <w:pStyle w:val="afa"/>
            <w:ind w:firstLine="0"/>
            <w:jc w:val="center"/>
          </w:pPr>
        </w:p>
      </w:tc>
      <w:tc>
        <w:tcPr>
          <w:tcW w:w="567" w:type="dxa"/>
          <w:vAlign w:val="center"/>
        </w:tcPr>
        <w:p w:rsidR="008A650F" w:rsidRPr="004476CA" w:rsidRDefault="008A650F" w:rsidP="001A09B6">
          <w:pPr>
            <w:pStyle w:val="afa"/>
            <w:ind w:firstLine="0"/>
            <w:jc w:val="center"/>
          </w:pPr>
        </w:p>
      </w:tc>
      <w:tc>
        <w:tcPr>
          <w:tcW w:w="567" w:type="dxa"/>
          <w:vAlign w:val="center"/>
        </w:tcPr>
        <w:p w:rsidR="008A650F" w:rsidRPr="004476CA" w:rsidRDefault="008A650F" w:rsidP="001A09B6">
          <w:pPr>
            <w:pStyle w:val="afa"/>
            <w:ind w:firstLine="0"/>
            <w:jc w:val="center"/>
          </w:pPr>
        </w:p>
      </w:tc>
      <w:tc>
        <w:tcPr>
          <w:tcW w:w="851" w:type="dxa"/>
          <w:vAlign w:val="center"/>
        </w:tcPr>
        <w:p w:rsidR="008A650F" w:rsidRPr="004476CA" w:rsidRDefault="008A650F" w:rsidP="001A09B6">
          <w:pPr>
            <w:pStyle w:val="afa"/>
            <w:ind w:firstLine="0"/>
            <w:jc w:val="center"/>
          </w:pPr>
        </w:p>
      </w:tc>
      <w:tc>
        <w:tcPr>
          <w:tcW w:w="567" w:type="dxa"/>
          <w:vAlign w:val="center"/>
        </w:tcPr>
        <w:p w:rsidR="008A650F" w:rsidRPr="004476CA" w:rsidRDefault="008A650F" w:rsidP="001A09B6">
          <w:pPr>
            <w:pStyle w:val="afa"/>
            <w:ind w:firstLine="0"/>
            <w:jc w:val="center"/>
          </w:pPr>
        </w:p>
      </w:tc>
      <w:tc>
        <w:tcPr>
          <w:tcW w:w="6090" w:type="dxa"/>
          <w:vMerge w:val="restart"/>
          <w:vAlign w:val="center"/>
        </w:tcPr>
        <w:p w:rsidR="008A650F" w:rsidRPr="006E5C6B" w:rsidRDefault="008A650F" w:rsidP="00F646CF">
          <w:pPr>
            <w:pStyle w:val="afa"/>
            <w:ind w:firstLine="0"/>
            <w:jc w:val="center"/>
            <w:rPr>
              <w:sz w:val="28"/>
              <w:szCs w:val="28"/>
            </w:rPr>
          </w:pPr>
          <w:r w:rsidRPr="00157E81">
            <w:rPr>
              <w:szCs w:val="24"/>
            </w:rPr>
            <w:t>721457</w:t>
          </w:r>
          <w:r w:rsidRPr="00A375A0">
            <w:rPr>
              <w:szCs w:val="24"/>
            </w:rPr>
            <w:t>-</w:t>
          </w:r>
          <w:r>
            <w:rPr>
              <w:szCs w:val="24"/>
            </w:rPr>
            <w:t>17</w:t>
          </w:r>
          <w:r>
            <w:rPr>
              <w:sz w:val="28"/>
              <w:szCs w:val="28"/>
            </w:rPr>
            <w:t>-</w:t>
          </w:r>
          <w:r w:rsidRPr="00157E81">
            <w:rPr>
              <w:szCs w:val="24"/>
            </w:rPr>
            <w:t>ППТ</w:t>
          </w:r>
          <w:r>
            <w:rPr>
              <w:szCs w:val="24"/>
            </w:rPr>
            <w:t>-ОЧ-ТЧ</w:t>
          </w:r>
        </w:p>
      </w:tc>
      <w:tc>
        <w:tcPr>
          <w:tcW w:w="714" w:type="dxa"/>
          <w:noWrap/>
          <w:tcMar>
            <w:left w:w="0" w:type="dxa"/>
            <w:right w:w="0" w:type="dxa"/>
          </w:tcMar>
          <w:vAlign w:val="center"/>
        </w:tcPr>
        <w:p w:rsidR="008A650F" w:rsidRPr="004476CA" w:rsidRDefault="008A650F" w:rsidP="001A09B6">
          <w:pPr>
            <w:pStyle w:val="afa"/>
            <w:ind w:firstLine="0"/>
            <w:jc w:val="center"/>
            <w:rPr>
              <w:rFonts w:asciiTheme="majorHAnsi" w:hAnsiTheme="majorHAnsi" w:cstheme="majorHAnsi"/>
              <w:sz w:val="18"/>
              <w:szCs w:val="18"/>
            </w:rPr>
          </w:pPr>
          <w:r w:rsidRPr="004476CA">
            <w:rPr>
              <w:rFonts w:asciiTheme="majorHAnsi" w:hAnsiTheme="majorHAnsi" w:cstheme="majorHAnsi"/>
              <w:sz w:val="18"/>
              <w:szCs w:val="18"/>
            </w:rPr>
            <w:t>Лист</w:t>
          </w:r>
        </w:p>
      </w:tc>
    </w:tr>
    <w:tr w:rsidR="008A650F" w:rsidTr="008A650F">
      <w:trPr>
        <w:trHeight w:hRule="exact" w:val="284"/>
      </w:trPr>
      <w:tc>
        <w:tcPr>
          <w:tcW w:w="567" w:type="dxa"/>
          <w:vAlign w:val="center"/>
        </w:tcPr>
        <w:p w:rsidR="008A650F" w:rsidRDefault="008A650F" w:rsidP="001A09B6">
          <w:pPr>
            <w:pStyle w:val="afa"/>
            <w:ind w:firstLine="0"/>
            <w:jc w:val="center"/>
          </w:pPr>
        </w:p>
      </w:tc>
      <w:tc>
        <w:tcPr>
          <w:tcW w:w="567" w:type="dxa"/>
          <w:vAlign w:val="center"/>
        </w:tcPr>
        <w:p w:rsidR="008A650F" w:rsidRDefault="008A650F" w:rsidP="001A09B6">
          <w:pPr>
            <w:pStyle w:val="afa"/>
            <w:ind w:firstLine="0"/>
            <w:jc w:val="center"/>
          </w:pPr>
        </w:p>
      </w:tc>
      <w:tc>
        <w:tcPr>
          <w:tcW w:w="567" w:type="dxa"/>
          <w:vAlign w:val="center"/>
        </w:tcPr>
        <w:p w:rsidR="008A650F" w:rsidRDefault="008A650F" w:rsidP="001A09B6">
          <w:pPr>
            <w:pStyle w:val="afa"/>
            <w:ind w:firstLine="0"/>
            <w:jc w:val="center"/>
          </w:pPr>
        </w:p>
      </w:tc>
      <w:tc>
        <w:tcPr>
          <w:tcW w:w="567" w:type="dxa"/>
          <w:vAlign w:val="center"/>
        </w:tcPr>
        <w:p w:rsidR="008A650F" w:rsidRDefault="008A650F" w:rsidP="001A09B6">
          <w:pPr>
            <w:pStyle w:val="afa"/>
            <w:ind w:firstLine="0"/>
            <w:jc w:val="center"/>
          </w:pPr>
        </w:p>
      </w:tc>
      <w:tc>
        <w:tcPr>
          <w:tcW w:w="851" w:type="dxa"/>
          <w:vAlign w:val="center"/>
        </w:tcPr>
        <w:p w:rsidR="008A650F" w:rsidRDefault="008A650F" w:rsidP="001A09B6">
          <w:pPr>
            <w:pStyle w:val="afa"/>
            <w:ind w:firstLine="0"/>
            <w:jc w:val="center"/>
          </w:pPr>
        </w:p>
      </w:tc>
      <w:tc>
        <w:tcPr>
          <w:tcW w:w="567" w:type="dxa"/>
          <w:vAlign w:val="center"/>
        </w:tcPr>
        <w:p w:rsidR="008A650F" w:rsidRDefault="008A650F" w:rsidP="001A09B6">
          <w:pPr>
            <w:pStyle w:val="afa"/>
            <w:ind w:firstLine="0"/>
            <w:jc w:val="center"/>
          </w:pPr>
        </w:p>
      </w:tc>
      <w:tc>
        <w:tcPr>
          <w:tcW w:w="6090" w:type="dxa"/>
          <w:vMerge/>
          <w:vAlign w:val="center"/>
        </w:tcPr>
        <w:p w:rsidR="008A650F" w:rsidRDefault="008A650F" w:rsidP="001A09B6">
          <w:pPr>
            <w:pStyle w:val="afa"/>
            <w:ind w:firstLine="0"/>
            <w:jc w:val="center"/>
          </w:pPr>
        </w:p>
      </w:tc>
      <w:tc>
        <w:tcPr>
          <w:tcW w:w="714" w:type="dxa"/>
          <w:vMerge w:val="restart"/>
          <w:vAlign w:val="center"/>
        </w:tcPr>
        <w:p w:rsidR="008A650F" w:rsidRPr="004D303A" w:rsidRDefault="008A650F" w:rsidP="001A09B6">
          <w:pPr>
            <w:pStyle w:val="afa"/>
            <w:ind w:firstLine="0"/>
            <w:jc w:val="center"/>
            <w:rPr>
              <w:szCs w:val="24"/>
            </w:rPr>
          </w:pPr>
          <w:r w:rsidRPr="004D303A">
            <w:rPr>
              <w:szCs w:val="24"/>
            </w:rPr>
            <w:fldChar w:fldCharType="begin"/>
          </w:r>
          <w:r w:rsidRPr="004D303A">
            <w:rPr>
              <w:szCs w:val="24"/>
            </w:rPr>
            <w:instrText xml:space="preserve"> PAGE   \* MERGEFORMAT </w:instrText>
          </w:r>
          <w:r w:rsidRPr="004D303A">
            <w:rPr>
              <w:szCs w:val="24"/>
            </w:rPr>
            <w:fldChar w:fldCharType="separate"/>
          </w:r>
          <w:r w:rsidR="00804E19">
            <w:rPr>
              <w:noProof/>
              <w:szCs w:val="24"/>
            </w:rPr>
            <w:t>10</w:t>
          </w:r>
          <w:r w:rsidRPr="004D303A">
            <w:rPr>
              <w:szCs w:val="24"/>
            </w:rPr>
            <w:fldChar w:fldCharType="end"/>
          </w:r>
        </w:p>
      </w:tc>
    </w:tr>
    <w:tr w:rsidR="008A650F" w:rsidTr="008A650F">
      <w:trPr>
        <w:trHeight w:hRule="exact" w:val="284"/>
      </w:trPr>
      <w:tc>
        <w:tcPr>
          <w:tcW w:w="567" w:type="dxa"/>
          <w:tcMar>
            <w:left w:w="0" w:type="dxa"/>
            <w:right w:w="0" w:type="dxa"/>
          </w:tcMar>
          <w:vAlign w:val="center"/>
        </w:tcPr>
        <w:p w:rsidR="008A650F" w:rsidRPr="00E627A5" w:rsidRDefault="008A650F" w:rsidP="001A09B6">
          <w:pPr>
            <w:pStyle w:val="afa"/>
            <w:ind w:firstLine="0"/>
            <w:jc w:val="center"/>
            <w:rPr>
              <w:rFonts w:cstheme="minorHAnsi"/>
              <w:sz w:val="18"/>
              <w:szCs w:val="18"/>
            </w:rPr>
          </w:pPr>
          <w:r w:rsidRPr="00E627A5">
            <w:rPr>
              <w:rFonts w:cstheme="minorHAnsi"/>
              <w:sz w:val="18"/>
              <w:szCs w:val="18"/>
            </w:rPr>
            <w:t>Изм.</w:t>
          </w:r>
        </w:p>
      </w:tc>
      <w:tc>
        <w:tcPr>
          <w:tcW w:w="567" w:type="dxa"/>
          <w:tcMar>
            <w:left w:w="0" w:type="dxa"/>
            <w:right w:w="0" w:type="dxa"/>
          </w:tcMar>
          <w:vAlign w:val="center"/>
        </w:tcPr>
        <w:p w:rsidR="008A650F" w:rsidRPr="00E627A5" w:rsidRDefault="008A650F" w:rsidP="001A09B6">
          <w:pPr>
            <w:pStyle w:val="afa"/>
            <w:ind w:firstLine="0"/>
            <w:jc w:val="center"/>
            <w:rPr>
              <w:rFonts w:cstheme="minorHAnsi"/>
              <w:sz w:val="18"/>
              <w:szCs w:val="18"/>
            </w:rPr>
          </w:pPr>
          <w:r w:rsidRPr="00E627A5">
            <w:rPr>
              <w:rFonts w:cstheme="minorHAnsi"/>
              <w:sz w:val="18"/>
              <w:szCs w:val="18"/>
            </w:rPr>
            <w:t>Кол.уч</w:t>
          </w:r>
        </w:p>
      </w:tc>
      <w:tc>
        <w:tcPr>
          <w:tcW w:w="567" w:type="dxa"/>
          <w:tcMar>
            <w:left w:w="0" w:type="dxa"/>
            <w:right w:w="0" w:type="dxa"/>
          </w:tcMar>
          <w:vAlign w:val="center"/>
        </w:tcPr>
        <w:p w:rsidR="008A650F" w:rsidRPr="00E627A5" w:rsidRDefault="008A650F" w:rsidP="001A09B6">
          <w:pPr>
            <w:pStyle w:val="afa"/>
            <w:ind w:firstLine="0"/>
            <w:jc w:val="center"/>
            <w:rPr>
              <w:rFonts w:cstheme="minorHAnsi"/>
              <w:sz w:val="18"/>
              <w:szCs w:val="18"/>
            </w:rPr>
          </w:pPr>
          <w:r w:rsidRPr="00E627A5">
            <w:rPr>
              <w:rFonts w:cstheme="minorHAnsi"/>
              <w:sz w:val="18"/>
              <w:szCs w:val="18"/>
            </w:rPr>
            <w:t>Лист</w:t>
          </w:r>
        </w:p>
      </w:tc>
      <w:tc>
        <w:tcPr>
          <w:tcW w:w="567" w:type="dxa"/>
          <w:tcMar>
            <w:left w:w="0" w:type="dxa"/>
            <w:right w:w="0" w:type="dxa"/>
          </w:tcMar>
          <w:vAlign w:val="center"/>
        </w:tcPr>
        <w:p w:rsidR="008A650F" w:rsidRPr="00E627A5" w:rsidRDefault="008A650F" w:rsidP="001A09B6">
          <w:pPr>
            <w:pStyle w:val="afa"/>
            <w:ind w:firstLine="0"/>
            <w:jc w:val="center"/>
            <w:rPr>
              <w:rFonts w:cstheme="minorHAnsi"/>
              <w:sz w:val="18"/>
              <w:szCs w:val="18"/>
            </w:rPr>
          </w:pPr>
          <w:r w:rsidRPr="00E627A5">
            <w:rPr>
              <w:rFonts w:cstheme="minorHAnsi"/>
              <w:sz w:val="18"/>
              <w:szCs w:val="18"/>
            </w:rPr>
            <w:t>№ док</w:t>
          </w:r>
        </w:p>
      </w:tc>
      <w:tc>
        <w:tcPr>
          <w:tcW w:w="851" w:type="dxa"/>
          <w:tcMar>
            <w:left w:w="0" w:type="dxa"/>
            <w:right w:w="0" w:type="dxa"/>
          </w:tcMar>
          <w:vAlign w:val="center"/>
        </w:tcPr>
        <w:p w:rsidR="008A650F" w:rsidRPr="00E627A5" w:rsidRDefault="008A650F" w:rsidP="001A09B6">
          <w:pPr>
            <w:pStyle w:val="afa"/>
            <w:ind w:firstLine="0"/>
            <w:jc w:val="center"/>
            <w:rPr>
              <w:rFonts w:cstheme="minorHAnsi"/>
              <w:sz w:val="18"/>
              <w:szCs w:val="18"/>
            </w:rPr>
          </w:pPr>
          <w:r w:rsidRPr="00E627A5">
            <w:rPr>
              <w:rFonts w:cstheme="minorHAnsi"/>
              <w:sz w:val="18"/>
              <w:szCs w:val="18"/>
            </w:rPr>
            <w:t>Подпись</w:t>
          </w:r>
        </w:p>
      </w:tc>
      <w:tc>
        <w:tcPr>
          <w:tcW w:w="567" w:type="dxa"/>
          <w:tcMar>
            <w:left w:w="0" w:type="dxa"/>
            <w:right w:w="0" w:type="dxa"/>
          </w:tcMar>
          <w:vAlign w:val="center"/>
        </w:tcPr>
        <w:p w:rsidR="008A650F" w:rsidRPr="00E627A5" w:rsidRDefault="008A650F" w:rsidP="001A09B6">
          <w:pPr>
            <w:pStyle w:val="afa"/>
            <w:ind w:firstLine="0"/>
            <w:jc w:val="center"/>
            <w:rPr>
              <w:rFonts w:cstheme="minorHAnsi"/>
              <w:sz w:val="18"/>
              <w:szCs w:val="18"/>
            </w:rPr>
          </w:pPr>
          <w:r w:rsidRPr="00E627A5">
            <w:rPr>
              <w:rFonts w:cstheme="minorHAnsi"/>
              <w:sz w:val="18"/>
              <w:szCs w:val="18"/>
            </w:rPr>
            <w:t>Дата</w:t>
          </w:r>
        </w:p>
      </w:tc>
      <w:tc>
        <w:tcPr>
          <w:tcW w:w="6090" w:type="dxa"/>
          <w:vMerge/>
          <w:vAlign w:val="center"/>
        </w:tcPr>
        <w:p w:rsidR="008A650F" w:rsidRDefault="008A650F" w:rsidP="001A09B6">
          <w:pPr>
            <w:pStyle w:val="afa"/>
            <w:ind w:firstLine="0"/>
            <w:jc w:val="center"/>
          </w:pPr>
        </w:p>
      </w:tc>
      <w:tc>
        <w:tcPr>
          <w:tcW w:w="714" w:type="dxa"/>
          <w:vMerge/>
          <w:vAlign w:val="center"/>
        </w:tcPr>
        <w:p w:rsidR="008A650F" w:rsidRDefault="008A650F" w:rsidP="001A09B6">
          <w:pPr>
            <w:pStyle w:val="afa"/>
            <w:ind w:firstLine="0"/>
            <w:jc w:val="center"/>
          </w:pPr>
        </w:p>
      </w:tc>
    </w:tr>
  </w:tbl>
  <w:p w:rsidR="008A650F" w:rsidRDefault="008A650F">
    <w:pPr>
      <w:pStyle w:val="afa"/>
    </w:pPr>
    <w:r>
      <w:rPr>
        <w:noProof/>
        <w:lang w:eastAsia="ru-RU"/>
      </w:rPr>
      <mc:AlternateContent>
        <mc:Choice Requires="wpg">
          <w:drawing>
            <wp:anchor distT="0" distB="0" distL="114300" distR="114300" simplePos="0" relativeHeight="251664384" behindDoc="0" locked="0" layoutInCell="1" allowOverlap="1">
              <wp:simplePos x="0" y="0"/>
              <wp:positionH relativeFrom="page">
                <wp:posOffset>286385</wp:posOffset>
              </wp:positionH>
              <wp:positionV relativeFrom="page">
                <wp:posOffset>7449185</wp:posOffset>
              </wp:positionV>
              <wp:extent cx="432435" cy="3060065"/>
              <wp:effectExtent l="0" t="0" r="24765" b="26035"/>
              <wp:wrapNone/>
              <wp:docPr id="65" name="Group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2435" cy="3060065"/>
                        <a:chOff x="3402" y="6237"/>
                        <a:chExt cx="681" cy="4819"/>
                      </a:xfrm>
                    </wpg:grpSpPr>
                    <wps:wsp>
                      <wps:cNvPr id="66" name="Rectangle 62"/>
                      <wps:cNvSpPr>
                        <a:spLocks noChangeArrowheads="1"/>
                      </wps:cNvSpPr>
                      <wps:spPr bwMode="auto">
                        <a:xfrm>
                          <a:off x="3402" y="7655"/>
                          <a:ext cx="283" cy="1986"/>
                        </a:xfrm>
                        <a:prstGeom prst="rect">
                          <a:avLst/>
                        </a:prstGeom>
                        <a:solidFill>
                          <a:srgbClr val="FFFFFF">
                            <a:alpha val="0"/>
                          </a:srgbClr>
                        </a:solidFill>
                        <a:ln w="9525">
                          <a:solidFill>
                            <a:srgbClr val="000000"/>
                          </a:solidFill>
                          <a:miter lim="800000"/>
                          <a:headEnd/>
                          <a:tailEnd/>
                        </a:ln>
                      </wps:spPr>
                      <wps:txbx>
                        <w:txbxContent>
                          <w:p w:rsidR="008A650F" w:rsidRPr="00B02DEA" w:rsidRDefault="008A650F" w:rsidP="004D303A">
                            <w:pPr>
                              <w:spacing w:line="240" w:lineRule="auto"/>
                              <w:ind w:firstLine="0"/>
                              <w:jc w:val="center"/>
                            </w:pPr>
                            <w:r w:rsidRPr="00B02DEA">
                              <w:t>Подпись и дата</w:t>
                            </w:r>
                          </w:p>
                        </w:txbxContent>
                      </wps:txbx>
                      <wps:bodyPr rot="0" vert="vert270" wrap="square" lIns="0" tIns="0" rIns="0" bIns="0" anchor="t" anchorCtr="0" upright="1">
                        <a:noAutofit/>
                      </wps:bodyPr>
                    </wps:wsp>
                    <wps:wsp>
                      <wps:cNvPr id="67" name="Rectangle 63"/>
                      <wps:cNvSpPr>
                        <a:spLocks noChangeArrowheads="1"/>
                      </wps:cNvSpPr>
                      <wps:spPr bwMode="auto">
                        <a:xfrm>
                          <a:off x="3402" y="6237"/>
                          <a:ext cx="283" cy="1417"/>
                        </a:xfrm>
                        <a:prstGeom prst="rect">
                          <a:avLst/>
                        </a:prstGeom>
                        <a:solidFill>
                          <a:srgbClr val="FFFFFF">
                            <a:alpha val="0"/>
                          </a:srgbClr>
                        </a:solidFill>
                        <a:ln w="9525">
                          <a:solidFill>
                            <a:srgbClr val="000000"/>
                          </a:solidFill>
                          <a:miter lim="800000"/>
                          <a:headEnd/>
                          <a:tailEnd/>
                        </a:ln>
                      </wps:spPr>
                      <wps:txbx>
                        <w:txbxContent>
                          <w:p w:rsidR="008A650F" w:rsidRPr="00B02DEA" w:rsidRDefault="008A650F" w:rsidP="004D303A">
                            <w:pPr>
                              <w:spacing w:line="240" w:lineRule="auto"/>
                              <w:ind w:firstLine="0"/>
                              <w:jc w:val="center"/>
                            </w:pPr>
                            <w:r w:rsidRPr="00B02DEA">
                              <w:t>Взам. инв. №</w:t>
                            </w:r>
                          </w:p>
                        </w:txbxContent>
                      </wps:txbx>
                      <wps:bodyPr rot="0" vert="vert270" wrap="square" lIns="0" tIns="0" rIns="0" bIns="0" anchor="t" anchorCtr="0" upright="1">
                        <a:noAutofit/>
                      </wps:bodyPr>
                    </wps:wsp>
                    <wps:wsp>
                      <wps:cNvPr id="68" name="Rectangle 64"/>
                      <wps:cNvSpPr>
                        <a:spLocks noChangeArrowheads="1"/>
                      </wps:cNvSpPr>
                      <wps:spPr bwMode="auto">
                        <a:xfrm>
                          <a:off x="3402" y="9639"/>
                          <a:ext cx="283" cy="1417"/>
                        </a:xfrm>
                        <a:prstGeom prst="rect">
                          <a:avLst/>
                        </a:prstGeom>
                        <a:solidFill>
                          <a:srgbClr val="FFFFFF">
                            <a:alpha val="0"/>
                          </a:srgbClr>
                        </a:solidFill>
                        <a:ln w="9525">
                          <a:solidFill>
                            <a:srgbClr val="000000"/>
                          </a:solidFill>
                          <a:miter lim="800000"/>
                          <a:headEnd/>
                          <a:tailEnd/>
                        </a:ln>
                      </wps:spPr>
                      <wps:txbx>
                        <w:txbxContent>
                          <w:p w:rsidR="008A650F" w:rsidRPr="00B02DEA" w:rsidRDefault="008A650F" w:rsidP="004D303A">
                            <w:pPr>
                              <w:spacing w:line="240" w:lineRule="auto"/>
                              <w:ind w:firstLine="0"/>
                              <w:jc w:val="center"/>
                            </w:pPr>
                            <w:r w:rsidRPr="00B02DEA">
                              <w:t>Инв. № подл.</w:t>
                            </w:r>
                          </w:p>
                        </w:txbxContent>
                      </wps:txbx>
                      <wps:bodyPr rot="0" vert="vert270" wrap="square" lIns="0" tIns="0" rIns="0" bIns="0" anchor="t" anchorCtr="0" upright="1">
                        <a:noAutofit/>
                      </wps:bodyPr>
                    </wps:wsp>
                    <wps:wsp>
                      <wps:cNvPr id="69" name="Rectangle 65"/>
                      <wps:cNvSpPr>
                        <a:spLocks noChangeArrowheads="1"/>
                      </wps:cNvSpPr>
                      <wps:spPr bwMode="auto">
                        <a:xfrm>
                          <a:off x="3686" y="6237"/>
                          <a:ext cx="397" cy="1417"/>
                        </a:xfrm>
                        <a:prstGeom prst="rect">
                          <a:avLst/>
                        </a:prstGeom>
                        <a:solidFill>
                          <a:srgbClr val="FFFFFF">
                            <a:alpha val="0"/>
                          </a:srgbClr>
                        </a:solidFill>
                        <a:ln w="9525">
                          <a:solidFill>
                            <a:srgbClr val="000000"/>
                          </a:solidFill>
                          <a:miter lim="800000"/>
                          <a:headEnd/>
                          <a:tailEnd/>
                        </a:ln>
                      </wps:spPr>
                      <wps:txbx>
                        <w:txbxContent>
                          <w:p w:rsidR="008A650F" w:rsidRPr="00852972" w:rsidRDefault="008A650F" w:rsidP="004D303A">
                            <w:pPr>
                              <w:pStyle w:val="-"/>
                            </w:pPr>
                          </w:p>
                        </w:txbxContent>
                      </wps:txbx>
                      <wps:bodyPr rot="0" vert="vert270" wrap="square" lIns="0" tIns="0" rIns="0" bIns="0" anchor="t" anchorCtr="0" upright="1">
                        <a:noAutofit/>
                      </wps:bodyPr>
                    </wps:wsp>
                    <wps:wsp>
                      <wps:cNvPr id="70" name="Rectangle 66"/>
                      <wps:cNvSpPr>
                        <a:spLocks noChangeArrowheads="1"/>
                      </wps:cNvSpPr>
                      <wps:spPr bwMode="auto">
                        <a:xfrm>
                          <a:off x="3686" y="7655"/>
                          <a:ext cx="397" cy="1986"/>
                        </a:xfrm>
                        <a:prstGeom prst="rect">
                          <a:avLst/>
                        </a:prstGeom>
                        <a:solidFill>
                          <a:srgbClr val="FFFFFF">
                            <a:alpha val="0"/>
                          </a:srgbClr>
                        </a:solidFill>
                        <a:ln w="9525">
                          <a:solidFill>
                            <a:srgbClr val="000000"/>
                          </a:solidFill>
                          <a:miter lim="800000"/>
                          <a:headEnd/>
                          <a:tailEnd/>
                        </a:ln>
                      </wps:spPr>
                      <wps:txbx>
                        <w:txbxContent>
                          <w:p w:rsidR="008A650F" w:rsidRPr="00852972" w:rsidRDefault="008A650F" w:rsidP="004D303A">
                            <w:pPr>
                              <w:pStyle w:val="-"/>
                            </w:pPr>
                          </w:p>
                        </w:txbxContent>
                      </wps:txbx>
                      <wps:bodyPr rot="0" vert="vert270" wrap="square" lIns="0" tIns="0" rIns="0" bIns="0" anchor="t" anchorCtr="0" upright="1">
                        <a:noAutofit/>
                      </wps:bodyPr>
                    </wps:wsp>
                    <wps:wsp>
                      <wps:cNvPr id="71" name="Rectangle 67"/>
                      <wps:cNvSpPr>
                        <a:spLocks noChangeArrowheads="1"/>
                      </wps:cNvSpPr>
                      <wps:spPr bwMode="auto">
                        <a:xfrm>
                          <a:off x="3686" y="9639"/>
                          <a:ext cx="397" cy="1417"/>
                        </a:xfrm>
                        <a:prstGeom prst="rect">
                          <a:avLst/>
                        </a:prstGeom>
                        <a:solidFill>
                          <a:srgbClr val="FFFFFF">
                            <a:alpha val="0"/>
                          </a:srgbClr>
                        </a:solidFill>
                        <a:ln w="9525">
                          <a:solidFill>
                            <a:srgbClr val="000000"/>
                          </a:solidFill>
                          <a:miter lim="800000"/>
                          <a:headEnd/>
                          <a:tailEnd/>
                        </a:ln>
                      </wps:spPr>
                      <wps:txbx>
                        <w:txbxContent>
                          <w:p w:rsidR="008A650F" w:rsidRPr="00695632" w:rsidRDefault="008A650F" w:rsidP="004D303A"/>
                        </w:txbxContent>
                      </wps:txbx>
                      <wps:bodyPr rot="0" vert="vert270"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1" o:spid="_x0000_s1033" style="position:absolute;left:0;text-align:left;margin-left:22.55pt;margin-top:586.55pt;width:34.05pt;height:240.95pt;z-index:251664384;mso-position-horizontal-relative:page;mso-position-vertical-relative:page" coordorigin="3402,6237" coordsize="681,48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">
              <v:rect id="Rectangle 62" o:spid="_x0000_s1034" style="position:absolute;left:3402;top:7655;width:283;height:19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">
                <v:fill opacity="0"/>
                <v:textbox style="layout-flow:vertical;mso-layout-flow-alt:bottom-to-top" inset="0,0,0,0">
                  <w:txbxContent>
                    <w:p w:rsidR="008A650F" w:rsidRPr="00B02DEA" w:rsidRDefault="008A650F" w:rsidP="004D303A">
                      <w:pPr>
                        <w:spacing w:line="240" w:lineRule="auto"/>
                        <w:ind w:firstLine="0"/>
                        <w:jc w:val="center"/>
                      </w:pPr>
                      <w:r w:rsidRPr="00B02DEA">
                        <w:t>Подпись и дата</w:t>
                      </w:r>
                    </w:p>
                  </w:txbxContent>
                </v:textbox>
              </v:rect>
              <v:rect id="Rectangle 63" o:spid="_x0000_s1035" style="position:absolute;left:3402;top:6237;width:283;height:1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">
                <v:fill opacity="0"/>
                <v:textbox style="layout-flow:vertical;mso-layout-flow-alt:bottom-to-top" inset="0,0,0,0">
                  <w:txbxContent>
                    <w:p w:rsidR="008A650F" w:rsidRPr="00B02DEA" w:rsidRDefault="008A650F" w:rsidP="004D303A">
                      <w:pPr>
                        <w:spacing w:line="240" w:lineRule="auto"/>
                        <w:ind w:firstLine="0"/>
                        <w:jc w:val="center"/>
                      </w:pPr>
                      <w:r w:rsidRPr="00B02DEA">
                        <w:t>Взам. инв. №</w:t>
                      </w:r>
                    </w:p>
                  </w:txbxContent>
                </v:textbox>
              </v:rect>
              <v:rect id="Rectangle 64" o:spid="_x0000_s1036" style="position:absolute;left:3402;top:9639;width:283;height:1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">
                <v:fill opacity="0"/>
                <v:textbox style="layout-flow:vertical;mso-layout-flow-alt:bottom-to-top" inset="0,0,0,0">
                  <w:txbxContent>
                    <w:p w:rsidR="008A650F" w:rsidRPr="00B02DEA" w:rsidRDefault="008A650F" w:rsidP="004D303A">
                      <w:pPr>
                        <w:spacing w:line="240" w:lineRule="auto"/>
                        <w:ind w:firstLine="0"/>
                        <w:jc w:val="center"/>
                      </w:pPr>
                      <w:r w:rsidRPr="00B02DEA">
                        <w:t>Инв. № подл.</w:t>
                      </w:r>
                    </w:p>
                  </w:txbxContent>
                </v:textbox>
              </v:rect>
              <v:rect id="Rectangle 65" o:spid="_x0000_s1037" style="position:absolute;left:3686;top:6237;width:397;height:1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">
                <v:fill opacity="0"/>
                <v:textbox style="layout-flow:vertical;mso-layout-flow-alt:bottom-to-top" inset="0,0,0,0">
                  <w:txbxContent>
                    <w:p w:rsidR="008A650F" w:rsidRPr="00852972" w:rsidRDefault="008A650F" w:rsidP="004D303A">
                      <w:pPr>
                        <w:pStyle w:val="-"/>
                      </w:pPr>
                    </w:p>
                  </w:txbxContent>
                </v:textbox>
              </v:rect>
              <v:rect id="Rectangle 66" o:spid="_x0000_s1038" style="position:absolute;left:3686;top:7655;width:397;height:19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">
                <v:fill opacity="0"/>
                <v:textbox style="layout-flow:vertical;mso-layout-flow-alt:bottom-to-top" inset="0,0,0,0">
                  <w:txbxContent>
                    <w:p w:rsidR="008A650F" w:rsidRPr="00852972" w:rsidRDefault="008A650F" w:rsidP="004D303A">
                      <w:pPr>
                        <w:pStyle w:val="-"/>
                      </w:pPr>
                    </w:p>
                  </w:txbxContent>
                </v:textbox>
              </v:rect>
              <v:rect id="Rectangle 67" o:spid="_x0000_s1039" style="position:absolute;left:3686;top:9639;width:397;height:1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">
                <v:fill opacity="0"/>
                <v:textbox style="layout-flow:vertical;mso-layout-flow-alt:bottom-to-top" inset="0,0,0,0">
                  <w:txbxContent>
                    <w:p w:rsidR="008A650F" w:rsidRPr="00695632" w:rsidRDefault="008A650F" w:rsidP="004D303A"/>
                  </w:txbxContent>
                </v:textbox>
              </v:rect>
              <w10:wrap anchorx="page" anchory="page"/>
            </v:group>
          </w:pict>
        </mc:Fallback>
      </mc:AlternateContent>
    </w: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A650F" w:rsidRDefault="008A650F">
    <w:pPr>
      <w:pStyle w:val="afa"/>
    </w:pPr>
    <w:r>
      <w:rPr>
        <w:noProof/>
        <w:lang w:eastAsia="ru-RU"/>
      </w:rPr>
      <mc:AlternateContent>
        <mc:Choice Requires="wpg">
          <w:drawing>
            <wp:anchor distT="0" distB="0" distL="114300" distR="114300" simplePos="0" relativeHeight="251667456" behindDoc="0" locked="0" layoutInCell="1" allowOverlap="1">
              <wp:simplePos x="0" y="0"/>
              <wp:positionH relativeFrom="page">
                <wp:posOffset>234315</wp:posOffset>
              </wp:positionH>
              <wp:positionV relativeFrom="page">
                <wp:posOffset>7456805</wp:posOffset>
              </wp:positionV>
              <wp:extent cx="432435" cy="3060065"/>
              <wp:effectExtent l="5715" t="8255" r="9525" b="8255"/>
              <wp:wrapNone/>
              <wp:docPr id="49"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2435" cy="3060065"/>
                        <a:chOff x="3402" y="6237"/>
                        <a:chExt cx="681" cy="4819"/>
                      </a:xfrm>
                    </wpg:grpSpPr>
                    <wps:wsp>
                      <wps:cNvPr id="50" name="Rectangle 87"/>
                      <wps:cNvSpPr>
                        <a:spLocks noChangeArrowheads="1"/>
                      </wps:cNvSpPr>
                      <wps:spPr bwMode="auto">
                        <a:xfrm>
                          <a:off x="3402" y="7655"/>
                          <a:ext cx="283" cy="1986"/>
                        </a:xfrm>
                        <a:prstGeom prst="rect">
                          <a:avLst/>
                        </a:prstGeom>
                        <a:solidFill>
                          <a:srgbClr val="FFFFFF">
                            <a:alpha val="0"/>
                          </a:srgbClr>
                        </a:solidFill>
                        <a:ln w="9525">
                          <a:solidFill>
                            <a:srgbClr val="000000"/>
                          </a:solidFill>
                          <a:miter lim="800000"/>
                          <a:headEnd/>
                          <a:tailEnd/>
                        </a:ln>
                      </wps:spPr>
                      <wps:txbx>
                        <w:txbxContent>
                          <w:p w:rsidR="008A650F" w:rsidRPr="00B02DEA" w:rsidRDefault="008A650F" w:rsidP="004B2BF4">
                            <w:pPr>
                              <w:spacing w:line="240" w:lineRule="auto"/>
                              <w:ind w:firstLine="0"/>
                              <w:jc w:val="center"/>
                            </w:pPr>
                            <w:r w:rsidRPr="00B02DEA">
                              <w:t>Подпись и дата</w:t>
                            </w:r>
                          </w:p>
                        </w:txbxContent>
                      </wps:txbx>
                      <wps:bodyPr rot="0" vert="vert270" wrap="square" lIns="0" tIns="0" rIns="0" bIns="0" anchor="t" anchorCtr="0" upright="1">
                        <a:noAutofit/>
                      </wps:bodyPr>
                    </wps:wsp>
                    <wps:wsp>
                      <wps:cNvPr id="51" name="Rectangle 88"/>
                      <wps:cNvSpPr>
                        <a:spLocks noChangeArrowheads="1"/>
                      </wps:cNvSpPr>
                      <wps:spPr bwMode="auto">
                        <a:xfrm>
                          <a:off x="3402" y="6237"/>
                          <a:ext cx="283" cy="1417"/>
                        </a:xfrm>
                        <a:prstGeom prst="rect">
                          <a:avLst/>
                        </a:prstGeom>
                        <a:solidFill>
                          <a:srgbClr val="FFFFFF">
                            <a:alpha val="0"/>
                          </a:srgbClr>
                        </a:solidFill>
                        <a:ln w="9525">
                          <a:solidFill>
                            <a:srgbClr val="000000"/>
                          </a:solidFill>
                          <a:miter lim="800000"/>
                          <a:headEnd/>
                          <a:tailEnd/>
                        </a:ln>
                      </wps:spPr>
                      <wps:txbx>
                        <w:txbxContent>
                          <w:p w:rsidR="008A650F" w:rsidRPr="00B02DEA" w:rsidRDefault="008A650F" w:rsidP="004B2BF4">
                            <w:pPr>
                              <w:spacing w:line="240" w:lineRule="auto"/>
                              <w:ind w:firstLine="0"/>
                              <w:jc w:val="center"/>
                            </w:pPr>
                            <w:r w:rsidRPr="00B02DEA">
                              <w:t>Взам. инв. №</w:t>
                            </w:r>
                          </w:p>
                        </w:txbxContent>
                      </wps:txbx>
                      <wps:bodyPr rot="0" vert="vert270" wrap="square" lIns="0" tIns="0" rIns="0" bIns="0" anchor="t" anchorCtr="0" upright="1">
                        <a:noAutofit/>
                      </wps:bodyPr>
                    </wps:wsp>
                    <wps:wsp>
                      <wps:cNvPr id="60" name="Rectangle 89"/>
                      <wps:cNvSpPr>
                        <a:spLocks noChangeArrowheads="1"/>
                      </wps:cNvSpPr>
                      <wps:spPr bwMode="auto">
                        <a:xfrm>
                          <a:off x="3402" y="9639"/>
                          <a:ext cx="283" cy="1417"/>
                        </a:xfrm>
                        <a:prstGeom prst="rect">
                          <a:avLst/>
                        </a:prstGeom>
                        <a:solidFill>
                          <a:srgbClr val="FFFFFF">
                            <a:alpha val="0"/>
                          </a:srgbClr>
                        </a:solidFill>
                        <a:ln w="9525">
                          <a:solidFill>
                            <a:srgbClr val="000000"/>
                          </a:solidFill>
                          <a:miter lim="800000"/>
                          <a:headEnd/>
                          <a:tailEnd/>
                        </a:ln>
                      </wps:spPr>
                      <wps:txbx>
                        <w:txbxContent>
                          <w:p w:rsidR="008A650F" w:rsidRPr="00B02DEA" w:rsidRDefault="008A650F" w:rsidP="004B2BF4">
                            <w:pPr>
                              <w:spacing w:line="240" w:lineRule="auto"/>
                              <w:ind w:firstLine="0"/>
                              <w:jc w:val="center"/>
                            </w:pPr>
                            <w:r w:rsidRPr="00B02DEA">
                              <w:t>Инв. № подл.</w:t>
                            </w:r>
                          </w:p>
                        </w:txbxContent>
                      </wps:txbx>
                      <wps:bodyPr rot="0" vert="vert270" wrap="square" lIns="0" tIns="0" rIns="0" bIns="0" anchor="t" anchorCtr="0" upright="1">
                        <a:noAutofit/>
                      </wps:bodyPr>
                    </wps:wsp>
                    <wps:wsp>
                      <wps:cNvPr id="61" name="Rectangle 90"/>
                      <wps:cNvSpPr>
                        <a:spLocks noChangeArrowheads="1"/>
                      </wps:cNvSpPr>
                      <wps:spPr bwMode="auto">
                        <a:xfrm>
                          <a:off x="3686" y="6237"/>
                          <a:ext cx="397" cy="1417"/>
                        </a:xfrm>
                        <a:prstGeom prst="rect">
                          <a:avLst/>
                        </a:prstGeom>
                        <a:solidFill>
                          <a:srgbClr val="FFFFFF">
                            <a:alpha val="0"/>
                          </a:srgbClr>
                        </a:solidFill>
                        <a:ln w="9525">
                          <a:solidFill>
                            <a:srgbClr val="000000"/>
                          </a:solidFill>
                          <a:miter lim="800000"/>
                          <a:headEnd/>
                          <a:tailEnd/>
                        </a:ln>
                      </wps:spPr>
                      <wps:txbx>
                        <w:txbxContent>
                          <w:p w:rsidR="008A650F" w:rsidRPr="00852972" w:rsidRDefault="008A650F" w:rsidP="004B2BF4">
                            <w:pPr>
                              <w:pStyle w:val="-"/>
                            </w:pPr>
                          </w:p>
                        </w:txbxContent>
                      </wps:txbx>
                      <wps:bodyPr rot="0" vert="vert270" wrap="square" lIns="0" tIns="0" rIns="0" bIns="0" anchor="t" anchorCtr="0" upright="1">
                        <a:noAutofit/>
                      </wps:bodyPr>
                    </wps:wsp>
                    <wps:wsp>
                      <wps:cNvPr id="62" name="Rectangle 91"/>
                      <wps:cNvSpPr>
                        <a:spLocks noChangeArrowheads="1"/>
                      </wps:cNvSpPr>
                      <wps:spPr bwMode="auto">
                        <a:xfrm>
                          <a:off x="3686" y="7655"/>
                          <a:ext cx="397" cy="1986"/>
                        </a:xfrm>
                        <a:prstGeom prst="rect">
                          <a:avLst/>
                        </a:prstGeom>
                        <a:solidFill>
                          <a:srgbClr val="FFFFFF">
                            <a:alpha val="0"/>
                          </a:srgbClr>
                        </a:solidFill>
                        <a:ln w="9525">
                          <a:solidFill>
                            <a:srgbClr val="000000"/>
                          </a:solidFill>
                          <a:miter lim="800000"/>
                          <a:headEnd/>
                          <a:tailEnd/>
                        </a:ln>
                      </wps:spPr>
                      <wps:txbx>
                        <w:txbxContent>
                          <w:p w:rsidR="008A650F" w:rsidRPr="00852972" w:rsidRDefault="008A650F" w:rsidP="004B2BF4">
                            <w:pPr>
                              <w:pStyle w:val="-"/>
                            </w:pPr>
                          </w:p>
                        </w:txbxContent>
                      </wps:txbx>
                      <wps:bodyPr rot="0" vert="vert270" wrap="square" lIns="0" tIns="0" rIns="0" bIns="0" anchor="t" anchorCtr="0" upright="1">
                        <a:noAutofit/>
                      </wps:bodyPr>
                    </wps:wsp>
                    <wps:wsp>
                      <wps:cNvPr id="63" name="Rectangle 92"/>
                      <wps:cNvSpPr>
                        <a:spLocks noChangeArrowheads="1"/>
                      </wps:cNvSpPr>
                      <wps:spPr bwMode="auto">
                        <a:xfrm>
                          <a:off x="3686" y="9639"/>
                          <a:ext cx="397" cy="1417"/>
                        </a:xfrm>
                        <a:prstGeom prst="rect">
                          <a:avLst/>
                        </a:prstGeom>
                        <a:solidFill>
                          <a:srgbClr val="FFFFFF">
                            <a:alpha val="0"/>
                          </a:srgbClr>
                        </a:solidFill>
                        <a:ln w="9525">
                          <a:solidFill>
                            <a:srgbClr val="000000"/>
                          </a:solidFill>
                          <a:miter lim="800000"/>
                          <a:headEnd/>
                          <a:tailEnd/>
                        </a:ln>
                      </wps:spPr>
                      <wps:txbx>
                        <w:txbxContent>
                          <w:p w:rsidR="008A650F" w:rsidRPr="00695632" w:rsidRDefault="008A650F" w:rsidP="004B2BF4"/>
                        </w:txbxContent>
                      </wps:txbx>
                      <wps:bodyPr rot="0" vert="vert270"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6" o:spid="_x0000_s1040" style="position:absolute;left:0;text-align:left;margin-left:18.45pt;margin-top:587.15pt;width:34.05pt;height:240.95pt;z-index:251667456;mso-position-horizontal-relative:page;mso-position-vertical-relative:page" coordorigin="3402,6237" coordsize="681,48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">
              <v:rect id="Rectangle 87" o:spid="_x0000_s1041" style="position:absolute;left:3402;top:7655;width:283;height:19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">
                <v:fill opacity="0"/>
                <v:textbox style="layout-flow:vertical;mso-layout-flow-alt:bottom-to-top" inset="0,0,0,0">
                  <w:txbxContent>
                    <w:p w:rsidR="008A650F" w:rsidRPr="00B02DEA" w:rsidRDefault="008A650F" w:rsidP="004B2BF4">
                      <w:pPr>
                        <w:spacing w:line="240" w:lineRule="auto"/>
                        <w:ind w:firstLine="0"/>
                        <w:jc w:val="center"/>
                      </w:pPr>
                      <w:r w:rsidRPr="00B02DEA">
                        <w:t>Подпись и дата</w:t>
                      </w:r>
                    </w:p>
                  </w:txbxContent>
                </v:textbox>
              </v:rect>
              <v:rect id="Rectangle 88" o:spid="_x0000_s1042" style="position:absolute;left:3402;top:6237;width:283;height:1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">
                <v:fill opacity="0"/>
                <v:textbox style="layout-flow:vertical;mso-layout-flow-alt:bottom-to-top" inset="0,0,0,0">
                  <w:txbxContent>
                    <w:p w:rsidR="008A650F" w:rsidRPr="00B02DEA" w:rsidRDefault="008A650F" w:rsidP="004B2BF4">
                      <w:pPr>
                        <w:spacing w:line="240" w:lineRule="auto"/>
                        <w:ind w:firstLine="0"/>
                        <w:jc w:val="center"/>
                      </w:pPr>
                      <w:r w:rsidRPr="00B02DEA">
                        <w:t>Взам. инв. №</w:t>
                      </w:r>
                    </w:p>
                  </w:txbxContent>
                </v:textbox>
              </v:rect>
              <v:rect id="Rectangle 89" o:spid="_x0000_s1043" style="position:absolute;left:3402;top:9639;width:283;height:1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">
                <v:fill opacity="0"/>
                <v:textbox style="layout-flow:vertical;mso-layout-flow-alt:bottom-to-top" inset="0,0,0,0">
                  <w:txbxContent>
                    <w:p w:rsidR="008A650F" w:rsidRPr="00B02DEA" w:rsidRDefault="008A650F" w:rsidP="004B2BF4">
                      <w:pPr>
                        <w:spacing w:line="240" w:lineRule="auto"/>
                        <w:ind w:firstLine="0"/>
                        <w:jc w:val="center"/>
                      </w:pPr>
                      <w:r w:rsidRPr="00B02DEA">
                        <w:t>Инв. № подл.</w:t>
                      </w:r>
                    </w:p>
                  </w:txbxContent>
                </v:textbox>
              </v:rect>
              <v:rect id="Rectangle 90" o:spid="_x0000_s1044" style="position:absolute;left:3686;top:6237;width:397;height:1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">
                <v:fill opacity="0"/>
                <v:textbox style="layout-flow:vertical;mso-layout-flow-alt:bottom-to-top" inset="0,0,0,0">
                  <w:txbxContent>
                    <w:p w:rsidR="008A650F" w:rsidRPr="00852972" w:rsidRDefault="008A650F" w:rsidP="004B2BF4">
                      <w:pPr>
                        <w:pStyle w:val="-"/>
                      </w:pPr>
                    </w:p>
                  </w:txbxContent>
                </v:textbox>
              </v:rect>
              <v:rect id="Rectangle 91" o:spid="_x0000_s1045" style="position:absolute;left:3686;top:7655;width:397;height:19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">
                <v:fill opacity="0"/>
                <v:textbox style="layout-flow:vertical;mso-layout-flow-alt:bottom-to-top" inset="0,0,0,0">
                  <w:txbxContent>
                    <w:p w:rsidR="008A650F" w:rsidRPr="00852972" w:rsidRDefault="008A650F" w:rsidP="004B2BF4">
                      <w:pPr>
                        <w:pStyle w:val="-"/>
                      </w:pPr>
                    </w:p>
                  </w:txbxContent>
                </v:textbox>
              </v:rect>
              <v:rect id="Rectangle 92" o:spid="_x0000_s1046" style="position:absolute;left:3686;top:9639;width:397;height:1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">
                <v:fill opacity="0"/>
                <v:textbox style="layout-flow:vertical;mso-layout-flow-alt:bottom-to-top" inset="0,0,0,0">
                  <w:txbxContent>
                    <w:p w:rsidR="008A650F" w:rsidRPr="00695632" w:rsidRDefault="008A650F" w:rsidP="004B2BF4"/>
                  </w:txbxContent>
                </v:textbox>
              </v:rect>
              <w10:wrap anchorx="page" anchory="page"/>
            </v:group>
          </w:pict>
        </mc:Fallback>
      </mc:AlternateContent>
    </w:r>
  </w:p>
  <w:p w:rsidR="008A650F" w:rsidRDefault="008A650F">
    <w:pPr>
      <w:pStyle w:val="afa"/>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A650F" w:rsidRDefault="008A650F">
    <w:pPr>
      <w:pStyle w:val="afa"/>
    </w:pPr>
    <w:r>
      <w:rPr>
        <w:noProof/>
        <w:lang w:eastAsia="ru-RU"/>
      </w:rPr>
      <mc:AlternateContent>
        <mc:Choice Requires="wpg">
          <w:drawing>
            <wp:anchor distT="0" distB="0" distL="114300" distR="114300" simplePos="0" relativeHeight="251671552" behindDoc="0" locked="0" layoutInCell="1" allowOverlap="1">
              <wp:simplePos x="0" y="0"/>
              <wp:positionH relativeFrom="page">
                <wp:posOffset>234315</wp:posOffset>
              </wp:positionH>
              <wp:positionV relativeFrom="page">
                <wp:posOffset>7456805</wp:posOffset>
              </wp:positionV>
              <wp:extent cx="432435" cy="3060065"/>
              <wp:effectExtent l="5715" t="8255" r="9525" b="8255"/>
              <wp:wrapNone/>
              <wp:docPr id="41" name="Group 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2435" cy="3060065"/>
                        <a:chOff x="3402" y="6237"/>
                        <a:chExt cx="681" cy="4819"/>
                      </a:xfrm>
                    </wpg:grpSpPr>
                    <wps:wsp>
                      <wps:cNvPr id="42" name="Rectangle 95"/>
                      <wps:cNvSpPr>
                        <a:spLocks noChangeArrowheads="1"/>
                      </wps:cNvSpPr>
                      <wps:spPr bwMode="auto">
                        <a:xfrm>
                          <a:off x="3402" y="7655"/>
                          <a:ext cx="283" cy="1986"/>
                        </a:xfrm>
                        <a:prstGeom prst="rect">
                          <a:avLst/>
                        </a:prstGeom>
                        <a:solidFill>
                          <a:srgbClr val="FFFFFF">
                            <a:alpha val="0"/>
                          </a:srgbClr>
                        </a:solidFill>
                        <a:ln w="9525">
                          <a:solidFill>
                            <a:srgbClr val="000000"/>
                          </a:solidFill>
                          <a:miter lim="800000"/>
                          <a:headEnd/>
                          <a:tailEnd/>
                        </a:ln>
                      </wps:spPr>
                      <wps:txbx>
                        <w:txbxContent>
                          <w:p w:rsidR="008A650F" w:rsidRPr="00B02DEA" w:rsidRDefault="008A650F" w:rsidP="004B2BF4">
                            <w:pPr>
                              <w:spacing w:line="240" w:lineRule="auto"/>
                              <w:ind w:firstLine="0"/>
                              <w:jc w:val="center"/>
                            </w:pPr>
                            <w:r w:rsidRPr="00B02DEA">
                              <w:t>Подпись и дата</w:t>
                            </w:r>
                          </w:p>
                        </w:txbxContent>
                      </wps:txbx>
                      <wps:bodyPr rot="0" vert="vert270" wrap="square" lIns="0" tIns="0" rIns="0" bIns="0" anchor="t" anchorCtr="0" upright="1">
                        <a:noAutofit/>
                      </wps:bodyPr>
                    </wps:wsp>
                    <wps:wsp>
                      <wps:cNvPr id="43" name="Rectangle 96"/>
                      <wps:cNvSpPr>
                        <a:spLocks noChangeArrowheads="1"/>
                      </wps:cNvSpPr>
                      <wps:spPr bwMode="auto">
                        <a:xfrm>
                          <a:off x="3402" y="6237"/>
                          <a:ext cx="283" cy="1417"/>
                        </a:xfrm>
                        <a:prstGeom prst="rect">
                          <a:avLst/>
                        </a:prstGeom>
                        <a:solidFill>
                          <a:srgbClr val="FFFFFF">
                            <a:alpha val="0"/>
                          </a:srgbClr>
                        </a:solidFill>
                        <a:ln w="9525">
                          <a:solidFill>
                            <a:srgbClr val="000000"/>
                          </a:solidFill>
                          <a:miter lim="800000"/>
                          <a:headEnd/>
                          <a:tailEnd/>
                        </a:ln>
                      </wps:spPr>
                      <wps:txbx>
                        <w:txbxContent>
                          <w:p w:rsidR="008A650F" w:rsidRPr="00B02DEA" w:rsidRDefault="008A650F" w:rsidP="004B2BF4">
                            <w:pPr>
                              <w:spacing w:line="240" w:lineRule="auto"/>
                              <w:ind w:firstLine="0"/>
                              <w:jc w:val="center"/>
                            </w:pPr>
                            <w:r w:rsidRPr="00B02DEA">
                              <w:t>Взам. инв. №</w:t>
                            </w:r>
                          </w:p>
                        </w:txbxContent>
                      </wps:txbx>
                      <wps:bodyPr rot="0" vert="vert270" wrap="square" lIns="0" tIns="0" rIns="0" bIns="0" anchor="t" anchorCtr="0" upright="1">
                        <a:noAutofit/>
                      </wps:bodyPr>
                    </wps:wsp>
                    <wps:wsp>
                      <wps:cNvPr id="44" name="Rectangle 97"/>
                      <wps:cNvSpPr>
                        <a:spLocks noChangeArrowheads="1"/>
                      </wps:cNvSpPr>
                      <wps:spPr bwMode="auto">
                        <a:xfrm>
                          <a:off x="3402" y="9639"/>
                          <a:ext cx="283" cy="1417"/>
                        </a:xfrm>
                        <a:prstGeom prst="rect">
                          <a:avLst/>
                        </a:prstGeom>
                        <a:solidFill>
                          <a:srgbClr val="FFFFFF">
                            <a:alpha val="0"/>
                          </a:srgbClr>
                        </a:solidFill>
                        <a:ln w="9525">
                          <a:solidFill>
                            <a:srgbClr val="000000"/>
                          </a:solidFill>
                          <a:miter lim="800000"/>
                          <a:headEnd/>
                          <a:tailEnd/>
                        </a:ln>
                      </wps:spPr>
                      <wps:txbx>
                        <w:txbxContent>
                          <w:p w:rsidR="008A650F" w:rsidRPr="00B02DEA" w:rsidRDefault="008A650F" w:rsidP="004B2BF4">
                            <w:pPr>
                              <w:spacing w:line="240" w:lineRule="auto"/>
                              <w:ind w:firstLine="0"/>
                              <w:jc w:val="center"/>
                            </w:pPr>
                            <w:r w:rsidRPr="00B02DEA">
                              <w:t>Инв. № подл.</w:t>
                            </w:r>
                          </w:p>
                        </w:txbxContent>
                      </wps:txbx>
                      <wps:bodyPr rot="0" vert="vert270" wrap="square" lIns="0" tIns="0" rIns="0" bIns="0" anchor="t" anchorCtr="0" upright="1">
                        <a:noAutofit/>
                      </wps:bodyPr>
                    </wps:wsp>
                    <wps:wsp>
                      <wps:cNvPr id="45" name="Rectangle 98"/>
                      <wps:cNvSpPr>
                        <a:spLocks noChangeArrowheads="1"/>
                      </wps:cNvSpPr>
                      <wps:spPr bwMode="auto">
                        <a:xfrm>
                          <a:off x="3686" y="6237"/>
                          <a:ext cx="397" cy="1417"/>
                        </a:xfrm>
                        <a:prstGeom prst="rect">
                          <a:avLst/>
                        </a:prstGeom>
                        <a:solidFill>
                          <a:srgbClr val="FFFFFF">
                            <a:alpha val="0"/>
                          </a:srgbClr>
                        </a:solidFill>
                        <a:ln w="9525">
                          <a:solidFill>
                            <a:srgbClr val="000000"/>
                          </a:solidFill>
                          <a:miter lim="800000"/>
                          <a:headEnd/>
                          <a:tailEnd/>
                        </a:ln>
                      </wps:spPr>
                      <wps:txbx>
                        <w:txbxContent>
                          <w:p w:rsidR="008A650F" w:rsidRPr="00852972" w:rsidRDefault="008A650F" w:rsidP="004B2BF4">
                            <w:pPr>
                              <w:pStyle w:val="-"/>
                            </w:pPr>
                          </w:p>
                        </w:txbxContent>
                      </wps:txbx>
                      <wps:bodyPr rot="0" vert="vert270" wrap="square" lIns="0" tIns="0" rIns="0" bIns="0" anchor="t" anchorCtr="0" upright="1">
                        <a:noAutofit/>
                      </wps:bodyPr>
                    </wps:wsp>
                    <wps:wsp>
                      <wps:cNvPr id="46" name="Rectangle 99"/>
                      <wps:cNvSpPr>
                        <a:spLocks noChangeArrowheads="1"/>
                      </wps:cNvSpPr>
                      <wps:spPr bwMode="auto">
                        <a:xfrm>
                          <a:off x="3686" y="7655"/>
                          <a:ext cx="397" cy="1986"/>
                        </a:xfrm>
                        <a:prstGeom prst="rect">
                          <a:avLst/>
                        </a:prstGeom>
                        <a:solidFill>
                          <a:srgbClr val="FFFFFF">
                            <a:alpha val="0"/>
                          </a:srgbClr>
                        </a:solidFill>
                        <a:ln w="9525">
                          <a:solidFill>
                            <a:srgbClr val="000000"/>
                          </a:solidFill>
                          <a:miter lim="800000"/>
                          <a:headEnd/>
                          <a:tailEnd/>
                        </a:ln>
                      </wps:spPr>
                      <wps:txbx>
                        <w:txbxContent>
                          <w:p w:rsidR="008A650F" w:rsidRPr="00852972" w:rsidRDefault="008A650F" w:rsidP="004B2BF4">
                            <w:pPr>
                              <w:pStyle w:val="-"/>
                            </w:pPr>
                          </w:p>
                        </w:txbxContent>
                      </wps:txbx>
                      <wps:bodyPr rot="0" vert="vert270" wrap="square" lIns="0" tIns="0" rIns="0" bIns="0" anchor="t" anchorCtr="0" upright="1">
                        <a:noAutofit/>
                      </wps:bodyPr>
                    </wps:wsp>
                    <wps:wsp>
                      <wps:cNvPr id="47" name="Rectangle 100"/>
                      <wps:cNvSpPr>
                        <a:spLocks noChangeArrowheads="1"/>
                      </wps:cNvSpPr>
                      <wps:spPr bwMode="auto">
                        <a:xfrm>
                          <a:off x="3686" y="9639"/>
                          <a:ext cx="397" cy="1417"/>
                        </a:xfrm>
                        <a:prstGeom prst="rect">
                          <a:avLst/>
                        </a:prstGeom>
                        <a:solidFill>
                          <a:srgbClr val="FFFFFF">
                            <a:alpha val="0"/>
                          </a:srgbClr>
                        </a:solidFill>
                        <a:ln w="9525">
                          <a:solidFill>
                            <a:srgbClr val="000000"/>
                          </a:solidFill>
                          <a:miter lim="800000"/>
                          <a:headEnd/>
                          <a:tailEnd/>
                        </a:ln>
                      </wps:spPr>
                      <wps:txbx>
                        <w:txbxContent>
                          <w:p w:rsidR="008A650F" w:rsidRPr="00695632" w:rsidRDefault="008A650F" w:rsidP="004B2BF4"/>
                        </w:txbxContent>
                      </wps:txbx>
                      <wps:bodyPr rot="0" vert="vert270"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4" o:spid="_x0000_s1047" style="position:absolute;left:0;text-align:left;margin-left:18.45pt;margin-top:587.15pt;width:34.05pt;height:240.95pt;z-index:251671552;mso-position-horizontal-relative:page;mso-position-vertical-relative:page" coordorigin="3402,6237" coordsize="681,48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">
              <v:rect id="Rectangle 95" o:spid="_x0000_s1048" style="position:absolute;left:3402;top:7655;width:283;height:19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">
                <v:fill opacity="0"/>
                <v:textbox style="layout-flow:vertical;mso-layout-flow-alt:bottom-to-top" inset="0,0,0,0">
                  <w:txbxContent>
                    <w:p w:rsidR="008A650F" w:rsidRPr="00B02DEA" w:rsidRDefault="008A650F" w:rsidP="004B2BF4">
                      <w:pPr>
                        <w:spacing w:line="240" w:lineRule="auto"/>
                        <w:ind w:firstLine="0"/>
                        <w:jc w:val="center"/>
                      </w:pPr>
                      <w:r w:rsidRPr="00B02DEA">
                        <w:t>Подпись и дата</w:t>
                      </w:r>
                    </w:p>
                  </w:txbxContent>
                </v:textbox>
              </v:rect>
              <v:rect id="Rectangle 96" o:spid="_x0000_s1049" style="position:absolute;left:3402;top:6237;width:283;height:1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">
                <v:fill opacity="0"/>
                <v:textbox style="layout-flow:vertical;mso-layout-flow-alt:bottom-to-top" inset="0,0,0,0">
                  <w:txbxContent>
                    <w:p w:rsidR="008A650F" w:rsidRPr="00B02DEA" w:rsidRDefault="008A650F" w:rsidP="004B2BF4">
                      <w:pPr>
                        <w:spacing w:line="240" w:lineRule="auto"/>
                        <w:ind w:firstLine="0"/>
                        <w:jc w:val="center"/>
                      </w:pPr>
                      <w:r w:rsidRPr="00B02DEA">
                        <w:t>Взам. инв. №</w:t>
                      </w:r>
                    </w:p>
                  </w:txbxContent>
                </v:textbox>
              </v:rect>
              <v:rect id="Rectangle 97" o:spid="_x0000_s1050" style="position:absolute;left:3402;top:9639;width:283;height:1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">
                <v:fill opacity="0"/>
                <v:textbox style="layout-flow:vertical;mso-layout-flow-alt:bottom-to-top" inset="0,0,0,0">
                  <w:txbxContent>
                    <w:p w:rsidR="008A650F" w:rsidRPr="00B02DEA" w:rsidRDefault="008A650F" w:rsidP="004B2BF4">
                      <w:pPr>
                        <w:spacing w:line="240" w:lineRule="auto"/>
                        <w:ind w:firstLine="0"/>
                        <w:jc w:val="center"/>
                      </w:pPr>
                      <w:r w:rsidRPr="00B02DEA">
                        <w:t>Инв. № подл.</w:t>
                      </w:r>
                    </w:p>
                  </w:txbxContent>
                </v:textbox>
              </v:rect>
              <v:rect id="Rectangle 98" o:spid="_x0000_s1051" style="position:absolute;left:3686;top:6237;width:397;height:1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">
                <v:fill opacity="0"/>
                <v:textbox style="layout-flow:vertical;mso-layout-flow-alt:bottom-to-top" inset="0,0,0,0">
                  <w:txbxContent>
                    <w:p w:rsidR="008A650F" w:rsidRPr="00852972" w:rsidRDefault="008A650F" w:rsidP="004B2BF4">
                      <w:pPr>
                        <w:pStyle w:val="-"/>
                      </w:pPr>
                    </w:p>
                  </w:txbxContent>
                </v:textbox>
              </v:rect>
              <v:rect id="Rectangle 99" o:spid="_x0000_s1052" style="position:absolute;left:3686;top:7655;width:397;height:19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">
                <v:fill opacity="0"/>
                <v:textbox style="layout-flow:vertical;mso-layout-flow-alt:bottom-to-top" inset="0,0,0,0">
                  <w:txbxContent>
                    <w:p w:rsidR="008A650F" w:rsidRPr="00852972" w:rsidRDefault="008A650F" w:rsidP="004B2BF4">
                      <w:pPr>
                        <w:pStyle w:val="-"/>
                      </w:pPr>
                    </w:p>
                  </w:txbxContent>
                </v:textbox>
              </v:rect>
              <v:rect id="Rectangle 100" o:spid="_x0000_s1053" style="position:absolute;left:3686;top:9639;width:397;height:1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">
                <v:fill opacity="0"/>
                <v:textbox style="layout-flow:vertical;mso-layout-flow-alt:bottom-to-top" inset="0,0,0,0">
                  <w:txbxContent>
                    <w:p w:rsidR="008A650F" w:rsidRPr="00695632" w:rsidRDefault="008A650F" w:rsidP="004B2BF4"/>
                  </w:txbxContent>
                </v:textbox>
              </v:rect>
              <w10:wrap anchorx="page" anchory="page"/>
            </v:group>
          </w:pict>
        </mc:Fallback>
      </mc:AlternateContent>
    </w:r>
  </w:p>
  <w:p w:rsidR="008A650F" w:rsidRDefault="008A650F">
    <w:pPr>
      <w:pStyle w:val="afa"/>
    </w:pP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A650F" w:rsidRDefault="008A650F">
    <w:pPr>
      <w:pStyle w:val="afa"/>
    </w:pPr>
    <w:r>
      <w:rPr>
        <w:noProof/>
        <w:lang w:eastAsia="ru-RU"/>
      </w:rPr>
      <mc:AlternateContent>
        <mc:Choice Requires="wpg">
          <w:drawing>
            <wp:anchor distT="0" distB="0" distL="114300" distR="114300" simplePos="0" relativeHeight="251679744" behindDoc="0" locked="0" layoutInCell="1" allowOverlap="1">
              <wp:simplePos x="0" y="0"/>
              <wp:positionH relativeFrom="page">
                <wp:posOffset>234315</wp:posOffset>
              </wp:positionH>
              <wp:positionV relativeFrom="page">
                <wp:posOffset>7456805</wp:posOffset>
              </wp:positionV>
              <wp:extent cx="432435" cy="3060065"/>
              <wp:effectExtent l="5715" t="8255" r="9525" b="8255"/>
              <wp:wrapNone/>
              <wp:docPr id="25" name="Group 1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2435" cy="3060065"/>
                        <a:chOff x="3402" y="6237"/>
                        <a:chExt cx="681" cy="4819"/>
                      </a:xfrm>
                    </wpg:grpSpPr>
                    <wps:wsp>
                      <wps:cNvPr id="26" name="Rectangle 111"/>
                      <wps:cNvSpPr>
                        <a:spLocks noChangeArrowheads="1"/>
                      </wps:cNvSpPr>
                      <wps:spPr bwMode="auto">
                        <a:xfrm>
                          <a:off x="3402" y="7655"/>
                          <a:ext cx="283" cy="1986"/>
                        </a:xfrm>
                        <a:prstGeom prst="rect">
                          <a:avLst/>
                        </a:prstGeom>
                        <a:solidFill>
                          <a:srgbClr val="FFFFFF">
                            <a:alpha val="0"/>
                          </a:srgbClr>
                        </a:solidFill>
                        <a:ln w="9525">
                          <a:solidFill>
                            <a:srgbClr val="000000"/>
                          </a:solidFill>
                          <a:miter lim="800000"/>
                          <a:headEnd/>
                          <a:tailEnd/>
                        </a:ln>
                      </wps:spPr>
                      <wps:txbx>
                        <w:txbxContent>
                          <w:p w:rsidR="008A650F" w:rsidRPr="00B02DEA" w:rsidRDefault="008A650F" w:rsidP="004B2BF4">
                            <w:pPr>
                              <w:spacing w:line="240" w:lineRule="auto"/>
                              <w:ind w:firstLine="0"/>
                              <w:jc w:val="center"/>
                            </w:pPr>
                            <w:r w:rsidRPr="00B02DEA">
                              <w:t>Подпись и дата</w:t>
                            </w:r>
                          </w:p>
                        </w:txbxContent>
                      </wps:txbx>
                      <wps:bodyPr rot="0" vert="vert270" wrap="square" lIns="0" tIns="0" rIns="0" bIns="0" anchor="t" anchorCtr="0" upright="1">
                        <a:noAutofit/>
                      </wps:bodyPr>
                    </wps:wsp>
                    <wps:wsp>
                      <wps:cNvPr id="27" name="Rectangle 112"/>
                      <wps:cNvSpPr>
                        <a:spLocks noChangeArrowheads="1"/>
                      </wps:cNvSpPr>
                      <wps:spPr bwMode="auto">
                        <a:xfrm>
                          <a:off x="3402" y="6237"/>
                          <a:ext cx="283" cy="1417"/>
                        </a:xfrm>
                        <a:prstGeom prst="rect">
                          <a:avLst/>
                        </a:prstGeom>
                        <a:solidFill>
                          <a:srgbClr val="FFFFFF">
                            <a:alpha val="0"/>
                          </a:srgbClr>
                        </a:solidFill>
                        <a:ln w="9525">
                          <a:solidFill>
                            <a:srgbClr val="000000"/>
                          </a:solidFill>
                          <a:miter lim="800000"/>
                          <a:headEnd/>
                          <a:tailEnd/>
                        </a:ln>
                      </wps:spPr>
                      <wps:txbx>
                        <w:txbxContent>
                          <w:p w:rsidR="008A650F" w:rsidRPr="00B02DEA" w:rsidRDefault="008A650F" w:rsidP="004B2BF4">
                            <w:pPr>
                              <w:spacing w:line="240" w:lineRule="auto"/>
                              <w:ind w:firstLine="0"/>
                              <w:jc w:val="center"/>
                            </w:pPr>
                            <w:r w:rsidRPr="00B02DEA">
                              <w:t>Взам. инв. №</w:t>
                            </w:r>
                          </w:p>
                        </w:txbxContent>
                      </wps:txbx>
                      <wps:bodyPr rot="0" vert="vert270" wrap="square" lIns="0" tIns="0" rIns="0" bIns="0" anchor="t" anchorCtr="0" upright="1">
                        <a:noAutofit/>
                      </wps:bodyPr>
                    </wps:wsp>
                    <wps:wsp>
                      <wps:cNvPr id="28" name="Rectangle 113"/>
                      <wps:cNvSpPr>
                        <a:spLocks noChangeArrowheads="1"/>
                      </wps:cNvSpPr>
                      <wps:spPr bwMode="auto">
                        <a:xfrm>
                          <a:off x="3402" y="9639"/>
                          <a:ext cx="283" cy="1417"/>
                        </a:xfrm>
                        <a:prstGeom prst="rect">
                          <a:avLst/>
                        </a:prstGeom>
                        <a:solidFill>
                          <a:srgbClr val="FFFFFF">
                            <a:alpha val="0"/>
                          </a:srgbClr>
                        </a:solidFill>
                        <a:ln w="9525">
                          <a:solidFill>
                            <a:srgbClr val="000000"/>
                          </a:solidFill>
                          <a:miter lim="800000"/>
                          <a:headEnd/>
                          <a:tailEnd/>
                        </a:ln>
                      </wps:spPr>
                      <wps:txbx>
                        <w:txbxContent>
                          <w:p w:rsidR="008A650F" w:rsidRPr="00B02DEA" w:rsidRDefault="008A650F" w:rsidP="004B2BF4">
                            <w:pPr>
                              <w:spacing w:line="240" w:lineRule="auto"/>
                              <w:ind w:firstLine="0"/>
                              <w:jc w:val="center"/>
                            </w:pPr>
                            <w:r w:rsidRPr="00B02DEA">
                              <w:t>Инв. № подл.</w:t>
                            </w:r>
                          </w:p>
                        </w:txbxContent>
                      </wps:txbx>
                      <wps:bodyPr rot="0" vert="vert270" wrap="square" lIns="0" tIns="0" rIns="0" bIns="0" anchor="t" anchorCtr="0" upright="1">
                        <a:noAutofit/>
                      </wps:bodyPr>
                    </wps:wsp>
                    <wps:wsp>
                      <wps:cNvPr id="29" name="Rectangle 114"/>
                      <wps:cNvSpPr>
                        <a:spLocks noChangeArrowheads="1"/>
                      </wps:cNvSpPr>
                      <wps:spPr bwMode="auto">
                        <a:xfrm>
                          <a:off x="3686" y="6237"/>
                          <a:ext cx="397" cy="1417"/>
                        </a:xfrm>
                        <a:prstGeom prst="rect">
                          <a:avLst/>
                        </a:prstGeom>
                        <a:solidFill>
                          <a:srgbClr val="FFFFFF">
                            <a:alpha val="0"/>
                          </a:srgbClr>
                        </a:solidFill>
                        <a:ln w="9525">
                          <a:solidFill>
                            <a:srgbClr val="000000"/>
                          </a:solidFill>
                          <a:miter lim="800000"/>
                          <a:headEnd/>
                          <a:tailEnd/>
                        </a:ln>
                      </wps:spPr>
                      <wps:txbx>
                        <w:txbxContent>
                          <w:p w:rsidR="008A650F" w:rsidRPr="00852972" w:rsidRDefault="008A650F" w:rsidP="004B2BF4">
                            <w:pPr>
                              <w:pStyle w:val="-"/>
                            </w:pPr>
                          </w:p>
                        </w:txbxContent>
                      </wps:txbx>
                      <wps:bodyPr rot="0" vert="vert270" wrap="square" lIns="0" tIns="0" rIns="0" bIns="0" anchor="t" anchorCtr="0" upright="1">
                        <a:noAutofit/>
                      </wps:bodyPr>
                    </wps:wsp>
                    <wps:wsp>
                      <wps:cNvPr id="30" name="Rectangle 115"/>
                      <wps:cNvSpPr>
                        <a:spLocks noChangeArrowheads="1"/>
                      </wps:cNvSpPr>
                      <wps:spPr bwMode="auto">
                        <a:xfrm>
                          <a:off x="3686" y="7655"/>
                          <a:ext cx="397" cy="1986"/>
                        </a:xfrm>
                        <a:prstGeom prst="rect">
                          <a:avLst/>
                        </a:prstGeom>
                        <a:solidFill>
                          <a:srgbClr val="FFFFFF">
                            <a:alpha val="0"/>
                          </a:srgbClr>
                        </a:solidFill>
                        <a:ln w="9525">
                          <a:solidFill>
                            <a:srgbClr val="000000"/>
                          </a:solidFill>
                          <a:miter lim="800000"/>
                          <a:headEnd/>
                          <a:tailEnd/>
                        </a:ln>
                      </wps:spPr>
                      <wps:txbx>
                        <w:txbxContent>
                          <w:p w:rsidR="008A650F" w:rsidRPr="00852972" w:rsidRDefault="008A650F" w:rsidP="004B2BF4">
                            <w:pPr>
                              <w:pStyle w:val="-"/>
                            </w:pPr>
                          </w:p>
                        </w:txbxContent>
                      </wps:txbx>
                      <wps:bodyPr rot="0" vert="vert270" wrap="square" lIns="0" tIns="0" rIns="0" bIns="0" anchor="t" anchorCtr="0" upright="1">
                        <a:noAutofit/>
                      </wps:bodyPr>
                    </wps:wsp>
                    <wps:wsp>
                      <wps:cNvPr id="31" name="Rectangle 116"/>
                      <wps:cNvSpPr>
                        <a:spLocks noChangeArrowheads="1"/>
                      </wps:cNvSpPr>
                      <wps:spPr bwMode="auto">
                        <a:xfrm>
                          <a:off x="3686" y="9639"/>
                          <a:ext cx="397" cy="1417"/>
                        </a:xfrm>
                        <a:prstGeom prst="rect">
                          <a:avLst/>
                        </a:prstGeom>
                        <a:solidFill>
                          <a:srgbClr val="FFFFFF">
                            <a:alpha val="0"/>
                          </a:srgbClr>
                        </a:solidFill>
                        <a:ln w="9525">
                          <a:solidFill>
                            <a:srgbClr val="000000"/>
                          </a:solidFill>
                          <a:miter lim="800000"/>
                          <a:headEnd/>
                          <a:tailEnd/>
                        </a:ln>
                      </wps:spPr>
                      <wps:txbx>
                        <w:txbxContent>
                          <w:p w:rsidR="008A650F" w:rsidRPr="00695632" w:rsidRDefault="008A650F" w:rsidP="004B2BF4"/>
                        </w:txbxContent>
                      </wps:txbx>
                      <wps:bodyPr rot="0" vert="vert270"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0" o:spid="_x0000_s1054" style="position:absolute;left:0;text-align:left;margin-left:18.45pt;margin-top:587.15pt;width:34.05pt;height:240.95pt;z-index:251679744;mso-position-horizontal-relative:page;mso-position-vertical-relative:page" coordorigin="3402,6237" coordsize="681,48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">
              <v:rect id="Rectangle 111" o:spid="_x0000_s1055" style="position:absolute;left:3402;top:7655;width:283;height:19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">
                <v:fill opacity="0"/>
                <v:textbox style="layout-flow:vertical;mso-layout-flow-alt:bottom-to-top" inset="0,0,0,0">
                  <w:txbxContent>
                    <w:p w:rsidR="008A650F" w:rsidRPr="00B02DEA" w:rsidRDefault="008A650F" w:rsidP="004B2BF4">
                      <w:pPr>
                        <w:spacing w:line="240" w:lineRule="auto"/>
                        <w:ind w:firstLine="0"/>
                        <w:jc w:val="center"/>
                      </w:pPr>
                      <w:r w:rsidRPr="00B02DEA">
                        <w:t>Подпись и дата</w:t>
                      </w:r>
                    </w:p>
                  </w:txbxContent>
                </v:textbox>
              </v:rect>
              <v:rect id="Rectangle 112" o:spid="_x0000_s1056" style="position:absolute;left:3402;top:6237;width:283;height:1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">
                <v:fill opacity="0"/>
                <v:textbox style="layout-flow:vertical;mso-layout-flow-alt:bottom-to-top" inset="0,0,0,0">
                  <w:txbxContent>
                    <w:p w:rsidR="008A650F" w:rsidRPr="00B02DEA" w:rsidRDefault="008A650F" w:rsidP="004B2BF4">
                      <w:pPr>
                        <w:spacing w:line="240" w:lineRule="auto"/>
                        <w:ind w:firstLine="0"/>
                        <w:jc w:val="center"/>
                      </w:pPr>
                      <w:r w:rsidRPr="00B02DEA">
                        <w:t>Взам. инв. №</w:t>
                      </w:r>
                    </w:p>
                  </w:txbxContent>
                </v:textbox>
              </v:rect>
              <v:rect id="Rectangle 113" o:spid="_x0000_s1057" style="position:absolute;left:3402;top:9639;width:283;height:1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">
                <v:fill opacity="0"/>
                <v:textbox style="layout-flow:vertical;mso-layout-flow-alt:bottom-to-top" inset="0,0,0,0">
                  <w:txbxContent>
                    <w:p w:rsidR="008A650F" w:rsidRPr="00B02DEA" w:rsidRDefault="008A650F" w:rsidP="004B2BF4">
                      <w:pPr>
                        <w:spacing w:line="240" w:lineRule="auto"/>
                        <w:ind w:firstLine="0"/>
                        <w:jc w:val="center"/>
                      </w:pPr>
                      <w:r w:rsidRPr="00B02DEA">
                        <w:t>Инв. № подл.</w:t>
                      </w:r>
                    </w:p>
                  </w:txbxContent>
                </v:textbox>
              </v:rect>
              <v:rect id="Rectangle 114" o:spid="_x0000_s1058" style="position:absolute;left:3686;top:6237;width:397;height:1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">
                <v:fill opacity="0"/>
                <v:textbox style="layout-flow:vertical;mso-layout-flow-alt:bottom-to-top" inset="0,0,0,0">
                  <w:txbxContent>
                    <w:p w:rsidR="008A650F" w:rsidRPr="00852972" w:rsidRDefault="008A650F" w:rsidP="004B2BF4">
                      <w:pPr>
                        <w:pStyle w:val="-"/>
                      </w:pPr>
                    </w:p>
                  </w:txbxContent>
                </v:textbox>
              </v:rect>
              <v:rect id="Rectangle 115" o:spid="_x0000_s1059" style="position:absolute;left:3686;top:7655;width:397;height:19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">
                <v:fill opacity="0"/>
                <v:textbox style="layout-flow:vertical;mso-layout-flow-alt:bottom-to-top" inset="0,0,0,0">
                  <w:txbxContent>
                    <w:p w:rsidR="008A650F" w:rsidRPr="00852972" w:rsidRDefault="008A650F" w:rsidP="004B2BF4">
                      <w:pPr>
                        <w:pStyle w:val="-"/>
                      </w:pPr>
                    </w:p>
                  </w:txbxContent>
                </v:textbox>
              </v:rect>
              <v:rect id="Rectangle 116" o:spid="_x0000_s1060" style="position:absolute;left:3686;top:9639;width:397;height:1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">
                <v:fill opacity="0"/>
                <v:textbox style="layout-flow:vertical;mso-layout-flow-alt:bottom-to-top" inset="0,0,0,0">
                  <w:txbxContent>
                    <w:p w:rsidR="008A650F" w:rsidRPr="00695632" w:rsidRDefault="008A650F" w:rsidP="004B2BF4"/>
                  </w:txbxContent>
                </v:textbox>
              </v:rect>
              <w10:wrap anchorx="page" anchory="page"/>
            </v:group>
          </w:pict>
        </mc:Fallback>
      </mc:AlternateContent>
    </w:r>
  </w:p>
  <w:p w:rsidR="008A650F" w:rsidRDefault="008A650F">
    <w:pPr>
      <w:pStyle w:val="af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E2348" w:rsidRDefault="006E2348" w:rsidP="00203A89">
      <w:pPr>
        <w:spacing w:line="240" w:lineRule="auto"/>
      </w:pPr>
      <w:r>
        <w:separator/>
      </w:r>
    </w:p>
  </w:footnote>
  <w:footnote w:type="continuationSeparator" w:id="0">
    <w:p w:rsidR="006E2348" w:rsidRDefault="006E2348" w:rsidP="00203A89">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A650F" w:rsidRDefault="008A650F" w:rsidP="006B5430">
    <w:pPr>
      <w:pStyle w:val="af4"/>
      <w:spacing w:after="240"/>
    </w:pPr>
    <w:r>
      <w:rPr>
        <w:noProof/>
      </w:rPr>
      <mc:AlternateContent>
        <mc:Choice Requires="wps">
          <w:drawing>
            <wp:anchor distT="0" distB="0" distL="114300" distR="114300" simplePos="0" relativeHeight="251657216" behindDoc="0" locked="0" layoutInCell="1" allowOverlap="1">
              <wp:simplePos x="0" y="0"/>
              <wp:positionH relativeFrom="page">
                <wp:posOffset>7381240</wp:posOffset>
              </wp:positionH>
              <wp:positionV relativeFrom="page">
                <wp:posOffset>180340</wp:posOffset>
              </wp:positionV>
              <wp:extent cx="635" cy="9791700"/>
              <wp:effectExtent l="8890" t="8890" r="9525" b="10160"/>
              <wp:wrapNone/>
              <wp:docPr id="81"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979170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14FAD31" id="_x0000_t32" coordsize="21600,21600" o:spt="32" o:oned="t" path="m,l21600,21600e" filled="f">
              <v:path arrowok="t" fillok="f" o:connecttype="none"/>
              <o:lock v:ext="edit" shapetype="t"/>
            </v:shapetype>
            <v:shape id="AutoShape 3" o:spid="_x0000_s1026" type="#_x0000_t32" style="position:absolute;margin-left:581.2pt;margin-top:14.2pt;width:.05pt;height:771pt;flip:y;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" strokeweight="1pt">
              <w10:wrap anchorx="page" anchory="page"/>
            </v:shape>
          </w:pict>
        </mc:Fallback>
      </mc:AlternateContent>
    </w:r>
    <w:r>
      <w:rPr>
        <w:noProof/>
      </w:rPr>
      <mc:AlternateContent>
        <mc:Choice Requires="wps">
          <w:drawing>
            <wp:anchor distT="0" distB="0" distL="114300" distR="114300" simplePos="0" relativeHeight="251656192" behindDoc="0" locked="0" layoutInCell="1" allowOverlap="1">
              <wp:simplePos x="0" y="0"/>
              <wp:positionH relativeFrom="page">
                <wp:posOffset>720090</wp:posOffset>
              </wp:positionH>
              <wp:positionV relativeFrom="page">
                <wp:posOffset>180340</wp:posOffset>
              </wp:positionV>
              <wp:extent cx="635" cy="7272020"/>
              <wp:effectExtent l="15240" t="8890" r="12700" b="15240"/>
              <wp:wrapNone/>
              <wp:docPr id="80"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727202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91DAD8D" id="AutoShape 2" o:spid="_x0000_s1026" type="#_x0000_t32" style="position:absolute;margin-left:56.7pt;margin-top:14.2pt;width:.05pt;height:572.6pt;flip:y;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" strokeweight="1pt">
              <w10:wrap anchorx="page" anchory="page"/>
            </v:shape>
          </w:pict>
        </mc:Fallback>
      </mc:AlternateContent>
    </w:r>
    <w:r>
      <w:rPr>
        <w:noProof/>
      </w:rPr>
      <mc:AlternateContent>
        <mc:Choice Requires="wps">
          <w:drawing>
            <wp:anchor distT="0" distB="0" distL="114300" distR="114300" simplePos="0" relativeHeight="251654144" behindDoc="0" locked="0" layoutInCell="1" allowOverlap="1">
              <wp:simplePos x="0" y="0"/>
              <wp:positionH relativeFrom="page">
                <wp:posOffset>720090</wp:posOffset>
              </wp:positionH>
              <wp:positionV relativeFrom="page">
                <wp:posOffset>180340</wp:posOffset>
              </wp:positionV>
              <wp:extent cx="6659245" cy="0"/>
              <wp:effectExtent l="15240" t="8890" r="12065" b="10160"/>
              <wp:wrapNone/>
              <wp:docPr id="79" name="AutoShap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9245"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4B5ECF5" id="AutoShape 1" o:spid="_x0000_s1026" type="#_x0000_t32" style="position:absolute;margin-left:56.7pt;margin-top:14.2pt;width:524.35pt;height:0;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" strokeweight="1pt">
              <w10:wrap anchorx="page" anchory="page"/>
            </v:shape>
          </w:pict>
        </mc:Fallback>
      </mc:AlternateConten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A650F" w:rsidRDefault="008A650F" w:rsidP="002C378F">
    <w:pPr>
      <w:pStyle w:val="af4"/>
      <w:spacing w:after="240"/>
      <w:ind w:left="-1418" w:right="-57"/>
    </w:pPr>
    <w:r>
      <w:rPr>
        <w:noProof/>
      </w:rPr>
      <w:drawing>
        <wp:anchor distT="0" distB="0" distL="114300" distR="114300" simplePos="0" relativeHeight="251662336" behindDoc="1" locked="0" layoutInCell="1" allowOverlap="1">
          <wp:simplePos x="0" y="0"/>
          <wp:positionH relativeFrom="page">
            <wp:posOffset>0</wp:posOffset>
          </wp:positionH>
          <wp:positionV relativeFrom="page">
            <wp:posOffset>0</wp:posOffset>
          </wp:positionV>
          <wp:extent cx="7581900" cy="10719813"/>
          <wp:effectExtent l="0" t="0" r="0" b="0"/>
          <wp:wrapNone/>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Титульный РАО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81900" cy="10719813"/>
                  </a:xfrm>
                  <a:prstGeom prst="rect">
                    <a:avLst/>
                  </a:prstGeom>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topFromText="567" w:vertAnchor="page" w:horzAnchor="page" w:tblpX="1061" w:tblpY="14272"/>
      <w:tblOverlap w:val="never"/>
      <w:tblW w:w="1049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0" w:type="dxa"/>
        <w:right w:w="0" w:type="dxa"/>
      </w:tblCellMar>
      <w:tblLook w:val="01E0" w:firstRow="1" w:lastRow="1" w:firstColumn="1" w:lastColumn="1" w:noHBand="0" w:noVBand="0"/>
    </w:tblPr>
    <w:tblGrid>
      <w:gridCol w:w="566"/>
      <w:gridCol w:w="567"/>
      <w:gridCol w:w="567"/>
      <w:gridCol w:w="567"/>
      <w:gridCol w:w="851"/>
      <w:gridCol w:w="567"/>
      <w:gridCol w:w="3969"/>
      <w:gridCol w:w="851"/>
      <w:gridCol w:w="851"/>
      <w:gridCol w:w="1134"/>
    </w:tblGrid>
    <w:tr w:rsidR="008A650F" w:rsidRPr="00212633" w:rsidTr="00251B71">
      <w:trPr>
        <w:cantSplit/>
        <w:trHeight w:hRule="exact" w:val="284"/>
      </w:trPr>
      <w:tc>
        <w:tcPr>
          <w:tcW w:w="566" w:type="dxa"/>
          <w:tcBorders>
            <w:top w:val="single" w:sz="12" w:space="0" w:color="auto"/>
            <w:left w:val="nil"/>
            <w:right w:val="single" w:sz="12" w:space="0" w:color="auto"/>
          </w:tcBorders>
          <w:noWrap/>
        </w:tcPr>
        <w:p w:rsidR="008A650F" w:rsidRPr="00212633" w:rsidRDefault="008A650F" w:rsidP="00CA1954">
          <w:pPr>
            <w:spacing w:line="240" w:lineRule="auto"/>
            <w:ind w:firstLine="0"/>
            <w:jc w:val="center"/>
            <w:rPr>
              <w:sz w:val="22"/>
            </w:rPr>
          </w:pPr>
        </w:p>
      </w:tc>
      <w:tc>
        <w:tcPr>
          <w:tcW w:w="567" w:type="dxa"/>
          <w:tcBorders>
            <w:top w:val="single" w:sz="12" w:space="0" w:color="auto"/>
            <w:left w:val="single" w:sz="12" w:space="0" w:color="auto"/>
            <w:right w:val="single" w:sz="12" w:space="0" w:color="auto"/>
          </w:tcBorders>
          <w:noWrap/>
        </w:tcPr>
        <w:p w:rsidR="008A650F" w:rsidRPr="00212633" w:rsidRDefault="008A650F" w:rsidP="00CA1954">
          <w:pPr>
            <w:spacing w:line="240" w:lineRule="auto"/>
            <w:ind w:firstLine="0"/>
            <w:jc w:val="center"/>
            <w:rPr>
              <w:sz w:val="22"/>
            </w:rPr>
          </w:pPr>
        </w:p>
      </w:tc>
      <w:tc>
        <w:tcPr>
          <w:tcW w:w="567" w:type="dxa"/>
          <w:tcBorders>
            <w:top w:val="single" w:sz="12" w:space="0" w:color="auto"/>
            <w:left w:val="single" w:sz="12" w:space="0" w:color="auto"/>
            <w:right w:val="single" w:sz="12" w:space="0" w:color="auto"/>
          </w:tcBorders>
          <w:noWrap/>
        </w:tcPr>
        <w:p w:rsidR="008A650F" w:rsidRPr="00212633" w:rsidRDefault="008A650F" w:rsidP="00CA1954">
          <w:pPr>
            <w:spacing w:line="240" w:lineRule="auto"/>
            <w:ind w:firstLine="0"/>
            <w:jc w:val="center"/>
            <w:rPr>
              <w:sz w:val="22"/>
            </w:rPr>
          </w:pPr>
        </w:p>
      </w:tc>
      <w:tc>
        <w:tcPr>
          <w:tcW w:w="567" w:type="dxa"/>
          <w:tcBorders>
            <w:top w:val="single" w:sz="12" w:space="0" w:color="auto"/>
            <w:left w:val="single" w:sz="12" w:space="0" w:color="auto"/>
            <w:right w:val="single" w:sz="12" w:space="0" w:color="auto"/>
          </w:tcBorders>
          <w:noWrap/>
          <w:tcMar>
            <w:left w:w="0" w:type="dxa"/>
            <w:right w:w="0" w:type="dxa"/>
          </w:tcMar>
        </w:tcPr>
        <w:p w:rsidR="008A650F" w:rsidRPr="00212633" w:rsidRDefault="008A650F" w:rsidP="00CA1954">
          <w:pPr>
            <w:spacing w:line="240" w:lineRule="auto"/>
            <w:ind w:firstLine="0"/>
            <w:jc w:val="center"/>
            <w:rPr>
              <w:sz w:val="22"/>
            </w:rPr>
          </w:pPr>
        </w:p>
      </w:tc>
      <w:tc>
        <w:tcPr>
          <w:tcW w:w="851" w:type="dxa"/>
          <w:tcBorders>
            <w:top w:val="single" w:sz="12" w:space="0" w:color="auto"/>
            <w:left w:val="single" w:sz="12" w:space="0" w:color="auto"/>
            <w:right w:val="single" w:sz="12" w:space="0" w:color="auto"/>
          </w:tcBorders>
          <w:noWrap/>
        </w:tcPr>
        <w:p w:rsidR="008A650F" w:rsidRPr="00212633" w:rsidRDefault="008A650F" w:rsidP="00CA1954">
          <w:pPr>
            <w:spacing w:line="240" w:lineRule="auto"/>
            <w:ind w:firstLine="0"/>
            <w:jc w:val="center"/>
            <w:rPr>
              <w:sz w:val="22"/>
            </w:rPr>
          </w:pPr>
        </w:p>
      </w:tc>
      <w:tc>
        <w:tcPr>
          <w:tcW w:w="567" w:type="dxa"/>
          <w:tcBorders>
            <w:top w:val="single" w:sz="12" w:space="0" w:color="auto"/>
            <w:left w:val="single" w:sz="12" w:space="0" w:color="auto"/>
            <w:right w:val="single" w:sz="12" w:space="0" w:color="auto"/>
          </w:tcBorders>
          <w:noWrap/>
          <w:tcMar>
            <w:left w:w="0" w:type="dxa"/>
            <w:right w:w="0" w:type="dxa"/>
          </w:tcMar>
        </w:tcPr>
        <w:p w:rsidR="008A650F" w:rsidRPr="00212633" w:rsidRDefault="008A650F" w:rsidP="00CA1954">
          <w:pPr>
            <w:spacing w:line="240" w:lineRule="auto"/>
            <w:ind w:firstLine="0"/>
            <w:jc w:val="center"/>
            <w:rPr>
              <w:sz w:val="22"/>
            </w:rPr>
          </w:pPr>
        </w:p>
      </w:tc>
      <w:tc>
        <w:tcPr>
          <w:tcW w:w="6805" w:type="dxa"/>
          <w:gridSpan w:val="4"/>
          <w:vMerge w:val="restart"/>
          <w:tcBorders>
            <w:top w:val="single" w:sz="12" w:space="0" w:color="auto"/>
            <w:left w:val="single" w:sz="12" w:space="0" w:color="auto"/>
            <w:bottom w:val="single" w:sz="12" w:space="0" w:color="auto"/>
            <w:right w:val="nil"/>
          </w:tcBorders>
          <w:noWrap/>
          <w:vAlign w:val="center"/>
        </w:tcPr>
        <w:p w:rsidR="008A650F" w:rsidRPr="007E2205" w:rsidRDefault="008A650F" w:rsidP="00F646CF">
          <w:pPr>
            <w:spacing w:line="240" w:lineRule="auto"/>
            <w:ind w:firstLine="0"/>
            <w:jc w:val="center"/>
            <w:rPr>
              <w:szCs w:val="24"/>
            </w:rPr>
          </w:pPr>
          <w:r w:rsidRPr="00157E81">
            <w:rPr>
              <w:szCs w:val="24"/>
            </w:rPr>
            <w:t>721457</w:t>
          </w:r>
          <w:r w:rsidRPr="00A375A0">
            <w:rPr>
              <w:szCs w:val="24"/>
            </w:rPr>
            <w:t>-</w:t>
          </w:r>
          <w:r>
            <w:rPr>
              <w:szCs w:val="24"/>
            </w:rPr>
            <w:t>17-ППТ-ОЧ</w:t>
          </w:r>
          <w:r w:rsidRPr="007E2205">
            <w:rPr>
              <w:szCs w:val="24"/>
            </w:rPr>
            <w:t>-С</w:t>
          </w:r>
          <w:r>
            <w:rPr>
              <w:szCs w:val="24"/>
            </w:rPr>
            <w:t>Т</w:t>
          </w:r>
        </w:p>
      </w:tc>
    </w:tr>
    <w:tr w:rsidR="008A650F" w:rsidRPr="00212633" w:rsidTr="00251B71">
      <w:trPr>
        <w:cantSplit/>
        <w:trHeight w:hRule="exact" w:val="284"/>
      </w:trPr>
      <w:tc>
        <w:tcPr>
          <w:tcW w:w="566" w:type="dxa"/>
          <w:tcBorders>
            <w:left w:val="nil"/>
            <w:bottom w:val="single" w:sz="12" w:space="0" w:color="auto"/>
            <w:right w:val="single" w:sz="12" w:space="0" w:color="auto"/>
          </w:tcBorders>
          <w:noWrap/>
        </w:tcPr>
        <w:p w:rsidR="008A650F" w:rsidRPr="00212633" w:rsidRDefault="008A650F" w:rsidP="00CA1954">
          <w:pPr>
            <w:spacing w:line="240" w:lineRule="auto"/>
            <w:ind w:firstLine="0"/>
            <w:jc w:val="center"/>
            <w:rPr>
              <w:sz w:val="22"/>
            </w:rPr>
          </w:pPr>
        </w:p>
      </w:tc>
      <w:tc>
        <w:tcPr>
          <w:tcW w:w="567" w:type="dxa"/>
          <w:tcBorders>
            <w:left w:val="single" w:sz="12" w:space="0" w:color="auto"/>
            <w:bottom w:val="single" w:sz="12" w:space="0" w:color="auto"/>
            <w:right w:val="single" w:sz="12" w:space="0" w:color="auto"/>
          </w:tcBorders>
          <w:noWrap/>
        </w:tcPr>
        <w:p w:rsidR="008A650F" w:rsidRPr="00212633" w:rsidRDefault="008A650F" w:rsidP="00CA1954">
          <w:pPr>
            <w:spacing w:line="240" w:lineRule="auto"/>
            <w:ind w:firstLine="0"/>
            <w:jc w:val="center"/>
            <w:rPr>
              <w:sz w:val="22"/>
            </w:rPr>
          </w:pPr>
        </w:p>
      </w:tc>
      <w:tc>
        <w:tcPr>
          <w:tcW w:w="567" w:type="dxa"/>
          <w:tcBorders>
            <w:left w:val="single" w:sz="12" w:space="0" w:color="auto"/>
            <w:bottom w:val="single" w:sz="12" w:space="0" w:color="auto"/>
            <w:right w:val="single" w:sz="12" w:space="0" w:color="auto"/>
          </w:tcBorders>
          <w:noWrap/>
        </w:tcPr>
        <w:p w:rsidR="008A650F" w:rsidRPr="00212633" w:rsidRDefault="008A650F" w:rsidP="00CA1954">
          <w:pPr>
            <w:spacing w:line="240" w:lineRule="auto"/>
            <w:ind w:firstLine="0"/>
            <w:jc w:val="center"/>
            <w:rPr>
              <w:sz w:val="22"/>
            </w:rPr>
          </w:pPr>
        </w:p>
      </w:tc>
      <w:tc>
        <w:tcPr>
          <w:tcW w:w="567" w:type="dxa"/>
          <w:tcBorders>
            <w:left w:val="single" w:sz="12" w:space="0" w:color="auto"/>
            <w:bottom w:val="single" w:sz="12" w:space="0" w:color="auto"/>
            <w:right w:val="single" w:sz="12" w:space="0" w:color="auto"/>
          </w:tcBorders>
          <w:noWrap/>
          <w:tcMar>
            <w:left w:w="0" w:type="dxa"/>
            <w:right w:w="0" w:type="dxa"/>
          </w:tcMar>
        </w:tcPr>
        <w:p w:rsidR="008A650F" w:rsidRPr="00212633" w:rsidRDefault="008A650F" w:rsidP="00CA1954">
          <w:pPr>
            <w:spacing w:line="240" w:lineRule="auto"/>
            <w:ind w:firstLine="0"/>
            <w:jc w:val="center"/>
            <w:rPr>
              <w:sz w:val="22"/>
            </w:rPr>
          </w:pPr>
        </w:p>
      </w:tc>
      <w:tc>
        <w:tcPr>
          <w:tcW w:w="851" w:type="dxa"/>
          <w:tcBorders>
            <w:left w:val="single" w:sz="12" w:space="0" w:color="auto"/>
            <w:bottom w:val="single" w:sz="12" w:space="0" w:color="auto"/>
            <w:right w:val="single" w:sz="12" w:space="0" w:color="auto"/>
          </w:tcBorders>
          <w:noWrap/>
        </w:tcPr>
        <w:p w:rsidR="008A650F" w:rsidRPr="00212633" w:rsidRDefault="008A650F" w:rsidP="00CA1954">
          <w:pPr>
            <w:spacing w:line="240" w:lineRule="auto"/>
            <w:ind w:firstLine="0"/>
            <w:jc w:val="center"/>
            <w:rPr>
              <w:sz w:val="22"/>
            </w:rPr>
          </w:pPr>
        </w:p>
      </w:tc>
      <w:tc>
        <w:tcPr>
          <w:tcW w:w="567" w:type="dxa"/>
          <w:tcBorders>
            <w:left w:val="single" w:sz="12" w:space="0" w:color="auto"/>
            <w:bottom w:val="single" w:sz="12" w:space="0" w:color="auto"/>
            <w:right w:val="single" w:sz="12" w:space="0" w:color="auto"/>
          </w:tcBorders>
          <w:noWrap/>
          <w:tcMar>
            <w:left w:w="0" w:type="dxa"/>
            <w:right w:w="0" w:type="dxa"/>
          </w:tcMar>
        </w:tcPr>
        <w:p w:rsidR="008A650F" w:rsidRPr="00212633" w:rsidRDefault="008A650F" w:rsidP="00CA1954">
          <w:pPr>
            <w:spacing w:line="240" w:lineRule="auto"/>
            <w:ind w:firstLine="0"/>
            <w:jc w:val="center"/>
            <w:rPr>
              <w:sz w:val="22"/>
            </w:rPr>
          </w:pPr>
        </w:p>
      </w:tc>
      <w:tc>
        <w:tcPr>
          <w:tcW w:w="6805" w:type="dxa"/>
          <w:gridSpan w:val="4"/>
          <w:vMerge/>
          <w:tcBorders>
            <w:top w:val="single" w:sz="12" w:space="0" w:color="auto"/>
            <w:left w:val="single" w:sz="12" w:space="0" w:color="auto"/>
            <w:bottom w:val="single" w:sz="12" w:space="0" w:color="auto"/>
            <w:right w:val="nil"/>
          </w:tcBorders>
          <w:noWrap/>
        </w:tcPr>
        <w:p w:rsidR="008A650F" w:rsidRPr="00212633" w:rsidRDefault="008A650F" w:rsidP="00CA1954">
          <w:pPr>
            <w:spacing w:line="240" w:lineRule="auto"/>
            <w:ind w:firstLine="0"/>
            <w:rPr>
              <w:sz w:val="22"/>
            </w:rPr>
          </w:pPr>
        </w:p>
      </w:tc>
    </w:tr>
    <w:tr w:rsidR="008A650F" w:rsidRPr="00212633" w:rsidTr="00251B71">
      <w:trPr>
        <w:cantSplit/>
        <w:trHeight w:hRule="exact" w:val="284"/>
      </w:trPr>
      <w:tc>
        <w:tcPr>
          <w:tcW w:w="566" w:type="dxa"/>
          <w:tcBorders>
            <w:top w:val="single" w:sz="12" w:space="0" w:color="auto"/>
            <w:left w:val="nil"/>
            <w:bottom w:val="single" w:sz="12" w:space="0" w:color="auto"/>
            <w:right w:val="single" w:sz="12" w:space="0" w:color="auto"/>
          </w:tcBorders>
          <w:noWrap/>
          <w:tcMar>
            <w:left w:w="0" w:type="dxa"/>
            <w:right w:w="0" w:type="dxa"/>
          </w:tcMar>
          <w:vAlign w:val="center"/>
        </w:tcPr>
        <w:p w:rsidR="008A650F" w:rsidRPr="001354A5" w:rsidRDefault="008A650F" w:rsidP="00CA1954">
          <w:pPr>
            <w:spacing w:line="240" w:lineRule="auto"/>
            <w:ind w:firstLine="0"/>
            <w:jc w:val="center"/>
            <w:rPr>
              <w:sz w:val="18"/>
              <w:szCs w:val="18"/>
            </w:rPr>
          </w:pPr>
          <w:r w:rsidRPr="001354A5">
            <w:rPr>
              <w:sz w:val="18"/>
              <w:szCs w:val="18"/>
            </w:rPr>
            <w:t>Изм.</w:t>
          </w:r>
        </w:p>
      </w:tc>
      <w:tc>
        <w:tcPr>
          <w:tcW w:w="567" w:type="dxa"/>
          <w:tcBorders>
            <w:top w:val="single" w:sz="12" w:space="0" w:color="auto"/>
            <w:left w:val="single" w:sz="12" w:space="0" w:color="auto"/>
            <w:bottom w:val="single" w:sz="12" w:space="0" w:color="auto"/>
            <w:right w:val="single" w:sz="12" w:space="0" w:color="auto"/>
          </w:tcBorders>
          <w:noWrap/>
          <w:vAlign w:val="center"/>
        </w:tcPr>
        <w:p w:rsidR="008A650F" w:rsidRPr="000A19C6" w:rsidRDefault="008A650F" w:rsidP="00CA1954">
          <w:pPr>
            <w:spacing w:line="240" w:lineRule="auto"/>
            <w:ind w:firstLine="0"/>
            <w:jc w:val="center"/>
            <w:rPr>
              <w:spacing w:val="-6"/>
              <w:sz w:val="18"/>
              <w:szCs w:val="18"/>
            </w:rPr>
          </w:pPr>
          <w:r w:rsidRPr="000A19C6">
            <w:rPr>
              <w:spacing w:val="-6"/>
              <w:sz w:val="18"/>
              <w:szCs w:val="18"/>
            </w:rPr>
            <w:t>Кол.уч.</w:t>
          </w:r>
        </w:p>
      </w:tc>
      <w:tc>
        <w:tcPr>
          <w:tcW w:w="567" w:type="dxa"/>
          <w:tcBorders>
            <w:top w:val="single" w:sz="12" w:space="0" w:color="auto"/>
            <w:left w:val="single" w:sz="12" w:space="0" w:color="auto"/>
            <w:bottom w:val="single" w:sz="12" w:space="0" w:color="auto"/>
            <w:right w:val="single" w:sz="12" w:space="0" w:color="auto"/>
          </w:tcBorders>
          <w:noWrap/>
          <w:vAlign w:val="center"/>
        </w:tcPr>
        <w:p w:rsidR="008A650F" w:rsidRPr="001354A5" w:rsidRDefault="008A650F" w:rsidP="00CA1954">
          <w:pPr>
            <w:spacing w:line="240" w:lineRule="auto"/>
            <w:ind w:firstLine="0"/>
            <w:jc w:val="center"/>
            <w:rPr>
              <w:sz w:val="18"/>
              <w:szCs w:val="18"/>
            </w:rPr>
          </w:pPr>
          <w:r w:rsidRPr="001354A5">
            <w:rPr>
              <w:sz w:val="18"/>
              <w:szCs w:val="18"/>
            </w:rPr>
            <w:t>Лист</w:t>
          </w:r>
        </w:p>
      </w:tc>
      <w:tc>
        <w:tcPr>
          <w:tcW w:w="567" w:type="dxa"/>
          <w:tcBorders>
            <w:top w:val="single" w:sz="12" w:space="0" w:color="auto"/>
            <w:left w:val="single" w:sz="12" w:space="0" w:color="auto"/>
            <w:bottom w:val="single" w:sz="12" w:space="0" w:color="auto"/>
            <w:right w:val="single" w:sz="12" w:space="0" w:color="auto"/>
          </w:tcBorders>
          <w:noWrap/>
          <w:vAlign w:val="center"/>
        </w:tcPr>
        <w:p w:rsidR="008A650F" w:rsidRPr="001354A5" w:rsidRDefault="008A650F" w:rsidP="00CA1954">
          <w:pPr>
            <w:spacing w:line="240" w:lineRule="auto"/>
            <w:ind w:firstLine="0"/>
            <w:jc w:val="center"/>
            <w:rPr>
              <w:sz w:val="18"/>
              <w:szCs w:val="18"/>
            </w:rPr>
          </w:pPr>
          <w:r w:rsidRPr="001354A5">
            <w:rPr>
              <w:sz w:val="18"/>
              <w:szCs w:val="18"/>
            </w:rPr>
            <w:t>№док.</w:t>
          </w:r>
        </w:p>
      </w:tc>
      <w:tc>
        <w:tcPr>
          <w:tcW w:w="851" w:type="dxa"/>
          <w:tcBorders>
            <w:top w:val="single" w:sz="12" w:space="0" w:color="auto"/>
            <w:left w:val="single" w:sz="12" w:space="0" w:color="auto"/>
            <w:bottom w:val="single" w:sz="12" w:space="0" w:color="auto"/>
            <w:right w:val="single" w:sz="12" w:space="0" w:color="auto"/>
          </w:tcBorders>
          <w:noWrap/>
          <w:vAlign w:val="center"/>
        </w:tcPr>
        <w:p w:rsidR="008A650F" w:rsidRPr="001354A5" w:rsidRDefault="008A650F" w:rsidP="00CA1954">
          <w:pPr>
            <w:spacing w:line="240" w:lineRule="auto"/>
            <w:ind w:firstLine="0"/>
            <w:jc w:val="center"/>
            <w:rPr>
              <w:sz w:val="18"/>
              <w:szCs w:val="18"/>
            </w:rPr>
          </w:pPr>
          <w:r w:rsidRPr="001354A5">
            <w:rPr>
              <w:sz w:val="18"/>
              <w:szCs w:val="18"/>
            </w:rPr>
            <w:t>Подп.</w:t>
          </w:r>
        </w:p>
      </w:tc>
      <w:tc>
        <w:tcPr>
          <w:tcW w:w="567" w:type="dxa"/>
          <w:tcBorders>
            <w:top w:val="single" w:sz="12" w:space="0" w:color="auto"/>
            <w:left w:val="single" w:sz="12" w:space="0" w:color="auto"/>
            <w:bottom w:val="single" w:sz="12" w:space="0" w:color="auto"/>
            <w:right w:val="single" w:sz="12" w:space="0" w:color="auto"/>
          </w:tcBorders>
          <w:noWrap/>
          <w:vAlign w:val="center"/>
        </w:tcPr>
        <w:p w:rsidR="008A650F" w:rsidRPr="001354A5" w:rsidRDefault="008A650F" w:rsidP="00CA1954">
          <w:pPr>
            <w:spacing w:line="240" w:lineRule="auto"/>
            <w:ind w:firstLine="0"/>
            <w:jc w:val="center"/>
            <w:rPr>
              <w:sz w:val="18"/>
              <w:szCs w:val="18"/>
            </w:rPr>
          </w:pPr>
          <w:r w:rsidRPr="001354A5">
            <w:rPr>
              <w:sz w:val="18"/>
              <w:szCs w:val="18"/>
            </w:rPr>
            <w:t>Дата</w:t>
          </w:r>
        </w:p>
      </w:tc>
      <w:tc>
        <w:tcPr>
          <w:tcW w:w="6805" w:type="dxa"/>
          <w:gridSpan w:val="4"/>
          <w:vMerge/>
          <w:tcBorders>
            <w:top w:val="single" w:sz="12" w:space="0" w:color="auto"/>
            <w:left w:val="single" w:sz="12" w:space="0" w:color="auto"/>
            <w:bottom w:val="single" w:sz="12" w:space="0" w:color="auto"/>
            <w:right w:val="nil"/>
          </w:tcBorders>
          <w:noWrap/>
        </w:tcPr>
        <w:p w:rsidR="008A650F" w:rsidRPr="00212633" w:rsidRDefault="008A650F" w:rsidP="00CA1954">
          <w:pPr>
            <w:spacing w:line="240" w:lineRule="auto"/>
            <w:ind w:firstLine="0"/>
            <w:rPr>
              <w:sz w:val="22"/>
            </w:rPr>
          </w:pPr>
        </w:p>
      </w:tc>
    </w:tr>
    <w:tr w:rsidR="008A650F" w:rsidRPr="00212633" w:rsidTr="00251B71">
      <w:trPr>
        <w:cantSplit/>
        <w:trHeight w:hRule="exact" w:val="284"/>
      </w:trPr>
      <w:tc>
        <w:tcPr>
          <w:tcW w:w="1133" w:type="dxa"/>
          <w:gridSpan w:val="2"/>
          <w:tcBorders>
            <w:top w:val="single" w:sz="12" w:space="0" w:color="auto"/>
            <w:left w:val="nil"/>
            <w:right w:val="single" w:sz="12" w:space="0" w:color="auto"/>
          </w:tcBorders>
          <w:noWrap/>
          <w:vAlign w:val="center"/>
        </w:tcPr>
        <w:p w:rsidR="008A650F" w:rsidRPr="00520B6C" w:rsidRDefault="008A650F" w:rsidP="00CA1954">
          <w:pPr>
            <w:spacing w:line="240" w:lineRule="auto"/>
            <w:ind w:firstLine="0"/>
            <w:rPr>
              <w:sz w:val="22"/>
            </w:rPr>
          </w:pPr>
          <w:r w:rsidRPr="00520B6C">
            <w:rPr>
              <w:sz w:val="22"/>
            </w:rPr>
            <w:t>Разраб.</w:t>
          </w:r>
        </w:p>
      </w:tc>
      <w:tc>
        <w:tcPr>
          <w:tcW w:w="1134" w:type="dxa"/>
          <w:gridSpan w:val="2"/>
          <w:tcBorders>
            <w:top w:val="single" w:sz="12" w:space="0" w:color="auto"/>
            <w:left w:val="single" w:sz="12" w:space="0" w:color="auto"/>
            <w:right w:val="single" w:sz="12" w:space="0" w:color="auto"/>
          </w:tcBorders>
          <w:noWrap/>
          <w:vAlign w:val="center"/>
        </w:tcPr>
        <w:p w:rsidR="008A650F" w:rsidRPr="00520B6C" w:rsidRDefault="008A650F" w:rsidP="00CA1954">
          <w:pPr>
            <w:spacing w:line="240" w:lineRule="auto"/>
            <w:ind w:firstLine="0"/>
            <w:rPr>
              <w:sz w:val="22"/>
            </w:rPr>
          </w:pPr>
          <w:r>
            <w:rPr>
              <w:sz w:val="22"/>
            </w:rPr>
            <w:t>Шуляк И.В.</w:t>
          </w:r>
        </w:p>
      </w:tc>
      <w:tc>
        <w:tcPr>
          <w:tcW w:w="851" w:type="dxa"/>
          <w:tcBorders>
            <w:top w:val="single" w:sz="12" w:space="0" w:color="auto"/>
            <w:left w:val="single" w:sz="12" w:space="0" w:color="auto"/>
            <w:right w:val="single" w:sz="12" w:space="0" w:color="auto"/>
          </w:tcBorders>
          <w:noWrap/>
        </w:tcPr>
        <w:p w:rsidR="008A650F" w:rsidRPr="00212633" w:rsidRDefault="008A650F" w:rsidP="00CA1954">
          <w:pPr>
            <w:spacing w:line="240" w:lineRule="auto"/>
            <w:ind w:firstLine="0"/>
          </w:pPr>
        </w:p>
      </w:tc>
      <w:tc>
        <w:tcPr>
          <w:tcW w:w="567" w:type="dxa"/>
          <w:tcBorders>
            <w:top w:val="single" w:sz="12" w:space="0" w:color="auto"/>
            <w:left w:val="single" w:sz="12" w:space="0" w:color="auto"/>
            <w:right w:val="single" w:sz="12" w:space="0" w:color="auto"/>
          </w:tcBorders>
          <w:noWrap/>
        </w:tcPr>
        <w:p w:rsidR="008A650F" w:rsidRPr="00212633" w:rsidRDefault="008A650F" w:rsidP="00CA1954">
          <w:pPr>
            <w:spacing w:line="240" w:lineRule="auto"/>
            <w:ind w:firstLine="0"/>
          </w:pPr>
        </w:p>
      </w:tc>
      <w:tc>
        <w:tcPr>
          <w:tcW w:w="3969" w:type="dxa"/>
          <w:vMerge w:val="restart"/>
          <w:tcBorders>
            <w:top w:val="single" w:sz="12" w:space="0" w:color="auto"/>
            <w:left w:val="single" w:sz="12" w:space="0" w:color="auto"/>
            <w:bottom w:val="single" w:sz="12" w:space="0" w:color="auto"/>
            <w:right w:val="single" w:sz="12" w:space="0" w:color="auto"/>
          </w:tcBorders>
          <w:noWrap/>
          <w:tcMar>
            <w:left w:w="0" w:type="dxa"/>
            <w:right w:w="0" w:type="dxa"/>
          </w:tcMar>
          <w:vAlign w:val="center"/>
        </w:tcPr>
        <w:p w:rsidR="008A650F" w:rsidRPr="007C3E7E" w:rsidRDefault="008A650F" w:rsidP="00CA1954">
          <w:pPr>
            <w:spacing w:line="240" w:lineRule="auto"/>
            <w:ind w:firstLine="0"/>
            <w:jc w:val="center"/>
            <w:rPr>
              <w:szCs w:val="24"/>
            </w:rPr>
          </w:pPr>
          <w:r>
            <w:rPr>
              <w:szCs w:val="24"/>
            </w:rPr>
            <w:t>Содержание тома</w:t>
          </w:r>
        </w:p>
      </w:tc>
      <w:tc>
        <w:tcPr>
          <w:tcW w:w="851" w:type="dxa"/>
          <w:tcBorders>
            <w:top w:val="single" w:sz="12" w:space="0" w:color="auto"/>
            <w:left w:val="single" w:sz="12" w:space="0" w:color="auto"/>
            <w:bottom w:val="single" w:sz="12" w:space="0" w:color="auto"/>
            <w:right w:val="single" w:sz="12" w:space="0" w:color="auto"/>
          </w:tcBorders>
          <w:noWrap/>
          <w:vAlign w:val="center"/>
        </w:tcPr>
        <w:p w:rsidR="008A650F" w:rsidRPr="00BB057B" w:rsidRDefault="008A650F" w:rsidP="00CA1954">
          <w:pPr>
            <w:spacing w:line="240" w:lineRule="auto"/>
            <w:ind w:firstLine="0"/>
            <w:jc w:val="center"/>
          </w:pPr>
          <w:r w:rsidRPr="00BB057B">
            <w:t>Стадия</w:t>
          </w:r>
        </w:p>
      </w:tc>
      <w:tc>
        <w:tcPr>
          <w:tcW w:w="851" w:type="dxa"/>
          <w:tcBorders>
            <w:top w:val="single" w:sz="12" w:space="0" w:color="auto"/>
            <w:left w:val="single" w:sz="12" w:space="0" w:color="auto"/>
            <w:bottom w:val="single" w:sz="12" w:space="0" w:color="auto"/>
            <w:right w:val="single" w:sz="12" w:space="0" w:color="auto"/>
          </w:tcBorders>
          <w:noWrap/>
          <w:vAlign w:val="center"/>
        </w:tcPr>
        <w:p w:rsidR="008A650F" w:rsidRPr="00BB057B" w:rsidRDefault="008A650F" w:rsidP="00CA1954">
          <w:pPr>
            <w:spacing w:line="240" w:lineRule="auto"/>
            <w:ind w:firstLine="0"/>
            <w:jc w:val="center"/>
          </w:pPr>
          <w:r w:rsidRPr="00BB057B">
            <w:t>Лист</w:t>
          </w:r>
        </w:p>
      </w:tc>
      <w:tc>
        <w:tcPr>
          <w:tcW w:w="1134" w:type="dxa"/>
          <w:tcBorders>
            <w:top w:val="single" w:sz="12" w:space="0" w:color="auto"/>
            <w:left w:val="single" w:sz="12" w:space="0" w:color="auto"/>
            <w:bottom w:val="single" w:sz="12" w:space="0" w:color="auto"/>
            <w:right w:val="nil"/>
          </w:tcBorders>
          <w:noWrap/>
          <w:vAlign w:val="center"/>
        </w:tcPr>
        <w:p w:rsidR="008A650F" w:rsidRPr="00BB057B" w:rsidRDefault="008A650F" w:rsidP="00CA1954">
          <w:pPr>
            <w:spacing w:line="240" w:lineRule="auto"/>
            <w:ind w:firstLine="0"/>
            <w:jc w:val="center"/>
          </w:pPr>
          <w:r w:rsidRPr="00BB057B">
            <w:t>Листов</w:t>
          </w:r>
        </w:p>
      </w:tc>
    </w:tr>
    <w:tr w:rsidR="008A650F" w:rsidRPr="00AC021F" w:rsidTr="00251B71">
      <w:trPr>
        <w:cantSplit/>
        <w:trHeight w:hRule="exact" w:val="284"/>
      </w:trPr>
      <w:tc>
        <w:tcPr>
          <w:tcW w:w="1133" w:type="dxa"/>
          <w:gridSpan w:val="2"/>
          <w:tcBorders>
            <w:left w:val="nil"/>
            <w:right w:val="single" w:sz="12" w:space="0" w:color="auto"/>
          </w:tcBorders>
          <w:noWrap/>
          <w:vAlign w:val="center"/>
        </w:tcPr>
        <w:p w:rsidR="008A650F" w:rsidRPr="009A11C6" w:rsidRDefault="008A650F" w:rsidP="00CA1954">
          <w:pPr>
            <w:spacing w:line="240" w:lineRule="auto"/>
            <w:ind w:firstLine="0"/>
            <w:rPr>
              <w:sz w:val="22"/>
            </w:rPr>
          </w:pPr>
        </w:p>
      </w:tc>
      <w:tc>
        <w:tcPr>
          <w:tcW w:w="1134" w:type="dxa"/>
          <w:gridSpan w:val="2"/>
          <w:tcBorders>
            <w:left w:val="single" w:sz="12" w:space="0" w:color="auto"/>
            <w:right w:val="single" w:sz="12" w:space="0" w:color="auto"/>
          </w:tcBorders>
          <w:noWrap/>
          <w:vAlign w:val="center"/>
        </w:tcPr>
        <w:p w:rsidR="008A650F" w:rsidRPr="009A11C6" w:rsidRDefault="008A650F" w:rsidP="00CA1954">
          <w:pPr>
            <w:spacing w:line="240" w:lineRule="auto"/>
            <w:ind w:firstLine="0"/>
            <w:rPr>
              <w:sz w:val="22"/>
            </w:rPr>
          </w:pPr>
        </w:p>
      </w:tc>
      <w:tc>
        <w:tcPr>
          <w:tcW w:w="851" w:type="dxa"/>
          <w:tcBorders>
            <w:left w:val="single" w:sz="12" w:space="0" w:color="auto"/>
            <w:right w:val="single" w:sz="12" w:space="0" w:color="auto"/>
          </w:tcBorders>
          <w:noWrap/>
        </w:tcPr>
        <w:p w:rsidR="008A650F" w:rsidRPr="00212633" w:rsidRDefault="008A650F" w:rsidP="00CA1954">
          <w:pPr>
            <w:spacing w:line="240" w:lineRule="auto"/>
            <w:ind w:firstLine="0"/>
          </w:pPr>
        </w:p>
      </w:tc>
      <w:tc>
        <w:tcPr>
          <w:tcW w:w="567" w:type="dxa"/>
          <w:tcBorders>
            <w:left w:val="single" w:sz="12" w:space="0" w:color="auto"/>
            <w:right w:val="single" w:sz="12" w:space="0" w:color="auto"/>
          </w:tcBorders>
          <w:noWrap/>
        </w:tcPr>
        <w:p w:rsidR="008A650F" w:rsidRPr="00212633" w:rsidRDefault="008A650F" w:rsidP="00CA1954">
          <w:pPr>
            <w:spacing w:line="240" w:lineRule="auto"/>
            <w:ind w:firstLine="0"/>
          </w:pPr>
        </w:p>
      </w:tc>
      <w:tc>
        <w:tcPr>
          <w:tcW w:w="3969" w:type="dxa"/>
          <w:vMerge/>
          <w:tcBorders>
            <w:left w:val="single" w:sz="12" w:space="0" w:color="auto"/>
            <w:bottom w:val="single" w:sz="12" w:space="0" w:color="auto"/>
            <w:right w:val="single" w:sz="12" w:space="0" w:color="auto"/>
          </w:tcBorders>
          <w:noWrap/>
          <w:tcMar>
            <w:left w:w="0" w:type="dxa"/>
            <w:right w:w="0" w:type="dxa"/>
          </w:tcMar>
        </w:tcPr>
        <w:p w:rsidR="008A650F" w:rsidRPr="00212633" w:rsidRDefault="008A650F" w:rsidP="00CA1954">
          <w:pPr>
            <w:spacing w:line="240" w:lineRule="auto"/>
            <w:ind w:firstLine="0"/>
            <w:rPr>
              <w:sz w:val="22"/>
            </w:rPr>
          </w:pPr>
        </w:p>
      </w:tc>
      <w:tc>
        <w:tcPr>
          <w:tcW w:w="851" w:type="dxa"/>
          <w:tcBorders>
            <w:top w:val="single" w:sz="12" w:space="0" w:color="auto"/>
            <w:left w:val="single" w:sz="12" w:space="0" w:color="auto"/>
            <w:bottom w:val="single" w:sz="12" w:space="0" w:color="auto"/>
            <w:right w:val="single" w:sz="12" w:space="0" w:color="auto"/>
          </w:tcBorders>
          <w:noWrap/>
          <w:vAlign w:val="center"/>
        </w:tcPr>
        <w:p w:rsidR="008A650F" w:rsidRPr="00FA2019" w:rsidRDefault="008A650F" w:rsidP="00CA1954">
          <w:pPr>
            <w:spacing w:line="240" w:lineRule="auto"/>
            <w:ind w:firstLine="0"/>
            <w:jc w:val="center"/>
            <w:rPr>
              <w:szCs w:val="24"/>
            </w:rPr>
          </w:pPr>
          <w:r w:rsidRPr="00FA2019">
            <w:rPr>
              <w:szCs w:val="24"/>
            </w:rPr>
            <w:t>П</w:t>
          </w:r>
          <w:r>
            <w:rPr>
              <w:szCs w:val="24"/>
            </w:rPr>
            <w:t>П</w:t>
          </w:r>
        </w:p>
      </w:tc>
      <w:tc>
        <w:tcPr>
          <w:tcW w:w="851" w:type="dxa"/>
          <w:tcBorders>
            <w:top w:val="single" w:sz="12" w:space="0" w:color="auto"/>
            <w:left w:val="single" w:sz="12" w:space="0" w:color="auto"/>
            <w:bottom w:val="single" w:sz="12" w:space="0" w:color="auto"/>
            <w:right w:val="single" w:sz="12" w:space="0" w:color="auto"/>
          </w:tcBorders>
          <w:noWrap/>
          <w:vAlign w:val="center"/>
        </w:tcPr>
        <w:p w:rsidR="008A650F" w:rsidRPr="008426A8" w:rsidRDefault="008A650F" w:rsidP="00CA1954">
          <w:pPr>
            <w:spacing w:line="240" w:lineRule="auto"/>
            <w:ind w:firstLine="0"/>
            <w:jc w:val="center"/>
            <w:rPr>
              <w:szCs w:val="24"/>
            </w:rPr>
          </w:pPr>
          <w:r w:rsidRPr="008426A8">
            <w:rPr>
              <w:szCs w:val="24"/>
            </w:rPr>
            <w:fldChar w:fldCharType="begin"/>
          </w:r>
          <w:r w:rsidRPr="008426A8">
            <w:rPr>
              <w:szCs w:val="24"/>
            </w:rPr>
            <w:instrText xml:space="preserve"> PAGE   \* MERGEFORMAT </w:instrText>
          </w:r>
          <w:r w:rsidRPr="008426A8">
            <w:rPr>
              <w:szCs w:val="24"/>
            </w:rPr>
            <w:fldChar w:fldCharType="separate"/>
          </w:r>
          <w:r w:rsidR="00804E19">
            <w:rPr>
              <w:noProof/>
              <w:szCs w:val="24"/>
            </w:rPr>
            <w:t>3</w:t>
          </w:r>
          <w:r w:rsidRPr="008426A8">
            <w:rPr>
              <w:szCs w:val="24"/>
            </w:rPr>
            <w:fldChar w:fldCharType="end"/>
          </w:r>
        </w:p>
      </w:tc>
      <w:tc>
        <w:tcPr>
          <w:tcW w:w="1134" w:type="dxa"/>
          <w:tcBorders>
            <w:top w:val="single" w:sz="12" w:space="0" w:color="auto"/>
            <w:left w:val="single" w:sz="12" w:space="0" w:color="auto"/>
            <w:bottom w:val="single" w:sz="12" w:space="0" w:color="auto"/>
            <w:right w:val="nil"/>
          </w:tcBorders>
          <w:noWrap/>
          <w:vAlign w:val="center"/>
        </w:tcPr>
        <w:p w:rsidR="008A650F" w:rsidRPr="008426A8" w:rsidRDefault="008A650F" w:rsidP="00CA1954">
          <w:pPr>
            <w:spacing w:line="240" w:lineRule="auto"/>
            <w:ind w:firstLine="0"/>
            <w:jc w:val="center"/>
            <w:rPr>
              <w:szCs w:val="24"/>
            </w:rPr>
          </w:pPr>
          <w:r w:rsidRPr="008426A8">
            <w:rPr>
              <w:szCs w:val="24"/>
            </w:rPr>
            <w:fldChar w:fldCharType="begin"/>
          </w:r>
          <w:r w:rsidRPr="008426A8">
            <w:rPr>
              <w:szCs w:val="24"/>
            </w:rPr>
            <w:instrText xml:space="preserve"> </w:instrText>
          </w:r>
          <w:r w:rsidRPr="008426A8">
            <w:rPr>
              <w:szCs w:val="24"/>
              <w:lang w:val="en-US"/>
            </w:rPr>
            <w:instrText>SectionPages</w:instrText>
          </w:r>
          <w:r w:rsidRPr="008426A8">
            <w:rPr>
              <w:szCs w:val="24"/>
            </w:rPr>
            <w:instrText xml:space="preserve"> </w:instrText>
          </w:r>
          <w:r w:rsidRPr="008426A8">
            <w:rPr>
              <w:szCs w:val="24"/>
            </w:rPr>
            <w:fldChar w:fldCharType="separate"/>
          </w:r>
          <w:r w:rsidR="00804E19">
            <w:rPr>
              <w:noProof/>
              <w:szCs w:val="24"/>
              <w:lang w:val="en-US"/>
            </w:rPr>
            <w:t>1</w:t>
          </w:r>
          <w:r w:rsidRPr="008426A8">
            <w:rPr>
              <w:szCs w:val="24"/>
            </w:rPr>
            <w:fldChar w:fldCharType="end"/>
          </w:r>
        </w:p>
      </w:tc>
    </w:tr>
    <w:tr w:rsidR="008A650F" w:rsidRPr="00212633" w:rsidTr="00251B71">
      <w:trPr>
        <w:cantSplit/>
        <w:trHeight w:hRule="exact" w:val="284"/>
      </w:trPr>
      <w:tc>
        <w:tcPr>
          <w:tcW w:w="1133" w:type="dxa"/>
          <w:gridSpan w:val="2"/>
          <w:tcBorders>
            <w:left w:val="nil"/>
            <w:right w:val="single" w:sz="12" w:space="0" w:color="auto"/>
          </w:tcBorders>
          <w:noWrap/>
          <w:vAlign w:val="center"/>
        </w:tcPr>
        <w:p w:rsidR="008A650F" w:rsidRPr="009A11C6" w:rsidRDefault="008A650F" w:rsidP="00CA1954">
          <w:pPr>
            <w:spacing w:line="240" w:lineRule="auto"/>
            <w:ind w:firstLine="0"/>
            <w:rPr>
              <w:sz w:val="22"/>
            </w:rPr>
          </w:pPr>
        </w:p>
      </w:tc>
      <w:tc>
        <w:tcPr>
          <w:tcW w:w="1134" w:type="dxa"/>
          <w:gridSpan w:val="2"/>
          <w:tcBorders>
            <w:left w:val="single" w:sz="12" w:space="0" w:color="auto"/>
            <w:right w:val="single" w:sz="12" w:space="0" w:color="auto"/>
          </w:tcBorders>
          <w:noWrap/>
          <w:vAlign w:val="center"/>
        </w:tcPr>
        <w:p w:rsidR="008A650F" w:rsidRPr="009A11C6" w:rsidRDefault="008A650F" w:rsidP="00CA1954">
          <w:pPr>
            <w:spacing w:line="240" w:lineRule="auto"/>
            <w:ind w:firstLine="0"/>
            <w:rPr>
              <w:sz w:val="22"/>
            </w:rPr>
          </w:pPr>
        </w:p>
      </w:tc>
      <w:tc>
        <w:tcPr>
          <w:tcW w:w="851" w:type="dxa"/>
          <w:tcBorders>
            <w:left w:val="single" w:sz="12" w:space="0" w:color="auto"/>
            <w:right w:val="single" w:sz="12" w:space="0" w:color="auto"/>
          </w:tcBorders>
          <w:noWrap/>
        </w:tcPr>
        <w:p w:rsidR="008A650F" w:rsidRPr="001F485C" w:rsidRDefault="008A650F" w:rsidP="00CA1954">
          <w:pPr>
            <w:spacing w:line="240" w:lineRule="auto"/>
            <w:ind w:firstLine="0"/>
            <w:rPr>
              <w:sz w:val="22"/>
            </w:rPr>
          </w:pPr>
        </w:p>
      </w:tc>
      <w:tc>
        <w:tcPr>
          <w:tcW w:w="567" w:type="dxa"/>
          <w:tcBorders>
            <w:left w:val="single" w:sz="12" w:space="0" w:color="auto"/>
            <w:right w:val="single" w:sz="12" w:space="0" w:color="auto"/>
          </w:tcBorders>
          <w:noWrap/>
        </w:tcPr>
        <w:p w:rsidR="008A650F" w:rsidRPr="001F485C" w:rsidRDefault="008A650F" w:rsidP="00CA1954">
          <w:pPr>
            <w:spacing w:line="240" w:lineRule="auto"/>
            <w:ind w:firstLine="0"/>
            <w:rPr>
              <w:sz w:val="22"/>
            </w:rPr>
          </w:pPr>
        </w:p>
      </w:tc>
      <w:tc>
        <w:tcPr>
          <w:tcW w:w="3969" w:type="dxa"/>
          <w:vMerge/>
          <w:tcBorders>
            <w:left w:val="single" w:sz="12" w:space="0" w:color="auto"/>
            <w:bottom w:val="single" w:sz="12" w:space="0" w:color="auto"/>
            <w:right w:val="single" w:sz="12" w:space="0" w:color="auto"/>
          </w:tcBorders>
          <w:noWrap/>
          <w:tcMar>
            <w:left w:w="0" w:type="dxa"/>
            <w:right w:w="0" w:type="dxa"/>
          </w:tcMar>
        </w:tcPr>
        <w:p w:rsidR="008A650F" w:rsidRPr="00212633" w:rsidRDefault="008A650F" w:rsidP="00CA1954">
          <w:pPr>
            <w:spacing w:line="240" w:lineRule="auto"/>
            <w:ind w:firstLine="0"/>
            <w:rPr>
              <w:sz w:val="22"/>
            </w:rPr>
          </w:pPr>
        </w:p>
      </w:tc>
      <w:tc>
        <w:tcPr>
          <w:tcW w:w="2836" w:type="dxa"/>
          <w:gridSpan w:val="3"/>
          <w:vMerge w:val="restart"/>
          <w:tcBorders>
            <w:top w:val="single" w:sz="12" w:space="0" w:color="auto"/>
            <w:left w:val="single" w:sz="12" w:space="0" w:color="auto"/>
            <w:right w:val="nil"/>
          </w:tcBorders>
          <w:noWrap/>
          <w:tcMar>
            <w:left w:w="0" w:type="dxa"/>
            <w:right w:w="57" w:type="dxa"/>
          </w:tcMar>
          <w:vAlign w:val="center"/>
        </w:tcPr>
        <w:p w:rsidR="008A650F" w:rsidRPr="00762513" w:rsidRDefault="008A650F" w:rsidP="00154231">
          <w:pPr>
            <w:tabs>
              <w:tab w:val="left" w:pos="0"/>
            </w:tabs>
            <w:spacing w:line="240" w:lineRule="auto"/>
            <w:ind w:firstLine="0"/>
            <w:jc w:val="center"/>
            <w:rPr>
              <w:sz w:val="22"/>
            </w:rPr>
          </w:pPr>
          <w:r w:rsidRPr="00154231">
            <w:rPr>
              <w:sz w:val="20"/>
              <w:szCs w:val="20"/>
            </w:rPr>
            <w:t>ООО" Региональное агентство оценки, планирования и</w:t>
          </w:r>
          <w:r w:rsidRPr="00762513">
            <w:rPr>
              <w:sz w:val="22"/>
            </w:rPr>
            <w:t xml:space="preserve"> консалтин</w:t>
          </w:r>
          <w:r>
            <w:rPr>
              <w:sz w:val="22"/>
            </w:rPr>
            <w:t>га</w:t>
          </w:r>
          <w:r w:rsidRPr="00762513">
            <w:rPr>
              <w:sz w:val="22"/>
            </w:rPr>
            <w:t>"</w:t>
          </w:r>
        </w:p>
      </w:tc>
    </w:tr>
    <w:tr w:rsidR="008A650F" w:rsidRPr="00212633" w:rsidTr="00251B71">
      <w:trPr>
        <w:cantSplit/>
        <w:trHeight w:hRule="exact" w:val="284"/>
      </w:trPr>
      <w:tc>
        <w:tcPr>
          <w:tcW w:w="1133" w:type="dxa"/>
          <w:gridSpan w:val="2"/>
          <w:tcBorders>
            <w:left w:val="nil"/>
            <w:bottom w:val="single" w:sz="6" w:space="0" w:color="auto"/>
            <w:right w:val="single" w:sz="12" w:space="0" w:color="auto"/>
          </w:tcBorders>
          <w:noWrap/>
          <w:vAlign w:val="center"/>
        </w:tcPr>
        <w:p w:rsidR="008A650F" w:rsidRPr="00DA38BC" w:rsidRDefault="008A650F" w:rsidP="00CA1954">
          <w:pPr>
            <w:spacing w:line="240" w:lineRule="auto"/>
            <w:ind w:firstLine="0"/>
          </w:pPr>
        </w:p>
      </w:tc>
      <w:tc>
        <w:tcPr>
          <w:tcW w:w="1134" w:type="dxa"/>
          <w:gridSpan w:val="2"/>
          <w:tcBorders>
            <w:left w:val="single" w:sz="12" w:space="0" w:color="auto"/>
            <w:bottom w:val="single" w:sz="6" w:space="0" w:color="auto"/>
            <w:right w:val="single" w:sz="12" w:space="0" w:color="auto"/>
          </w:tcBorders>
          <w:noWrap/>
          <w:vAlign w:val="center"/>
        </w:tcPr>
        <w:p w:rsidR="008A650F" w:rsidRPr="00DA38BC" w:rsidRDefault="008A650F" w:rsidP="00CA1954">
          <w:pPr>
            <w:spacing w:line="240" w:lineRule="auto"/>
            <w:ind w:firstLine="0"/>
          </w:pPr>
        </w:p>
      </w:tc>
      <w:tc>
        <w:tcPr>
          <w:tcW w:w="851" w:type="dxa"/>
          <w:tcBorders>
            <w:left w:val="single" w:sz="12" w:space="0" w:color="auto"/>
            <w:bottom w:val="single" w:sz="6" w:space="0" w:color="auto"/>
            <w:right w:val="single" w:sz="12" w:space="0" w:color="auto"/>
          </w:tcBorders>
          <w:noWrap/>
        </w:tcPr>
        <w:p w:rsidR="008A650F" w:rsidRPr="001F485C" w:rsidRDefault="008A650F" w:rsidP="00CA1954">
          <w:pPr>
            <w:spacing w:line="240" w:lineRule="auto"/>
            <w:ind w:firstLine="0"/>
            <w:rPr>
              <w:sz w:val="22"/>
            </w:rPr>
          </w:pPr>
        </w:p>
      </w:tc>
      <w:tc>
        <w:tcPr>
          <w:tcW w:w="567" w:type="dxa"/>
          <w:tcBorders>
            <w:left w:val="single" w:sz="12" w:space="0" w:color="auto"/>
            <w:bottom w:val="single" w:sz="6" w:space="0" w:color="auto"/>
            <w:right w:val="single" w:sz="12" w:space="0" w:color="auto"/>
          </w:tcBorders>
          <w:noWrap/>
        </w:tcPr>
        <w:p w:rsidR="008A650F" w:rsidRPr="001F485C" w:rsidRDefault="008A650F" w:rsidP="00CA1954">
          <w:pPr>
            <w:spacing w:line="240" w:lineRule="auto"/>
            <w:ind w:firstLine="0"/>
            <w:rPr>
              <w:sz w:val="22"/>
            </w:rPr>
          </w:pPr>
        </w:p>
      </w:tc>
      <w:tc>
        <w:tcPr>
          <w:tcW w:w="3969" w:type="dxa"/>
          <w:vMerge/>
          <w:tcBorders>
            <w:left w:val="single" w:sz="12" w:space="0" w:color="auto"/>
            <w:bottom w:val="single" w:sz="12" w:space="0" w:color="auto"/>
            <w:right w:val="single" w:sz="12" w:space="0" w:color="auto"/>
          </w:tcBorders>
          <w:noWrap/>
        </w:tcPr>
        <w:p w:rsidR="008A650F" w:rsidRPr="00212633" w:rsidRDefault="008A650F" w:rsidP="00CA1954">
          <w:pPr>
            <w:spacing w:line="240" w:lineRule="auto"/>
            <w:ind w:firstLine="0"/>
          </w:pPr>
        </w:p>
      </w:tc>
      <w:tc>
        <w:tcPr>
          <w:tcW w:w="2836" w:type="dxa"/>
          <w:gridSpan w:val="3"/>
          <w:vMerge/>
          <w:tcBorders>
            <w:left w:val="single" w:sz="12" w:space="0" w:color="auto"/>
            <w:right w:val="nil"/>
          </w:tcBorders>
          <w:noWrap/>
        </w:tcPr>
        <w:p w:rsidR="008A650F" w:rsidRPr="00212633" w:rsidRDefault="008A650F" w:rsidP="00CA1954">
          <w:pPr>
            <w:spacing w:line="240" w:lineRule="auto"/>
            <w:ind w:firstLine="0"/>
          </w:pPr>
        </w:p>
      </w:tc>
    </w:tr>
    <w:tr w:rsidR="008A650F" w:rsidRPr="00212633" w:rsidTr="00251B71">
      <w:trPr>
        <w:cantSplit/>
        <w:trHeight w:hRule="exact" w:val="284"/>
      </w:trPr>
      <w:tc>
        <w:tcPr>
          <w:tcW w:w="1133" w:type="dxa"/>
          <w:gridSpan w:val="2"/>
          <w:tcBorders>
            <w:left w:val="nil"/>
            <w:bottom w:val="nil"/>
            <w:right w:val="single" w:sz="12" w:space="0" w:color="auto"/>
          </w:tcBorders>
          <w:noWrap/>
          <w:vAlign w:val="center"/>
        </w:tcPr>
        <w:p w:rsidR="008A650F" w:rsidRPr="009A11C6" w:rsidRDefault="008A650F" w:rsidP="00CA1954">
          <w:pPr>
            <w:spacing w:line="240" w:lineRule="auto"/>
            <w:ind w:firstLine="0"/>
            <w:rPr>
              <w:sz w:val="22"/>
            </w:rPr>
          </w:pPr>
        </w:p>
      </w:tc>
      <w:tc>
        <w:tcPr>
          <w:tcW w:w="1134" w:type="dxa"/>
          <w:gridSpan w:val="2"/>
          <w:tcBorders>
            <w:left w:val="single" w:sz="12" w:space="0" w:color="auto"/>
            <w:bottom w:val="nil"/>
            <w:right w:val="single" w:sz="12" w:space="0" w:color="auto"/>
          </w:tcBorders>
          <w:noWrap/>
          <w:vAlign w:val="center"/>
        </w:tcPr>
        <w:p w:rsidR="008A650F" w:rsidRPr="009A11C6" w:rsidRDefault="008A650F" w:rsidP="00CA1954">
          <w:pPr>
            <w:spacing w:line="240" w:lineRule="auto"/>
            <w:ind w:firstLine="0"/>
            <w:rPr>
              <w:sz w:val="22"/>
            </w:rPr>
          </w:pPr>
        </w:p>
      </w:tc>
      <w:tc>
        <w:tcPr>
          <w:tcW w:w="851" w:type="dxa"/>
          <w:tcBorders>
            <w:left w:val="single" w:sz="12" w:space="0" w:color="auto"/>
            <w:bottom w:val="nil"/>
            <w:right w:val="single" w:sz="12" w:space="0" w:color="auto"/>
          </w:tcBorders>
          <w:noWrap/>
        </w:tcPr>
        <w:p w:rsidR="008A650F" w:rsidRPr="001F485C" w:rsidRDefault="008A650F" w:rsidP="00CA1954">
          <w:pPr>
            <w:spacing w:line="240" w:lineRule="auto"/>
            <w:ind w:firstLine="0"/>
            <w:rPr>
              <w:sz w:val="22"/>
            </w:rPr>
          </w:pPr>
        </w:p>
      </w:tc>
      <w:tc>
        <w:tcPr>
          <w:tcW w:w="567" w:type="dxa"/>
          <w:tcBorders>
            <w:left w:val="single" w:sz="12" w:space="0" w:color="auto"/>
            <w:bottom w:val="nil"/>
            <w:right w:val="single" w:sz="12" w:space="0" w:color="auto"/>
          </w:tcBorders>
          <w:noWrap/>
        </w:tcPr>
        <w:p w:rsidR="008A650F" w:rsidRPr="001F485C" w:rsidRDefault="008A650F" w:rsidP="00CA1954">
          <w:pPr>
            <w:spacing w:line="240" w:lineRule="auto"/>
            <w:ind w:firstLine="0"/>
            <w:rPr>
              <w:sz w:val="22"/>
            </w:rPr>
          </w:pPr>
        </w:p>
      </w:tc>
      <w:tc>
        <w:tcPr>
          <w:tcW w:w="3969" w:type="dxa"/>
          <w:vMerge/>
          <w:tcBorders>
            <w:left w:val="single" w:sz="12" w:space="0" w:color="auto"/>
            <w:bottom w:val="single" w:sz="12" w:space="0" w:color="auto"/>
            <w:right w:val="single" w:sz="12" w:space="0" w:color="auto"/>
          </w:tcBorders>
          <w:noWrap/>
        </w:tcPr>
        <w:p w:rsidR="008A650F" w:rsidRPr="00212633" w:rsidRDefault="008A650F" w:rsidP="00CA1954">
          <w:pPr>
            <w:spacing w:line="240" w:lineRule="auto"/>
            <w:ind w:firstLine="0"/>
          </w:pPr>
        </w:p>
      </w:tc>
      <w:tc>
        <w:tcPr>
          <w:tcW w:w="2836" w:type="dxa"/>
          <w:gridSpan w:val="3"/>
          <w:vMerge/>
          <w:tcBorders>
            <w:left w:val="single" w:sz="12" w:space="0" w:color="auto"/>
            <w:bottom w:val="single" w:sz="12" w:space="0" w:color="auto"/>
            <w:right w:val="nil"/>
          </w:tcBorders>
          <w:noWrap/>
        </w:tcPr>
        <w:p w:rsidR="008A650F" w:rsidRPr="00212633" w:rsidRDefault="008A650F" w:rsidP="00CA1954">
          <w:pPr>
            <w:spacing w:line="240" w:lineRule="auto"/>
            <w:ind w:firstLine="0"/>
          </w:pPr>
        </w:p>
      </w:tc>
    </w:tr>
  </w:tbl>
  <w:p w:rsidR="008A650F" w:rsidRDefault="008A650F" w:rsidP="002C378F">
    <w:pPr>
      <w:pStyle w:val="af4"/>
      <w:spacing w:after="240"/>
      <w:ind w:left="-1418" w:right="-57"/>
    </w:pPr>
    <w:r>
      <w:rPr>
        <w:noProof/>
      </w:rPr>
      <mc:AlternateContent>
        <mc:Choice Requires="wps">
          <w:drawing>
            <wp:anchor distT="0" distB="0" distL="0" distR="0" simplePos="0" relativeHeight="251666432" behindDoc="1" locked="1" layoutInCell="0" allowOverlap="0">
              <wp:simplePos x="0" y="0"/>
              <wp:positionH relativeFrom="page">
                <wp:posOffset>666115</wp:posOffset>
              </wp:positionH>
              <wp:positionV relativeFrom="page">
                <wp:posOffset>180340</wp:posOffset>
              </wp:positionV>
              <wp:extent cx="6659880" cy="10332085"/>
              <wp:effectExtent l="0" t="0" r="7620" b="0"/>
              <wp:wrapNone/>
              <wp:docPr id="64"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59880" cy="10332085"/>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F4B8AB" id="Rectangle 47" o:spid="_x0000_s1026" style="position:absolute;margin-left:52.45pt;margin-top:14.2pt;width:524.4pt;height:813.55pt;z-index:-25165004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" o:allowincell="f" o:allowoverlap="f" strokeweight="1.5pt">
              <w10:wrap anchorx="page" anchory="page"/>
              <w10:anchorlock/>
            </v:rect>
          </w:pict>
        </mc:Fallback>
      </mc:AlternateContent>
    </w: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topFromText="567" w:vertAnchor="page" w:horzAnchor="page" w:tblpX="1061" w:tblpY="14272"/>
      <w:tblOverlap w:val="never"/>
      <w:tblW w:w="1049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0" w:type="dxa"/>
        <w:right w:w="0" w:type="dxa"/>
      </w:tblCellMar>
      <w:tblLook w:val="01E0" w:firstRow="1" w:lastRow="1" w:firstColumn="1" w:lastColumn="1" w:noHBand="0" w:noVBand="0"/>
    </w:tblPr>
    <w:tblGrid>
      <w:gridCol w:w="566"/>
      <w:gridCol w:w="567"/>
      <w:gridCol w:w="567"/>
      <w:gridCol w:w="567"/>
      <w:gridCol w:w="851"/>
      <w:gridCol w:w="567"/>
      <w:gridCol w:w="3969"/>
      <w:gridCol w:w="851"/>
      <w:gridCol w:w="851"/>
      <w:gridCol w:w="1134"/>
    </w:tblGrid>
    <w:tr w:rsidR="008A650F" w:rsidRPr="00212633" w:rsidTr="00251B71">
      <w:trPr>
        <w:cantSplit/>
        <w:trHeight w:hRule="exact" w:val="284"/>
      </w:trPr>
      <w:tc>
        <w:tcPr>
          <w:tcW w:w="566" w:type="dxa"/>
          <w:tcBorders>
            <w:top w:val="single" w:sz="12" w:space="0" w:color="auto"/>
            <w:left w:val="nil"/>
            <w:right w:val="single" w:sz="12" w:space="0" w:color="auto"/>
          </w:tcBorders>
          <w:noWrap/>
        </w:tcPr>
        <w:p w:rsidR="008A650F" w:rsidRPr="00212633" w:rsidRDefault="008A650F" w:rsidP="00CA1954">
          <w:pPr>
            <w:spacing w:line="240" w:lineRule="auto"/>
            <w:ind w:firstLine="0"/>
            <w:jc w:val="center"/>
            <w:rPr>
              <w:sz w:val="22"/>
            </w:rPr>
          </w:pPr>
        </w:p>
      </w:tc>
      <w:tc>
        <w:tcPr>
          <w:tcW w:w="567" w:type="dxa"/>
          <w:tcBorders>
            <w:top w:val="single" w:sz="12" w:space="0" w:color="auto"/>
            <w:left w:val="single" w:sz="12" w:space="0" w:color="auto"/>
            <w:right w:val="single" w:sz="12" w:space="0" w:color="auto"/>
          </w:tcBorders>
          <w:noWrap/>
        </w:tcPr>
        <w:p w:rsidR="008A650F" w:rsidRPr="00212633" w:rsidRDefault="008A650F" w:rsidP="00CA1954">
          <w:pPr>
            <w:spacing w:line="240" w:lineRule="auto"/>
            <w:ind w:firstLine="0"/>
            <w:jc w:val="center"/>
            <w:rPr>
              <w:sz w:val="22"/>
            </w:rPr>
          </w:pPr>
        </w:p>
      </w:tc>
      <w:tc>
        <w:tcPr>
          <w:tcW w:w="567" w:type="dxa"/>
          <w:tcBorders>
            <w:top w:val="single" w:sz="12" w:space="0" w:color="auto"/>
            <w:left w:val="single" w:sz="12" w:space="0" w:color="auto"/>
            <w:right w:val="single" w:sz="12" w:space="0" w:color="auto"/>
          </w:tcBorders>
          <w:noWrap/>
        </w:tcPr>
        <w:p w:rsidR="008A650F" w:rsidRPr="00212633" w:rsidRDefault="008A650F" w:rsidP="00CA1954">
          <w:pPr>
            <w:spacing w:line="240" w:lineRule="auto"/>
            <w:ind w:firstLine="0"/>
            <w:jc w:val="center"/>
            <w:rPr>
              <w:sz w:val="22"/>
            </w:rPr>
          </w:pPr>
        </w:p>
      </w:tc>
      <w:tc>
        <w:tcPr>
          <w:tcW w:w="567" w:type="dxa"/>
          <w:tcBorders>
            <w:top w:val="single" w:sz="12" w:space="0" w:color="auto"/>
            <w:left w:val="single" w:sz="12" w:space="0" w:color="auto"/>
            <w:right w:val="single" w:sz="12" w:space="0" w:color="auto"/>
          </w:tcBorders>
          <w:noWrap/>
          <w:tcMar>
            <w:left w:w="0" w:type="dxa"/>
            <w:right w:w="0" w:type="dxa"/>
          </w:tcMar>
        </w:tcPr>
        <w:p w:rsidR="008A650F" w:rsidRPr="00212633" w:rsidRDefault="008A650F" w:rsidP="00CA1954">
          <w:pPr>
            <w:spacing w:line="240" w:lineRule="auto"/>
            <w:ind w:firstLine="0"/>
            <w:jc w:val="center"/>
            <w:rPr>
              <w:sz w:val="22"/>
            </w:rPr>
          </w:pPr>
        </w:p>
      </w:tc>
      <w:tc>
        <w:tcPr>
          <w:tcW w:w="851" w:type="dxa"/>
          <w:tcBorders>
            <w:top w:val="single" w:sz="12" w:space="0" w:color="auto"/>
            <w:left w:val="single" w:sz="12" w:space="0" w:color="auto"/>
            <w:right w:val="single" w:sz="12" w:space="0" w:color="auto"/>
          </w:tcBorders>
          <w:noWrap/>
        </w:tcPr>
        <w:p w:rsidR="008A650F" w:rsidRPr="00212633" w:rsidRDefault="008A650F" w:rsidP="00CA1954">
          <w:pPr>
            <w:spacing w:line="240" w:lineRule="auto"/>
            <w:ind w:firstLine="0"/>
            <w:jc w:val="center"/>
            <w:rPr>
              <w:sz w:val="22"/>
            </w:rPr>
          </w:pPr>
        </w:p>
      </w:tc>
      <w:tc>
        <w:tcPr>
          <w:tcW w:w="567" w:type="dxa"/>
          <w:tcBorders>
            <w:top w:val="single" w:sz="12" w:space="0" w:color="auto"/>
            <w:left w:val="single" w:sz="12" w:space="0" w:color="auto"/>
            <w:right w:val="single" w:sz="12" w:space="0" w:color="auto"/>
          </w:tcBorders>
          <w:noWrap/>
          <w:tcMar>
            <w:left w:w="0" w:type="dxa"/>
            <w:right w:w="0" w:type="dxa"/>
          </w:tcMar>
        </w:tcPr>
        <w:p w:rsidR="008A650F" w:rsidRPr="00212633" w:rsidRDefault="008A650F" w:rsidP="00CA1954">
          <w:pPr>
            <w:spacing w:line="240" w:lineRule="auto"/>
            <w:ind w:firstLine="0"/>
            <w:jc w:val="center"/>
            <w:rPr>
              <w:sz w:val="22"/>
            </w:rPr>
          </w:pPr>
        </w:p>
      </w:tc>
      <w:tc>
        <w:tcPr>
          <w:tcW w:w="6805" w:type="dxa"/>
          <w:gridSpan w:val="4"/>
          <w:vMerge w:val="restart"/>
          <w:tcBorders>
            <w:top w:val="single" w:sz="12" w:space="0" w:color="auto"/>
            <w:left w:val="single" w:sz="12" w:space="0" w:color="auto"/>
            <w:bottom w:val="single" w:sz="12" w:space="0" w:color="auto"/>
            <w:right w:val="nil"/>
          </w:tcBorders>
          <w:noWrap/>
          <w:vAlign w:val="center"/>
        </w:tcPr>
        <w:p w:rsidR="008A650F" w:rsidRPr="007E2205" w:rsidRDefault="008A650F" w:rsidP="00F646CF">
          <w:pPr>
            <w:spacing w:line="240" w:lineRule="auto"/>
            <w:ind w:firstLine="0"/>
            <w:jc w:val="center"/>
            <w:rPr>
              <w:szCs w:val="24"/>
            </w:rPr>
          </w:pPr>
          <w:r w:rsidRPr="00157E81">
            <w:rPr>
              <w:szCs w:val="24"/>
            </w:rPr>
            <w:t>721457</w:t>
          </w:r>
          <w:r w:rsidRPr="00A375A0">
            <w:rPr>
              <w:szCs w:val="24"/>
            </w:rPr>
            <w:t>-</w:t>
          </w:r>
          <w:r>
            <w:rPr>
              <w:szCs w:val="24"/>
            </w:rPr>
            <w:t>17-ППТ-ОЧ</w:t>
          </w:r>
          <w:r w:rsidRPr="007E2205">
            <w:rPr>
              <w:szCs w:val="24"/>
            </w:rPr>
            <w:t>-С</w:t>
          </w:r>
          <w:r>
            <w:rPr>
              <w:szCs w:val="24"/>
            </w:rPr>
            <w:t>И</w:t>
          </w:r>
        </w:p>
      </w:tc>
    </w:tr>
    <w:tr w:rsidR="008A650F" w:rsidRPr="00212633" w:rsidTr="00251B71">
      <w:trPr>
        <w:cantSplit/>
        <w:trHeight w:hRule="exact" w:val="284"/>
      </w:trPr>
      <w:tc>
        <w:tcPr>
          <w:tcW w:w="566" w:type="dxa"/>
          <w:tcBorders>
            <w:left w:val="nil"/>
            <w:bottom w:val="single" w:sz="12" w:space="0" w:color="auto"/>
            <w:right w:val="single" w:sz="12" w:space="0" w:color="auto"/>
          </w:tcBorders>
          <w:noWrap/>
        </w:tcPr>
        <w:p w:rsidR="008A650F" w:rsidRPr="00212633" w:rsidRDefault="008A650F" w:rsidP="00CA1954">
          <w:pPr>
            <w:spacing w:line="240" w:lineRule="auto"/>
            <w:ind w:firstLine="0"/>
            <w:jc w:val="center"/>
            <w:rPr>
              <w:sz w:val="22"/>
            </w:rPr>
          </w:pPr>
        </w:p>
      </w:tc>
      <w:tc>
        <w:tcPr>
          <w:tcW w:w="567" w:type="dxa"/>
          <w:tcBorders>
            <w:left w:val="single" w:sz="12" w:space="0" w:color="auto"/>
            <w:bottom w:val="single" w:sz="12" w:space="0" w:color="auto"/>
            <w:right w:val="single" w:sz="12" w:space="0" w:color="auto"/>
          </w:tcBorders>
          <w:noWrap/>
        </w:tcPr>
        <w:p w:rsidR="008A650F" w:rsidRPr="00212633" w:rsidRDefault="008A650F" w:rsidP="00CA1954">
          <w:pPr>
            <w:spacing w:line="240" w:lineRule="auto"/>
            <w:ind w:firstLine="0"/>
            <w:jc w:val="center"/>
            <w:rPr>
              <w:sz w:val="22"/>
            </w:rPr>
          </w:pPr>
        </w:p>
      </w:tc>
      <w:tc>
        <w:tcPr>
          <w:tcW w:w="567" w:type="dxa"/>
          <w:tcBorders>
            <w:left w:val="single" w:sz="12" w:space="0" w:color="auto"/>
            <w:bottom w:val="single" w:sz="12" w:space="0" w:color="auto"/>
            <w:right w:val="single" w:sz="12" w:space="0" w:color="auto"/>
          </w:tcBorders>
          <w:noWrap/>
        </w:tcPr>
        <w:p w:rsidR="008A650F" w:rsidRPr="00212633" w:rsidRDefault="008A650F" w:rsidP="00CA1954">
          <w:pPr>
            <w:spacing w:line="240" w:lineRule="auto"/>
            <w:ind w:firstLine="0"/>
            <w:jc w:val="center"/>
            <w:rPr>
              <w:sz w:val="22"/>
            </w:rPr>
          </w:pPr>
        </w:p>
      </w:tc>
      <w:tc>
        <w:tcPr>
          <w:tcW w:w="567" w:type="dxa"/>
          <w:tcBorders>
            <w:left w:val="single" w:sz="12" w:space="0" w:color="auto"/>
            <w:bottom w:val="single" w:sz="12" w:space="0" w:color="auto"/>
            <w:right w:val="single" w:sz="12" w:space="0" w:color="auto"/>
          </w:tcBorders>
          <w:noWrap/>
          <w:tcMar>
            <w:left w:w="0" w:type="dxa"/>
            <w:right w:w="0" w:type="dxa"/>
          </w:tcMar>
        </w:tcPr>
        <w:p w:rsidR="008A650F" w:rsidRPr="00212633" w:rsidRDefault="008A650F" w:rsidP="00CA1954">
          <w:pPr>
            <w:spacing w:line="240" w:lineRule="auto"/>
            <w:ind w:firstLine="0"/>
            <w:jc w:val="center"/>
            <w:rPr>
              <w:sz w:val="22"/>
            </w:rPr>
          </w:pPr>
        </w:p>
      </w:tc>
      <w:tc>
        <w:tcPr>
          <w:tcW w:w="851" w:type="dxa"/>
          <w:tcBorders>
            <w:left w:val="single" w:sz="12" w:space="0" w:color="auto"/>
            <w:bottom w:val="single" w:sz="12" w:space="0" w:color="auto"/>
            <w:right w:val="single" w:sz="12" w:space="0" w:color="auto"/>
          </w:tcBorders>
          <w:noWrap/>
        </w:tcPr>
        <w:p w:rsidR="008A650F" w:rsidRPr="00212633" w:rsidRDefault="008A650F" w:rsidP="00CA1954">
          <w:pPr>
            <w:spacing w:line="240" w:lineRule="auto"/>
            <w:ind w:firstLine="0"/>
            <w:jc w:val="center"/>
            <w:rPr>
              <w:sz w:val="22"/>
            </w:rPr>
          </w:pPr>
        </w:p>
      </w:tc>
      <w:tc>
        <w:tcPr>
          <w:tcW w:w="567" w:type="dxa"/>
          <w:tcBorders>
            <w:left w:val="single" w:sz="12" w:space="0" w:color="auto"/>
            <w:bottom w:val="single" w:sz="12" w:space="0" w:color="auto"/>
            <w:right w:val="single" w:sz="12" w:space="0" w:color="auto"/>
          </w:tcBorders>
          <w:noWrap/>
          <w:tcMar>
            <w:left w:w="0" w:type="dxa"/>
            <w:right w:w="0" w:type="dxa"/>
          </w:tcMar>
        </w:tcPr>
        <w:p w:rsidR="008A650F" w:rsidRPr="00212633" w:rsidRDefault="008A650F" w:rsidP="00CA1954">
          <w:pPr>
            <w:spacing w:line="240" w:lineRule="auto"/>
            <w:ind w:firstLine="0"/>
            <w:jc w:val="center"/>
            <w:rPr>
              <w:sz w:val="22"/>
            </w:rPr>
          </w:pPr>
        </w:p>
      </w:tc>
      <w:tc>
        <w:tcPr>
          <w:tcW w:w="6805" w:type="dxa"/>
          <w:gridSpan w:val="4"/>
          <w:vMerge/>
          <w:tcBorders>
            <w:top w:val="single" w:sz="12" w:space="0" w:color="auto"/>
            <w:left w:val="single" w:sz="12" w:space="0" w:color="auto"/>
            <w:bottom w:val="single" w:sz="12" w:space="0" w:color="auto"/>
            <w:right w:val="nil"/>
          </w:tcBorders>
          <w:noWrap/>
        </w:tcPr>
        <w:p w:rsidR="008A650F" w:rsidRPr="00212633" w:rsidRDefault="008A650F" w:rsidP="00CA1954">
          <w:pPr>
            <w:spacing w:line="240" w:lineRule="auto"/>
            <w:ind w:firstLine="0"/>
            <w:rPr>
              <w:sz w:val="22"/>
            </w:rPr>
          </w:pPr>
        </w:p>
      </w:tc>
    </w:tr>
    <w:tr w:rsidR="008A650F" w:rsidRPr="00212633" w:rsidTr="00251B71">
      <w:trPr>
        <w:cantSplit/>
        <w:trHeight w:hRule="exact" w:val="284"/>
      </w:trPr>
      <w:tc>
        <w:tcPr>
          <w:tcW w:w="566" w:type="dxa"/>
          <w:tcBorders>
            <w:top w:val="single" w:sz="12" w:space="0" w:color="auto"/>
            <w:left w:val="nil"/>
            <w:bottom w:val="single" w:sz="12" w:space="0" w:color="auto"/>
            <w:right w:val="single" w:sz="12" w:space="0" w:color="auto"/>
          </w:tcBorders>
          <w:noWrap/>
          <w:tcMar>
            <w:left w:w="0" w:type="dxa"/>
            <w:right w:w="0" w:type="dxa"/>
          </w:tcMar>
          <w:vAlign w:val="center"/>
        </w:tcPr>
        <w:p w:rsidR="008A650F" w:rsidRPr="001354A5" w:rsidRDefault="008A650F" w:rsidP="00CA1954">
          <w:pPr>
            <w:spacing w:line="240" w:lineRule="auto"/>
            <w:ind w:firstLine="0"/>
            <w:jc w:val="center"/>
            <w:rPr>
              <w:sz w:val="18"/>
              <w:szCs w:val="18"/>
            </w:rPr>
          </w:pPr>
          <w:r w:rsidRPr="001354A5">
            <w:rPr>
              <w:sz w:val="18"/>
              <w:szCs w:val="18"/>
            </w:rPr>
            <w:t>Изм.</w:t>
          </w:r>
        </w:p>
      </w:tc>
      <w:tc>
        <w:tcPr>
          <w:tcW w:w="567" w:type="dxa"/>
          <w:tcBorders>
            <w:top w:val="single" w:sz="12" w:space="0" w:color="auto"/>
            <w:left w:val="single" w:sz="12" w:space="0" w:color="auto"/>
            <w:bottom w:val="single" w:sz="12" w:space="0" w:color="auto"/>
            <w:right w:val="single" w:sz="12" w:space="0" w:color="auto"/>
          </w:tcBorders>
          <w:noWrap/>
          <w:vAlign w:val="center"/>
        </w:tcPr>
        <w:p w:rsidR="008A650F" w:rsidRPr="000A19C6" w:rsidRDefault="008A650F" w:rsidP="00CA1954">
          <w:pPr>
            <w:spacing w:line="240" w:lineRule="auto"/>
            <w:ind w:firstLine="0"/>
            <w:jc w:val="center"/>
            <w:rPr>
              <w:spacing w:val="-6"/>
              <w:sz w:val="18"/>
              <w:szCs w:val="18"/>
            </w:rPr>
          </w:pPr>
          <w:r w:rsidRPr="000A19C6">
            <w:rPr>
              <w:spacing w:val="-6"/>
              <w:sz w:val="18"/>
              <w:szCs w:val="18"/>
            </w:rPr>
            <w:t>Кол.уч.</w:t>
          </w:r>
        </w:p>
      </w:tc>
      <w:tc>
        <w:tcPr>
          <w:tcW w:w="567" w:type="dxa"/>
          <w:tcBorders>
            <w:top w:val="single" w:sz="12" w:space="0" w:color="auto"/>
            <w:left w:val="single" w:sz="12" w:space="0" w:color="auto"/>
            <w:bottom w:val="single" w:sz="12" w:space="0" w:color="auto"/>
            <w:right w:val="single" w:sz="12" w:space="0" w:color="auto"/>
          </w:tcBorders>
          <w:noWrap/>
          <w:vAlign w:val="center"/>
        </w:tcPr>
        <w:p w:rsidR="008A650F" w:rsidRPr="001354A5" w:rsidRDefault="008A650F" w:rsidP="00CA1954">
          <w:pPr>
            <w:spacing w:line="240" w:lineRule="auto"/>
            <w:ind w:firstLine="0"/>
            <w:jc w:val="center"/>
            <w:rPr>
              <w:sz w:val="18"/>
              <w:szCs w:val="18"/>
            </w:rPr>
          </w:pPr>
          <w:r w:rsidRPr="001354A5">
            <w:rPr>
              <w:sz w:val="18"/>
              <w:szCs w:val="18"/>
            </w:rPr>
            <w:t>Лист</w:t>
          </w:r>
        </w:p>
      </w:tc>
      <w:tc>
        <w:tcPr>
          <w:tcW w:w="567" w:type="dxa"/>
          <w:tcBorders>
            <w:top w:val="single" w:sz="12" w:space="0" w:color="auto"/>
            <w:left w:val="single" w:sz="12" w:space="0" w:color="auto"/>
            <w:bottom w:val="single" w:sz="12" w:space="0" w:color="auto"/>
            <w:right w:val="single" w:sz="12" w:space="0" w:color="auto"/>
          </w:tcBorders>
          <w:noWrap/>
          <w:vAlign w:val="center"/>
        </w:tcPr>
        <w:p w:rsidR="008A650F" w:rsidRPr="001354A5" w:rsidRDefault="008A650F" w:rsidP="00CA1954">
          <w:pPr>
            <w:spacing w:line="240" w:lineRule="auto"/>
            <w:ind w:firstLine="0"/>
            <w:jc w:val="center"/>
            <w:rPr>
              <w:sz w:val="18"/>
              <w:szCs w:val="18"/>
            </w:rPr>
          </w:pPr>
          <w:r w:rsidRPr="001354A5">
            <w:rPr>
              <w:sz w:val="18"/>
              <w:szCs w:val="18"/>
            </w:rPr>
            <w:t>№док.</w:t>
          </w:r>
        </w:p>
      </w:tc>
      <w:tc>
        <w:tcPr>
          <w:tcW w:w="851" w:type="dxa"/>
          <w:tcBorders>
            <w:top w:val="single" w:sz="12" w:space="0" w:color="auto"/>
            <w:left w:val="single" w:sz="12" w:space="0" w:color="auto"/>
            <w:bottom w:val="single" w:sz="12" w:space="0" w:color="auto"/>
            <w:right w:val="single" w:sz="12" w:space="0" w:color="auto"/>
          </w:tcBorders>
          <w:noWrap/>
          <w:vAlign w:val="center"/>
        </w:tcPr>
        <w:p w:rsidR="008A650F" w:rsidRPr="001354A5" w:rsidRDefault="008A650F" w:rsidP="00CA1954">
          <w:pPr>
            <w:spacing w:line="240" w:lineRule="auto"/>
            <w:ind w:firstLine="0"/>
            <w:jc w:val="center"/>
            <w:rPr>
              <w:sz w:val="18"/>
              <w:szCs w:val="18"/>
            </w:rPr>
          </w:pPr>
          <w:r w:rsidRPr="001354A5">
            <w:rPr>
              <w:sz w:val="18"/>
              <w:szCs w:val="18"/>
            </w:rPr>
            <w:t>Подп.</w:t>
          </w:r>
        </w:p>
      </w:tc>
      <w:tc>
        <w:tcPr>
          <w:tcW w:w="567" w:type="dxa"/>
          <w:tcBorders>
            <w:top w:val="single" w:sz="12" w:space="0" w:color="auto"/>
            <w:left w:val="single" w:sz="12" w:space="0" w:color="auto"/>
            <w:bottom w:val="single" w:sz="12" w:space="0" w:color="auto"/>
            <w:right w:val="single" w:sz="12" w:space="0" w:color="auto"/>
          </w:tcBorders>
          <w:noWrap/>
          <w:vAlign w:val="center"/>
        </w:tcPr>
        <w:p w:rsidR="008A650F" w:rsidRPr="001354A5" w:rsidRDefault="008A650F" w:rsidP="00CA1954">
          <w:pPr>
            <w:spacing w:line="240" w:lineRule="auto"/>
            <w:ind w:firstLine="0"/>
            <w:jc w:val="center"/>
            <w:rPr>
              <w:sz w:val="18"/>
              <w:szCs w:val="18"/>
            </w:rPr>
          </w:pPr>
          <w:r w:rsidRPr="001354A5">
            <w:rPr>
              <w:sz w:val="18"/>
              <w:szCs w:val="18"/>
            </w:rPr>
            <w:t>Дата</w:t>
          </w:r>
        </w:p>
      </w:tc>
      <w:tc>
        <w:tcPr>
          <w:tcW w:w="6805" w:type="dxa"/>
          <w:gridSpan w:val="4"/>
          <w:vMerge/>
          <w:tcBorders>
            <w:top w:val="single" w:sz="12" w:space="0" w:color="auto"/>
            <w:left w:val="single" w:sz="12" w:space="0" w:color="auto"/>
            <w:bottom w:val="single" w:sz="12" w:space="0" w:color="auto"/>
            <w:right w:val="nil"/>
          </w:tcBorders>
          <w:noWrap/>
        </w:tcPr>
        <w:p w:rsidR="008A650F" w:rsidRPr="00212633" w:rsidRDefault="008A650F" w:rsidP="00CA1954">
          <w:pPr>
            <w:spacing w:line="240" w:lineRule="auto"/>
            <w:ind w:firstLine="0"/>
            <w:rPr>
              <w:sz w:val="22"/>
            </w:rPr>
          </w:pPr>
        </w:p>
      </w:tc>
    </w:tr>
    <w:tr w:rsidR="008A650F" w:rsidRPr="00212633" w:rsidTr="00251B71">
      <w:trPr>
        <w:cantSplit/>
        <w:trHeight w:hRule="exact" w:val="284"/>
      </w:trPr>
      <w:tc>
        <w:tcPr>
          <w:tcW w:w="1133" w:type="dxa"/>
          <w:gridSpan w:val="2"/>
          <w:tcBorders>
            <w:top w:val="single" w:sz="12" w:space="0" w:color="auto"/>
            <w:left w:val="nil"/>
            <w:right w:val="single" w:sz="12" w:space="0" w:color="auto"/>
          </w:tcBorders>
          <w:noWrap/>
          <w:vAlign w:val="center"/>
        </w:tcPr>
        <w:p w:rsidR="008A650F" w:rsidRPr="00520B6C" w:rsidRDefault="008A650F" w:rsidP="00CA1954">
          <w:pPr>
            <w:spacing w:line="240" w:lineRule="auto"/>
            <w:ind w:firstLine="0"/>
            <w:rPr>
              <w:sz w:val="22"/>
            </w:rPr>
          </w:pPr>
          <w:r w:rsidRPr="00520B6C">
            <w:rPr>
              <w:sz w:val="22"/>
            </w:rPr>
            <w:t>Разраб.</w:t>
          </w:r>
        </w:p>
      </w:tc>
      <w:tc>
        <w:tcPr>
          <w:tcW w:w="1134" w:type="dxa"/>
          <w:gridSpan w:val="2"/>
          <w:tcBorders>
            <w:top w:val="single" w:sz="12" w:space="0" w:color="auto"/>
            <w:left w:val="single" w:sz="12" w:space="0" w:color="auto"/>
            <w:right w:val="single" w:sz="12" w:space="0" w:color="auto"/>
          </w:tcBorders>
          <w:noWrap/>
          <w:vAlign w:val="center"/>
        </w:tcPr>
        <w:p w:rsidR="008A650F" w:rsidRPr="00520B6C" w:rsidRDefault="008A650F" w:rsidP="00CA1954">
          <w:pPr>
            <w:spacing w:line="240" w:lineRule="auto"/>
            <w:ind w:firstLine="0"/>
            <w:rPr>
              <w:sz w:val="22"/>
            </w:rPr>
          </w:pPr>
          <w:r>
            <w:rPr>
              <w:sz w:val="22"/>
            </w:rPr>
            <w:t>Шуляк И.В.</w:t>
          </w:r>
        </w:p>
      </w:tc>
      <w:tc>
        <w:tcPr>
          <w:tcW w:w="851" w:type="dxa"/>
          <w:tcBorders>
            <w:top w:val="single" w:sz="12" w:space="0" w:color="auto"/>
            <w:left w:val="single" w:sz="12" w:space="0" w:color="auto"/>
            <w:right w:val="single" w:sz="12" w:space="0" w:color="auto"/>
          </w:tcBorders>
          <w:noWrap/>
        </w:tcPr>
        <w:p w:rsidR="008A650F" w:rsidRPr="00212633" w:rsidRDefault="008A650F" w:rsidP="00CA1954">
          <w:pPr>
            <w:spacing w:line="240" w:lineRule="auto"/>
            <w:ind w:firstLine="0"/>
          </w:pPr>
        </w:p>
      </w:tc>
      <w:tc>
        <w:tcPr>
          <w:tcW w:w="567" w:type="dxa"/>
          <w:tcBorders>
            <w:top w:val="single" w:sz="12" w:space="0" w:color="auto"/>
            <w:left w:val="single" w:sz="12" w:space="0" w:color="auto"/>
            <w:right w:val="single" w:sz="12" w:space="0" w:color="auto"/>
          </w:tcBorders>
          <w:noWrap/>
        </w:tcPr>
        <w:p w:rsidR="008A650F" w:rsidRPr="00212633" w:rsidRDefault="008A650F" w:rsidP="00CA1954">
          <w:pPr>
            <w:spacing w:line="240" w:lineRule="auto"/>
            <w:ind w:firstLine="0"/>
          </w:pPr>
        </w:p>
      </w:tc>
      <w:tc>
        <w:tcPr>
          <w:tcW w:w="3969" w:type="dxa"/>
          <w:vMerge w:val="restart"/>
          <w:tcBorders>
            <w:top w:val="single" w:sz="12" w:space="0" w:color="auto"/>
            <w:left w:val="single" w:sz="12" w:space="0" w:color="auto"/>
            <w:bottom w:val="single" w:sz="12" w:space="0" w:color="auto"/>
            <w:right w:val="single" w:sz="12" w:space="0" w:color="auto"/>
          </w:tcBorders>
          <w:noWrap/>
          <w:tcMar>
            <w:left w:w="0" w:type="dxa"/>
            <w:right w:w="0" w:type="dxa"/>
          </w:tcMar>
          <w:vAlign w:val="center"/>
        </w:tcPr>
        <w:p w:rsidR="008A650F" w:rsidRPr="007C3E7E" w:rsidRDefault="008A650F" w:rsidP="00CA1954">
          <w:pPr>
            <w:spacing w:line="240" w:lineRule="auto"/>
            <w:ind w:firstLine="0"/>
            <w:jc w:val="center"/>
            <w:rPr>
              <w:szCs w:val="24"/>
            </w:rPr>
          </w:pPr>
          <w:r>
            <w:rPr>
              <w:szCs w:val="24"/>
            </w:rPr>
            <w:t>Список исполнителей</w:t>
          </w:r>
        </w:p>
      </w:tc>
      <w:tc>
        <w:tcPr>
          <w:tcW w:w="851" w:type="dxa"/>
          <w:tcBorders>
            <w:top w:val="single" w:sz="12" w:space="0" w:color="auto"/>
            <w:left w:val="single" w:sz="12" w:space="0" w:color="auto"/>
            <w:bottom w:val="single" w:sz="12" w:space="0" w:color="auto"/>
            <w:right w:val="single" w:sz="12" w:space="0" w:color="auto"/>
          </w:tcBorders>
          <w:noWrap/>
          <w:vAlign w:val="center"/>
        </w:tcPr>
        <w:p w:rsidR="008A650F" w:rsidRPr="00BB057B" w:rsidRDefault="008A650F" w:rsidP="00CA1954">
          <w:pPr>
            <w:spacing w:line="240" w:lineRule="auto"/>
            <w:ind w:firstLine="0"/>
            <w:jc w:val="center"/>
          </w:pPr>
          <w:r w:rsidRPr="00BB057B">
            <w:t>Стадия</w:t>
          </w:r>
        </w:p>
      </w:tc>
      <w:tc>
        <w:tcPr>
          <w:tcW w:w="851" w:type="dxa"/>
          <w:tcBorders>
            <w:top w:val="single" w:sz="12" w:space="0" w:color="auto"/>
            <w:left w:val="single" w:sz="12" w:space="0" w:color="auto"/>
            <w:bottom w:val="single" w:sz="12" w:space="0" w:color="auto"/>
            <w:right w:val="single" w:sz="12" w:space="0" w:color="auto"/>
          </w:tcBorders>
          <w:noWrap/>
          <w:vAlign w:val="center"/>
        </w:tcPr>
        <w:p w:rsidR="008A650F" w:rsidRPr="00BB057B" w:rsidRDefault="008A650F" w:rsidP="00CA1954">
          <w:pPr>
            <w:spacing w:line="240" w:lineRule="auto"/>
            <w:ind w:firstLine="0"/>
            <w:jc w:val="center"/>
          </w:pPr>
          <w:r w:rsidRPr="00BB057B">
            <w:t>Лист</w:t>
          </w:r>
        </w:p>
      </w:tc>
      <w:tc>
        <w:tcPr>
          <w:tcW w:w="1134" w:type="dxa"/>
          <w:tcBorders>
            <w:top w:val="single" w:sz="12" w:space="0" w:color="auto"/>
            <w:left w:val="single" w:sz="12" w:space="0" w:color="auto"/>
            <w:bottom w:val="single" w:sz="12" w:space="0" w:color="auto"/>
            <w:right w:val="nil"/>
          </w:tcBorders>
          <w:noWrap/>
          <w:vAlign w:val="center"/>
        </w:tcPr>
        <w:p w:rsidR="008A650F" w:rsidRPr="00BB057B" w:rsidRDefault="008A650F" w:rsidP="00CA1954">
          <w:pPr>
            <w:spacing w:line="240" w:lineRule="auto"/>
            <w:ind w:firstLine="0"/>
            <w:jc w:val="center"/>
          </w:pPr>
          <w:r w:rsidRPr="00BB057B">
            <w:t>Листов</w:t>
          </w:r>
        </w:p>
      </w:tc>
    </w:tr>
    <w:tr w:rsidR="008A650F" w:rsidRPr="00AC021F" w:rsidTr="00251B71">
      <w:trPr>
        <w:cantSplit/>
        <w:trHeight w:hRule="exact" w:val="284"/>
      </w:trPr>
      <w:tc>
        <w:tcPr>
          <w:tcW w:w="1133" w:type="dxa"/>
          <w:gridSpan w:val="2"/>
          <w:tcBorders>
            <w:left w:val="nil"/>
            <w:right w:val="single" w:sz="12" w:space="0" w:color="auto"/>
          </w:tcBorders>
          <w:noWrap/>
          <w:vAlign w:val="center"/>
        </w:tcPr>
        <w:p w:rsidR="008A650F" w:rsidRPr="009A11C6" w:rsidRDefault="008A650F" w:rsidP="00CA1954">
          <w:pPr>
            <w:spacing w:line="240" w:lineRule="auto"/>
            <w:ind w:firstLine="0"/>
            <w:rPr>
              <w:sz w:val="22"/>
            </w:rPr>
          </w:pPr>
        </w:p>
      </w:tc>
      <w:tc>
        <w:tcPr>
          <w:tcW w:w="1134" w:type="dxa"/>
          <w:gridSpan w:val="2"/>
          <w:tcBorders>
            <w:left w:val="single" w:sz="12" w:space="0" w:color="auto"/>
            <w:right w:val="single" w:sz="12" w:space="0" w:color="auto"/>
          </w:tcBorders>
          <w:noWrap/>
          <w:vAlign w:val="center"/>
        </w:tcPr>
        <w:p w:rsidR="008A650F" w:rsidRPr="009A11C6" w:rsidRDefault="008A650F" w:rsidP="00CA1954">
          <w:pPr>
            <w:spacing w:line="240" w:lineRule="auto"/>
            <w:ind w:firstLine="0"/>
            <w:rPr>
              <w:sz w:val="22"/>
            </w:rPr>
          </w:pPr>
        </w:p>
      </w:tc>
      <w:tc>
        <w:tcPr>
          <w:tcW w:w="851" w:type="dxa"/>
          <w:tcBorders>
            <w:left w:val="single" w:sz="12" w:space="0" w:color="auto"/>
            <w:right w:val="single" w:sz="12" w:space="0" w:color="auto"/>
          </w:tcBorders>
          <w:noWrap/>
        </w:tcPr>
        <w:p w:rsidR="008A650F" w:rsidRPr="00212633" w:rsidRDefault="008A650F" w:rsidP="00CA1954">
          <w:pPr>
            <w:spacing w:line="240" w:lineRule="auto"/>
            <w:ind w:firstLine="0"/>
          </w:pPr>
        </w:p>
      </w:tc>
      <w:tc>
        <w:tcPr>
          <w:tcW w:w="567" w:type="dxa"/>
          <w:tcBorders>
            <w:left w:val="single" w:sz="12" w:space="0" w:color="auto"/>
            <w:right w:val="single" w:sz="12" w:space="0" w:color="auto"/>
          </w:tcBorders>
          <w:noWrap/>
        </w:tcPr>
        <w:p w:rsidR="008A650F" w:rsidRPr="00212633" w:rsidRDefault="008A650F" w:rsidP="00CA1954">
          <w:pPr>
            <w:spacing w:line="240" w:lineRule="auto"/>
            <w:ind w:firstLine="0"/>
          </w:pPr>
        </w:p>
      </w:tc>
      <w:tc>
        <w:tcPr>
          <w:tcW w:w="3969" w:type="dxa"/>
          <w:vMerge/>
          <w:tcBorders>
            <w:left w:val="single" w:sz="12" w:space="0" w:color="auto"/>
            <w:bottom w:val="single" w:sz="12" w:space="0" w:color="auto"/>
            <w:right w:val="single" w:sz="12" w:space="0" w:color="auto"/>
          </w:tcBorders>
          <w:noWrap/>
          <w:tcMar>
            <w:left w:w="0" w:type="dxa"/>
            <w:right w:w="0" w:type="dxa"/>
          </w:tcMar>
        </w:tcPr>
        <w:p w:rsidR="008A650F" w:rsidRPr="00212633" w:rsidRDefault="008A650F" w:rsidP="00CA1954">
          <w:pPr>
            <w:spacing w:line="240" w:lineRule="auto"/>
            <w:ind w:firstLine="0"/>
            <w:rPr>
              <w:sz w:val="22"/>
            </w:rPr>
          </w:pPr>
        </w:p>
      </w:tc>
      <w:tc>
        <w:tcPr>
          <w:tcW w:w="851" w:type="dxa"/>
          <w:tcBorders>
            <w:top w:val="single" w:sz="12" w:space="0" w:color="auto"/>
            <w:left w:val="single" w:sz="12" w:space="0" w:color="auto"/>
            <w:bottom w:val="single" w:sz="12" w:space="0" w:color="auto"/>
            <w:right w:val="single" w:sz="12" w:space="0" w:color="auto"/>
          </w:tcBorders>
          <w:noWrap/>
          <w:vAlign w:val="center"/>
        </w:tcPr>
        <w:p w:rsidR="008A650F" w:rsidRPr="00FA2019" w:rsidRDefault="008A650F" w:rsidP="00CA1954">
          <w:pPr>
            <w:spacing w:line="240" w:lineRule="auto"/>
            <w:ind w:firstLine="0"/>
            <w:jc w:val="center"/>
            <w:rPr>
              <w:szCs w:val="24"/>
            </w:rPr>
          </w:pPr>
          <w:r w:rsidRPr="00FA2019">
            <w:rPr>
              <w:szCs w:val="24"/>
            </w:rPr>
            <w:t>П</w:t>
          </w:r>
          <w:r>
            <w:rPr>
              <w:szCs w:val="24"/>
            </w:rPr>
            <w:t>П</w:t>
          </w:r>
        </w:p>
      </w:tc>
      <w:tc>
        <w:tcPr>
          <w:tcW w:w="851" w:type="dxa"/>
          <w:tcBorders>
            <w:top w:val="single" w:sz="12" w:space="0" w:color="auto"/>
            <w:left w:val="single" w:sz="12" w:space="0" w:color="auto"/>
            <w:bottom w:val="single" w:sz="12" w:space="0" w:color="auto"/>
            <w:right w:val="single" w:sz="12" w:space="0" w:color="auto"/>
          </w:tcBorders>
          <w:noWrap/>
          <w:vAlign w:val="center"/>
        </w:tcPr>
        <w:p w:rsidR="008A650F" w:rsidRPr="008426A8" w:rsidRDefault="008A650F" w:rsidP="00CA1954">
          <w:pPr>
            <w:spacing w:line="240" w:lineRule="auto"/>
            <w:ind w:firstLine="0"/>
            <w:jc w:val="center"/>
            <w:rPr>
              <w:szCs w:val="24"/>
            </w:rPr>
          </w:pPr>
          <w:r w:rsidRPr="008426A8">
            <w:rPr>
              <w:szCs w:val="24"/>
            </w:rPr>
            <w:fldChar w:fldCharType="begin"/>
          </w:r>
          <w:r w:rsidRPr="008426A8">
            <w:rPr>
              <w:szCs w:val="24"/>
            </w:rPr>
            <w:instrText xml:space="preserve"> PAGE   \* MERGEFORMAT </w:instrText>
          </w:r>
          <w:r w:rsidRPr="008426A8">
            <w:rPr>
              <w:szCs w:val="24"/>
            </w:rPr>
            <w:fldChar w:fldCharType="separate"/>
          </w:r>
          <w:r w:rsidR="00804E19">
            <w:rPr>
              <w:noProof/>
              <w:szCs w:val="24"/>
            </w:rPr>
            <w:t>4</w:t>
          </w:r>
          <w:r w:rsidRPr="008426A8">
            <w:rPr>
              <w:szCs w:val="24"/>
            </w:rPr>
            <w:fldChar w:fldCharType="end"/>
          </w:r>
        </w:p>
      </w:tc>
      <w:tc>
        <w:tcPr>
          <w:tcW w:w="1134" w:type="dxa"/>
          <w:tcBorders>
            <w:top w:val="single" w:sz="12" w:space="0" w:color="auto"/>
            <w:left w:val="single" w:sz="12" w:space="0" w:color="auto"/>
            <w:bottom w:val="single" w:sz="12" w:space="0" w:color="auto"/>
            <w:right w:val="nil"/>
          </w:tcBorders>
          <w:noWrap/>
          <w:vAlign w:val="center"/>
        </w:tcPr>
        <w:p w:rsidR="008A650F" w:rsidRPr="008426A8" w:rsidRDefault="008A650F" w:rsidP="00CA1954">
          <w:pPr>
            <w:spacing w:line="240" w:lineRule="auto"/>
            <w:ind w:firstLine="0"/>
            <w:jc w:val="center"/>
            <w:rPr>
              <w:szCs w:val="24"/>
            </w:rPr>
          </w:pPr>
          <w:r w:rsidRPr="008426A8">
            <w:rPr>
              <w:szCs w:val="24"/>
            </w:rPr>
            <w:fldChar w:fldCharType="begin"/>
          </w:r>
          <w:r w:rsidRPr="008426A8">
            <w:rPr>
              <w:szCs w:val="24"/>
            </w:rPr>
            <w:instrText xml:space="preserve"> </w:instrText>
          </w:r>
          <w:r w:rsidRPr="008426A8">
            <w:rPr>
              <w:szCs w:val="24"/>
              <w:lang w:val="en-US"/>
            </w:rPr>
            <w:instrText>SectionPages</w:instrText>
          </w:r>
          <w:r w:rsidRPr="008426A8">
            <w:rPr>
              <w:szCs w:val="24"/>
            </w:rPr>
            <w:instrText xml:space="preserve"> </w:instrText>
          </w:r>
          <w:r w:rsidRPr="008426A8">
            <w:rPr>
              <w:szCs w:val="24"/>
            </w:rPr>
            <w:fldChar w:fldCharType="separate"/>
          </w:r>
          <w:r w:rsidR="00804E19">
            <w:rPr>
              <w:noProof/>
              <w:szCs w:val="24"/>
              <w:lang w:val="en-US"/>
            </w:rPr>
            <w:t>1</w:t>
          </w:r>
          <w:r w:rsidRPr="008426A8">
            <w:rPr>
              <w:szCs w:val="24"/>
            </w:rPr>
            <w:fldChar w:fldCharType="end"/>
          </w:r>
        </w:p>
      </w:tc>
    </w:tr>
    <w:tr w:rsidR="008A650F" w:rsidRPr="00212633" w:rsidTr="00251B71">
      <w:trPr>
        <w:cantSplit/>
        <w:trHeight w:hRule="exact" w:val="284"/>
      </w:trPr>
      <w:tc>
        <w:tcPr>
          <w:tcW w:w="1133" w:type="dxa"/>
          <w:gridSpan w:val="2"/>
          <w:tcBorders>
            <w:left w:val="nil"/>
            <w:right w:val="single" w:sz="12" w:space="0" w:color="auto"/>
          </w:tcBorders>
          <w:noWrap/>
          <w:vAlign w:val="center"/>
        </w:tcPr>
        <w:p w:rsidR="008A650F" w:rsidRPr="009A11C6" w:rsidRDefault="008A650F" w:rsidP="00CA1954">
          <w:pPr>
            <w:spacing w:line="240" w:lineRule="auto"/>
            <w:ind w:firstLine="0"/>
            <w:rPr>
              <w:sz w:val="22"/>
            </w:rPr>
          </w:pPr>
        </w:p>
      </w:tc>
      <w:tc>
        <w:tcPr>
          <w:tcW w:w="1134" w:type="dxa"/>
          <w:gridSpan w:val="2"/>
          <w:tcBorders>
            <w:left w:val="single" w:sz="12" w:space="0" w:color="auto"/>
            <w:right w:val="single" w:sz="12" w:space="0" w:color="auto"/>
          </w:tcBorders>
          <w:noWrap/>
          <w:vAlign w:val="center"/>
        </w:tcPr>
        <w:p w:rsidR="008A650F" w:rsidRPr="009A11C6" w:rsidRDefault="008A650F" w:rsidP="00CA1954">
          <w:pPr>
            <w:spacing w:line="240" w:lineRule="auto"/>
            <w:ind w:firstLine="0"/>
            <w:rPr>
              <w:sz w:val="22"/>
            </w:rPr>
          </w:pPr>
        </w:p>
      </w:tc>
      <w:tc>
        <w:tcPr>
          <w:tcW w:w="851" w:type="dxa"/>
          <w:tcBorders>
            <w:left w:val="single" w:sz="12" w:space="0" w:color="auto"/>
            <w:right w:val="single" w:sz="12" w:space="0" w:color="auto"/>
          </w:tcBorders>
          <w:noWrap/>
        </w:tcPr>
        <w:p w:rsidR="008A650F" w:rsidRPr="001F485C" w:rsidRDefault="008A650F" w:rsidP="00CA1954">
          <w:pPr>
            <w:spacing w:line="240" w:lineRule="auto"/>
            <w:ind w:firstLine="0"/>
            <w:rPr>
              <w:sz w:val="22"/>
            </w:rPr>
          </w:pPr>
        </w:p>
      </w:tc>
      <w:tc>
        <w:tcPr>
          <w:tcW w:w="567" w:type="dxa"/>
          <w:tcBorders>
            <w:left w:val="single" w:sz="12" w:space="0" w:color="auto"/>
            <w:right w:val="single" w:sz="12" w:space="0" w:color="auto"/>
          </w:tcBorders>
          <w:noWrap/>
        </w:tcPr>
        <w:p w:rsidR="008A650F" w:rsidRPr="001F485C" w:rsidRDefault="008A650F" w:rsidP="00CA1954">
          <w:pPr>
            <w:spacing w:line="240" w:lineRule="auto"/>
            <w:ind w:firstLine="0"/>
            <w:rPr>
              <w:sz w:val="22"/>
            </w:rPr>
          </w:pPr>
        </w:p>
      </w:tc>
      <w:tc>
        <w:tcPr>
          <w:tcW w:w="3969" w:type="dxa"/>
          <w:vMerge/>
          <w:tcBorders>
            <w:left w:val="single" w:sz="12" w:space="0" w:color="auto"/>
            <w:bottom w:val="single" w:sz="12" w:space="0" w:color="auto"/>
            <w:right w:val="single" w:sz="12" w:space="0" w:color="auto"/>
          </w:tcBorders>
          <w:noWrap/>
          <w:tcMar>
            <w:left w:w="0" w:type="dxa"/>
            <w:right w:w="0" w:type="dxa"/>
          </w:tcMar>
        </w:tcPr>
        <w:p w:rsidR="008A650F" w:rsidRPr="00212633" w:rsidRDefault="008A650F" w:rsidP="00CA1954">
          <w:pPr>
            <w:spacing w:line="240" w:lineRule="auto"/>
            <w:ind w:firstLine="0"/>
            <w:rPr>
              <w:sz w:val="22"/>
            </w:rPr>
          </w:pPr>
        </w:p>
      </w:tc>
      <w:tc>
        <w:tcPr>
          <w:tcW w:w="2836" w:type="dxa"/>
          <w:gridSpan w:val="3"/>
          <w:vMerge w:val="restart"/>
          <w:tcBorders>
            <w:top w:val="single" w:sz="12" w:space="0" w:color="auto"/>
            <w:left w:val="single" w:sz="12" w:space="0" w:color="auto"/>
            <w:right w:val="nil"/>
          </w:tcBorders>
          <w:noWrap/>
          <w:tcMar>
            <w:left w:w="0" w:type="dxa"/>
            <w:right w:w="57" w:type="dxa"/>
          </w:tcMar>
          <w:vAlign w:val="center"/>
        </w:tcPr>
        <w:p w:rsidR="008A650F" w:rsidRPr="00762513" w:rsidRDefault="008A650F" w:rsidP="00CA1954">
          <w:pPr>
            <w:tabs>
              <w:tab w:val="left" w:pos="0"/>
            </w:tabs>
            <w:spacing w:line="240" w:lineRule="auto"/>
            <w:ind w:firstLine="0"/>
            <w:rPr>
              <w:sz w:val="22"/>
            </w:rPr>
          </w:pPr>
          <w:r>
            <w:rPr>
              <w:sz w:val="22"/>
            </w:rPr>
            <w:t xml:space="preserve">ООО" Региональное агентство </w:t>
          </w:r>
          <w:r w:rsidRPr="00762513">
            <w:rPr>
              <w:sz w:val="22"/>
            </w:rPr>
            <w:t>оценки,</w:t>
          </w:r>
          <w:r>
            <w:rPr>
              <w:sz w:val="22"/>
            </w:rPr>
            <w:t xml:space="preserve"> планирования </w:t>
          </w:r>
          <w:r w:rsidRPr="00762513">
            <w:rPr>
              <w:sz w:val="22"/>
            </w:rPr>
            <w:t>и консалтин</w:t>
          </w:r>
          <w:r>
            <w:rPr>
              <w:sz w:val="22"/>
            </w:rPr>
            <w:t>га</w:t>
          </w:r>
          <w:r w:rsidRPr="00762513">
            <w:rPr>
              <w:sz w:val="22"/>
            </w:rPr>
            <w:t>"</w:t>
          </w:r>
        </w:p>
      </w:tc>
    </w:tr>
    <w:tr w:rsidR="008A650F" w:rsidRPr="00212633" w:rsidTr="00251B71">
      <w:trPr>
        <w:cantSplit/>
        <w:trHeight w:hRule="exact" w:val="284"/>
      </w:trPr>
      <w:tc>
        <w:tcPr>
          <w:tcW w:w="1133" w:type="dxa"/>
          <w:gridSpan w:val="2"/>
          <w:tcBorders>
            <w:left w:val="nil"/>
            <w:bottom w:val="single" w:sz="6" w:space="0" w:color="auto"/>
            <w:right w:val="single" w:sz="12" w:space="0" w:color="auto"/>
          </w:tcBorders>
          <w:noWrap/>
          <w:vAlign w:val="center"/>
        </w:tcPr>
        <w:p w:rsidR="008A650F" w:rsidRPr="00DA38BC" w:rsidRDefault="008A650F" w:rsidP="00CA1954">
          <w:pPr>
            <w:spacing w:line="240" w:lineRule="auto"/>
            <w:ind w:firstLine="0"/>
          </w:pPr>
        </w:p>
      </w:tc>
      <w:tc>
        <w:tcPr>
          <w:tcW w:w="1134" w:type="dxa"/>
          <w:gridSpan w:val="2"/>
          <w:tcBorders>
            <w:left w:val="single" w:sz="12" w:space="0" w:color="auto"/>
            <w:bottom w:val="single" w:sz="6" w:space="0" w:color="auto"/>
            <w:right w:val="single" w:sz="12" w:space="0" w:color="auto"/>
          </w:tcBorders>
          <w:noWrap/>
          <w:vAlign w:val="center"/>
        </w:tcPr>
        <w:p w:rsidR="008A650F" w:rsidRPr="00DA38BC" w:rsidRDefault="008A650F" w:rsidP="00CA1954">
          <w:pPr>
            <w:spacing w:line="240" w:lineRule="auto"/>
            <w:ind w:firstLine="0"/>
          </w:pPr>
        </w:p>
      </w:tc>
      <w:tc>
        <w:tcPr>
          <w:tcW w:w="851" w:type="dxa"/>
          <w:tcBorders>
            <w:left w:val="single" w:sz="12" w:space="0" w:color="auto"/>
            <w:bottom w:val="single" w:sz="6" w:space="0" w:color="auto"/>
            <w:right w:val="single" w:sz="12" w:space="0" w:color="auto"/>
          </w:tcBorders>
          <w:noWrap/>
        </w:tcPr>
        <w:p w:rsidR="008A650F" w:rsidRPr="001F485C" w:rsidRDefault="008A650F" w:rsidP="00CA1954">
          <w:pPr>
            <w:spacing w:line="240" w:lineRule="auto"/>
            <w:ind w:firstLine="0"/>
            <w:rPr>
              <w:sz w:val="22"/>
            </w:rPr>
          </w:pPr>
        </w:p>
      </w:tc>
      <w:tc>
        <w:tcPr>
          <w:tcW w:w="567" w:type="dxa"/>
          <w:tcBorders>
            <w:left w:val="single" w:sz="12" w:space="0" w:color="auto"/>
            <w:bottom w:val="single" w:sz="6" w:space="0" w:color="auto"/>
            <w:right w:val="single" w:sz="12" w:space="0" w:color="auto"/>
          </w:tcBorders>
          <w:noWrap/>
        </w:tcPr>
        <w:p w:rsidR="008A650F" w:rsidRPr="001F485C" w:rsidRDefault="008A650F" w:rsidP="00CA1954">
          <w:pPr>
            <w:spacing w:line="240" w:lineRule="auto"/>
            <w:ind w:firstLine="0"/>
            <w:rPr>
              <w:sz w:val="22"/>
            </w:rPr>
          </w:pPr>
        </w:p>
      </w:tc>
      <w:tc>
        <w:tcPr>
          <w:tcW w:w="3969" w:type="dxa"/>
          <w:vMerge/>
          <w:tcBorders>
            <w:left w:val="single" w:sz="12" w:space="0" w:color="auto"/>
            <w:bottom w:val="single" w:sz="12" w:space="0" w:color="auto"/>
            <w:right w:val="single" w:sz="12" w:space="0" w:color="auto"/>
          </w:tcBorders>
          <w:noWrap/>
        </w:tcPr>
        <w:p w:rsidR="008A650F" w:rsidRPr="00212633" w:rsidRDefault="008A650F" w:rsidP="00CA1954">
          <w:pPr>
            <w:spacing w:line="240" w:lineRule="auto"/>
            <w:ind w:firstLine="0"/>
          </w:pPr>
        </w:p>
      </w:tc>
      <w:tc>
        <w:tcPr>
          <w:tcW w:w="2836" w:type="dxa"/>
          <w:gridSpan w:val="3"/>
          <w:vMerge/>
          <w:tcBorders>
            <w:left w:val="single" w:sz="12" w:space="0" w:color="auto"/>
            <w:right w:val="nil"/>
          </w:tcBorders>
          <w:noWrap/>
        </w:tcPr>
        <w:p w:rsidR="008A650F" w:rsidRPr="00212633" w:rsidRDefault="008A650F" w:rsidP="00CA1954">
          <w:pPr>
            <w:spacing w:line="240" w:lineRule="auto"/>
            <w:ind w:firstLine="0"/>
          </w:pPr>
        </w:p>
      </w:tc>
    </w:tr>
    <w:tr w:rsidR="008A650F" w:rsidRPr="00212633" w:rsidTr="00251B71">
      <w:trPr>
        <w:cantSplit/>
        <w:trHeight w:hRule="exact" w:val="284"/>
      </w:trPr>
      <w:tc>
        <w:tcPr>
          <w:tcW w:w="1133" w:type="dxa"/>
          <w:gridSpan w:val="2"/>
          <w:tcBorders>
            <w:left w:val="nil"/>
            <w:bottom w:val="nil"/>
            <w:right w:val="single" w:sz="12" w:space="0" w:color="auto"/>
          </w:tcBorders>
          <w:noWrap/>
          <w:vAlign w:val="center"/>
        </w:tcPr>
        <w:p w:rsidR="008A650F" w:rsidRPr="009A11C6" w:rsidRDefault="008A650F" w:rsidP="00CA1954">
          <w:pPr>
            <w:spacing w:line="240" w:lineRule="auto"/>
            <w:ind w:firstLine="0"/>
            <w:rPr>
              <w:sz w:val="22"/>
            </w:rPr>
          </w:pPr>
        </w:p>
      </w:tc>
      <w:tc>
        <w:tcPr>
          <w:tcW w:w="1134" w:type="dxa"/>
          <w:gridSpan w:val="2"/>
          <w:tcBorders>
            <w:left w:val="single" w:sz="12" w:space="0" w:color="auto"/>
            <w:bottom w:val="nil"/>
            <w:right w:val="single" w:sz="12" w:space="0" w:color="auto"/>
          </w:tcBorders>
          <w:noWrap/>
          <w:vAlign w:val="center"/>
        </w:tcPr>
        <w:p w:rsidR="008A650F" w:rsidRPr="009A11C6" w:rsidRDefault="008A650F" w:rsidP="00CA1954">
          <w:pPr>
            <w:spacing w:line="240" w:lineRule="auto"/>
            <w:ind w:firstLine="0"/>
            <w:rPr>
              <w:sz w:val="22"/>
            </w:rPr>
          </w:pPr>
        </w:p>
      </w:tc>
      <w:tc>
        <w:tcPr>
          <w:tcW w:w="851" w:type="dxa"/>
          <w:tcBorders>
            <w:left w:val="single" w:sz="12" w:space="0" w:color="auto"/>
            <w:bottom w:val="nil"/>
            <w:right w:val="single" w:sz="12" w:space="0" w:color="auto"/>
          </w:tcBorders>
          <w:noWrap/>
        </w:tcPr>
        <w:p w:rsidR="008A650F" w:rsidRPr="001F485C" w:rsidRDefault="008A650F" w:rsidP="00CA1954">
          <w:pPr>
            <w:spacing w:line="240" w:lineRule="auto"/>
            <w:ind w:firstLine="0"/>
            <w:rPr>
              <w:sz w:val="22"/>
            </w:rPr>
          </w:pPr>
        </w:p>
      </w:tc>
      <w:tc>
        <w:tcPr>
          <w:tcW w:w="567" w:type="dxa"/>
          <w:tcBorders>
            <w:left w:val="single" w:sz="12" w:space="0" w:color="auto"/>
            <w:bottom w:val="nil"/>
            <w:right w:val="single" w:sz="12" w:space="0" w:color="auto"/>
          </w:tcBorders>
          <w:noWrap/>
        </w:tcPr>
        <w:p w:rsidR="008A650F" w:rsidRPr="001F485C" w:rsidRDefault="008A650F" w:rsidP="00CA1954">
          <w:pPr>
            <w:spacing w:line="240" w:lineRule="auto"/>
            <w:ind w:firstLine="0"/>
            <w:rPr>
              <w:sz w:val="22"/>
            </w:rPr>
          </w:pPr>
        </w:p>
      </w:tc>
      <w:tc>
        <w:tcPr>
          <w:tcW w:w="3969" w:type="dxa"/>
          <w:vMerge/>
          <w:tcBorders>
            <w:left w:val="single" w:sz="12" w:space="0" w:color="auto"/>
            <w:bottom w:val="single" w:sz="12" w:space="0" w:color="auto"/>
            <w:right w:val="single" w:sz="12" w:space="0" w:color="auto"/>
          </w:tcBorders>
          <w:noWrap/>
        </w:tcPr>
        <w:p w:rsidR="008A650F" w:rsidRPr="00212633" w:rsidRDefault="008A650F" w:rsidP="00CA1954">
          <w:pPr>
            <w:spacing w:line="240" w:lineRule="auto"/>
            <w:ind w:firstLine="0"/>
          </w:pPr>
        </w:p>
      </w:tc>
      <w:tc>
        <w:tcPr>
          <w:tcW w:w="2836" w:type="dxa"/>
          <w:gridSpan w:val="3"/>
          <w:vMerge/>
          <w:tcBorders>
            <w:left w:val="single" w:sz="12" w:space="0" w:color="auto"/>
            <w:bottom w:val="single" w:sz="12" w:space="0" w:color="auto"/>
            <w:right w:val="nil"/>
          </w:tcBorders>
          <w:noWrap/>
        </w:tcPr>
        <w:p w:rsidR="008A650F" w:rsidRPr="00212633" w:rsidRDefault="008A650F" w:rsidP="00CA1954">
          <w:pPr>
            <w:spacing w:line="240" w:lineRule="auto"/>
            <w:ind w:firstLine="0"/>
          </w:pPr>
        </w:p>
      </w:tc>
    </w:tr>
  </w:tbl>
  <w:p w:rsidR="008A650F" w:rsidRDefault="008A650F" w:rsidP="002C378F">
    <w:pPr>
      <w:pStyle w:val="af4"/>
      <w:spacing w:after="240"/>
      <w:ind w:left="-1418" w:right="-57"/>
    </w:pPr>
    <w:r>
      <w:rPr>
        <w:noProof/>
      </w:rPr>
      <mc:AlternateContent>
        <mc:Choice Requires="wps">
          <w:drawing>
            <wp:anchor distT="0" distB="0" distL="0" distR="0" simplePos="0" relativeHeight="251669504" behindDoc="1" locked="1" layoutInCell="0" allowOverlap="0">
              <wp:simplePos x="0" y="0"/>
              <wp:positionH relativeFrom="page">
                <wp:posOffset>666115</wp:posOffset>
              </wp:positionH>
              <wp:positionV relativeFrom="page">
                <wp:posOffset>180340</wp:posOffset>
              </wp:positionV>
              <wp:extent cx="6659880" cy="10332085"/>
              <wp:effectExtent l="0" t="0" r="7620" b="0"/>
              <wp:wrapNone/>
              <wp:docPr id="48"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59880" cy="10332085"/>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675B7A" id="Rectangle 47" o:spid="_x0000_s1026" style="position:absolute;margin-left:52.45pt;margin-top:14.2pt;width:524.4pt;height:813.55pt;z-index:-25164697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" o:allowincell="f" o:allowoverlap="f" strokeweight="1.5pt">
              <w10:wrap anchorx="page" anchory="page"/>
              <w10:anchorlock/>
            </v:rect>
          </w:pict>
        </mc:Fallback>
      </mc:AlternateContent>
    </w: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topFromText="567" w:vertAnchor="page" w:horzAnchor="page" w:tblpX="1061" w:tblpY="14272"/>
      <w:tblOverlap w:val="never"/>
      <w:tblW w:w="1049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0" w:type="dxa"/>
        <w:right w:w="0" w:type="dxa"/>
      </w:tblCellMar>
      <w:tblLook w:val="01E0" w:firstRow="1" w:lastRow="1" w:firstColumn="1" w:lastColumn="1" w:noHBand="0" w:noVBand="0"/>
    </w:tblPr>
    <w:tblGrid>
      <w:gridCol w:w="566"/>
      <w:gridCol w:w="567"/>
      <w:gridCol w:w="567"/>
      <w:gridCol w:w="567"/>
      <w:gridCol w:w="851"/>
      <w:gridCol w:w="567"/>
      <w:gridCol w:w="3969"/>
      <w:gridCol w:w="851"/>
      <w:gridCol w:w="851"/>
      <w:gridCol w:w="1134"/>
    </w:tblGrid>
    <w:tr w:rsidR="008A650F" w:rsidRPr="00212633" w:rsidTr="00251B71">
      <w:trPr>
        <w:cantSplit/>
        <w:trHeight w:hRule="exact" w:val="284"/>
      </w:trPr>
      <w:tc>
        <w:tcPr>
          <w:tcW w:w="566" w:type="dxa"/>
          <w:tcBorders>
            <w:top w:val="single" w:sz="12" w:space="0" w:color="auto"/>
            <w:left w:val="nil"/>
            <w:right w:val="single" w:sz="12" w:space="0" w:color="auto"/>
          </w:tcBorders>
          <w:noWrap/>
        </w:tcPr>
        <w:p w:rsidR="008A650F" w:rsidRPr="00212633" w:rsidRDefault="008A650F" w:rsidP="00CA1954">
          <w:pPr>
            <w:spacing w:line="240" w:lineRule="auto"/>
            <w:ind w:firstLine="0"/>
            <w:jc w:val="center"/>
            <w:rPr>
              <w:sz w:val="22"/>
            </w:rPr>
          </w:pPr>
        </w:p>
      </w:tc>
      <w:tc>
        <w:tcPr>
          <w:tcW w:w="567" w:type="dxa"/>
          <w:tcBorders>
            <w:top w:val="single" w:sz="12" w:space="0" w:color="auto"/>
            <w:left w:val="single" w:sz="12" w:space="0" w:color="auto"/>
            <w:right w:val="single" w:sz="12" w:space="0" w:color="auto"/>
          </w:tcBorders>
          <w:noWrap/>
        </w:tcPr>
        <w:p w:rsidR="008A650F" w:rsidRPr="00212633" w:rsidRDefault="008A650F" w:rsidP="00CA1954">
          <w:pPr>
            <w:spacing w:line="240" w:lineRule="auto"/>
            <w:ind w:firstLine="0"/>
            <w:jc w:val="center"/>
            <w:rPr>
              <w:sz w:val="22"/>
            </w:rPr>
          </w:pPr>
        </w:p>
      </w:tc>
      <w:tc>
        <w:tcPr>
          <w:tcW w:w="567" w:type="dxa"/>
          <w:tcBorders>
            <w:top w:val="single" w:sz="12" w:space="0" w:color="auto"/>
            <w:left w:val="single" w:sz="12" w:space="0" w:color="auto"/>
            <w:right w:val="single" w:sz="12" w:space="0" w:color="auto"/>
          </w:tcBorders>
          <w:noWrap/>
        </w:tcPr>
        <w:p w:rsidR="008A650F" w:rsidRPr="00212633" w:rsidRDefault="008A650F" w:rsidP="00CA1954">
          <w:pPr>
            <w:spacing w:line="240" w:lineRule="auto"/>
            <w:ind w:firstLine="0"/>
            <w:jc w:val="center"/>
            <w:rPr>
              <w:sz w:val="22"/>
            </w:rPr>
          </w:pPr>
        </w:p>
      </w:tc>
      <w:tc>
        <w:tcPr>
          <w:tcW w:w="567" w:type="dxa"/>
          <w:tcBorders>
            <w:top w:val="single" w:sz="12" w:space="0" w:color="auto"/>
            <w:left w:val="single" w:sz="12" w:space="0" w:color="auto"/>
            <w:right w:val="single" w:sz="12" w:space="0" w:color="auto"/>
          </w:tcBorders>
          <w:noWrap/>
          <w:tcMar>
            <w:left w:w="0" w:type="dxa"/>
            <w:right w:w="0" w:type="dxa"/>
          </w:tcMar>
        </w:tcPr>
        <w:p w:rsidR="008A650F" w:rsidRPr="00212633" w:rsidRDefault="008A650F" w:rsidP="00CA1954">
          <w:pPr>
            <w:spacing w:line="240" w:lineRule="auto"/>
            <w:ind w:firstLine="0"/>
            <w:jc w:val="center"/>
            <w:rPr>
              <w:sz w:val="22"/>
            </w:rPr>
          </w:pPr>
        </w:p>
      </w:tc>
      <w:tc>
        <w:tcPr>
          <w:tcW w:w="851" w:type="dxa"/>
          <w:tcBorders>
            <w:top w:val="single" w:sz="12" w:space="0" w:color="auto"/>
            <w:left w:val="single" w:sz="12" w:space="0" w:color="auto"/>
            <w:right w:val="single" w:sz="12" w:space="0" w:color="auto"/>
          </w:tcBorders>
          <w:noWrap/>
        </w:tcPr>
        <w:p w:rsidR="008A650F" w:rsidRPr="00212633" w:rsidRDefault="008A650F" w:rsidP="00CA1954">
          <w:pPr>
            <w:spacing w:line="240" w:lineRule="auto"/>
            <w:ind w:firstLine="0"/>
            <w:jc w:val="center"/>
            <w:rPr>
              <w:sz w:val="22"/>
            </w:rPr>
          </w:pPr>
        </w:p>
      </w:tc>
      <w:tc>
        <w:tcPr>
          <w:tcW w:w="567" w:type="dxa"/>
          <w:tcBorders>
            <w:top w:val="single" w:sz="12" w:space="0" w:color="auto"/>
            <w:left w:val="single" w:sz="12" w:space="0" w:color="auto"/>
            <w:right w:val="single" w:sz="12" w:space="0" w:color="auto"/>
          </w:tcBorders>
          <w:noWrap/>
          <w:tcMar>
            <w:left w:w="0" w:type="dxa"/>
            <w:right w:w="0" w:type="dxa"/>
          </w:tcMar>
        </w:tcPr>
        <w:p w:rsidR="008A650F" w:rsidRPr="00212633" w:rsidRDefault="008A650F" w:rsidP="00CA1954">
          <w:pPr>
            <w:spacing w:line="240" w:lineRule="auto"/>
            <w:ind w:firstLine="0"/>
            <w:jc w:val="center"/>
            <w:rPr>
              <w:sz w:val="22"/>
            </w:rPr>
          </w:pPr>
        </w:p>
      </w:tc>
      <w:tc>
        <w:tcPr>
          <w:tcW w:w="6805" w:type="dxa"/>
          <w:gridSpan w:val="4"/>
          <w:vMerge w:val="restart"/>
          <w:tcBorders>
            <w:top w:val="single" w:sz="12" w:space="0" w:color="auto"/>
            <w:left w:val="single" w:sz="12" w:space="0" w:color="auto"/>
            <w:bottom w:val="single" w:sz="12" w:space="0" w:color="auto"/>
            <w:right w:val="nil"/>
          </w:tcBorders>
          <w:noWrap/>
          <w:vAlign w:val="center"/>
        </w:tcPr>
        <w:p w:rsidR="008A650F" w:rsidRPr="007E2205" w:rsidRDefault="008A650F" w:rsidP="00F646CF">
          <w:pPr>
            <w:spacing w:line="240" w:lineRule="auto"/>
            <w:ind w:firstLine="0"/>
            <w:jc w:val="center"/>
            <w:rPr>
              <w:szCs w:val="24"/>
            </w:rPr>
          </w:pPr>
          <w:r w:rsidRPr="00157E81">
            <w:rPr>
              <w:szCs w:val="24"/>
            </w:rPr>
            <w:t>721457</w:t>
          </w:r>
          <w:r w:rsidRPr="00A375A0">
            <w:rPr>
              <w:szCs w:val="24"/>
            </w:rPr>
            <w:t>-</w:t>
          </w:r>
          <w:r>
            <w:rPr>
              <w:szCs w:val="24"/>
            </w:rPr>
            <w:t>17-ППТ-ОЧ</w:t>
          </w:r>
          <w:r w:rsidRPr="007E2205">
            <w:rPr>
              <w:szCs w:val="24"/>
            </w:rPr>
            <w:t>-</w:t>
          </w:r>
          <w:r>
            <w:rPr>
              <w:szCs w:val="24"/>
            </w:rPr>
            <w:t>ГЧ</w:t>
          </w:r>
        </w:p>
      </w:tc>
    </w:tr>
    <w:tr w:rsidR="008A650F" w:rsidRPr="00212633" w:rsidTr="00251B71">
      <w:trPr>
        <w:cantSplit/>
        <w:trHeight w:hRule="exact" w:val="284"/>
      </w:trPr>
      <w:tc>
        <w:tcPr>
          <w:tcW w:w="566" w:type="dxa"/>
          <w:tcBorders>
            <w:left w:val="nil"/>
            <w:bottom w:val="single" w:sz="12" w:space="0" w:color="auto"/>
            <w:right w:val="single" w:sz="12" w:space="0" w:color="auto"/>
          </w:tcBorders>
          <w:noWrap/>
        </w:tcPr>
        <w:p w:rsidR="008A650F" w:rsidRPr="00212633" w:rsidRDefault="008A650F" w:rsidP="00CA1954">
          <w:pPr>
            <w:spacing w:line="240" w:lineRule="auto"/>
            <w:ind w:firstLine="0"/>
            <w:jc w:val="center"/>
            <w:rPr>
              <w:sz w:val="22"/>
            </w:rPr>
          </w:pPr>
        </w:p>
      </w:tc>
      <w:tc>
        <w:tcPr>
          <w:tcW w:w="567" w:type="dxa"/>
          <w:tcBorders>
            <w:left w:val="single" w:sz="12" w:space="0" w:color="auto"/>
            <w:bottom w:val="single" w:sz="12" w:space="0" w:color="auto"/>
            <w:right w:val="single" w:sz="12" w:space="0" w:color="auto"/>
          </w:tcBorders>
          <w:noWrap/>
        </w:tcPr>
        <w:p w:rsidR="008A650F" w:rsidRPr="00212633" w:rsidRDefault="008A650F" w:rsidP="00CA1954">
          <w:pPr>
            <w:spacing w:line="240" w:lineRule="auto"/>
            <w:ind w:firstLine="0"/>
            <w:jc w:val="center"/>
            <w:rPr>
              <w:sz w:val="22"/>
            </w:rPr>
          </w:pPr>
        </w:p>
      </w:tc>
      <w:tc>
        <w:tcPr>
          <w:tcW w:w="567" w:type="dxa"/>
          <w:tcBorders>
            <w:left w:val="single" w:sz="12" w:space="0" w:color="auto"/>
            <w:bottom w:val="single" w:sz="12" w:space="0" w:color="auto"/>
            <w:right w:val="single" w:sz="12" w:space="0" w:color="auto"/>
          </w:tcBorders>
          <w:noWrap/>
        </w:tcPr>
        <w:p w:rsidR="008A650F" w:rsidRPr="00212633" w:rsidRDefault="008A650F" w:rsidP="00CA1954">
          <w:pPr>
            <w:spacing w:line="240" w:lineRule="auto"/>
            <w:ind w:firstLine="0"/>
            <w:jc w:val="center"/>
            <w:rPr>
              <w:sz w:val="22"/>
            </w:rPr>
          </w:pPr>
        </w:p>
      </w:tc>
      <w:tc>
        <w:tcPr>
          <w:tcW w:w="567" w:type="dxa"/>
          <w:tcBorders>
            <w:left w:val="single" w:sz="12" w:space="0" w:color="auto"/>
            <w:bottom w:val="single" w:sz="12" w:space="0" w:color="auto"/>
            <w:right w:val="single" w:sz="12" w:space="0" w:color="auto"/>
          </w:tcBorders>
          <w:noWrap/>
          <w:tcMar>
            <w:left w:w="0" w:type="dxa"/>
            <w:right w:w="0" w:type="dxa"/>
          </w:tcMar>
        </w:tcPr>
        <w:p w:rsidR="008A650F" w:rsidRPr="00212633" w:rsidRDefault="008A650F" w:rsidP="00CA1954">
          <w:pPr>
            <w:spacing w:line="240" w:lineRule="auto"/>
            <w:ind w:firstLine="0"/>
            <w:jc w:val="center"/>
            <w:rPr>
              <w:sz w:val="22"/>
            </w:rPr>
          </w:pPr>
        </w:p>
      </w:tc>
      <w:tc>
        <w:tcPr>
          <w:tcW w:w="851" w:type="dxa"/>
          <w:tcBorders>
            <w:left w:val="single" w:sz="12" w:space="0" w:color="auto"/>
            <w:bottom w:val="single" w:sz="12" w:space="0" w:color="auto"/>
            <w:right w:val="single" w:sz="12" w:space="0" w:color="auto"/>
          </w:tcBorders>
          <w:noWrap/>
        </w:tcPr>
        <w:p w:rsidR="008A650F" w:rsidRPr="00212633" w:rsidRDefault="008A650F" w:rsidP="00CA1954">
          <w:pPr>
            <w:spacing w:line="240" w:lineRule="auto"/>
            <w:ind w:firstLine="0"/>
            <w:jc w:val="center"/>
            <w:rPr>
              <w:sz w:val="22"/>
            </w:rPr>
          </w:pPr>
        </w:p>
      </w:tc>
      <w:tc>
        <w:tcPr>
          <w:tcW w:w="567" w:type="dxa"/>
          <w:tcBorders>
            <w:left w:val="single" w:sz="12" w:space="0" w:color="auto"/>
            <w:bottom w:val="single" w:sz="12" w:space="0" w:color="auto"/>
            <w:right w:val="single" w:sz="12" w:space="0" w:color="auto"/>
          </w:tcBorders>
          <w:noWrap/>
          <w:tcMar>
            <w:left w:w="0" w:type="dxa"/>
            <w:right w:w="0" w:type="dxa"/>
          </w:tcMar>
        </w:tcPr>
        <w:p w:rsidR="008A650F" w:rsidRPr="00212633" w:rsidRDefault="008A650F" w:rsidP="00CA1954">
          <w:pPr>
            <w:spacing w:line="240" w:lineRule="auto"/>
            <w:ind w:firstLine="0"/>
            <w:jc w:val="center"/>
            <w:rPr>
              <w:sz w:val="22"/>
            </w:rPr>
          </w:pPr>
        </w:p>
      </w:tc>
      <w:tc>
        <w:tcPr>
          <w:tcW w:w="6805" w:type="dxa"/>
          <w:gridSpan w:val="4"/>
          <w:vMerge/>
          <w:tcBorders>
            <w:top w:val="single" w:sz="12" w:space="0" w:color="auto"/>
            <w:left w:val="single" w:sz="12" w:space="0" w:color="auto"/>
            <w:bottom w:val="single" w:sz="12" w:space="0" w:color="auto"/>
            <w:right w:val="nil"/>
          </w:tcBorders>
          <w:noWrap/>
        </w:tcPr>
        <w:p w:rsidR="008A650F" w:rsidRPr="00212633" w:rsidRDefault="008A650F" w:rsidP="00CA1954">
          <w:pPr>
            <w:spacing w:line="240" w:lineRule="auto"/>
            <w:ind w:firstLine="0"/>
            <w:rPr>
              <w:sz w:val="22"/>
            </w:rPr>
          </w:pPr>
        </w:p>
      </w:tc>
    </w:tr>
    <w:tr w:rsidR="008A650F" w:rsidRPr="00212633" w:rsidTr="00251B71">
      <w:trPr>
        <w:cantSplit/>
        <w:trHeight w:hRule="exact" w:val="284"/>
      </w:trPr>
      <w:tc>
        <w:tcPr>
          <w:tcW w:w="566" w:type="dxa"/>
          <w:tcBorders>
            <w:top w:val="single" w:sz="12" w:space="0" w:color="auto"/>
            <w:left w:val="nil"/>
            <w:bottom w:val="single" w:sz="12" w:space="0" w:color="auto"/>
            <w:right w:val="single" w:sz="12" w:space="0" w:color="auto"/>
          </w:tcBorders>
          <w:noWrap/>
          <w:tcMar>
            <w:left w:w="0" w:type="dxa"/>
            <w:right w:w="0" w:type="dxa"/>
          </w:tcMar>
          <w:vAlign w:val="center"/>
        </w:tcPr>
        <w:p w:rsidR="008A650F" w:rsidRPr="001354A5" w:rsidRDefault="008A650F" w:rsidP="00CA1954">
          <w:pPr>
            <w:spacing w:line="240" w:lineRule="auto"/>
            <w:ind w:firstLine="0"/>
            <w:jc w:val="center"/>
            <w:rPr>
              <w:sz w:val="18"/>
              <w:szCs w:val="18"/>
            </w:rPr>
          </w:pPr>
          <w:r w:rsidRPr="001354A5">
            <w:rPr>
              <w:sz w:val="18"/>
              <w:szCs w:val="18"/>
            </w:rPr>
            <w:t>Изм.</w:t>
          </w:r>
        </w:p>
      </w:tc>
      <w:tc>
        <w:tcPr>
          <w:tcW w:w="567" w:type="dxa"/>
          <w:tcBorders>
            <w:top w:val="single" w:sz="12" w:space="0" w:color="auto"/>
            <w:left w:val="single" w:sz="12" w:space="0" w:color="auto"/>
            <w:bottom w:val="single" w:sz="12" w:space="0" w:color="auto"/>
            <w:right w:val="single" w:sz="12" w:space="0" w:color="auto"/>
          </w:tcBorders>
          <w:noWrap/>
          <w:vAlign w:val="center"/>
        </w:tcPr>
        <w:p w:rsidR="008A650F" w:rsidRPr="000A19C6" w:rsidRDefault="008A650F" w:rsidP="00CA1954">
          <w:pPr>
            <w:spacing w:line="240" w:lineRule="auto"/>
            <w:ind w:firstLine="0"/>
            <w:jc w:val="center"/>
            <w:rPr>
              <w:spacing w:val="-6"/>
              <w:sz w:val="18"/>
              <w:szCs w:val="18"/>
            </w:rPr>
          </w:pPr>
          <w:r w:rsidRPr="000A19C6">
            <w:rPr>
              <w:spacing w:val="-6"/>
              <w:sz w:val="18"/>
              <w:szCs w:val="18"/>
            </w:rPr>
            <w:t>Кол.уч.</w:t>
          </w:r>
        </w:p>
      </w:tc>
      <w:tc>
        <w:tcPr>
          <w:tcW w:w="567" w:type="dxa"/>
          <w:tcBorders>
            <w:top w:val="single" w:sz="12" w:space="0" w:color="auto"/>
            <w:left w:val="single" w:sz="12" w:space="0" w:color="auto"/>
            <w:bottom w:val="single" w:sz="12" w:space="0" w:color="auto"/>
            <w:right w:val="single" w:sz="12" w:space="0" w:color="auto"/>
          </w:tcBorders>
          <w:noWrap/>
          <w:vAlign w:val="center"/>
        </w:tcPr>
        <w:p w:rsidR="008A650F" w:rsidRPr="001354A5" w:rsidRDefault="008A650F" w:rsidP="00CA1954">
          <w:pPr>
            <w:spacing w:line="240" w:lineRule="auto"/>
            <w:ind w:firstLine="0"/>
            <w:jc w:val="center"/>
            <w:rPr>
              <w:sz w:val="18"/>
              <w:szCs w:val="18"/>
            </w:rPr>
          </w:pPr>
          <w:r w:rsidRPr="001354A5">
            <w:rPr>
              <w:sz w:val="18"/>
              <w:szCs w:val="18"/>
            </w:rPr>
            <w:t>Лист</w:t>
          </w:r>
        </w:p>
      </w:tc>
      <w:tc>
        <w:tcPr>
          <w:tcW w:w="567" w:type="dxa"/>
          <w:tcBorders>
            <w:top w:val="single" w:sz="12" w:space="0" w:color="auto"/>
            <w:left w:val="single" w:sz="12" w:space="0" w:color="auto"/>
            <w:bottom w:val="single" w:sz="12" w:space="0" w:color="auto"/>
            <w:right w:val="single" w:sz="12" w:space="0" w:color="auto"/>
          </w:tcBorders>
          <w:noWrap/>
          <w:vAlign w:val="center"/>
        </w:tcPr>
        <w:p w:rsidR="008A650F" w:rsidRPr="001354A5" w:rsidRDefault="008A650F" w:rsidP="00CA1954">
          <w:pPr>
            <w:spacing w:line="240" w:lineRule="auto"/>
            <w:ind w:firstLine="0"/>
            <w:jc w:val="center"/>
            <w:rPr>
              <w:sz w:val="18"/>
              <w:szCs w:val="18"/>
            </w:rPr>
          </w:pPr>
          <w:r w:rsidRPr="001354A5">
            <w:rPr>
              <w:sz w:val="18"/>
              <w:szCs w:val="18"/>
            </w:rPr>
            <w:t>№док.</w:t>
          </w:r>
        </w:p>
      </w:tc>
      <w:tc>
        <w:tcPr>
          <w:tcW w:w="851" w:type="dxa"/>
          <w:tcBorders>
            <w:top w:val="single" w:sz="12" w:space="0" w:color="auto"/>
            <w:left w:val="single" w:sz="12" w:space="0" w:color="auto"/>
            <w:bottom w:val="single" w:sz="12" w:space="0" w:color="auto"/>
            <w:right w:val="single" w:sz="12" w:space="0" w:color="auto"/>
          </w:tcBorders>
          <w:noWrap/>
          <w:vAlign w:val="center"/>
        </w:tcPr>
        <w:p w:rsidR="008A650F" w:rsidRPr="001354A5" w:rsidRDefault="008A650F" w:rsidP="00CA1954">
          <w:pPr>
            <w:spacing w:line="240" w:lineRule="auto"/>
            <w:ind w:firstLine="0"/>
            <w:jc w:val="center"/>
            <w:rPr>
              <w:sz w:val="18"/>
              <w:szCs w:val="18"/>
            </w:rPr>
          </w:pPr>
          <w:r w:rsidRPr="001354A5">
            <w:rPr>
              <w:sz w:val="18"/>
              <w:szCs w:val="18"/>
            </w:rPr>
            <w:t>Подп.</w:t>
          </w:r>
        </w:p>
      </w:tc>
      <w:tc>
        <w:tcPr>
          <w:tcW w:w="567" w:type="dxa"/>
          <w:tcBorders>
            <w:top w:val="single" w:sz="12" w:space="0" w:color="auto"/>
            <w:left w:val="single" w:sz="12" w:space="0" w:color="auto"/>
            <w:bottom w:val="single" w:sz="12" w:space="0" w:color="auto"/>
            <w:right w:val="single" w:sz="12" w:space="0" w:color="auto"/>
          </w:tcBorders>
          <w:noWrap/>
          <w:vAlign w:val="center"/>
        </w:tcPr>
        <w:p w:rsidR="008A650F" w:rsidRPr="001354A5" w:rsidRDefault="008A650F" w:rsidP="00CA1954">
          <w:pPr>
            <w:spacing w:line="240" w:lineRule="auto"/>
            <w:ind w:firstLine="0"/>
            <w:jc w:val="center"/>
            <w:rPr>
              <w:sz w:val="18"/>
              <w:szCs w:val="18"/>
            </w:rPr>
          </w:pPr>
          <w:r w:rsidRPr="001354A5">
            <w:rPr>
              <w:sz w:val="18"/>
              <w:szCs w:val="18"/>
            </w:rPr>
            <w:t>Дата</w:t>
          </w:r>
        </w:p>
      </w:tc>
      <w:tc>
        <w:tcPr>
          <w:tcW w:w="6805" w:type="dxa"/>
          <w:gridSpan w:val="4"/>
          <w:vMerge/>
          <w:tcBorders>
            <w:top w:val="single" w:sz="12" w:space="0" w:color="auto"/>
            <w:left w:val="single" w:sz="12" w:space="0" w:color="auto"/>
            <w:bottom w:val="single" w:sz="12" w:space="0" w:color="auto"/>
            <w:right w:val="nil"/>
          </w:tcBorders>
          <w:noWrap/>
        </w:tcPr>
        <w:p w:rsidR="008A650F" w:rsidRPr="00212633" w:rsidRDefault="008A650F" w:rsidP="00CA1954">
          <w:pPr>
            <w:spacing w:line="240" w:lineRule="auto"/>
            <w:ind w:firstLine="0"/>
            <w:rPr>
              <w:sz w:val="22"/>
            </w:rPr>
          </w:pPr>
        </w:p>
      </w:tc>
    </w:tr>
    <w:tr w:rsidR="008A650F" w:rsidRPr="00212633" w:rsidTr="00251B71">
      <w:trPr>
        <w:cantSplit/>
        <w:trHeight w:hRule="exact" w:val="284"/>
      </w:trPr>
      <w:tc>
        <w:tcPr>
          <w:tcW w:w="1133" w:type="dxa"/>
          <w:gridSpan w:val="2"/>
          <w:tcBorders>
            <w:top w:val="single" w:sz="12" w:space="0" w:color="auto"/>
            <w:left w:val="nil"/>
            <w:right w:val="single" w:sz="12" w:space="0" w:color="auto"/>
          </w:tcBorders>
          <w:noWrap/>
          <w:vAlign w:val="center"/>
        </w:tcPr>
        <w:p w:rsidR="008A650F" w:rsidRPr="00520B6C" w:rsidRDefault="008A650F" w:rsidP="00CA1954">
          <w:pPr>
            <w:spacing w:line="240" w:lineRule="auto"/>
            <w:ind w:firstLine="0"/>
            <w:rPr>
              <w:sz w:val="22"/>
            </w:rPr>
          </w:pPr>
          <w:r w:rsidRPr="00520B6C">
            <w:rPr>
              <w:sz w:val="22"/>
            </w:rPr>
            <w:t>Разраб.</w:t>
          </w:r>
        </w:p>
      </w:tc>
      <w:tc>
        <w:tcPr>
          <w:tcW w:w="1134" w:type="dxa"/>
          <w:gridSpan w:val="2"/>
          <w:tcBorders>
            <w:top w:val="single" w:sz="12" w:space="0" w:color="auto"/>
            <w:left w:val="single" w:sz="12" w:space="0" w:color="auto"/>
            <w:right w:val="single" w:sz="12" w:space="0" w:color="auto"/>
          </w:tcBorders>
          <w:noWrap/>
          <w:vAlign w:val="center"/>
        </w:tcPr>
        <w:p w:rsidR="008A650F" w:rsidRPr="00520B6C" w:rsidRDefault="008A650F" w:rsidP="00CA1954">
          <w:pPr>
            <w:spacing w:line="240" w:lineRule="auto"/>
            <w:ind w:firstLine="0"/>
            <w:rPr>
              <w:sz w:val="22"/>
            </w:rPr>
          </w:pPr>
          <w:r>
            <w:rPr>
              <w:sz w:val="22"/>
            </w:rPr>
            <w:t>Шуляк И.В.</w:t>
          </w:r>
        </w:p>
      </w:tc>
      <w:tc>
        <w:tcPr>
          <w:tcW w:w="851" w:type="dxa"/>
          <w:tcBorders>
            <w:top w:val="single" w:sz="12" w:space="0" w:color="auto"/>
            <w:left w:val="single" w:sz="12" w:space="0" w:color="auto"/>
            <w:right w:val="single" w:sz="12" w:space="0" w:color="auto"/>
          </w:tcBorders>
          <w:noWrap/>
        </w:tcPr>
        <w:p w:rsidR="008A650F" w:rsidRPr="00212633" w:rsidRDefault="008A650F" w:rsidP="00CA1954">
          <w:pPr>
            <w:spacing w:line="240" w:lineRule="auto"/>
            <w:ind w:firstLine="0"/>
          </w:pPr>
        </w:p>
      </w:tc>
      <w:tc>
        <w:tcPr>
          <w:tcW w:w="567" w:type="dxa"/>
          <w:tcBorders>
            <w:top w:val="single" w:sz="12" w:space="0" w:color="auto"/>
            <w:left w:val="single" w:sz="12" w:space="0" w:color="auto"/>
            <w:right w:val="single" w:sz="12" w:space="0" w:color="auto"/>
          </w:tcBorders>
          <w:noWrap/>
        </w:tcPr>
        <w:p w:rsidR="008A650F" w:rsidRPr="00212633" w:rsidRDefault="008A650F" w:rsidP="00CA1954">
          <w:pPr>
            <w:spacing w:line="240" w:lineRule="auto"/>
            <w:ind w:firstLine="0"/>
          </w:pPr>
        </w:p>
      </w:tc>
      <w:tc>
        <w:tcPr>
          <w:tcW w:w="3969" w:type="dxa"/>
          <w:vMerge w:val="restart"/>
          <w:tcBorders>
            <w:top w:val="single" w:sz="12" w:space="0" w:color="auto"/>
            <w:left w:val="single" w:sz="12" w:space="0" w:color="auto"/>
            <w:bottom w:val="single" w:sz="12" w:space="0" w:color="auto"/>
            <w:right w:val="single" w:sz="12" w:space="0" w:color="auto"/>
          </w:tcBorders>
          <w:noWrap/>
          <w:tcMar>
            <w:left w:w="0" w:type="dxa"/>
            <w:right w:w="0" w:type="dxa"/>
          </w:tcMar>
          <w:vAlign w:val="center"/>
        </w:tcPr>
        <w:p w:rsidR="008A650F" w:rsidRPr="007C3E7E" w:rsidRDefault="008A650F" w:rsidP="00CA1954">
          <w:pPr>
            <w:spacing w:line="240" w:lineRule="auto"/>
            <w:ind w:firstLine="0"/>
            <w:jc w:val="center"/>
            <w:rPr>
              <w:szCs w:val="24"/>
            </w:rPr>
          </w:pPr>
          <w:r>
            <w:rPr>
              <w:szCs w:val="24"/>
            </w:rPr>
            <w:t>Графическая часть</w:t>
          </w:r>
        </w:p>
      </w:tc>
      <w:tc>
        <w:tcPr>
          <w:tcW w:w="851" w:type="dxa"/>
          <w:tcBorders>
            <w:top w:val="single" w:sz="12" w:space="0" w:color="auto"/>
            <w:left w:val="single" w:sz="12" w:space="0" w:color="auto"/>
            <w:bottom w:val="single" w:sz="12" w:space="0" w:color="auto"/>
            <w:right w:val="single" w:sz="12" w:space="0" w:color="auto"/>
          </w:tcBorders>
          <w:noWrap/>
          <w:vAlign w:val="center"/>
        </w:tcPr>
        <w:p w:rsidR="008A650F" w:rsidRPr="00BB057B" w:rsidRDefault="008A650F" w:rsidP="00CA1954">
          <w:pPr>
            <w:spacing w:line="240" w:lineRule="auto"/>
            <w:ind w:firstLine="0"/>
            <w:jc w:val="center"/>
          </w:pPr>
          <w:r w:rsidRPr="00BB057B">
            <w:t>Стадия</w:t>
          </w:r>
        </w:p>
      </w:tc>
      <w:tc>
        <w:tcPr>
          <w:tcW w:w="851" w:type="dxa"/>
          <w:tcBorders>
            <w:top w:val="single" w:sz="12" w:space="0" w:color="auto"/>
            <w:left w:val="single" w:sz="12" w:space="0" w:color="auto"/>
            <w:bottom w:val="single" w:sz="12" w:space="0" w:color="auto"/>
            <w:right w:val="single" w:sz="12" w:space="0" w:color="auto"/>
          </w:tcBorders>
          <w:noWrap/>
          <w:vAlign w:val="center"/>
        </w:tcPr>
        <w:p w:rsidR="008A650F" w:rsidRPr="00BB057B" w:rsidRDefault="008A650F" w:rsidP="00CA1954">
          <w:pPr>
            <w:spacing w:line="240" w:lineRule="auto"/>
            <w:ind w:firstLine="0"/>
            <w:jc w:val="center"/>
          </w:pPr>
          <w:r w:rsidRPr="00BB057B">
            <w:t>Лист</w:t>
          </w:r>
        </w:p>
      </w:tc>
      <w:tc>
        <w:tcPr>
          <w:tcW w:w="1134" w:type="dxa"/>
          <w:tcBorders>
            <w:top w:val="single" w:sz="12" w:space="0" w:color="auto"/>
            <w:left w:val="single" w:sz="12" w:space="0" w:color="auto"/>
            <w:bottom w:val="single" w:sz="12" w:space="0" w:color="auto"/>
            <w:right w:val="nil"/>
          </w:tcBorders>
          <w:noWrap/>
          <w:vAlign w:val="center"/>
        </w:tcPr>
        <w:p w:rsidR="008A650F" w:rsidRPr="00BB057B" w:rsidRDefault="008A650F" w:rsidP="00CA1954">
          <w:pPr>
            <w:spacing w:line="240" w:lineRule="auto"/>
            <w:ind w:firstLine="0"/>
            <w:jc w:val="center"/>
          </w:pPr>
          <w:r w:rsidRPr="00BB057B">
            <w:t>Листов</w:t>
          </w:r>
        </w:p>
      </w:tc>
    </w:tr>
    <w:tr w:rsidR="008A650F" w:rsidRPr="00AC021F" w:rsidTr="00251B71">
      <w:trPr>
        <w:cantSplit/>
        <w:trHeight w:hRule="exact" w:val="284"/>
      </w:trPr>
      <w:tc>
        <w:tcPr>
          <w:tcW w:w="1133" w:type="dxa"/>
          <w:gridSpan w:val="2"/>
          <w:tcBorders>
            <w:left w:val="nil"/>
            <w:right w:val="single" w:sz="12" w:space="0" w:color="auto"/>
          </w:tcBorders>
          <w:noWrap/>
          <w:vAlign w:val="center"/>
        </w:tcPr>
        <w:p w:rsidR="008A650F" w:rsidRPr="009A11C6" w:rsidRDefault="008A650F" w:rsidP="00CA1954">
          <w:pPr>
            <w:spacing w:line="240" w:lineRule="auto"/>
            <w:ind w:firstLine="0"/>
            <w:rPr>
              <w:sz w:val="22"/>
            </w:rPr>
          </w:pPr>
        </w:p>
      </w:tc>
      <w:tc>
        <w:tcPr>
          <w:tcW w:w="1134" w:type="dxa"/>
          <w:gridSpan w:val="2"/>
          <w:tcBorders>
            <w:left w:val="single" w:sz="12" w:space="0" w:color="auto"/>
            <w:right w:val="single" w:sz="12" w:space="0" w:color="auto"/>
          </w:tcBorders>
          <w:noWrap/>
          <w:vAlign w:val="center"/>
        </w:tcPr>
        <w:p w:rsidR="008A650F" w:rsidRPr="009A11C6" w:rsidRDefault="008A650F" w:rsidP="00CA1954">
          <w:pPr>
            <w:spacing w:line="240" w:lineRule="auto"/>
            <w:ind w:firstLine="0"/>
            <w:rPr>
              <w:sz w:val="22"/>
            </w:rPr>
          </w:pPr>
        </w:p>
      </w:tc>
      <w:tc>
        <w:tcPr>
          <w:tcW w:w="851" w:type="dxa"/>
          <w:tcBorders>
            <w:left w:val="single" w:sz="12" w:space="0" w:color="auto"/>
            <w:right w:val="single" w:sz="12" w:space="0" w:color="auto"/>
          </w:tcBorders>
          <w:noWrap/>
        </w:tcPr>
        <w:p w:rsidR="008A650F" w:rsidRPr="00212633" w:rsidRDefault="008A650F" w:rsidP="00CA1954">
          <w:pPr>
            <w:spacing w:line="240" w:lineRule="auto"/>
            <w:ind w:firstLine="0"/>
          </w:pPr>
        </w:p>
      </w:tc>
      <w:tc>
        <w:tcPr>
          <w:tcW w:w="567" w:type="dxa"/>
          <w:tcBorders>
            <w:left w:val="single" w:sz="12" w:space="0" w:color="auto"/>
            <w:right w:val="single" w:sz="12" w:space="0" w:color="auto"/>
          </w:tcBorders>
          <w:noWrap/>
        </w:tcPr>
        <w:p w:rsidR="008A650F" w:rsidRPr="00212633" w:rsidRDefault="008A650F" w:rsidP="00CA1954">
          <w:pPr>
            <w:spacing w:line="240" w:lineRule="auto"/>
            <w:ind w:firstLine="0"/>
          </w:pPr>
        </w:p>
      </w:tc>
      <w:tc>
        <w:tcPr>
          <w:tcW w:w="3969" w:type="dxa"/>
          <w:vMerge/>
          <w:tcBorders>
            <w:left w:val="single" w:sz="12" w:space="0" w:color="auto"/>
            <w:bottom w:val="single" w:sz="12" w:space="0" w:color="auto"/>
            <w:right w:val="single" w:sz="12" w:space="0" w:color="auto"/>
          </w:tcBorders>
          <w:noWrap/>
          <w:tcMar>
            <w:left w:w="0" w:type="dxa"/>
            <w:right w:w="0" w:type="dxa"/>
          </w:tcMar>
        </w:tcPr>
        <w:p w:rsidR="008A650F" w:rsidRPr="00212633" w:rsidRDefault="008A650F" w:rsidP="00CA1954">
          <w:pPr>
            <w:spacing w:line="240" w:lineRule="auto"/>
            <w:ind w:firstLine="0"/>
            <w:rPr>
              <w:sz w:val="22"/>
            </w:rPr>
          </w:pPr>
        </w:p>
      </w:tc>
      <w:tc>
        <w:tcPr>
          <w:tcW w:w="851" w:type="dxa"/>
          <w:tcBorders>
            <w:top w:val="single" w:sz="12" w:space="0" w:color="auto"/>
            <w:left w:val="single" w:sz="12" w:space="0" w:color="auto"/>
            <w:bottom w:val="single" w:sz="12" w:space="0" w:color="auto"/>
            <w:right w:val="single" w:sz="12" w:space="0" w:color="auto"/>
          </w:tcBorders>
          <w:noWrap/>
          <w:vAlign w:val="center"/>
        </w:tcPr>
        <w:p w:rsidR="008A650F" w:rsidRPr="00FA2019" w:rsidRDefault="008A650F" w:rsidP="00CA1954">
          <w:pPr>
            <w:spacing w:line="240" w:lineRule="auto"/>
            <w:ind w:firstLine="0"/>
            <w:jc w:val="center"/>
            <w:rPr>
              <w:szCs w:val="24"/>
            </w:rPr>
          </w:pPr>
          <w:r w:rsidRPr="00FA2019">
            <w:rPr>
              <w:szCs w:val="24"/>
            </w:rPr>
            <w:t>П</w:t>
          </w:r>
          <w:r>
            <w:rPr>
              <w:szCs w:val="24"/>
            </w:rPr>
            <w:t>П</w:t>
          </w:r>
        </w:p>
      </w:tc>
      <w:tc>
        <w:tcPr>
          <w:tcW w:w="851" w:type="dxa"/>
          <w:tcBorders>
            <w:top w:val="single" w:sz="12" w:space="0" w:color="auto"/>
            <w:left w:val="single" w:sz="12" w:space="0" w:color="auto"/>
            <w:bottom w:val="single" w:sz="12" w:space="0" w:color="auto"/>
            <w:right w:val="single" w:sz="12" w:space="0" w:color="auto"/>
          </w:tcBorders>
          <w:noWrap/>
          <w:vAlign w:val="center"/>
        </w:tcPr>
        <w:p w:rsidR="008A650F" w:rsidRPr="008426A8" w:rsidRDefault="008A650F" w:rsidP="00CA1954">
          <w:pPr>
            <w:spacing w:line="240" w:lineRule="auto"/>
            <w:ind w:firstLine="0"/>
            <w:jc w:val="center"/>
            <w:rPr>
              <w:szCs w:val="24"/>
            </w:rPr>
          </w:pPr>
          <w:r w:rsidRPr="008426A8">
            <w:rPr>
              <w:szCs w:val="24"/>
            </w:rPr>
            <w:fldChar w:fldCharType="begin"/>
          </w:r>
          <w:r w:rsidRPr="008426A8">
            <w:rPr>
              <w:szCs w:val="24"/>
            </w:rPr>
            <w:instrText xml:space="preserve"> PAGE   \* MERGEFORMAT </w:instrText>
          </w:r>
          <w:r w:rsidRPr="008426A8">
            <w:rPr>
              <w:szCs w:val="24"/>
            </w:rPr>
            <w:fldChar w:fldCharType="separate"/>
          </w:r>
          <w:r w:rsidR="00804E19">
            <w:rPr>
              <w:noProof/>
              <w:szCs w:val="24"/>
            </w:rPr>
            <w:t>44</w:t>
          </w:r>
          <w:r w:rsidRPr="008426A8">
            <w:rPr>
              <w:szCs w:val="24"/>
            </w:rPr>
            <w:fldChar w:fldCharType="end"/>
          </w:r>
        </w:p>
      </w:tc>
      <w:tc>
        <w:tcPr>
          <w:tcW w:w="1134" w:type="dxa"/>
          <w:tcBorders>
            <w:top w:val="single" w:sz="12" w:space="0" w:color="auto"/>
            <w:left w:val="single" w:sz="12" w:space="0" w:color="auto"/>
            <w:bottom w:val="single" w:sz="12" w:space="0" w:color="auto"/>
            <w:right w:val="nil"/>
          </w:tcBorders>
          <w:noWrap/>
          <w:vAlign w:val="center"/>
        </w:tcPr>
        <w:p w:rsidR="008A650F" w:rsidRPr="008426A8" w:rsidRDefault="008A650F" w:rsidP="00CA1954">
          <w:pPr>
            <w:spacing w:line="240" w:lineRule="auto"/>
            <w:ind w:firstLine="0"/>
            <w:jc w:val="center"/>
            <w:rPr>
              <w:szCs w:val="24"/>
            </w:rPr>
          </w:pPr>
          <w:r w:rsidRPr="008426A8">
            <w:rPr>
              <w:szCs w:val="24"/>
            </w:rPr>
            <w:fldChar w:fldCharType="begin"/>
          </w:r>
          <w:r w:rsidRPr="008426A8">
            <w:rPr>
              <w:szCs w:val="24"/>
            </w:rPr>
            <w:instrText xml:space="preserve"> </w:instrText>
          </w:r>
          <w:r w:rsidRPr="008426A8">
            <w:rPr>
              <w:szCs w:val="24"/>
              <w:lang w:val="en-US"/>
            </w:rPr>
            <w:instrText>SectionPages</w:instrText>
          </w:r>
          <w:r w:rsidRPr="008426A8">
            <w:rPr>
              <w:szCs w:val="24"/>
            </w:rPr>
            <w:instrText xml:space="preserve"> </w:instrText>
          </w:r>
          <w:r w:rsidRPr="008426A8">
            <w:rPr>
              <w:szCs w:val="24"/>
            </w:rPr>
            <w:fldChar w:fldCharType="separate"/>
          </w:r>
          <w:r w:rsidR="00804E19">
            <w:rPr>
              <w:noProof/>
              <w:szCs w:val="24"/>
              <w:lang w:val="en-US"/>
            </w:rPr>
            <w:t>1</w:t>
          </w:r>
          <w:r w:rsidRPr="008426A8">
            <w:rPr>
              <w:szCs w:val="24"/>
            </w:rPr>
            <w:fldChar w:fldCharType="end"/>
          </w:r>
        </w:p>
      </w:tc>
    </w:tr>
    <w:tr w:rsidR="008A650F" w:rsidRPr="00212633" w:rsidTr="00251B71">
      <w:trPr>
        <w:cantSplit/>
        <w:trHeight w:hRule="exact" w:val="284"/>
      </w:trPr>
      <w:tc>
        <w:tcPr>
          <w:tcW w:w="1133" w:type="dxa"/>
          <w:gridSpan w:val="2"/>
          <w:tcBorders>
            <w:left w:val="nil"/>
            <w:right w:val="single" w:sz="12" w:space="0" w:color="auto"/>
          </w:tcBorders>
          <w:noWrap/>
          <w:vAlign w:val="center"/>
        </w:tcPr>
        <w:p w:rsidR="008A650F" w:rsidRPr="009A11C6" w:rsidRDefault="008A650F" w:rsidP="00CA1954">
          <w:pPr>
            <w:spacing w:line="240" w:lineRule="auto"/>
            <w:ind w:firstLine="0"/>
            <w:rPr>
              <w:sz w:val="22"/>
            </w:rPr>
          </w:pPr>
        </w:p>
      </w:tc>
      <w:tc>
        <w:tcPr>
          <w:tcW w:w="1134" w:type="dxa"/>
          <w:gridSpan w:val="2"/>
          <w:tcBorders>
            <w:left w:val="single" w:sz="12" w:space="0" w:color="auto"/>
            <w:right w:val="single" w:sz="12" w:space="0" w:color="auto"/>
          </w:tcBorders>
          <w:noWrap/>
          <w:vAlign w:val="center"/>
        </w:tcPr>
        <w:p w:rsidR="008A650F" w:rsidRPr="009A11C6" w:rsidRDefault="008A650F" w:rsidP="00CA1954">
          <w:pPr>
            <w:spacing w:line="240" w:lineRule="auto"/>
            <w:ind w:firstLine="0"/>
            <w:rPr>
              <w:sz w:val="22"/>
            </w:rPr>
          </w:pPr>
        </w:p>
      </w:tc>
      <w:tc>
        <w:tcPr>
          <w:tcW w:w="851" w:type="dxa"/>
          <w:tcBorders>
            <w:left w:val="single" w:sz="12" w:space="0" w:color="auto"/>
            <w:right w:val="single" w:sz="12" w:space="0" w:color="auto"/>
          </w:tcBorders>
          <w:noWrap/>
        </w:tcPr>
        <w:p w:rsidR="008A650F" w:rsidRPr="001F485C" w:rsidRDefault="008A650F" w:rsidP="00CA1954">
          <w:pPr>
            <w:spacing w:line="240" w:lineRule="auto"/>
            <w:ind w:firstLine="0"/>
            <w:rPr>
              <w:sz w:val="22"/>
            </w:rPr>
          </w:pPr>
        </w:p>
      </w:tc>
      <w:tc>
        <w:tcPr>
          <w:tcW w:w="567" w:type="dxa"/>
          <w:tcBorders>
            <w:left w:val="single" w:sz="12" w:space="0" w:color="auto"/>
            <w:right w:val="single" w:sz="12" w:space="0" w:color="auto"/>
          </w:tcBorders>
          <w:noWrap/>
        </w:tcPr>
        <w:p w:rsidR="008A650F" w:rsidRPr="001F485C" w:rsidRDefault="008A650F" w:rsidP="00CA1954">
          <w:pPr>
            <w:spacing w:line="240" w:lineRule="auto"/>
            <w:ind w:firstLine="0"/>
            <w:rPr>
              <w:sz w:val="22"/>
            </w:rPr>
          </w:pPr>
        </w:p>
      </w:tc>
      <w:tc>
        <w:tcPr>
          <w:tcW w:w="3969" w:type="dxa"/>
          <w:vMerge/>
          <w:tcBorders>
            <w:left w:val="single" w:sz="12" w:space="0" w:color="auto"/>
            <w:bottom w:val="single" w:sz="12" w:space="0" w:color="auto"/>
            <w:right w:val="single" w:sz="12" w:space="0" w:color="auto"/>
          </w:tcBorders>
          <w:noWrap/>
          <w:tcMar>
            <w:left w:w="0" w:type="dxa"/>
            <w:right w:w="0" w:type="dxa"/>
          </w:tcMar>
        </w:tcPr>
        <w:p w:rsidR="008A650F" w:rsidRPr="00212633" w:rsidRDefault="008A650F" w:rsidP="00CA1954">
          <w:pPr>
            <w:spacing w:line="240" w:lineRule="auto"/>
            <w:ind w:firstLine="0"/>
            <w:rPr>
              <w:sz w:val="22"/>
            </w:rPr>
          </w:pPr>
        </w:p>
      </w:tc>
      <w:tc>
        <w:tcPr>
          <w:tcW w:w="2836" w:type="dxa"/>
          <w:gridSpan w:val="3"/>
          <w:vMerge w:val="restart"/>
          <w:tcBorders>
            <w:top w:val="single" w:sz="12" w:space="0" w:color="auto"/>
            <w:left w:val="single" w:sz="12" w:space="0" w:color="auto"/>
            <w:right w:val="nil"/>
          </w:tcBorders>
          <w:noWrap/>
          <w:tcMar>
            <w:left w:w="0" w:type="dxa"/>
            <w:right w:w="57" w:type="dxa"/>
          </w:tcMar>
          <w:vAlign w:val="center"/>
        </w:tcPr>
        <w:p w:rsidR="008A650F" w:rsidRPr="00762513" w:rsidRDefault="008A650F" w:rsidP="00CA1954">
          <w:pPr>
            <w:tabs>
              <w:tab w:val="left" w:pos="0"/>
            </w:tabs>
            <w:spacing w:line="240" w:lineRule="auto"/>
            <w:ind w:firstLine="0"/>
            <w:rPr>
              <w:sz w:val="22"/>
            </w:rPr>
          </w:pPr>
          <w:r>
            <w:rPr>
              <w:sz w:val="22"/>
            </w:rPr>
            <w:t xml:space="preserve">ООО" Региональное агентство </w:t>
          </w:r>
          <w:r w:rsidRPr="00762513">
            <w:rPr>
              <w:sz w:val="22"/>
            </w:rPr>
            <w:t>оценки,</w:t>
          </w:r>
          <w:r>
            <w:rPr>
              <w:sz w:val="22"/>
            </w:rPr>
            <w:t xml:space="preserve"> планирования </w:t>
          </w:r>
          <w:r w:rsidRPr="00762513">
            <w:rPr>
              <w:sz w:val="22"/>
            </w:rPr>
            <w:t>и консалтин</w:t>
          </w:r>
          <w:r>
            <w:rPr>
              <w:sz w:val="22"/>
            </w:rPr>
            <w:t>га</w:t>
          </w:r>
          <w:r w:rsidRPr="00762513">
            <w:rPr>
              <w:sz w:val="22"/>
            </w:rPr>
            <w:t>"</w:t>
          </w:r>
        </w:p>
      </w:tc>
    </w:tr>
    <w:tr w:rsidR="008A650F" w:rsidRPr="00212633" w:rsidTr="00251B71">
      <w:trPr>
        <w:cantSplit/>
        <w:trHeight w:hRule="exact" w:val="284"/>
      </w:trPr>
      <w:tc>
        <w:tcPr>
          <w:tcW w:w="1133" w:type="dxa"/>
          <w:gridSpan w:val="2"/>
          <w:tcBorders>
            <w:left w:val="nil"/>
            <w:bottom w:val="single" w:sz="6" w:space="0" w:color="auto"/>
            <w:right w:val="single" w:sz="12" w:space="0" w:color="auto"/>
          </w:tcBorders>
          <w:noWrap/>
          <w:vAlign w:val="center"/>
        </w:tcPr>
        <w:p w:rsidR="008A650F" w:rsidRPr="00DA38BC" w:rsidRDefault="008A650F" w:rsidP="00CA1954">
          <w:pPr>
            <w:spacing w:line="240" w:lineRule="auto"/>
            <w:ind w:firstLine="0"/>
          </w:pPr>
        </w:p>
      </w:tc>
      <w:tc>
        <w:tcPr>
          <w:tcW w:w="1134" w:type="dxa"/>
          <w:gridSpan w:val="2"/>
          <w:tcBorders>
            <w:left w:val="single" w:sz="12" w:space="0" w:color="auto"/>
            <w:bottom w:val="single" w:sz="6" w:space="0" w:color="auto"/>
            <w:right w:val="single" w:sz="12" w:space="0" w:color="auto"/>
          </w:tcBorders>
          <w:noWrap/>
          <w:vAlign w:val="center"/>
        </w:tcPr>
        <w:p w:rsidR="008A650F" w:rsidRPr="00DA38BC" w:rsidRDefault="008A650F" w:rsidP="00CA1954">
          <w:pPr>
            <w:spacing w:line="240" w:lineRule="auto"/>
            <w:ind w:firstLine="0"/>
          </w:pPr>
        </w:p>
      </w:tc>
      <w:tc>
        <w:tcPr>
          <w:tcW w:w="851" w:type="dxa"/>
          <w:tcBorders>
            <w:left w:val="single" w:sz="12" w:space="0" w:color="auto"/>
            <w:bottom w:val="single" w:sz="6" w:space="0" w:color="auto"/>
            <w:right w:val="single" w:sz="12" w:space="0" w:color="auto"/>
          </w:tcBorders>
          <w:noWrap/>
        </w:tcPr>
        <w:p w:rsidR="008A650F" w:rsidRPr="001F485C" w:rsidRDefault="008A650F" w:rsidP="00CA1954">
          <w:pPr>
            <w:spacing w:line="240" w:lineRule="auto"/>
            <w:ind w:firstLine="0"/>
            <w:rPr>
              <w:sz w:val="22"/>
            </w:rPr>
          </w:pPr>
        </w:p>
      </w:tc>
      <w:tc>
        <w:tcPr>
          <w:tcW w:w="567" w:type="dxa"/>
          <w:tcBorders>
            <w:left w:val="single" w:sz="12" w:space="0" w:color="auto"/>
            <w:bottom w:val="single" w:sz="6" w:space="0" w:color="auto"/>
            <w:right w:val="single" w:sz="12" w:space="0" w:color="auto"/>
          </w:tcBorders>
          <w:noWrap/>
        </w:tcPr>
        <w:p w:rsidR="008A650F" w:rsidRPr="001F485C" w:rsidRDefault="008A650F" w:rsidP="00CA1954">
          <w:pPr>
            <w:spacing w:line="240" w:lineRule="auto"/>
            <w:ind w:firstLine="0"/>
            <w:rPr>
              <w:sz w:val="22"/>
            </w:rPr>
          </w:pPr>
        </w:p>
      </w:tc>
      <w:tc>
        <w:tcPr>
          <w:tcW w:w="3969" w:type="dxa"/>
          <w:vMerge/>
          <w:tcBorders>
            <w:left w:val="single" w:sz="12" w:space="0" w:color="auto"/>
            <w:bottom w:val="single" w:sz="12" w:space="0" w:color="auto"/>
            <w:right w:val="single" w:sz="12" w:space="0" w:color="auto"/>
          </w:tcBorders>
          <w:noWrap/>
        </w:tcPr>
        <w:p w:rsidR="008A650F" w:rsidRPr="00212633" w:rsidRDefault="008A650F" w:rsidP="00CA1954">
          <w:pPr>
            <w:spacing w:line="240" w:lineRule="auto"/>
            <w:ind w:firstLine="0"/>
          </w:pPr>
        </w:p>
      </w:tc>
      <w:tc>
        <w:tcPr>
          <w:tcW w:w="2836" w:type="dxa"/>
          <w:gridSpan w:val="3"/>
          <w:vMerge/>
          <w:tcBorders>
            <w:left w:val="single" w:sz="12" w:space="0" w:color="auto"/>
            <w:right w:val="nil"/>
          </w:tcBorders>
          <w:noWrap/>
        </w:tcPr>
        <w:p w:rsidR="008A650F" w:rsidRPr="00212633" w:rsidRDefault="008A650F" w:rsidP="00CA1954">
          <w:pPr>
            <w:spacing w:line="240" w:lineRule="auto"/>
            <w:ind w:firstLine="0"/>
          </w:pPr>
        </w:p>
      </w:tc>
    </w:tr>
    <w:tr w:rsidR="008A650F" w:rsidRPr="00212633" w:rsidTr="00251B71">
      <w:trPr>
        <w:cantSplit/>
        <w:trHeight w:hRule="exact" w:val="284"/>
      </w:trPr>
      <w:tc>
        <w:tcPr>
          <w:tcW w:w="1133" w:type="dxa"/>
          <w:gridSpan w:val="2"/>
          <w:tcBorders>
            <w:left w:val="nil"/>
            <w:bottom w:val="nil"/>
            <w:right w:val="single" w:sz="12" w:space="0" w:color="auto"/>
          </w:tcBorders>
          <w:noWrap/>
          <w:vAlign w:val="center"/>
        </w:tcPr>
        <w:p w:rsidR="008A650F" w:rsidRPr="009A11C6" w:rsidRDefault="008A650F" w:rsidP="00CA1954">
          <w:pPr>
            <w:spacing w:line="240" w:lineRule="auto"/>
            <w:ind w:firstLine="0"/>
            <w:rPr>
              <w:sz w:val="22"/>
            </w:rPr>
          </w:pPr>
        </w:p>
      </w:tc>
      <w:tc>
        <w:tcPr>
          <w:tcW w:w="1134" w:type="dxa"/>
          <w:gridSpan w:val="2"/>
          <w:tcBorders>
            <w:left w:val="single" w:sz="12" w:space="0" w:color="auto"/>
            <w:bottom w:val="nil"/>
            <w:right w:val="single" w:sz="12" w:space="0" w:color="auto"/>
          </w:tcBorders>
          <w:noWrap/>
          <w:vAlign w:val="center"/>
        </w:tcPr>
        <w:p w:rsidR="008A650F" w:rsidRPr="009A11C6" w:rsidRDefault="008A650F" w:rsidP="00CA1954">
          <w:pPr>
            <w:spacing w:line="240" w:lineRule="auto"/>
            <w:ind w:firstLine="0"/>
            <w:rPr>
              <w:sz w:val="22"/>
            </w:rPr>
          </w:pPr>
        </w:p>
      </w:tc>
      <w:tc>
        <w:tcPr>
          <w:tcW w:w="851" w:type="dxa"/>
          <w:tcBorders>
            <w:left w:val="single" w:sz="12" w:space="0" w:color="auto"/>
            <w:bottom w:val="nil"/>
            <w:right w:val="single" w:sz="12" w:space="0" w:color="auto"/>
          </w:tcBorders>
          <w:noWrap/>
        </w:tcPr>
        <w:p w:rsidR="008A650F" w:rsidRPr="001F485C" w:rsidRDefault="008A650F" w:rsidP="00CA1954">
          <w:pPr>
            <w:spacing w:line="240" w:lineRule="auto"/>
            <w:ind w:firstLine="0"/>
            <w:rPr>
              <w:sz w:val="22"/>
            </w:rPr>
          </w:pPr>
        </w:p>
      </w:tc>
      <w:tc>
        <w:tcPr>
          <w:tcW w:w="567" w:type="dxa"/>
          <w:tcBorders>
            <w:left w:val="single" w:sz="12" w:space="0" w:color="auto"/>
            <w:bottom w:val="nil"/>
            <w:right w:val="single" w:sz="12" w:space="0" w:color="auto"/>
          </w:tcBorders>
          <w:noWrap/>
        </w:tcPr>
        <w:p w:rsidR="008A650F" w:rsidRPr="001F485C" w:rsidRDefault="008A650F" w:rsidP="00CA1954">
          <w:pPr>
            <w:spacing w:line="240" w:lineRule="auto"/>
            <w:ind w:firstLine="0"/>
            <w:rPr>
              <w:sz w:val="22"/>
            </w:rPr>
          </w:pPr>
        </w:p>
      </w:tc>
      <w:tc>
        <w:tcPr>
          <w:tcW w:w="3969" w:type="dxa"/>
          <w:vMerge/>
          <w:tcBorders>
            <w:left w:val="single" w:sz="12" w:space="0" w:color="auto"/>
            <w:bottom w:val="single" w:sz="12" w:space="0" w:color="auto"/>
            <w:right w:val="single" w:sz="12" w:space="0" w:color="auto"/>
          </w:tcBorders>
          <w:noWrap/>
        </w:tcPr>
        <w:p w:rsidR="008A650F" w:rsidRPr="00212633" w:rsidRDefault="008A650F" w:rsidP="00CA1954">
          <w:pPr>
            <w:spacing w:line="240" w:lineRule="auto"/>
            <w:ind w:firstLine="0"/>
          </w:pPr>
        </w:p>
      </w:tc>
      <w:tc>
        <w:tcPr>
          <w:tcW w:w="2836" w:type="dxa"/>
          <w:gridSpan w:val="3"/>
          <w:vMerge/>
          <w:tcBorders>
            <w:left w:val="single" w:sz="12" w:space="0" w:color="auto"/>
            <w:bottom w:val="single" w:sz="12" w:space="0" w:color="auto"/>
            <w:right w:val="nil"/>
          </w:tcBorders>
          <w:noWrap/>
        </w:tcPr>
        <w:p w:rsidR="008A650F" w:rsidRPr="00212633" w:rsidRDefault="008A650F" w:rsidP="00CA1954">
          <w:pPr>
            <w:spacing w:line="240" w:lineRule="auto"/>
            <w:ind w:firstLine="0"/>
          </w:pPr>
        </w:p>
      </w:tc>
    </w:tr>
  </w:tbl>
  <w:p w:rsidR="008A650F" w:rsidRDefault="008A650F" w:rsidP="002C378F">
    <w:pPr>
      <w:pStyle w:val="af4"/>
      <w:spacing w:after="240"/>
      <w:ind w:left="-1418" w:right="-57"/>
    </w:pPr>
    <w:r>
      <w:rPr>
        <w:noProof/>
      </w:rPr>
      <mc:AlternateContent>
        <mc:Choice Requires="wps">
          <w:drawing>
            <wp:anchor distT="0" distB="0" distL="0" distR="0" simplePos="0" relativeHeight="251677696" behindDoc="1" locked="1" layoutInCell="0" allowOverlap="0">
              <wp:simplePos x="0" y="0"/>
              <wp:positionH relativeFrom="page">
                <wp:posOffset>666115</wp:posOffset>
              </wp:positionH>
              <wp:positionV relativeFrom="page">
                <wp:posOffset>180340</wp:posOffset>
              </wp:positionV>
              <wp:extent cx="6659880" cy="10332085"/>
              <wp:effectExtent l="0" t="0" r="7620" b="0"/>
              <wp:wrapNone/>
              <wp:docPr id="32"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59880" cy="10332085"/>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BF883D" id="Rectangle 47" o:spid="_x0000_s1026" style="position:absolute;margin-left:52.45pt;margin-top:14.2pt;width:524.4pt;height:813.55pt;z-index:-25163878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" o:allowincell="f" o:allowoverlap="f" strokeweight="1.5pt">
              <w10:wrap anchorx="page" anchory="page"/>
              <w10:anchorlock/>
            </v:rect>
          </w:pict>
        </mc:Fallback>
      </mc:AlternateContent>
    </w:r>
  </w:p>
  <w:p w:rsidR="008A650F" w:rsidRDefault="008A650F"/>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7327FD4"/>
    <w:multiLevelType w:val="hybridMultilevel"/>
    <w:tmpl w:val="E07A34C8"/>
    <w:lvl w:ilvl="0" w:tplc="366E8B8A">
      <w:start w:val="1"/>
      <w:numFmt w:val="decimal"/>
      <w:lvlText w:val="%1."/>
      <w:lvlJc w:val="left"/>
      <w:pPr>
        <w:ind w:left="927" w:hanging="360"/>
      </w:pPr>
      <w:rPr>
        <w:rFonts w:hint="default"/>
        <w:b/>
      </w:rPr>
    </w:lvl>
    <w:lvl w:ilvl="1" w:tplc="04190019">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 w15:restartNumberingAfterBreak="0">
    <w:nsid w:val="194E7AA2"/>
    <w:multiLevelType w:val="multilevel"/>
    <w:tmpl w:val="BD224000"/>
    <w:lvl w:ilvl="0">
      <w:start w:val="1"/>
      <w:numFmt w:val="decimal"/>
      <w:lvlText w:val="%1."/>
      <w:lvlJc w:val="left"/>
      <w:pPr>
        <w:ind w:left="450" w:hanging="450"/>
      </w:pPr>
      <w:rPr>
        <w:rFonts w:hint="default"/>
      </w:rPr>
    </w:lvl>
    <w:lvl w:ilvl="1">
      <w:start w:val="1"/>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5202" w:hanging="180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2" w15:restartNumberingAfterBreak="0">
    <w:nsid w:val="2D7D5516"/>
    <w:multiLevelType w:val="multilevel"/>
    <w:tmpl w:val="1B7A5FF0"/>
    <w:lvl w:ilvl="0">
      <w:start w:val="1"/>
      <w:numFmt w:val="decimal"/>
      <w:lvlText w:val="%1."/>
      <w:lvlJc w:val="left"/>
      <w:pPr>
        <w:ind w:left="720" w:hanging="360"/>
      </w:pPr>
    </w:lvl>
    <w:lvl w:ilvl="1">
      <w:start w:val="1"/>
      <w:numFmt w:val="decimal"/>
      <w:isLgl/>
      <w:lvlText w:val="%1.%2."/>
      <w:lvlJc w:val="left"/>
      <w:pPr>
        <w:ind w:left="900" w:hanging="420"/>
      </w:pPr>
    </w:lvl>
    <w:lvl w:ilvl="2">
      <w:start w:val="1"/>
      <w:numFmt w:val="decimal"/>
      <w:isLgl/>
      <w:lvlText w:val="%1.%2.%3."/>
      <w:lvlJc w:val="left"/>
      <w:pPr>
        <w:ind w:left="1320" w:hanging="720"/>
      </w:pPr>
    </w:lvl>
    <w:lvl w:ilvl="3">
      <w:start w:val="1"/>
      <w:numFmt w:val="decimal"/>
      <w:isLgl/>
      <w:lvlText w:val="%1.%2.%3.%4."/>
      <w:lvlJc w:val="left"/>
      <w:pPr>
        <w:ind w:left="1440" w:hanging="720"/>
      </w:pPr>
    </w:lvl>
    <w:lvl w:ilvl="4">
      <w:start w:val="1"/>
      <w:numFmt w:val="decimal"/>
      <w:isLgl/>
      <w:lvlText w:val="%1.%2.%3.%4.%5."/>
      <w:lvlJc w:val="left"/>
      <w:pPr>
        <w:ind w:left="1920" w:hanging="1080"/>
      </w:pPr>
    </w:lvl>
    <w:lvl w:ilvl="5">
      <w:start w:val="1"/>
      <w:numFmt w:val="decimal"/>
      <w:isLgl/>
      <w:lvlText w:val="%1.%2.%3.%4.%5.%6."/>
      <w:lvlJc w:val="left"/>
      <w:pPr>
        <w:ind w:left="2040" w:hanging="1080"/>
      </w:pPr>
    </w:lvl>
    <w:lvl w:ilvl="6">
      <w:start w:val="1"/>
      <w:numFmt w:val="decimal"/>
      <w:isLgl/>
      <w:lvlText w:val="%1.%2.%3.%4.%5.%6.%7."/>
      <w:lvlJc w:val="left"/>
      <w:pPr>
        <w:ind w:left="2520" w:hanging="1440"/>
      </w:pPr>
    </w:lvl>
    <w:lvl w:ilvl="7">
      <w:start w:val="1"/>
      <w:numFmt w:val="decimal"/>
      <w:isLgl/>
      <w:lvlText w:val="%1.%2.%3.%4.%5.%6.%7.%8."/>
      <w:lvlJc w:val="left"/>
      <w:pPr>
        <w:ind w:left="2640" w:hanging="1440"/>
      </w:pPr>
    </w:lvl>
    <w:lvl w:ilvl="8">
      <w:start w:val="1"/>
      <w:numFmt w:val="decimal"/>
      <w:isLgl/>
      <w:lvlText w:val="%1.%2.%3.%4.%5.%6.%7.%8.%9."/>
      <w:lvlJc w:val="left"/>
      <w:pPr>
        <w:ind w:left="3120" w:hanging="1800"/>
      </w:pPr>
    </w:lvl>
  </w:abstractNum>
  <w:abstractNum w:abstractNumId="3" w15:restartNumberingAfterBreak="0">
    <w:nsid w:val="2E825CA4"/>
    <w:multiLevelType w:val="multilevel"/>
    <w:tmpl w:val="98BCEB54"/>
    <w:lvl w:ilvl="0">
      <w:start w:val="7"/>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 w15:restartNumberingAfterBreak="0">
    <w:nsid w:val="323E22A8"/>
    <w:multiLevelType w:val="multilevel"/>
    <w:tmpl w:val="042E9528"/>
    <w:lvl w:ilvl="0">
      <w:start w:val="1"/>
      <w:numFmt w:val="decimal"/>
      <w:lvlText w:val="%1."/>
      <w:lvlJc w:val="left"/>
      <w:pPr>
        <w:ind w:left="1429" w:hanging="360"/>
      </w:pPr>
    </w:lvl>
    <w:lvl w:ilvl="1">
      <w:start w:val="5"/>
      <w:numFmt w:val="decimal"/>
      <w:isLgl/>
      <w:lvlText w:val="%1.%2."/>
      <w:lvlJc w:val="left"/>
      <w:pPr>
        <w:ind w:left="1789" w:hanging="720"/>
      </w:pPr>
      <w:rPr>
        <w:rFonts w:hint="default"/>
      </w:rPr>
    </w:lvl>
    <w:lvl w:ilvl="2">
      <w:start w:val="1"/>
      <w:numFmt w:val="decimal"/>
      <w:isLgl/>
      <w:lvlText w:val="%1.%2.%3."/>
      <w:lvlJc w:val="left"/>
      <w:pPr>
        <w:ind w:left="1789" w:hanging="720"/>
      </w:pPr>
      <w:rPr>
        <w:rFonts w:hint="default"/>
      </w:rPr>
    </w:lvl>
    <w:lvl w:ilvl="3">
      <w:start w:val="1"/>
      <w:numFmt w:val="decimal"/>
      <w:isLgl/>
      <w:lvlText w:val="%1.%2.%3.%4."/>
      <w:lvlJc w:val="left"/>
      <w:pPr>
        <w:ind w:left="2149" w:hanging="108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509" w:hanging="1440"/>
      </w:pPr>
      <w:rPr>
        <w:rFonts w:hint="default"/>
      </w:rPr>
    </w:lvl>
    <w:lvl w:ilvl="6">
      <w:start w:val="1"/>
      <w:numFmt w:val="decimal"/>
      <w:isLgl/>
      <w:lvlText w:val="%1.%2.%3.%4.%5.%6.%7."/>
      <w:lvlJc w:val="left"/>
      <w:pPr>
        <w:ind w:left="2869" w:hanging="1800"/>
      </w:pPr>
      <w:rPr>
        <w:rFonts w:hint="default"/>
      </w:rPr>
    </w:lvl>
    <w:lvl w:ilvl="7">
      <w:start w:val="1"/>
      <w:numFmt w:val="decimal"/>
      <w:isLgl/>
      <w:lvlText w:val="%1.%2.%3.%4.%5.%6.%7.%8."/>
      <w:lvlJc w:val="left"/>
      <w:pPr>
        <w:ind w:left="2869" w:hanging="1800"/>
      </w:pPr>
      <w:rPr>
        <w:rFonts w:hint="default"/>
      </w:rPr>
    </w:lvl>
    <w:lvl w:ilvl="8">
      <w:start w:val="1"/>
      <w:numFmt w:val="decimal"/>
      <w:isLgl/>
      <w:lvlText w:val="%1.%2.%3.%4.%5.%6.%7.%8.%9."/>
      <w:lvlJc w:val="left"/>
      <w:pPr>
        <w:ind w:left="3229" w:hanging="2160"/>
      </w:pPr>
      <w:rPr>
        <w:rFonts w:hint="default"/>
      </w:rPr>
    </w:lvl>
  </w:abstractNum>
  <w:abstractNum w:abstractNumId="5" w15:restartNumberingAfterBreak="0">
    <w:nsid w:val="384C0B87"/>
    <w:multiLevelType w:val="multilevel"/>
    <w:tmpl w:val="0419001D"/>
    <w:styleLink w:val="2"/>
    <w:lvl w:ilvl="0">
      <w:start w:val="4"/>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 w15:restartNumberingAfterBreak="0">
    <w:nsid w:val="3A132874"/>
    <w:multiLevelType w:val="multilevel"/>
    <w:tmpl w:val="3DAE963A"/>
    <w:lvl w:ilvl="0">
      <w:start w:val="5"/>
      <w:numFmt w:val="decimal"/>
      <w:lvlText w:val="%1."/>
      <w:lvlJc w:val="left"/>
      <w:pPr>
        <w:ind w:left="450" w:hanging="450"/>
      </w:pPr>
      <w:rPr>
        <w:rFonts w:eastAsiaTheme="majorEastAsia" w:cstheme="majorBidi" w:hint="default"/>
        <w:b/>
        <w:sz w:val="28"/>
      </w:rPr>
    </w:lvl>
    <w:lvl w:ilvl="1">
      <w:start w:val="1"/>
      <w:numFmt w:val="decimal"/>
      <w:lvlText w:val="%1.%2."/>
      <w:lvlJc w:val="left"/>
      <w:pPr>
        <w:ind w:left="1944" w:hanging="450"/>
      </w:pPr>
      <w:rPr>
        <w:rFonts w:eastAsiaTheme="majorEastAsia" w:cstheme="majorBidi" w:hint="default"/>
        <w:b/>
        <w:sz w:val="28"/>
      </w:rPr>
    </w:lvl>
    <w:lvl w:ilvl="2">
      <w:start w:val="1"/>
      <w:numFmt w:val="decimal"/>
      <w:lvlText w:val="%1.%2.%3."/>
      <w:lvlJc w:val="left"/>
      <w:pPr>
        <w:ind w:left="3708" w:hanging="720"/>
      </w:pPr>
      <w:rPr>
        <w:rFonts w:eastAsiaTheme="majorEastAsia" w:cstheme="majorBidi" w:hint="default"/>
        <w:b/>
        <w:sz w:val="28"/>
      </w:rPr>
    </w:lvl>
    <w:lvl w:ilvl="3">
      <w:start w:val="1"/>
      <w:numFmt w:val="decimal"/>
      <w:lvlText w:val="%1.%2.%3.%4."/>
      <w:lvlJc w:val="left"/>
      <w:pPr>
        <w:ind w:left="5202" w:hanging="720"/>
      </w:pPr>
      <w:rPr>
        <w:rFonts w:eastAsiaTheme="majorEastAsia" w:cstheme="majorBidi" w:hint="default"/>
        <w:b/>
        <w:sz w:val="28"/>
      </w:rPr>
    </w:lvl>
    <w:lvl w:ilvl="4">
      <w:start w:val="1"/>
      <w:numFmt w:val="decimal"/>
      <w:lvlText w:val="%1.%2.%3.%4.%5."/>
      <w:lvlJc w:val="left"/>
      <w:pPr>
        <w:ind w:left="7056" w:hanging="1080"/>
      </w:pPr>
      <w:rPr>
        <w:rFonts w:eastAsiaTheme="majorEastAsia" w:cstheme="majorBidi" w:hint="default"/>
        <w:b/>
        <w:sz w:val="28"/>
      </w:rPr>
    </w:lvl>
    <w:lvl w:ilvl="5">
      <w:start w:val="1"/>
      <w:numFmt w:val="decimal"/>
      <w:lvlText w:val="%1.%2.%3.%4.%5.%6."/>
      <w:lvlJc w:val="left"/>
      <w:pPr>
        <w:ind w:left="8550" w:hanging="1080"/>
      </w:pPr>
      <w:rPr>
        <w:rFonts w:eastAsiaTheme="majorEastAsia" w:cstheme="majorBidi" w:hint="default"/>
        <w:b/>
        <w:sz w:val="28"/>
      </w:rPr>
    </w:lvl>
    <w:lvl w:ilvl="6">
      <w:start w:val="1"/>
      <w:numFmt w:val="decimal"/>
      <w:lvlText w:val="%1.%2.%3.%4.%5.%6.%7."/>
      <w:lvlJc w:val="left"/>
      <w:pPr>
        <w:ind w:left="10404" w:hanging="1440"/>
      </w:pPr>
      <w:rPr>
        <w:rFonts w:eastAsiaTheme="majorEastAsia" w:cstheme="majorBidi" w:hint="default"/>
        <w:b/>
        <w:sz w:val="28"/>
      </w:rPr>
    </w:lvl>
    <w:lvl w:ilvl="7">
      <w:start w:val="1"/>
      <w:numFmt w:val="decimal"/>
      <w:lvlText w:val="%1.%2.%3.%4.%5.%6.%7.%8."/>
      <w:lvlJc w:val="left"/>
      <w:pPr>
        <w:ind w:left="11898" w:hanging="1440"/>
      </w:pPr>
      <w:rPr>
        <w:rFonts w:eastAsiaTheme="majorEastAsia" w:cstheme="majorBidi" w:hint="default"/>
        <w:b/>
        <w:sz w:val="28"/>
      </w:rPr>
    </w:lvl>
    <w:lvl w:ilvl="8">
      <w:start w:val="1"/>
      <w:numFmt w:val="decimal"/>
      <w:lvlText w:val="%1.%2.%3.%4.%5.%6.%7.%8.%9."/>
      <w:lvlJc w:val="left"/>
      <w:pPr>
        <w:ind w:left="13752" w:hanging="1800"/>
      </w:pPr>
      <w:rPr>
        <w:rFonts w:eastAsiaTheme="majorEastAsia" w:cstheme="majorBidi" w:hint="default"/>
        <w:b/>
        <w:sz w:val="28"/>
      </w:rPr>
    </w:lvl>
  </w:abstractNum>
  <w:abstractNum w:abstractNumId="7" w15:restartNumberingAfterBreak="0">
    <w:nsid w:val="3E0B7E1E"/>
    <w:multiLevelType w:val="hybridMultilevel"/>
    <w:tmpl w:val="496C024A"/>
    <w:name w:val="WW8Num462"/>
    <w:lvl w:ilvl="0" w:tplc="1D68951A">
      <w:start w:val="1"/>
      <w:numFmt w:val="bullet"/>
      <w:lvlText w:val="-"/>
      <w:lvlJc w:val="left"/>
      <w:pPr>
        <w:tabs>
          <w:tab w:val="num" w:pos="700"/>
        </w:tabs>
        <w:ind w:left="700" w:hanging="340"/>
      </w:pPr>
      <w:rPr>
        <w:rFonts w:ascii="Vrinda" w:hAnsi="Vrinda"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50115F68"/>
    <w:multiLevelType w:val="hybridMultilevel"/>
    <w:tmpl w:val="28A0FFBA"/>
    <w:lvl w:ilvl="0" w:tplc="1D68951A">
      <w:start w:val="1"/>
      <w:numFmt w:val="bullet"/>
      <w:lvlText w:val="-"/>
      <w:lvlJc w:val="left"/>
      <w:pPr>
        <w:ind w:left="720" w:hanging="360"/>
      </w:pPr>
      <w:rPr>
        <w:rFonts w:ascii="Vrinda" w:hAnsi="Vrinda"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6B991E6A"/>
    <w:multiLevelType w:val="multilevel"/>
    <w:tmpl w:val="391A2986"/>
    <w:lvl w:ilvl="0">
      <w:start w:val="4"/>
      <w:numFmt w:val="decimal"/>
      <w:lvlText w:val="%1."/>
      <w:lvlJc w:val="left"/>
      <w:pPr>
        <w:ind w:left="360" w:hanging="360"/>
      </w:pPr>
      <w:rPr>
        <w:rFonts w:hint="default"/>
      </w:rPr>
    </w:lvl>
    <w:lvl w:ilvl="1">
      <w:start w:val="1"/>
      <w:numFmt w:val="decimal"/>
      <w:pStyle w:val="a"/>
      <w:lvlText w:val="%1.%2."/>
      <w:lvlJc w:val="left"/>
      <w:pPr>
        <w:ind w:left="1287" w:hanging="360"/>
      </w:pPr>
      <w:rPr>
        <w:rFonts w:hint="default"/>
      </w:rPr>
    </w:lvl>
    <w:lvl w:ilvl="2">
      <w:start w:val="1"/>
      <w:numFmt w:val="decimal"/>
      <w:lvlText w:val="%1.%2.%3."/>
      <w:lvlJc w:val="left"/>
      <w:pPr>
        <w:ind w:left="2574" w:hanging="720"/>
      </w:pPr>
      <w:rPr>
        <w:rFonts w:hint="default"/>
      </w:rPr>
    </w:lvl>
    <w:lvl w:ilvl="3">
      <w:start w:val="1"/>
      <w:numFmt w:val="decimal"/>
      <w:lvlText w:val="%1.%2.%3.%4."/>
      <w:lvlJc w:val="left"/>
      <w:pPr>
        <w:ind w:left="3501" w:hanging="720"/>
      </w:pPr>
      <w:rPr>
        <w:rFonts w:hint="default"/>
      </w:rPr>
    </w:lvl>
    <w:lvl w:ilvl="4">
      <w:start w:val="1"/>
      <w:numFmt w:val="decimal"/>
      <w:lvlText w:val="%1.%2.%3.%4.%5."/>
      <w:lvlJc w:val="left"/>
      <w:pPr>
        <w:ind w:left="4788" w:hanging="1080"/>
      </w:pPr>
      <w:rPr>
        <w:rFonts w:hint="default"/>
      </w:rPr>
    </w:lvl>
    <w:lvl w:ilvl="5">
      <w:start w:val="1"/>
      <w:numFmt w:val="decimal"/>
      <w:lvlText w:val="%1.%2.%3.%4.%5.%6."/>
      <w:lvlJc w:val="left"/>
      <w:pPr>
        <w:ind w:left="5715" w:hanging="1080"/>
      </w:pPr>
      <w:rPr>
        <w:rFonts w:hint="default"/>
      </w:rPr>
    </w:lvl>
    <w:lvl w:ilvl="6">
      <w:start w:val="1"/>
      <w:numFmt w:val="decimal"/>
      <w:lvlText w:val="%1.%2.%3.%4.%5.%6.%7."/>
      <w:lvlJc w:val="left"/>
      <w:pPr>
        <w:ind w:left="7002" w:hanging="1440"/>
      </w:pPr>
      <w:rPr>
        <w:rFonts w:hint="default"/>
      </w:rPr>
    </w:lvl>
    <w:lvl w:ilvl="7">
      <w:start w:val="1"/>
      <w:numFmt w:val="decimal"/>
      <w:lvlText w:val="%1.%2.%3.%4.%5.%6.%7.%8."/>
      <w:lvlJc w:val="left"/>
      <w:pPr>
        <w:ind w:left="7929" w:hanging="1440"/>
      </w:pPr>
      <w:rPr>
        <w:rFonts w:hint="default"/>
      </w:rPr>
    </w:lvl>
    <w:lvl w:ilvl="8">
      <w:start w:val="1"/>
      <w:numFmt w:val="decimal"/>
      <w:lvlText w:val="%1.%2.%3.%4.%5.%6.%7.%8.%9."/>
      <w:lvlJc w:val="left"/>
      <w:pPr>
        <w:ind w:left="9216" w:hanging="1800"/>
      </w:pPr>
      <w:rPr>
        <w:rFonts w:hint="default"/>
      </w:rPr>
    </w:lvl>
  </w:abstractNum>
  <w:abstractNum w:abstractNumId="10" w15:restartNumberingAfterBreak="0">
    <w:nsid w:val="6CD03E5A"/>
    <w:multiLevelType w:val="hybridMultilevel"/>
    <w:tmpl w:val="7DFEF9D8"/>
    <w:lvl w:ilvl="0" w:tplc="CE46E3A6">
      <w:start w:val="1"/>
      <w:numFmt w:val="bullet"/>
      <w:lvlText w:val="-"/>
      <w:lvlJc w:val="left"/>
      <w:pPr>
        <w:tabs>
          <w:tab w:val="num" w:pos="1777"/>
        </w:tabs>
        <w:ind w:left="1777" w:hanging="360"/>
      </w:pPr>
      <w:rPr>
        <w:rFonts w:ascii="Arial" w:hAnsi="Arial" w:hint="default"/>
        <w:sz w:val="16"/>
        <w:szCs w:val="16"/>
      </w:rPr>
    </w:lvl>
    <w:lvl w:ilvl="1" w:tplc="04190001">
      <w:start w:val="1"/>
      <w:numFmt w:val="bullet"/>
      <w:lvlText w:val=""/>
      <w:lvlJc w:val="left"/>
      <w:pPr>
        <w:tabs>
          <w:tab w:val="num" w:pos="1440"/>
        </w:tabs>
        <w:ind w:left="1440" w:hanging="360"/>
      </w:pPr>
      <w:rPr>
        <w:rFonts w:ascii="Symbol" w:hAnsi="Symbol"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6D4F30F2"/>
    <w:multiLevelType w:val="multilevel"/>
    <w:tmpl w:val="D8E41ECA"/>
    <w:lvl w:ilvl="0">
      <w:start w:val="4"/>
      <w:numFmt w:val="decimal"/>
      <w:lvlText w:val="%1."/>
      <w:lvlJc w:val="left"/>
      <w:pPr>
        <w:ind w:left="450" w:hanging="450"/>
      </w:pPr>
      <w:rPr>
        <w:rFonts w:hint="default"/>
      </w:rPr>
    </w:lvl>
    <w:lvl w:ilvl="1">
      <w:start w:val="2"/>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2" w15:restartNumberingAfterBreak="0">
    <w:nsid w:val="71732059"/>
    <w:multiLevelType w:val="hybridMultilevel"/>
    <w:tmpl w:val="75B4F5AE"/>
    <w:lvl w:ilvl="0" w:tplc="DA44F1E8">
      <w:start w:val="1"/>
      <w:numFmt w:val="decimal"/>
      <w:pStyle w:val="a0"/>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76CB0F1E"/>
    <w:multiLevelType w:val="multilevel"/>
    <w:tmpl w:val="0419001D"/>
    <w:styleLink w:val="1"/>
    <w:lvl w:ilvl="0">
      <w:start w:val="4"/>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 w15:restartNumberingAfterBreak="0">
    <w:nsid w:val="7A666D92"/>
    <w:multiLevelType w:val="multilevel"/>
    <w:tmpl w:val="35903434"/>
    <w:lvl w:ilvl="0">
      <w:start w:val="5"/>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15:restartNumberingAfterBreak="0">
    <w:nsid w:val="7D113E9D"/>
    <w:multiLevelType w:val="hybridMultilevel"/>
    <w:tmpl w:val="939C7552"/>
    <w:lvl w:ilvl="0" w:tplc="39E8EAD2">
      <w:start w:val="1"/>
      <w:numFmt w:val="decimal"/>
      <w:pStyle w:val="10"/>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2"/>
  </w:num>
  <w:num w:numId="2">
    <w:abstractNumId w:val="15"/>
  </w:num>
  <w:num w:numId="3">
    <w:abstractNumId w:val="7"/>
  </w:num>
  <w:num w:numId="4">
    <w:abstractNumId w:val="0"/>
  </w:num>
  <w:num w:numId="5">
    <w:abstractNumId w:val="3"/>
  </w:num>
  <w:num w:numId="6">
    <w:abstractNumId w:val="14"/>
  </w:num>
  <w:num w:numId="7">
    <w:abstractNumId w:val="4"/>
  </w:num>
  <w:num w:numId="8">
    <w:abstractNumId w:val="13"/>
  </w:num>
  <w:num w:numId="9">
    <w:abstractNumId w:val="5"/>
  </w:num>
  <w:num w:numId="10">
    <w:abstractNumId w:val="11"/>
  </w:num>
  <w:num w:numId="11">
    <w:abstractNumId w:val="1"/>
  </w:num>
  <w:num w:numId="12">
    <w:abstractNumId w:val="10"/>
  </w:num>
  <w:num w:numId="13">
    <w:abstractNumId w:val="8"/>
  </w:num>
  <w:num w:numId="14">
    <w:abstractNumId w:val="6"/>
  </w:num>
  <w:num w:numId="15">
    <w:abstractNumId w:val="9"/>
  </w:num>
  <w:num w:numId="16">
    <w:abstractNumId w:val="9"/>
  </w:num>
  <w:num w:numId="17">
    <w:abstractNumId w:val="9"/>
  </w:num>
  <w:num w:numId="18">
    <w:abstractNumId w:val="9"/>
  </w:num>
  <w:num w:numId="19">
    <w:abstractNumId w:val="9"/>
  </w:num>
  <w:num w:numId="2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0"/>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6"/>
  <w:defaultTabStop w:val="708"/>
  <w:drawingGridHorizontalSpacing w:val="120"/>
  <w:displayHorizontalDrawingGridEvery w:val="2"/>
  <w:characterSpacingControl w:val="doNotCompress"/>
  <w:hdrShapeDefaults>
    <o:shapedefaults v:ext="edit" spidmax="2049" style="mso-position-horizontal-relative:page;mso-position-vertical-relative:page;v-text-anchor:middle" fillcolor="white">
      <v:fill color="white" opacity="0"/>
      <v:textbox style="layout-flow:vertical;mso-layout-flow-alt:bottom-to-top" inset="0,0,0,0"/>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07E28"/>
    <w:rsid w:val="00002165"/>
    <w:rsid w:val="00004EC6"/>
    <w:rsid w:val="00004F1E"/>
    <w:rsid w:val="00006556"/>
    <w:rsid w:val="000070B8"/>
    <w:rsid w:val="00007CB8"/>
    <w:rsid w:val="000103ED"/>
    <w:rsid w:val="00011496"/>
    <w:rsid w:val="00015448"/>
    <w:rsid w:val="0001740A"/>
    <w:rsid w:val="0002112C"/>
    <w:rsid w:val="00022907"/>
    <w:rsid w:val="00023DBF"/>
    <w:rsid w:val="00023DF6"/>
    <w:rsid w:val="00023E4B"/>
    <w:rsid w:val="000248E9"/>
    <w:rsid w:val="00030FBC"/>
    <w:rsid w:val="0003128C"/>
    <w:rsid w:val="000313F9"/>
    <w:rsid w:val="00033F0E"/>
    <w:rsid w:val="00034136"/>
    <w:rsid w:val="00036DB1"/>
    <w:rsid w:val="0004183B"/>
    <w:rsid w:val="000444C5"/>
    <w:rsid w:val="00047077"/>
    <w:rsid w:val="000522B1"/>
    <w:rsid w:val="00052732"/>
    <w:rsid w:val="000555D3"/>
    <w:rsid w:val="00055D83"/>
    <w:rsid w:val="000606F2"/>
    <w:rsid w:val="00060904"/>
    <w:rsid w:val="00061088"/>
    <w:rsid w:val="00061249"/>
    <w:rsid w:val="00061D8F"/>
    <w:rsid w:val="000639C2"/>
    <w:rsid w:val="00063CBC"/>
    <w:rsid w:val="00066F88"/>
    <w:rsid w:val="0007126F"/>
    <w:rsid w:val="00071A20"/>
    <w:rsid w:val="000739BE"/>
    <w:rsid w:val="00074F9E"/>
    <w:rsid w:val="00076B7A"/>
    <w:rsid w:val="00077C14"/>
    <w:rsid w:val="000851A4"/>
    <w:rsid w:val="00086039"/>
    <w:rsid w:val="0008779A"/>
    <w:rsid w:val="00091150"/>
    <w:rsid w:val="00093716"/>
    <w:rsid w:val="000951D2"/>
    <w:rsid w:val="0009744B"/>
    <w:rsid w:val="000A457A"/>
    <w:rsid w:val="000A4C6B"/>
    <w:rsid w:val="000A4FB3"/>
    <w:rsid w:val="000A62C2"/>
    <w:rsid w:val="000A7104"/>
    <w:rsid w:val="000A7E5D"/>
    <w:rsid w:val="000B1806"/>
    <w:rsid w:val="000B36B5"/>
    <w:rsid w:val="000B41E1"/>
    <w:rsid w:val="000B5B94"/>
    <w:rsid w:val="000B5C45"/>
    <w:rsid w:val="000B7C68"/>
    <w:rsid w:val="000C3550"/>
    <w:rsid w:val="000C6536"/>
    <w:rsid w:val="000D0D67"/>
    <w:rsid w:val="000D167D"/>
    <w:rsid w:val="000D1BF3"/>
    <w:rsid w:val="000D2A37"/>
    <w:rsid w:val="000D4F0D"/>
    <w:rsid w:val="000D6BA7"/>
    <w:rsid w:val="000D6CFE"/>
    <w:rsid w:val="000D744E"/>
    <w:rsid w:val="000D79C8"/>
    <w:rsid w:val="000D7FAB"/>
    <w:rsid w:val="000E15F8"/>
    <w:rsid w:val="000E3F4F"/>
    <w:rsid w:val="000E49CF"/>
    <w:rsid w:val="000E5640"/>
    <w:rsid w:val="000E5C1A"/>
    <w:rsid w:val="000E7B28"/>
    <w:rsid w:val="000F4901"/>
    <w:rsid w:val="000F5772"/>
    <w:rsid w:val="000F6B14"/>
    <w:rsid w:val="000F7BBD"/>
    <w:rsid w:val="001032D7"/>
    <w:rsid w:val="0010405E"/>
    <w:rsid w:val="00104DE1"/>
    <w:rsid w:val="00112435"/>
    <w:rsid w:val="001148B7"/>
    <w:rsid w:val="00115C9B"/>
    <w:rsid w:val="0012044C"/>
    <w:rsid w:val="00123468"/>
    <w:rsid w:val="0012347E"/>
    <w:rsid w:val="00130BF7"/>
    <w:rsid w:val="00132D6F"/>
    <w:rsid w:val="00135193"/>
    <w:rsid w:val="0013546E"/>
    <w:rsid w:val="0013630A"/>
    <w:rsid w:val="001364B6"/>
    <w:rsid w:val="00137654"/>
    <w:rsid w:val="0013776D"/>
    <w:rsid w:val="00140EA1"/>
    <w:rsid w:val="00140FFB"/>
    <w:rsid w:val="001421FA"/>
    <w:rsid w:val="00142685"/>
    <w:rsid w:val="00143E3E"/>
    <w:rsid w:val="00144F1C"/>
    <w:rsid w:val="001457F8"/>
    <w:rsid w:val="00146CAD"/>
    <w:rsid w:val="00147168"/>
    <w:rsid w:val="00147478"/>
    <w:rsid w:val="00150050"/>
    <w:rsid w:val="001502BD"/>
    <w:rsid w:val="00152BD6"/>
    <w:rsid w:val="00153F87"/>
    <w:rsid w:val="00154231"/>
    <w:rsid w:val="00154E64"/>
    <w:rsid w:val="001558C3"/>
    <w:rsid w:val="00156484"/>
    <w:rsid w:val="00157AD1"/>
    <w:rsid w:val="00157E28"/>
    <w:rsid w:val="00157E81"/>
    <w:rsid w:val="001601DB"/>
    <w:rsid w:val="00160BE3"/>
    <w:rsid w:val="00161519"/>
    <w:rsid w:val="00161C50"/>
    <w:rsid w:val="00162629"/>
    <w:rsid w:val="00162E80"/>
    <w:rsid w:val="001651FD"/>
    <w:rsid w:val="00167DA0"/>
    <w:rsid w:val="001710FB"/>
    <w:rsid w:val="001735BC"/>
    <w:rsid w:val="00174B55"/>
    <w:rsid w:val="0017678E"/>
    <w:rsid w:val="00177062"/>
    <w:rsid w:val="00177C28"/>
    <w:rsid w:val="00177E6A"/>
    <w:rsid w:val="00180766"/>
    <w:rsid w:val="00180F60"/>
    <w:rsid w:val="001819CF"/>
    <w:rsid w:val="00185D9F"/>
    <w:rsid w:val="00187032"/>
    <w:rsid w:val="00190E19"/>
    <w:rsid w:val="00191071"/>
    <w:rsid w:val="00191579"/>
    <w:rsid w:val="00192BA5"/>
    <w:rsid w:val="00192C36"/>
    <w:rsid w:val="00197071"/>
    <w:rsid w:val="001975B3"/>
    <w:rsid w:val="001A0096"/>
    <w:rsid w:val="001A09B6"/>
    <w:rsid w:val="001A0E07"/>
    <w:rsid w:val="001A1181"/>
    <w:rsid w:val="001A2740"/>
    <w:rsid w:val="001A2B4D"/>
    <w:rsid w:val="001A311A"/>
    <w:rsid w:val="001A460C"/>
    <w:rsid w:val="001A5848"/>
    <w:rsid w:val="001A7503"/>
    <w:rsid w:val="001A75DC"/>
    <w:rsid w:val="001B0E73"/>
    <w:rsid w:val="001B0FB0"/>
    <w:rsid w:val="001B1DE5"/>
    <w:rsid w:val="001B232C"/>
    <w:rsid w:val="001B3364"/>
    <w:rsid w:val="001B4F5D"/>
    <w:rsid w:val="001B4FF1"/>
    <w:rsid w:val="001B60A9"/>
    <w:rsid w:val="001B671F"/>
    <w:rsid w:val="001C1FE6"/>
    <w:rsid w:val="001C2DDF"/>
    <w:rsid w:val="001C5307"/>
    <w:rsid w:val="001C61A7"/>
    <w:rsid w:val="001C6486"/>
    <w:rsid w:val="001D07F1"/>
    <w:rsid w:val="001D1197"/>
    <w:rsid w:val="001D2FC2"/>
    <w:rsid w:val="001D3999"/>
    <w:rsid w:val="001D4409"/>
    <w:rsid w:val="001D7D9D"/>
    <w:rsid w:val="001E016B"/>
    <w:rsid w:val="001E08AF"/>
    <w:rsid w:val="001E0DB9"/>
    <w:rsid w:val="001E139B"/>
    <w:rsid w:val="001E46CA"/>
    <w:rsid w:val="001E4802"/>
    <w:rsid w:val="001E5044"/>
    <w:rsid w:val="001F06A2"/>
    <w:rsid w:val="001F182A"/>
    <w:rsid w:val="001F2797"/>
    <w:rsid w:val="001F2FEA"/>
    <w:rsid w:val="001F3882"/>
    <w:rsid w:val="001F5C18"/>
    <w:rsid w:val="001F5DC3"/>
    <w:rsid w:val="001F74A3"/>
    <w:rsid w:val="001F7A0C"/>
    <w:rsid w:val="00200694"/>
    <w:rsid w:val="00201711"/>
    <w:rsid w:val="00202443"/>
    <w:rsid w:val="00203A89"/>
    <w:rsid w:val="00204085"/>
    <w:rsid w:val="0020598D"/>
    <w:rsid w:val="002078EA"/>
    <w:rsid w:val="00207C5D"/>
    <w:rsid w:val="00210CAC"/>
    <w:rsid w:val="002124BC"/>
    <w:rsid w:val="00212AA2"/>
    <w:rsid w:val="00212DFB"/>
    <w:rsid w:val="00213F57"/>
    <w:rsid w:val="002148FA"/>
    <w:rsid w:val="002169F2"/>
    <w:rsid w:val="0021784D"/>
    <w:rsid w:val="00217A30"/>
    <w:rsid w:val="00222457"/>
    <w:rsid w:val="00225523"/>
    <w:rsid w:val="00227C1E"/>
    <w:rsid w:val="00227C83"/>
    <w:rsid w:val="00227E4E"/>
    <w:rsid w:val="00230DC5"/>
    <w:rsid w:val="00232DD7"/>
    <w:rsid w:val="00232F18"/>
    <w:rsid w:val="00233504"/>
    <w:rsid w:val="002336F6"/>
    <w:rsid w:val="00235152"/>
    <w:rsid w:val="0023642B"/>
    <w:rsid w:val="00236739"/>
    <w:rsid w:val="0024437B"/>
    <w:rsid w:val="00244770"/>
    <w:rsid w:val="00244D01"/>
    <w:rsid w:val="00244DC8"/>
    <w:rsid w:val="00250061"/>
    <w:rsid w:val="00250AE1"/>
    <w:rsid w:val="0025186B"/>
    <w:rsid w:val="00251B71"/>
    <w:rsid w:val="00253452"/>
    <w:rsid w:val="00257AAC"/>
    <w:rsid w:val="00261C43"/>
    <w:rsid w:val="00263271"/>
    <w:rsid w:val="00263DB0"/>
    <w:rsid w:val="0026413A"/>
    <w:rsid w:val="0026467D"/>
    <w:rsid w:val="0026473F"/>
    <w:rsid w:val="00264D1C"/>
    <w:rsid w:val="00266E3F"/>
    <w:rsid w:val="0027061D"/>
    <w:rsid w:val="00276044"/>
    <w:rsid w:val="0027666E"/>
    <w:rsid w:val="00280B35"/>
    <w:rsid w:val="002816B1"/>
    <w:rsid w:val="00283EE6"/>
    <w:rsid w:val="00284B14"/>
    <w:rsid w:val="0028504C"/>
    <w:rsid w:val="00286A57"/>
    <w:rsid w:val="00287FBB"/>
    <w:rsid w:val="0029005B"/>
    <w:rsid w:val="00290764"/>
    <w:rsid w:val="0029185A"/>
    <w:rsid w:val="0029254E"/>
    <w:rsid w:val="00293D40"/>
    <w:rsid w:val="002959A6"/>
    <w:rsid w:val="00296436"/>
    <w:rsid w:val="002A06C3"/>
    <w:rsid w:val="002A1F9B"/>
    <w:rsid w:val="002A28ED"/>
    <w:rsid w:val="002A2B64"/>
    <w:rsid w:val="002A2F85"/>
    <w:rsid w:val="002A432C"/>
    <w:rsid w:val="002A5E17"/>
    <w:rsid w:val="002A615A"/>
    <w:rsid w:val="002A7194"/>
    <w:rsid w:val="002A7AEC"/>
    <w:rsid w:val="002B0990"/>
    <w:rsid w:val="002B0C01"/>
    <w:rsid w:val="002B0E55"/>
    <w:rsid w:val="002B1526"/>
    <w:rsid w:val="002B1A5C"/>
    <w:rsid w:val="002B374B"/>
    <w:rsid w:val="002B4A19"/>
    <w:rsid w:val="002B4D0F"/>
    <w:rsid w:val="002B53D7"/>
    <w:rsid w:val="002B5CE8"/>
    <w:rsid w:val="002B5FBF"/>
    <w:rsid w:val="002B62E8"/>
    <w:rsid w:val="002C04D8"/>
    <w:rsid w:val="002C0DA0"/>
    <w:rsid w:val="002C208A"/>
    <w:rsid w:val="002C2D9D"/>
    <w:rsid w:val="002C378F"/>
    <w:rsid w:val="002C441D"/>
    <w:rsid w:val="002C4558"/>
    <w:rsid w:val="002C51F1"/>
    <w:rsid w:val="002C5844"/>
    <w:rsid w:val="002C7583"/>
    <w:rsid w:val="002D0EBE"/>
    <w:rsid w:val="002D2001"/>
    <w:rsid w:val="002D2132"/>
    <w:rsid w:val="002E1575"/>
    <w:rsid w:val="002E1B5F"/>
    <w:rsid w:val="002E371E"/>
    <w:rsid w:val="002E3902"/>
    <w:rsid w:val="002E424B"/>
    <w:rsid w:val="002E46BE"/>
    <w:rsid w:val="002E768A"/>
    <w:rsid w:val="002E7EDC"/>
    <w:rsid w:val="002F139D"/>
    <w:rsid w:val="002F3300"/>
    <w:rsid w:val="002F4C86"/>
    <w:rsid w:val="002F5B1C"/>
    <w:rsid w:val="002F660D"/>
    <w:rsid w:val="002F6781"/>
    <w:rsid w:val="002F7A67"/>
    <w:rsid w:val="0030079F"/>
    <w:rsid w:val="00300F62"/>
    <w:rsid w:val="003010D9"/>
    <w:rsid w:val="0030169C"/>
    <w:rsid w:val="003027DC"/>
    <w:rsid w:val="00302884"/>
    <w:rsid w:val="003037C6"/>
    <w:rsid w:val="003039DE"/>
    <w:rsid w:val="00305DE7"/>
    <w:rsid w:val="00310A8A"/>
    <w:rsid w:val="00312070"/>
    <w:rsid w:val="003121BD"/>
    <w:rsid w:val="003136CC"/>
    <w:rsid w:val="003207FB"/>
    <w:rsid w:val="00320EFC"/>
    <w:rsid w:val="00322DB4"/>
    <w:rsid w:val="00324874"/>
    <w:rsid w:val="00324B98"/>
    <w:rsid w:val="00326BE5"/>
    <w:rsid w:val="0032743A"/>
    <w:rsid w:val="00327E98"/>
    <w:rsid w:val="003307F4"/>
    <w:rsid w:val="00335758"/>
    <w:rsid w:val="00336294"/>
    <w:rsid w:val="00336430"/>
    <w:rsid w:val="00336A00"/>
    <w:rsid w:val="0033702B"/>
    <w:rsid w:val="00342E78"/>
    <w:rsid w:val="00344969"/>
    <w:rsid w:val="00345282"/>
    <w:rsid w:val="003502D6"/>
    <w:rsid w:val="00350B43"/>
    <w:rsid w:val="00351578"/>
    <w:rsid w:val="00353370"/>
    <w:rsid w:val="0035377A"/>
    <w:rsid w:val="003540AE"/>
    <w:rsid w:val="00356415"/>
    <w:rsid w:val="0035691B"/>
    <w:rsid w:val="00360581"/>
    <w:rsid w:val="00362E79"/>
    <w:rsid w:val="0036603F"/>
    <w:rsid w:val="00367C10"/>
    <w:rsid w:val="0037173B"/>
    <w:rsid w:val="00372AB3"/>
    <w:rsid w:val="00372DE4"/>
    <w:rsid w:val="00373BC4"/>
    <w:rsid w:val="00374E40"/>
    <w:rsid w:val="0037568F"/>
    <w:rsid w:val="00375A61"/>
    <w:rsid w:val="00376617"/>
    <w:rsid w:val="0037743E"/>
    <w:rsid w:val="00377532"/>
    <w:rsid w:val="00382C61"/>
    <w:rsid w:val="00382C94"/>
    <w:rsid w:val="003865B4"/>
    <w:rsid w:val="003915A1"/>
    <w:rsid w:val="00392104"/>
    <w:rsid w:val="00392836"/>
    <w:rsid w:val="00393B88"/>
    <w:rsid w:val="003954C5"/>
    <w:rsid w:val="003954DE"/>
    <w:rsid w:val="00395CF1"/>
    <w:rsid w:val="003A18B6"/>
    <w:rsid w:val="003A204D"/>
    <w:rsid w:val="003A2A29"/>
    <w:rsid w:val="003A78C8"/>
    <w:rsid w:val="003B04A3"/>
    <w:rsid w:val="003B55FD"/>
    <w:rsid w:val="003B7391"/>
    <w:rsid w:val="003C0B54"/>
    <w:rsid w:val="003C221D"/>
    <w:rsid w:val="003C292F"/>
    <w:rsid w:val="003C354B"/>
    <w:rsid w:val="003C412C"/>
    <w:rsid w:val="003C5066"/>
    <w:rsid w:val="003D0B2A"/>
    <w:rsid w:val="003D78C4"/>
    <w:rsid w:val="003E279A"/>
    <w:rsid w:val="003E287B"/>
    <w:rsid w:val="003E3D6A"/>
    <w:rsid w:val="003E4C68"/>
    <w:rsid w:val="003E5142"/>
    <w:rsid w:val="003E5E95"/>
    <w:rsid w:val="003E6E9B"/>
    <w:rsid w:val="003E7D62"/>
    <w:rsid w:val="003E7E48"/>
    <w:rsid w:val="003F0E12"/>
    <w:rsid w:val="003F21CE"/>
    <w:rsid w:val="003F30A0"/>
    <w:rsid w:val="003F375E"/>
    <w:rsid w:val="003F4A38"/>
    <w:rsid w:val="004039AA"/>
    <w:rsid w:val="00404D10"/>
    <w:rsid w:val="00404FC1"/>
    <w:rsid w:val="004058CF"/>
    <w:rsid w:val="00407E28"/>
    <w:rsid w:val="00410C68"/>
    <w:rsid w:val="00410F0E"/>
    <w:rsid w:val="004145B0"/>
    <w:rsid w:val="0041623C"/>
    <w:rsid w:val="004171A2"/>
    <w:rsid w:val="00420C4E"/>
    <w:rsid w:val="00420D87"/>
    <w:rsid w:val="00421837"/>
    <w:rsid w:val="00422BCA"/>
    <w:rsid w:val="004234B4"/>
    <w:rsid w:val="00426313"/>
    <w:rsid w:val="004300EA"/>
    <w:rsid w:val="0043220D"/>
    <w:rsid w:val="004326AC"/>
    <w:rsid w:val="004348F9"/>
    <w:rsid w:val="00435590"/>
    <w:rsid w:val="004360CD"/>
    <w:rsid w:val="00437B93"/>
    <w:rsid w:val="00440215"/>
    <w:rsid w:val="00441D33"/>
    <w:rsid w:val="00447125"/>
    <w:rsid w:val="00447DA1"/>
    <w:rsid w:val="004507E8"/>
    <w:rsid w:val="00452D23"/>
    <w:rsid w:val="0045598C"/>
    <w:rsid w:val="00455CFC"/>
    <w:rsid w:val="00455E1E"/>
    <w:rsid w:val="0045673D"/>
    <w:rsid w:val="004578E9"/>
    <w:rsid w:val="0046038E"/>
    <w:rsid w:val="004609A1"/>
    <w:rsid w:val="00464BD6"/>
    <w:rsid w:val="004666E1"/>
    <w:rsid w:val="00470201"/>
    <w:rsid w:val="00471C09"/>
    <w:rsid w:val="004736BD"/>
    <w:rsid w:val="004737D1"/>
    <w:rsid w:val="004806AF"/>
    <w:rsid w:val="0048098E"/>
    <w:rsid w:val="00480D8A"/>
    <w:rsid w:val="00485351"/>
    <w:rsid w:val="004863F8"/>
    <w:rsid w:val="00487136"/>
    <w:rsid w:val="00490755"/>
    <w:rsid w:val="0049183B"/>
    <w:rsid w:val="00492FDE"/>
    <w:rsid w:val="00494840"/>
    <w:rsid w:val="004A0459"/>
    <w:rsid w:val="004A1D86"/>
    <w:rsid w:val="004A2590"/>
    <w:rsid w:val="004A3489"/>
    <w:rsid w:val="004A5111"/>
    <w:rsid w:val="004A6269"/>
    <w:rsid w:val="004A6817"/>
    <w:rsid w:val="004A718A"/>
    <w:rsid w:val="004B2BF4"/>
    <w:rsid w:val="004B42FE"/>
    <w:rsid w:val="004B69E7"/>
    <w:rsid w:val="004B7142"/>
    <w:rsid w:val="004B7844"/>
    <w:rsid w:val="004C089E"/>
    <w:rsid w:val="004C1415"/>
    <w:rsid w:val="004C1907"/>
    <w:rsid w:val="004C1A44"/>
    <w:rsid w:val="004C31C1"/>
    <w:rsid w:val="004C51E2"/>
    <w:rsid w:val="004C6EF6"/>
    <w:rsid w:val="004D2D76"/>
    <w:rsid w:val="004D303A"/>
    <w:rsid w:val="004D372E"/>
    <w:rsid w:val="004D68D1"/>
    <w:rsid w:val="004D699E"/>
    <w:rsid w:val="004D6DF3"/>
    <w:rsid w:val="004D769A"/>
    <w:rsid w:val="004E338A"/>
    <w:rsid w:val="004E3530"/>
    <w:rsid w:val="004E37BC"/>
    <w:rsid w:val="004E3865"/>
    <w:rsid w:val="004E5EA9"/>
    <w:rsid w:val="004E7B12"/>
    <w:rsid w:val="004F0CAB"/>
    <w:rsid w:val="004F0CAC"/>
    <w:rsid w:val="004F0E37"/>
    <w:rsid w:val="004F44B9"/>
    <w:rsid w:val="004F7654"/>
    <w:rsid w:val="004F78D0"/>
    <w:rsid w:val="004F7EF9"/>
    <w:rsid w:val="0050030B"/>
    <w:rsid w:val="00501A28"/>
    <w:rsid w:val="00501EE8"/>
    <w:rsid w:val="005055B0"/>
    <w:rsid w:val="00505D8C"/>
    <w:rsid w:val="00505F5A"/>
    <w:rsid w:val="005101C2"/>
    <w:rsid w:val="0051404E"/>
    <w:rsid w:val="0051423A"/>
    <w:rsid w:val="005145AC"/>
    <w:rsid w:val="0051468E"/>
    <w:rsid w:val="00516FD0"/>
    <w:rsid w:val="00520281"/>
    <w:rsid w:val="00520AE3"/>
    <w:rsid w:val="00521365"/>
    <w:rsid w:val="0052262B"/>
    <w:rsid w:val="005226B3"/>
    <w:rsid w:val="00522864"/>
    <w:rsid w:val="005233CA"/>
    <w:rsid w:val="00524B5F"/>
    <w:rsid w:val="0052741E"/>
    <w:rsid w:val="00530EE7"/>
    <w:rsid w:val="00532139"/>
    <w:rsid w:val="00532208"/>
    <w:rsid w:val="00535664"/>
    <w:rsid w:val="00535900"/>
    <w:rsid w:val="00541EA5"/>
    <w:rsid w:val="0054226B"/>
    <w:rsid w:val="0054311D"/>
    <w:rsid w:val="0054320A"/>
    <w:rsid w:val="005437DF"/>
    <w:rsid w:val="00543B45"/>
    <w:rsid w:val="0054407D"/>
    <w:rsid w:val="00544CC0"/>
    <w:rsid w:val="00544D54"/>
    <w:rsid w:val="005452DE"/>
    <w:rsid w:val="00545760"/>
    <w:rsid w:val="00545A75"/>
    <w:rsid w:val="00547457"/>
    <w:rsid w:val="005501BB"/>
    <w:rsid w:val="00551F78"/>
    <w:rsid w:val="005540B9"/>
    <w:rsid w:val="00554C18"/>
    <w:rsid w:val="00554E6F"/>
    <w:rsid w:val="00557911"/>
    <w:rsid w:val="00562045"/>
    <w:rsid w:val="00563B52"/>
    <w:rsid w:val="0056472E"/>
    <w:rsid w:val="00565CA2"/>
    <w:rsid w:val="0057090B"/>
    <w:rsid w:val="00570A56"/>
    <w:rsid w:val="005713B1"/>
    <w:rsid w:val="00572EDD"/>
    <w:rsid w:val="005736EA"/>
    <w:rsid w:val="00573E26"/>
    <w:rsid w:val="00574287"/>
    <w:rsid w:val="005748B9"/>
    <w:rsid w:val="00574AB6"/>
    <w:rsid w:val="00574FBA"/>
    <w:rsid w:val="00580EA1"/>
    <w:rsid w:val="005833D5"/>
    <w:rsid w:val="00584000"/>
    <w:rsid w:val="005848E4"/>
    <w:rsid w:val="0058613B"/>
    <w:rsid w:val="00590B8F"/>
    <w:rsid w:val="00596AA9"/>
    <w:rsid w:val="0059757C"/>
    <w:rsid w:val="005A05A0"/>
    <w:rsid w:val="005A31E2"/>
    <w:rsid w:val="005A336C"/>
    <w:rsid w:val="005A39C6"/>
    <w:rsid w:val="005A641C"/>
    <w:rsid w:val="005A79A6"/>
    <w:rsid w:val="005B78E7"/>
    <w:rsid w:val="005C2521"/>
    <w:rsid w:val="005C2589"/>
    <w:rsid w:val="005C2E3A"/>
    <w:rsid w:val="005C3BF0"/>
    <w:rsid w:val="005C5414"/>
    <w:rsid w:val="005D01C0"/>
    <w:rsid w:val="005D0C02"/>
    <w:rsid w:val="005D36EF"/>
    <w:rsid w:val="005E031B"/>
    <w:rsid w:val="005E1E26"/>
    <w:rsid w:val="005E2ED8"/>
    <w:rsid w:val="005E3165"/>
    <w:rsid w:val="005E37B2"/>
    <w:rsid w:val="005E5DAB"/>
    <w:rsid w:val="005E68AA"/>
    <w:rsid w:val="005E6A0C"/>
    <w:rsid w:val="005E6D11"/>
    <w:rsid w:val="005F2F67"/>
    <w:rsid w:val="005F5056"/>
    <w:rsid w:val="005F679F"/>
    <w:rsid w:val="00601D97"/>
    <w:rsid w:val="00602157"/>
    <w:rsid w:val="006060F5"/>
    <w:rsid w:val="00610565"/>
    <w:rsid w:val="006122A4"/>
    <w:rsid w:val="00614D67"/>
    <w:rsid w:val="00621532"/>
    <w:rsid w:val="00623172"/>
    <w:rsid w:val="0062531B"/>
    <w:rsid w:val="00626694"/>
    <w:rsid w:val="00626BC5"/>
    <w:rsid w:val="006278AC"/>
    <w:rsid w:val="0063143C"/>
    <w:rsid w:val="00631F7D"/>
    <w:rsid w:val="0063436B"/>
    <w:rsid w:val="00635DD3"/>
    <w:rsid w:val="00637635"/>
    <w:rsid w:val="006402D9"/>
    <w:rsid w:val="0064174B"/>
    <w:rsid w:val="00643F53"/>
    <w:rsid w:val="00644278"/>
    <w:rsid w:val="00644F46"/>
    <w:rsid w:val="00646402"/>
    <w:rsid w:val="00646AD7"/>
    <w:rsid w:val="00650768"/>
    <w:rsid w:val="006513E2"/>
    <w:rsid w:val="006514AE"/>
    <w:rsid w:val="00652AA6"/>
    <w:rsid w:val="00652E31"/>
    <w:rsid w:val="006540DC"/>
    <w:rsid w:val="006547BE"/>
    <w:rsid w:val="00655E3B"/>
    <w:rsid w:val="00656042"/>
    <w:rsid w:val="0065676C"/>
    <w:rsid w:val="00656FB4"/>
    <w:rsid w:val="00661BA1"/>
    <w:rsid w:val="0066337A"/>
    <w:rsid w:val="00663939"/>
    <w:rsid w:val="0066420E"/>
    <w:rsid w:val="00664920"/>
    <w:rsid w:val="00664FD4"/>
    <w:rsid w:val="00665423"/>
    <w:rsid w:val="006667D5"/>
    <w:rsid w:val="0066729D"/>
    <w:rsid w:val="00670198"/>
    <w:rsid w:val="00673277"/>
    <w:rsid w:val="0067589D"/>
    <w:rsid w:val="006811D8"/>
    <w:rsid w:val="00681B7C"/>
    <w:rsid w:val="00682BE9"/>
    <w:rsid w:val="00683784"/>
    <w:rsid w:val="00683DA5"/>
    <w:rsid w:val="006847D8"/>
    <w:rsid w:val="0068714C"/>
    <w:rsid w:val="00687592"/>
    <w:rsid w:val="006907F5"/>
    <w:rsid w:val="00691BFB"/>
    <w:rsid w:val="00692A3B"/>
    <w:rsid w:val="00693086"/>
    <w:rsid w:val="0069637A"/>
    <w:rsid w:val="006967A0"/>
    <w:rsid w:val="00696916"/>
    <w:rsid w:val="00697561"/>
    <w:rsid w:val="006A0088"/>
    <w:rsid w:val="006A183B"/>
    <w:rsid w:val="006A1A56"/>
    <w:rsid w:val="006A2685"/>
    <w:rsid w:val="006A273A"/>
    <w:rsid w:val="006A42CD"/>
    <w:rsid w:val="006A42EC"/>
    <w:rsid w:val="006A5A40"/>
    <w:rsid w:val="006A6531"/>
    <w:rsid w:val="006A71FE"/>
    <w:rsid w:val="006B2BE6"/>
    <w:rsid w:val="006B4546"/>
    <w:rsid w:val="006B5430"/>
    <w:rsid w:val="006B5677"/>
    <w:rsid w:val="006B660A"/>
    <w:rsid w:val="006B66A8"/>
    <w:rsid w:val="006B671B"/>
    <w:rsid w:val="006B7600"/>
    <w:rsid w:val="006B79DE"/>
    <w:rsid w:val="006B7BBC"/>
    <w:rsid w:val="006C199A"/>
    <w:rsid w:val="006C3DC9"/>
    <w:rsid w:val="006C4DDC"/>
    <w:rsid w:val="006C7AF2"/>
    <w:rsid w:val="006D1E4B"/>
    <w:rsid w:val="006D44E4"/>
    <w:rsid w:val="006D4AC1"/>
    <w:rsid w:val="006E000C"/>
    <w:rsid w:val="006E2348"/>
    <w:rsid w:val="006E282B"/>
    <w:rsid w:val="006E381F"/>
    <w:rsid w:val="006E46D4"/>
    <w:rsid w:val="006E5655"/>
    <w:rsid w:val="006E5C6B"/>
    <w:rsid w:val="006E670B"/>
    <w:rsid w:val="006E71E3"/>
    <w:rsid w:val="006F125C"/>
    <w:rsid w:val="006F19FD"/>
    <w:rsid w:val="006F2163"/>
    <w:rsid w:val="006F3EF9"/>
    <w:rsid w:val="006F4367"/>
    <w:rsid w:val="006F452E"/>
    <w:rsid w:val="006F4567"/>
    <w:rsid w:val="006F6D13"/>
    <w:rsid w:val="00700D03"/>
    <w:rsid w:val="0070176A"/>
    <w:rsid w:val="00702CC8"/>
    <w:rsid w:val="007032BD"/>
    <w:rsid w:val="007033D6"/>
    <w:rsid w:val="00704E14"/>
    <w:rsid w:val="00705C81"/>
    <w:rsid w:val="00706455"/>
    <w:rsid w:val="00706533"/>
    <w:rsid w:val="007100E9"/>
    <w:rsid w:val="00711E75"/>
    <w:rsid w:val="00715EE7"/>
    <w:rsid w:val="007164DA"/>
    <w:rsid w:val="00717B54"/>
    <w:rsid w:val="007209D2"/>
    <w:rsid w:val="00721B87"/>
    <w:rsid w:val="00723CD0"/>
    <w:rsid w:val="0072785A"/>
    <w:rsid w:val="0073044F"/>
    <w:rsid w:val="007311F4"/>
    <w:rsid w:val="00731934"/>
    <w:rsid w:val="0073247A"/>
    <w:rsid w:val="00735A29"/>
    <w:rsid w:val="0073669A"/>
    <w:rsid w:val="00737B2A"/>
    <w:rsid w:val="00740E9E"/>
    <w:rsid w:val="007420E4"/>
    <w:rsid w:val="007467D4"/>
    <w:rsid w:val="00750C12"/>
    <w:rsid w:val="00750C23"/>
    <w:rsid w:val="00751979"/>
    <w:rsid w:val="00751C32"/>
    <w:rsid w:val="007523B8"/>
    <w:rsid w:val="007552E3"/>
    <w:rsid w:val="00755B8A"/>
    <w:rsid w:val="00755FE6"/>
    <w:rsid w:val="00760AB3"/>
    <w:rsid w:val="007623AE"/>
    <w:rsid w:val="00763B46"/>
    <w:rsid w:val="00767EE1"/>
    <w:rsid w:val="00771845"/>
    <w:rsid w:val="00772D3C"/>
    <w:rsid w:val="00774BF8"/>
    <w:rsid w:val="00774EF9"/>
    <w:rsid w:val="007775A8"/>
    <w:rsid w:val="00777F95"/>
    <w:rsid w:val="00783490"/>
    <w:rsid w:val="00784AB2"/>
    <w:rsid w:val="007858F5"/>
    <w:rsid w:val="00786B64"/>
    <w:rsid w:val="0078744A"/>
    <w:rsid w:val="00791B8D"/>
    <w:rsid w:val="00794A8D"/>
    <w:rsid w:val="00795BF0"/>
    <w:rsid w:val="007A0F38"/>
    <w:rsid w:val="007A22B2"/>
    <w:rsid w:val="007A38D3"/>
    <w:rsid w:val="007A614C"/>
    <w:rsid w:val="007A6B4D"/>
    <w:rsid w:val="007B02AD"/>
    <w:rsid w:val="007B14BC"/>
    <w:rsid w:val="007B1A74"/>
    <w:rsid w:val="007B67E7"/>
    <w:rsid w:val="007B6BE0"/>
    <w:rsid w:val="007C175F"/>
    <w:rsid w:val="007C1CF8"/>
    <w:rsid w:val="007C2A32"/>
    <w:rsid w:val="007C3906"/>
    <w:rsid w:val="007C3A47"/>
    <w:rsid w:val="007C44AF"/>
    <w:rsid w:val="007C4AF4"/>
    <w:rsid w:val="007D1517"/>
    <w:rsid w:val="007D1C49"/>
    <w:rsid w:val="007D2640"/>
    <w:rsid w:val="007D2A91"/>
    <w:rsid w:val="007D3930"/>
    <w:rsid w:val="007D6619"/>
    <w:rsid w:val="007E172C"/>
    <w:rsid w:val="007E5289"/>
    <w:rsid w:val="007E7196"/>
    <w:rsid w:val="007E7B75"/>
    <w:rsid w:val="007E7FFD"/>
    <w:rsid w:val="007F0227"/>
    <w:rsid w:val="007F0B10"/>
    <w:rsid w:val="007F0F79"/>
    <w:rsid w:val="007F19F6"/>
    <w:rsid w:val="007F2AA9"/>
    <w:rsid w:val="007F3717"/>
    <w:rsid w:val="007F391F"/>
    <w:rsid w:val="007F40D5"/>
    <w:rsid w:val="007F6352"/>
    <w:rsid w:val="007F63A9"/>
    <w:rsid w:val="00801B7A"/>
    <w:rsid w:val="0080407F"/>
    <w:rsid w:val="00804406"/>
    <w:rsid w:val="008049A7"/>
    <w:rsid w:val="00804D01"/>
    <w:rsid w:val="00804E19"/>
    <w:rsid w:val="008101D9"/>
    <w:rsid w:val="0081090C"/>
    <w:rsid w:val="008109BC"/>
    <w:rsid w:val="008115FC"/>
    <w:rsid w:val="00811FD0"/>
    <w:rsid w:val="00813882"/>
    <w:rsid w:val="00813BD3"/>
    <w:rsid w:val="008155FB"/>
    <w:rsid w:val="00820FAC"/>
    <w:rsid w:val="00821D48"/>
    <w:rsid w:val="00822716"/>
    <w:rsid w:val="008240C5"/>
    <w:rsid w:val="008244DC"/>
    <w:rsid w:val="00824770"/>
    <w:rsid w:val="008259E2"/>
    <w:rsid w:val="008262D5"/>
    <w:rsid w:val="00826930"/>
    <w:rsid w:val="0082700C"/>
    <w:rsid w:val="0083120E"/>
    <w:rsid w:val="00833F84"/>
    <w:rsid w:val="00835776"/>
    <w:rsid w:val="00835CCA"/>
    <w:rsid w:val="008368B5"/>
    <w:rsid w:val="00836A84"/>
    <w:rsid w:val="00837EFD"/>
    <w:rsid w:val="008404F0"/>
    <w:rsid w:val="00843CF3"/>
    <w:rsid w:val="00851350"/>
    <w:rsid w:val="00851504"/>
    <w:rsid w:val="00851B29"/>
    <w:rsid w:val="00856E41"/>
    <w:rsid w:val="008614E3"/>
    <w:rsid w:val="008639C9"/>
    <w:rsid w:val="0086643B"/>
    <w:rsid w:val="00867117"/>
    <w:rsid w:val="008674B0"/>
    <w:rsid w:val="0086778E"/>
    <w:rsid w:val="0087317C"/>
    <w:rsid w:val="00873BB0"/>
    <w:rsid w:val="00874411"/>
    <w:rsid w:val="008763AD"/>
    <w:rsid w:val="0087749A"/>
    <w:rsid w:val="008808C9"/>
    <w:rsid w:val="0088375C"/>
    <w:rsid w:val="00883CDE"/>
    <w:rsid w:val="008859E6"/>
    <w:rsid w:val="00891A09"/>
    <w:rsid w:val="00892894"/>
    <w:rsid w:val="00895271"/>
    <w:rsid w:val="00896156"/>
    <w:rsid w:val="00897F7B"/>
    <w:rsid w:val="008A111E"/>
    <w:rsid w:val="008A26BF"/>
    <w:rsid w:val="008A4781"/>
    <w:rsid w:val="008A57C1"/>
    <w:rsid w:val="008A5C51"/>
    <w:rsid w:val="008A650F"/>
    <w:rsid w:val="008B04E8"/>
    <w:rsid w:val="008B3ED2"/>
    <w:rsid w:val="008B6517"/>
    <w:rsid w:val="008B702E"/>
    <w:rsid w:val="008B7E42"/>
    <w:rsid w:val="008C15AF"/>
    <w:rsid w:val="008C19D2"/>
    <w:rsid w:val="008C2068"/>
    <w:rsid w:val="008C3A5A"/>
    <w:rsid w:val="008C45D3"/>
    <w:rsid w:val="008D39D1"/>
    <w:rsid w:val="008D520A"/>
    <w:rsid w:val="008D5684"/>
    <w:rsid w:val="008D6085"/>
    <w:rsid w:val="008E0C30"/>
    <w:rsid w:val="008E0FE9"/>
    <w:rsid w:val="008E2022"/>
    <w:rsid w:val="008E31BB"/>
    <w:rsid w:val="008E3852"/>
    <w:rsid w:val="008E5701"/>
    <w:rsid w:val="008E6216"/>
    <w:rsid w:val="008E64E7"/>
    <w:rsid w:val="008E671B"/>
    <w:rsid w:val="008F347B"/>
    <w:rsid w:val="008F56CF"/>
    <w:rsid w:val="008F5D9B"/>
    <w:rsid w:val="00900FF5"/>
    <w:rsid w:val="0090260D"/>
    <w:rsid w:val="009054BC"/>
    <w:rsid w:val="00905600"/>
    <w:rsid w:val="00905B86"/>
    <w:rsid w:val="00910135"/>
    <w:rsid w:val="0091028A"/>
    <w:rsid w:val="0091129C"/>
    <w:rsid w:val="009131BE"/>
    <w:rsid w:val="0091345E"/>
    <w:rsid w:val="0091771D"/>
    <w:rsid w:val="00917833"/>
    <w:rsid w:val="00917ECF"/>
    <w:rsid w:val="009201CD"/>
    <w:rsid w:val="00921710"/>
    <w:rsid w:val="00922FCE"/>
    <w:rsid w:val="009247AD"/>
    <w:rsid w:val="00924E3C"/>
    <w:rsid w:val="00930B97"/>
    <w:rsid w:val="00930FA5"/>
    <w:rsid w:val="00930FEA"/>
    <w:rsid w:val="009310B4"/>
    <w:rsid w:val="00933213"/>
    <w:rsid w:val="00934846"/>
    <w:rsid w:val="0093534A"/>
    <w:rsid w:val="009353F7"/>
    <w:rsid w:val="009355CE"/>
    <w:rsid w:val="009413F1"/>
    <w:rsid w:val="00941B5F"/>
    <w:rsid w:val="009427F2"/>
    <w:rsid w:val="00942DC9"/>
    <w:rsid w:val="00942F5D"/>
    <w:rsid w:val="00944091"/>
    <w:rsid w:val="00944348"/>
    <w:rsid w:val="0094725D"/>
    <w:rsid w:val="0095081A"/>
    <w:rsid w:val="00955343"/>
    <w:rsid w:val="00956130"/>
    <w:rsid w:val="00957FC0"/>
    <w:rsid w:val="009613DC"/>
    <w:rsid w:val="00963B34"/>
    <w:rsid w:val="00963E99"/>
    <w:rsid w:val="00965783"/>
    <w:rsid w:val="00965E24"/>
    <w:rsid w:val="009665D0"/>
    <w:rsid w:val="00970CC3"/>
    <w:rsid w:val="00971BA3"/>
    <w:rsid w:val="00972613"/>
    <w:rsid w:val="00972F74"/>
    <w:rsid w:val="00975E2F"/>
    <w:rsid w:val="009770AE"/>
    <w:rsid w:val="00980F34"/>
    <w:rsid w:val="00981FE4"/>
    <w:rsid w:val="0098211E"/>
    <w:rsid w:val="009841FC"/>
    <w:rsid w:val="00984864"/>
    <w:rsid w:val="00986254"/>
    <w:rsid w:val="0098725A"/>
    <w:rsid w:val="00992B0B"/>
    <w:rsid w:val="00994081"/>
    <w:rsid w:val="00995E20"/>
    <w:rsid w:val="009A1519"/>
    <w:rsid w:val="009A37DD"/>
    <w:rsid w:val="009A405C"/>
    <w:rsid w:val="009A556E"/>
    <w:rsid w:val="009A58D5"/>
    <w:rsid w:val="009A71AD"/>
    <w:rsid w:val="009B1F56"/>
    <w:rsid w:val="009B2886"/>
    <w:rsid w:val="009B3EF3"/>
    <w:rsid w:val="009B453A"/>
    <w:rsid w:val="009B45F3"/>
    <w:rsid w:val="009B566E"/>
    <w:rsid w:val="009B6352"/>
    <w:rsid w:val="009B68E9"/>
    <w:rsid w:val="009B6D35"/>
    <w:rsid w:val="009B7799"/>
    <w:rsid w:val="009C26F9"/>
    <w:rsid w:val="009C3B63"/>
    <w:rsid w:val="009C43F5"/>
    <w:rsid w:val="009C60BA"/>
    <w:rsid w:val="009D0432"/>
    <w:rsid w:val="009D0E1F"/>
    <w:rsid w:val="009D1BDC"/>
    <w:rsid w:val="009D41D9"/>
    <w:rsid w:val="009D46B8"/>
    <w:rsid w:val="009D73B3"/>
    <w:rsid w:val="009D76D2"/>
    <w:rsid w:val="009D7AAB"/>
    <w:rsid w:val="009E2265"/>
    <w:rsid w:val="009E2935"/>
    <w:rsid w:val="009E3DBF"/>
    <w:rsid w:val="009E7307"/>
    <w:rsid w:val="009E783A"/>
    <w:rsid w:val="009F0D06"/>
    <w:rsid w:val="009F5C01"/>
    <w:rsid w:val="009F7E0D"/>
    <w:rsid w:val="00A01980"/>
    <w:rsid w:val="00A03C57"/>
    <w:rsid w:val="00A050A3"/>
    <w:rsid w:val="00A063B9"/>
    <w:rsid w:val="00A06D29"/>
    <w:rsid w:val="00A16EDC"/>
    <w:rsid w:val="00A1701F"/>
    <w:rsid w:val="00A17121"/>
    <w:rsid w:val="00A22077"/>
    <w:rsid w:val="00A23D52"/>
    <w:rsid w:val="00A243A9"/>
    <w:rsid w:val="00A26B0F"/>
    <w:rsid w:val="00A2756D"/>
    <w:rsid w:val="00A27D14"/>
    <w:rsid w:val="00A27DA2"/>
    <w:rsid w:val="00A31C1E"/>
    <w:rsid w:val="00A3384E"/>
    <w:rsid w:val="00A354D1"/>
    <w:rsid w:val="00A35B2E"/>
    <w:rsid w:val="00A35E57"/>
    <w:rsid w:val="00A361E4"/>
    <w:rsid w:val="00A40B7D"/>
    <w:rsid w:val="00A4213A"/>
    <w:rsid w:val="00A42CE9"/>
    <w:rsid w:val="00A444D0"/>
    <w:rsid w:val="00A44ACA"/>
    <w:rsid w:val="00A45DC5"/>
    <w:rsid w:val="00A54626"/>
    <w:rsid w:val="00A600E6"/>
    <w:rsid w:val="00A605E4"/>
    <w:rsid w:val="00A6107B"/>
    <w:rsid w:val="00A643F8"/>
    <w:rsid w:val="00A64BC7"/>
    <w:rsid w:val="00A64C49"/>
    <w:rsid w:val="00A67E6F"/>
    <w:rsid w:val="00A712D5"/>
    <w:rsid w:val="00A71527"/>
    <w:rsid w:val="00A71D65"/>
    <w:rsid w:val="00A71EDF"/>
    <w:rsid w:val="00A741F3"/>
    <w:rsid w:val="00A75CC8"/>
    <w:rsid w:val="00A75E92"/>
    <w:rsid w:val="00A77B16"/>
    <w:rsid w:val="00A77D4F"/>
    <w:rsid w:val="00A81988"/>
    <w:rsid w:val="00A833E4"/>
    <w:rsid w:val="00A84838"/>
    <w:rsid w:val="00A84E6A"/>
    <w:rsid w:val="00A85ABC"/>
    <w:rsid w:val="00A87185"/>
    <w:rsid w:val="00A87B6D"/>
    <w:rsid w:val="00A91EA9"/>
    <w:rsid w:val="00A93E09"/>
    <w:rsid w:val="00A940D9"/>
    <w:rsid w:val="00A9413E"/>
    <w:rsid w:val="00A95E96"/>
    <w:rsid w:val="00A9736F"/>
    <w:rsid w:val="00A97D27"/>
    <w:rsid w:val="00AA08D5"/>
    <w:rsid w:val="00AA36F5"/>
    <w:rsid w:val="00AA4D47"/>
    <w:rsid w:val="00AB0D12"/>
    <w:rsid w:val="00AB17D9"/>
    <w:rsid w:val="00AB341B"/>
    <w:rsid w:val="00AB4464"/>
    <w:rsid w:val="00AB4800"/>
    <w:rsid w:val="00AB7A17"/>
    <w:rsid w:val="00AC200F"/>
    <w:rsid w:val="00AC5741"/>
    <w:rsid w:val="00AC5750"/>
    <w:rsid w:val="00AC7A10"/>
    <w:rsid w:val="00AD0136"/>
    <w:rsid w:val="00AD0C79"/>
    <w:rsid w:val="00AD37D2"/>
    <w:rsid w:val="00AD5029"/>
    <w:rsid w:val="00AD618D"/>
    <w:rsid w:val="00AD7539"/>
    <w:rsid w:val="00AE1BD4"/>
    <w:rsid w:val="00AE2AE0"/>
    <w:rsid w:val="00AE45E2"/>
    <w:rsid w:val="00AE65DF"/>
    <w:rsid w:val="00AE71DB"/>
    <w:rsid w:val="00AE7890"/>
    <w:rsid w:val="00AE7D24"/>
    <w:rsid w:val="00AF04A8"/>
    <w:rsid w:val="00AF432A"/>
    <w:rsid w:val="00AF49D5"/>
    <w:rsid w:val="00AF5E49"/>
    <w:rsid w:val="00AF68BE"/>
    <w:rsid w:val="00AF76F9"/>
    <w:rsid w:val="00B01C91"/>
    <w:rsid w:val="00B02302"/>
    <w:rsid w:val="00B038FE"/>
    <w:rsid w:val="00B04C4D"/>
    <w:rsid w:val="00B051BC"/>
    <w:rsid w:val="00B05578"/>
    <w:rsid w:val="00B079BF"/>
    <w:rsid w:val="00B10171"/>
    <w:rsid w:val="00B10538"/>
    <w:rsid w:val="00B107F4"/>
    <w:rsid w:val="00B12831"/>
    <w:rsid w:val="00B148F5"/>
    <w:rsid w:val="00B1533F"/>
    <w:rsid w:val="00B1710A"/>
    <w:rsid w:val="00B17A89"/>
    <w:rsid w:val="00B21251"/>
    <w:rsid w:val="00B22A0D"/>
    <w:rsid w:val="00B26771"/>
    <w:rsid w:val="00B26B8B"/>
    <w:rsid w:val="00B30DF4"/>
    <w:rsid w:val="00B319D9"/>
    <w:rsid w:val="00B32B2D"/>
    <w:rsid w:val="00B3398A"/>
    <w:rsid w:val="00B3523D"/>
    <w:rsid w:val="00B4047C"/>
    <w:rsid w:val="00B4392C"/>
    <w:rsid w:val="00B45680"/>
    <w:rsid w:val="00B50766"/>
    <w:rsid w:val="00B53627"/>
    <w:rsid w:val="00B55685"/>
    <w:rsid w:val="00B56A3E"/>
    <w:rsid w:val="00B617D9"/>
    <w:rsid w:val="00B62592"/>
    <w:rsid w:val="00B63986"/>
    <w:rsid w:val="00B665B3"/>
    <w:rsid w:val="00B667B3"/>
    <w:rsid w:val="00B66E76"/>
    <w:rsid w:val="00B70156"/>
    <w:rsid w:val="00B70738"/>
    <w:rsid w:val="00B71A74"/>
    <w:rsid w:val="00B71CE5"/>
    <w:rsid w:val="00B729F8"/>
    <w:rsid w:val="00B74ABE"/>
    <w:rsid w:val="00B75295"/>
    <w:rsid w:val="00B7547D"/>
    <w:rsid w:val="00B762B9"/>
    <w:rsid w:val="00B76656"/>
    <w:rsid w:val="00B774FB"/>
    <w:rsid w:val="00B812AC"/>
    <w:rsid w:val="00B8138F"/>
    <w:rsid w:val="00B81F04"/>
    <w:rsid w:val="00B829BE"/>
    <w:rsid w:val="00B83356"/>
    <w:rsid w:val="00B854A9"/>
    <w:rsid w:val="00B855A3"/>
    <w:rsid w:val="00B85ADF"/>
    <w:rsid w:val="00B85C3C"/>
    <w:rsid w:val="00B86068"/>
    <w:rsid w:val="00B911AC"/>
    <w:rsid w:val="00B924D3"/>
    <w:rsid w:val="00B92A6C"/>
    <w:rsid w:val="00B92E7C"/>
    <w:rsid w:val="00BA0895"/>
    <w:rsid w:val="00BA0D96"/>
    <w:rsid w:val="00BA295F"/>
    <w:rsid w:val="00BA332B"/>
    <w:rsid w:val="00BA3753"/>
    <w:rsid w:val="00BA6032"/>
    <w:rsid w:val="00BA7393"/>
    <w:rsid w:val="00BA774D"/>
    <w:rsid w:val="00BB11D8"/>
    <w:rsid w:val="00BB1B0B"/>
    <w:rsid w:val="00BB37F6"/>
    <w:rsid w:val="00BB4695"/>
    <w:rsid w:val="00BB5285"/>
    <w:rsid w:val="00BC05FD"/>
    <w:rsid w:val="00BC0D1F"/>
    <w:rsid w:val="00BC4996"/>
    <w:rsid w:val="00BC49D4"/>
    <w:rsid w:val="00BC6217"/>
    <w:rsid w:val="00BC7C67"/>
    <w:rsid w:val="00BC7D07"/>
    <w:rsid w:val="00BC7ED8"/>
    <w:rsid w:val="00BC7F36"/>
    <w:rsid w:val="00BD1312"/>
    <w:rsid w:val="00BD1CA1"/>
    <w:rsid w:val="00BD28B2"/>
    <w:rsid w:val="00BD2D18"/>
    <w:rsid w:val="00BD54E7"/>
    <w:rsid w:val="00BD6040"/>
    <w:rsid w:val="00BD7FB0"/>
    <w:rsid w:val="00BE23A3"/>
    <w:rsid w:val="00BE418A"/>
    <w:rsid w:val="00BE7507"/>
    <w:rsid w:val="00BE7DF6"/>
    <w:rsid w:val="00BF012F"/>
    <w:rsid w:val="00BF0CCA"/>
    <w:rsid w:val="00BF21C6"/>
    <w:rsid w:val="00BF7973"/>
    <w:rsid w:val="00BF7A10"/>
    <w:rsid w:val="00C00BE4"/>
    <w:rsid w:val="00C00D07"/>
    <w:rsid w:val="00C0471A"/>
    <w:rsid w:val="00C05672"/>
    <w:rsid w:val="00C058D1"/>
    <w:rsid w:val="00C06AEE"/>
    <w:rsid w:val="00C07FFD"/>
    <w:rsid w:val="00C12CF5"/>
    <w:rsid w:val="00C13A0D"/>
    <w:rsid w:val="00C15D68"/>
    <w:rsid w:val="00C200C8"/>
    <w:rsid w:val="00C201F4"/>
    <w:rsid w:val="00C21076"/>
    <w:rsid w:val="00C230E7"/>
    <w:rsid w:val="00C24FC2"/>
    <w:rsid w:val="00C251E6"/>
    <w:rsid w:val="00C2548A"/>
    <w:rsid w:val="00C278ED"/>
    <w:rsid w:val="00C32203"/>
    <w:rsid w:val="00C36626"/>
    <w:rsid w:val="00C372D0"/>
    <w:rsid w:val="00C41B39"/>
    <w:rsid w:val="00C4253D"/>
    <w:rsid w:val="00C4266C"/>
    <w:rsid w:val="00C42FFB"/>
    <w:rsid w:val="00C43409"/>
    <w:rsid w:val="00C442AE"/>
    <w:rsid w:val="00C44643"/>
    <w:rsid w:val="00C46080"/>
    <w:rsid w:val="00C4637B"/>
    <w:rsid w:val="00C511C4"/>
    <w:rsid w:val="00C52247"/>
    <w:rsid w:val="00C5419C"/>
    <w:rsid w:val="00C545FE"/>
    <w:rsid w:val="00C57EA0"/>
    <w:rsid w:val="00C640EB"/>
    <w:rsid w:val="00C64288"/>
    <w:rsid w:val="00C64A20"/>
    <w:rsid w:val="00C65ADD"/>
    <w:rsid w:val="00C67187"/>
    <w:rsid w:val="00C70421"/>
    <w:rsid w:val="00C71370"/>
    <w:rsid w:val="00C71597"/>
    <w:rsid w:val="00C72AE5"/>
    <w:rsid w:val="00C733BE"/>
    <w:rsid w:val="00C73D09"/>
    <w:rsid w:val="00C741D9"/>
    <w:rsid w:val="00C80F24"/>
    <w:rsid w:val="00C828AD"/>
    <w:rsid w:val="00C84649"/>
    <w:rsid w:val="00C8521D"/>
    <w:rsid w:val="00C853C3"/>
    <w:rsid w:val="00C858BC"/>
    <w:rsid w:val="00C85F57"/>
    <w:rsid w:val="00C87043"/>
    <w:rsid w:val="00C87DF5"/>
    <w:rsid w:val="00C91AAA"/>
    <w:rsid w:val="00C93029"/>
    <w:rsid w:val="00C95E3A"/>
    <w:rsid w:val="00C963C0"/>
    <w:rsid w:val="00C96E62"/>
    <w:rsid w:val="00CA12E4"/>
    <w:rsid w:val="00CA165D"/>
    <w:rsid w:val="00CA1954"/>
    <w:rsid w:val="00CA1C91"/>
    <w:rsid w:val="00CA2F74"/>
    <w:rsid w:val="00CA322A"/>
    <w:rsid w:val="00CA4B8F"/>
    <w:rsid w:val="00CA51CA"/>
    <w:rsid w:val="00CA5AE0"/>
    <w:rsid w:val="00CA5FC0"/>
    <w:rsid w:val="00CB08EF"/>
    <w:rsid w:val="00CB2393"/>
    <w:rsid w:val="00CB4FCF"/>
    <w:rsid w:val="00CB5131"/>
    <w:rsid w:val="00CB5F84"/>
    <w:rsid w:val="00CB708E"/>
    <w:rsid w:val="00CC074D"/>
    <w:rsid w:val="00CC224D"/>
    <w:rsid w:val="00CC55A6"/>
    <w:rsid w:val="00CC5C7D"/>
    <w:rsid w:val="00CC648E"/>
    <w:rsid w:val="00CD01A3"/>
    <w:rsid w:val="00CD1E55"/>
    <w:rsid w:val="00CD2265"/>
    <w:rsid w:val="00CD5C82"/>
    <w:rsid w:val="00CD6909"/>
    <w:rsid w:val="00CE0303"/>
    <w:rsid w:val="00CE0751"/>
    <w:rsid w:val="00CE207E"/>
    <w:rsid w:val="00CE3AB2"/>
    <w:rsid w:val="00CE3E21"/>
    <w:rsid w:val="00CE42BF"/>
    <w:rsid w:val="00CE499D"/>
    <w:rsid w:val="00CE5064"/>
    <w:rsid w:val="00CE5CF7"/>
    <w:rsid w:val="00CE61A5"/>
    <w:rsid w:val="00CE77CB"/>
    <w:rsid w:val="00CF25E1"/>
    <w:rsid w:val="00CF358B"/>
    <w:rsid w:val="00CF52FE"/>
    <w:rsid w:val="00CF564D"/>
    <w:rsid w:val="00CF5EB5"/>
    <w:rsid w:val="00CF5FE2"/>
    <w:rsid w:val="00CF6358"/>
    <w:rsid w:val="00CF7DB9"/>
    <w:rsid w:val="00D01BDA"/>
    <w:rsid w:val="00D03151"/>
    <w:rsid w:val="00D05491"/>
    <w:rsid w:val="00D062F2"/>
    <w:rsid w:val="00D067AB"/>
    <w:rsid w:val="00D1099D"/>
    <w:rsid w:val="00D11522"/>
    <w:rsid w:val="00D13F52"/>
    <w:rsid w:val="00D16BA6"/>
    <w:rsid w:val="00D213AC"/>
    <w:rsid w:val="00D21FB7"/>
    <w:rsid w:val="00D23113"/>
    <w:rsid w:val="00D23D3E"/>
    <w:rsid w:val="00D25045"/>
    <w:rsid w:val="00D266CF"/>
    <w:rsid w:val="00D26800"/>
    <w:rsid w:val="00D26D9C"/>
    <w:rsid w:val="00D26D9E"/>
    <w:rsid w:val="00D30946"/>
    <w:rsid w:val="00D3128E"/>
    <w:rsid w:val="00D31CC0"/>
    <w:rsid w:val="00D32ABF"/>
    <w:rsid w:val="00D33BE1"/>
    <w:rsid w:val="00D34515"/>
    <w:rsid w:val="00D34C12"/>
    <w:rsid w:val="00D36260"/>
    <w:rsid w:val="00D401FB"/>
    <w:rsid w:val="00D40A53"/>
    <w:rsid w:val="00D4190E"/>
    <w:rsid w:val="00D44239"/>
    <w:rsid w:val="00D44629"/>
    <w:rsid w:val="00D44D20"/>
    <w:rsid w:val="00D461E2"/>
    <w:rsid w:val="00D54957"/>
    <w:rsid w:val="00D60974"/>
    <w:rsid w:val="00D630B2"/>
    <w:rsid w:val="00D64A14"/>
    <w:rsid w:val="00D670B0"/>
    <w:rsid w:val="00D67177"/>
    <w:rsid w:val="00D67AE9"/>
    <w:rsid w:val="00D70EC2"/>
    <w:rsid w:val="00D7108B"/>
    <w:rsid w:val="00D765EB"/>
    <w:rsid w:val="00D77167"/>
    <w:rsid w:val="00D80496"/>
    <w:rsid w:val="00D804E2"/>
    <w:rsid w:val="00D8074D"/>
    <w:rsid w:val="00D81870"/>
    <w:rsid w:val="00D8187E"/>
    <w:rsid w:val="00D8191A"/>
    <w:rsid w:val="00D829FE"/>
    <w:rsid w:val="00D84BD8"/>
    <w:rsid w:val="00D84FB8"/>
    <w:rsid w:val="00D85C9C"/>
    <w:rsid w:val="00D85E7B"/>
    <w:rsid w:val="00D9006B"/>
    <w:rsid w:val="00D901B8"/>
    <w:rsid w:val="00D92DF3"/>
    <w:rsid w:val="00D9442A"/>
    <w:rsid w:val="00D9511D"/>
    <w:rsid w:val="00D9754C"/>
    <w:rsid w:val="00DA0C7C"/>
    <w:rsid w:val="00DA1658"/>
    <w:rsid w:val="00DA220C"/>
    <w:rsid w:val="00DA2622"/>
    <w:rsid w:val="00DA423D"/>
    <w:rsid w:val="00DA439C"/>
    <w:rsid w:val="00DA48CF"/>
    <w:rsid w:val="00DA6B6E"/>
    <w:rsid w:val="00DA6D16"/>
    <w:rsid w:val="00DB1814"/>
    <w:rsid w:val="00DB1AF8"/>
    <w:rsid w:val="00DB239F"/>
    <w:rsid w:val="00DB5603"/>
    <w:rsid w:val="00DB5C02"/>
    <w:rsid w:val="00DC31DF"/>
    <w:rsid w:val="00DC34AD"/>
    <w:rsid w:val="00DC46DE"/>
    <w:rsid w:val="00DC6289"/>
    <w:rsid w:val="00DC6E99"/>
    <w:rsid w:val="00DC6EB3"/>
    <w:rsid w:val="00DC727B"/>
    <w:rsid w:val="00DD2B99"/>
    <w:rsid w:val="00DD34B3"/>
    <w:rsid w:val="00DD398C"/>
    <w:rsid w:val="00DD6A50"/>
    <w:rsid w:val="00DD6F30"/>
    <w:rsid w:val="00DE102A"/>
    <w:rsid w:val="00DE17C7"/>
    <w:rsid w:val="00DE2292"/>
    <w:rsid w:val="00DE3F09"/>
    <w:rsid w:val="00DE46A2"/>
    <w:rsid w:val="00DE49BE"/>
    <w:rsid w:val="00DE5B33"/>
    <w:rsid w:val="00DE6646"/>
    <w:rsid w:val="00DE68CA"/>
    <w:rsid w:val="00DE7735"/>
    <w:rsid w:val="00DE7A0E"/>
    <w:rsid w:val="00DF0A91"/>
    <w:rsid w:val="00DF1E15"/>
    <w:rsid w:val="00DF5F68"/>
    <w:rsid w:val="00DF73AD"/>
    <w:rsid w:val="00DF7B34"/>
    <w:rsid w:val="00E00793"/>
    <w:rsid w:val="00E01963"/>
    <w:rsid w:val="00E02F27"/>
    <w:rsid w:val="00E04FDD"/>
    <w:rsid w:val="00E07083"/>
    <w:rsid w:val="00E115EB"/>
    <w:rsid w:val="00E12C62"/>
    <w:rsid w:val="00E1310D"/>
    <w:rsid w:val="00E134E1"/>
    <w:rsid w:val="00E14778"/>
    <w:rsid w:val="00E16A12"/>
    <w:rsid w:val="00E17363"/>
    <w:rsid w:val="00E17FEA"/>
    <w:rsid w:val="00E218F0"/>
    <w:rsid w:val="00E21A46"/>
    <w:rsid w:val="00E21F4F"/>
    <w:rsid w:val="00E22F8E"/>
    <w:rsid w:val="00E255C6"/>
    <w:rsid w:val="00E26CB8"/>
    <w:rsid w:val="00E26E5F"/>
    <w:rsid w:val="00E270FC"/>
    <w:rsid w:val="00E3163F"/>
    <w:rsid w:val="00E31D46"/>
    <w:rsid w:val="00E33E9D"/>
    <w:rsid w:val="00E3593C"/>
    <w:rsid w:val="00E3622F"/>
    <w:rsid w:val="00E36949"/>
    <w:rsid w:val="00E37122"/>
    <w:rsid w:val="00E40F7E"/>
    <w:rsid w:val="00E4141F"/>
    <w:rsid w:val="00E43979"/>
    <w:rsid w:val="00E44A4D"/>
    <w:rsid w:val="00E45C50"/>
    <w:rsid w:val="00E51B6D"/>
    <w:rsid w:val="00E524E5"/>
    <w:rsid w:val="00E53040"/>
    <w:rsid w:val="00E55362"/>
    <w:rsid w:val="00E554B7"/>
    <w:rsid w:val="00E568DE"/>
    <w:rsid w:val="00E5798C"/>
    <w:rsid w:val="00E7227D"/>
    <w:rsid w:val="00E73581"/>
    <w:rsid w:val="00E75150"/>
    <w:rsid w:val="00E77D80"/>
    <w:rsid w:val="00E81478"/>
    <w:rsid w:val="00E81661"/>
    <w:rsid w:val="00E828B7"/>
    <w:rsid w:val="00E82DBC"/>
    <w:rsid w:val="00E86B9B"/>
    <w:rsid w:val="00E87230"/>
    <w:rsid w:val="00E878B7"/>
    <w:rsid w:val="00E87A52"/>
    <w:rsid w:val="00E945D8"/>
    <w:rsid w:val="00E972EA"/>
    <w:rsid w:val="00E97C75"/>
    <w:rsid w:val="00EA6582"/>
    <w:rsid w:val="00EA6E54"/>
    <w:rsid w:val="00EA7A2E"/>
    <w:rsid w:val="00EB039F"/>
    <w:rsid w:val="00EB2954"/>
    <w:rsid w:val="00EB2F45"/>
    <w:rsid w:val="00EB660E"/>
    <w:rsid w:val="00EC057B"/>
    <w:rsid w:val="00EC1D08"/>
    <w:rsid w:val="00EC3598"/>
    <w:rsid w:val="00EC4FD1"/>
    <w:rsid w:val="00EC56DD"/>
    <w:rsid w:val="00EC60B3"/>
    <w:rsid w:val="00EC7036"/>
    <w:rsid w:val="00ED03B9"/>
    <w:rsid w:val="00ED2E42"/>
    <w:rsid w:val="00ED2FA3"/>
    <w:rsid w:val="00ED50B3"/>
    <w:rsid w:val="00ED5D29"/>
    <w:rsid w:val="00ED5FB8"/>
    <w:rsid w:val="00ED7774"/>
    <w:rsid w:val="00EE3AB8"/>
    <w:rsid w:val="00EE46A2"/>
    <w:rsid w:val="00EE71B9"/>
    <w:rsid w:val="00EF07C6"/>
    <w:rsid w:val="00EF0B2D"/>
    <w:rsid w:val="00EF2852"/>
    <w:rsid w:val="00EF323A"/>
    <w:rsid w:val="00EF3528"/>
    <w:rsid w:val="00EF5149"/>
    <w:rsid w:val="00EF534D"/>
    <w:rsid w:val="00EF600E"/>
    <w:rsid w:val="00EF7885"/>
    <w:rsid w:val="00EF793D"/>
    <w:rsid w:val="00F0008A"/>
    <w:rsid w:val="00F00AF3"/>
    <w:rsid w:val="00F01C77"/>
    <w:rsid w:val="00F025E0"/>
    <w:rsid w:val="00F03556"/>
    <w:rsid w:val="00F0382F"/>
    <w:rsid w:val="00F039B8"/>
    <w:rsid w:val="00F053E5"/>
    <w:rsid w:val="00F05D76"/>
    <w:rsid w:val="00F072D6"/>
    <w:rsid w:val="00F102A8"/>
    <w:rsid w:val="00F11BA5"/>
    <w:rsid w:val="00F15602"/>
    <w:rsid w:val="00F15AFD"/>
    <w:rsid w:val="00F20E5C"/>
    <w:rsid w:val="00F21CD0"/>
    <w:rsid w:val="00F21DD3"/>
    <w:rsid w:val="00F231CD"/>
    <w:rsid w:val="00F23567"/>
    <w:rsid w:val="00F23B58"/>
    <w:rsid w:val="00F246EC"/>
    <w:rsid w:val="00F25E27"/>
    <w:rsid w:val="00F301F7"/>
    <w:rsid w:val="00F31AB0"/>
    <w:rsid w:val="00F3279B"/>
    <w:rsid w:val="00F33BEA"/>
    <w:rsid w:val="00F33CE2"/>
    <w:rsid w:val="00F34EBC"/>
    <w:rsid w:val="00F35CC3"/>
    <w:rsid w:val="00F4000E"/>
    <w:rsid w:val="00F417CE"/>
    <w:rsid w:val="00F43987"/>
    <w:rsid w:val="00F43D81"/>
    <w:rsid w:val="00F44AF8"/>
    <w:rsid w:val="00F46A87"/>
    <w:rsid w:val="00F520A3"/>
    <w:rsid w:val="00F537B6"/>
    <w:rsid w:val="00F563CC"/>
    <w:rsid w:val="00F56ADE"/>
    <w:rsid w:val="00F601AC"/>
    <w:rsid w:val="00F601C2"/>
    <w:rsid w:val="00F6097F"/>
    <w:rsid w:val="00F60AA5"/>
    <w:rsid w:val="00F6209B"/>
    <w:rsid w:val="00F6215D"/>
    <w:rsid w:val="00F646CF"/>
    <w:rsid w:val="00F6506C"/>
    <w:rsid w:val="00F65A94"/>
    <w:rsid w:val="00F67293"/>
    <w:rsid w:val="00F679FF"/>
    <w:rsid w:val="00F67AC1"/>
    <w:rsid w:val="00F700F5"/>
    <w:rsid w:val="00F712F6"/>
    <w:rsid w:val="00F717D3"/>
    <w:rsid w:val="00F72489"/>
    <w:rsid w:val="00F728DB"/>
    <w:rsid w:val="00F737DF"/>
    <w:rsid w:val="00F7484F"/>
    <w:rsid w:val="00F75D74"/>
    <w:rsid w:val="00F76BD2"/>
    <w:rsid w:val="00F80531"/>
    <w:rsid w:val="00F8403A"/>
    <w:rsid w:val="00F865CC"/>
    <w:rsid w:val="00F87A84"/>
    <w:rsid w:val="00F9117F"/>
    <w:rsid w:val="00F91771"/>
    <w:rsid w:val="00F9312B"/>
    <w:rsid w:val="00F933C3"/>
    <w:rsid w:val="00F93E25"/>
    <w:rsid w:val="00F95DDA"/>
    <w:rsid w:val="00F97AC1"/>
    <w:rsid w:val="00FA060D"/>
    <w:rsid w:val="00FA15FB"/>
    <w:rsid w:val="00FA279E"/>
    <w:rsid w:val="00FA2D84"/>
    <w:rsid w:val="00FA4A3E"/>
    <w:rsid w:val="00FA5A69"/>
    <w:rsid w:val="00FA6EFE"/>
    <w:rsid w:val="00FA7FF5"/>
    <w:rsid w:val="00FB0510"/>
    <w:rsid w:val="00FB1557"/>
    <w:rsid w:val="00FB17C8"/>
    <w:rsid w:val="00FB22A4"/>
    <w:rsid w:val="00FB2E61"/>
    <w:rsid w:val="00FB4F01"/>
    <w:rsid w:val="00FB5782"/>
    <w:rsid w:val="00FB66D0"/>
    <w:rsid w:val="00FB6B31"/>
    <w:rsid w:val="00FC1CE9"/>
    <w:rsid w:val="00FC1E69"/>
    <w:rsid w:val="00FC1F1E"/>
    <w:rsid w:val="00FC26B1"/>
    <w:rsid w:val="00FC3665"/>
    <w:rsid w:val="00FC3C5E"/>
    <w:rsid w:val="00FC72EA"/>
    <w:rsid w:val="00FD055E"/>
    <w:rsid w:val="00FD278E"/>
    <w:rsid w:val="00FD30BB"/>
    <w:rsid w:val="00FD4D80"/>
    <w:rsid w:val="00FD53AF"/>
    <w:rsid w:val="00FD573D"/>
    <w:rsid w:val="00FE1009"/>
    <w:rsid w:val="00FE18B1"/>
    <w:rsid w:val="00FE409D"/>
    <w:rsid w:val="00FE6038"/>
    <w:rsid w:val="00FF2549"/>
    <w:rsid w:val="00FF3AAE"/>
    <w:rsid w:val="00FF562B"/>
    <w:rsid w:val="00FF6584"/>
    <w:rsid w:val="00FF71BE"/>
    <w:rsid w:val="00FF7B9F"/>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style="mso-position-horizontal-relative:page;mso-position-vertical-relative:page;v-text-anchor:middle" fillcolor="white">
      <v:fill color="white" opacity="0"/>
      <v:textbox style="layout-flow:vertical;mso-layout-flow-alt:bottom-to-top" inset="0,0,0,0"/>
    </o:shapedefaults>
    <o:shapelayout v:ext="edit">
      <o:idmap v:ext="edit" data="1"/>
    </o:shapelayout>
  </w:shapeDefaults>
  <w:decimalSymbol w:val="."/>
  <w:listSeparator w:val=";"/>
  <w14:docId w14:val="33392081"/>
  <w15:docId w15:val="{38BC1B78-7238-4EB5-8A5A-3945FA8EFC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line="276" w:lineRule="auto"/>
        <w:ind w:firstLine="567"/>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iPriority="0"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iPriority="0" w:unhideWhenUsed="1" w:qFormat="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aliases w:val="текст"/>
    <w:qFormat/>
    <w:rsid w:val="000522B1"/>
    <w:pPr>
      <w:widowControl w:val="0"/>
    </w:pPr>
    <w:rPr>
      <w:rFonts w:ascii="Times New Roman" w:eastAsia="Calibri" w:hAnsi="Times New Roman" w:cs="Times New Roman"/>
      <w:sz w:val="24"/>
    </w:rPr>
  </w:style>
  <w:style w:type="paragraph" w:styleId="11">
    <w:name w:val="heading 1"/>
    <w:aliases w:val="главы"/>
    <w:basedOn w:val="a1"/>
    <w:next w:val="a1"/>
    <w:link w:val="12"/>
    <w:uiPriority w:val="9"/>
    <w:qFormat/>
    <w:rsid w:val="00C71597"/>
    <w:pPr>
      <w:keepNext/>
      <w:keepLines/>
      <w:spacing w:after="240"/>
      <w:jc w:val="center"/>
      <w:outlineLvl w:val="0"/>
    </w:pPr>
    <w:rPr>
      <w:rFonts w:eastAsiaTheme="majorEastAsia" w:cstheme="majorBidi"/>
      <w:b/>
      <w:bCs/>
      <w:caps/>
      <w:sz w:val="28"/>
      <w:szCs w:val="28"/>
    </w:rPr>
  </w:style>
  <w:style w:type="paragraph" w:styleId="20">
    <w:name w:val="heading 2"/>
    <w:aliases w:val="пункты"/>
    <w:basedOn w:val="a1"/>
    <w:next w:val="a1"/>
    <w:link w:val="21"/>
    <w:uiPriority w:val="9"/>
    <w:unhideWhenUsed/>
    <w:qFormat/>
    <w:rsid w:val="00E07083"/>
    <w:pPr>
      <w:spacing w:after="200"/>
      <w:jc w:val="center"/>
      <w:outlineLvl w:val="1"/>
    </w:pPr>
    <w:rPr>
      <w:rFonts w:eastAsiaTheme="majorEastAsia" w:cstheme="majorBidi"/>
      <w:b/>
      <w:bCs/>
      <w:sz w:val="28"/>
      <w:szCs w:val="26"/>
    </w:rPr>
  </w:style>
  <w:style w:type="paragraph" w:styleId="3">
    <w:name w:val="heading 3"/>
    <w:basedOn w:val="a1"/>
    <w:next w:val="a1"/>
    <w:link w:val="30"/>
    <w:uiPriority w:val="9"/>
    <w:unhideWhenUsed/>
    <w:qFormat/>
    <w:rsid w:val="00B70738"/>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1"/>
    <w:next w:val="a1"/>
    <w:link w:val="40"/>
    <w:uiPriority w:val="9"/>
    <w:unhideWhenUsed/>
    <w:qFormat/>
    <w:rsid w:val="00B70738"/>
    <w:pPr>
      <w:keepNext/>
      <w:keepLines/>
      <w:spacing w:before="200"/>
      <w:outlineLvl w:val="3"/>
    </w:pPr>
    <w:rPr>
      <w:rFonts w:asciiTheme="majorHAnsi" w:eastAsiaTheme="majorEastAsia" w:hAnsiTheme="majorHAnsi" w:cstheme="majorBidi"/>
      <w:b/>
      <w:bCs/>
      <w:i/>
      <w:iCs/>
      <w:color w:val="4F81BD" w:themeColor="accent1"/>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0">
    <w:name w:val="List Paragraph"/>
    <w:aliases w:val="числа"/>
    <w:basedOn w:val="a1"/>
    <w:uiPriority w:val="34"/>
    <w:qFormat/>
    <w:rsid w:val="0086778E"/>
    <w:pPr>
      <w:numPr>
        <w:numId w:val="1"/>
      </w:numPr>
      <w:contextualSpacing/>
    </w:pPr>
    <w:rPr>
      <w:rFonts w:eastAsia="Times New Roman"/>
      <w:lang w:eastAsia="ru-RU"/>
    </w:rPr>
  </w:style>
  <w:style w:type="character" w:customStyle="1" w:styleId="12">
    <w:name w:val="Заголовок 1 Знак"/>
    <w:aliases w:val="главы Знак"/>
    <w:basedOn w:val="a2"/>
    <w:link w:val="11"/>
    <w:uiPriority w:val="9"/>
    <w:rsid w:val="00C71597"/>
    <w:rPr>
      <w:rFonts w:ascii="Times New Roman" w:eastAsiaTheme="majorEastAsia" w:hAnsi="Times New Roman" w:cstheme="majorBidi"/>
      <w:b/>
      <w:bCs/>
      <w:caps/>
      <w:sz w:val="28"/>
      <w:szCs w:val="28"/>
    </w:rPr>
  </w:style>
  <w:style w:type="character" w:customStyle="1" w:styleId="21">
    <w:name w:val="Заголовок 2 Знак"/>
    <w:aliases w:val="пункты Знак"/>
    <w:basedOn w:val="a2"/>
    <w:link w:val="20"/>
    <w:uiPriority w:val="9"/>
    <w:rsid w:val="00E07083"/>
    <w:rPr>
      <w:rFonts w:ascii="Times New Roman" w:eastAsiaTheme="majorEastAsia" w:hAnsi="Times New Roman" w:cstheme="majorBidi"/>
      <w:b/>
      <w:bCs/>
      <w:sz w:val="28"/>
      <w:szCs w:val="26"/>
    </w:rPr>
  </w:style>
  <w:style w:type="character" w:customStyle="1" w:styleId="30">
    <w:name w:val="Заголовок 3 Знак"/>
    <w:basedOn w:val="a2"/>
    <w:link w:val="3"/>
    <w:uiPriority w:val="9"/>
    <w:rsid w:val="00B70738"/>
    <w:rPr>
      <w:rFonts w:asciiTheme="majorHAnsi" w:eastAsiaTheme="majorEastAsia" w:hAnsiTheme="majorHAnsi" w:cstheme="majorBidi"/>
      <w:b/>
      <w:bCs/>
      <w:color w:val="4F81BD" w:themeColor="accent1"/>
      <w:sz w:val="24"/>
    </w:rPr>
  </w:style>
  <w:style w:type="character" w:customStyle="1" w:styleId="40">
    <w:name w:val="Заголовок 4 Знак"/>
    <w:basedOn w:val="a2"/>
    <w:link w:val="4"/>
    <w:uiPriority w:val="9"/>
    <w:rsid w:val="00B70738"/>
    <w:rPr>
      <w:rFonts w:asciiTheme="majorHAnsi" w:eastAsiaTheme="majorEastAsia" w:hAnsiTheme="majorHAnsi" w:cstheme="majorBidi"/>
      <w:b/>
      <w:bCs/>
      <w:i/>
      <w:iCs/>
      <w:color w:val="4F81BD" w:themeColor="accent1"/>
      <w:sz w:val="24"/>
    </w:rPr>
  </w:style>
  <w:style w:type="table" w:styleId="a5">
    <w:name w:val="Table Grid"/>
    <w:basedOn w:val="a3"/>
    <w:uiPriority w:val="59"/>
    <w:rsid w:val="00535900"/>
    <w:pPr>
      <w:spacing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6">
    <w:name w:val="TOC Heading"/>
    <w:basedOn w:val="11"/>
    <w:next w:val="a1"/>
    <w:uiPriority w:val="39"/>
    <w:semiHidden/>
    <w:unhideWhenUsed/>
    <w:qFormat/>
    <w:rsid w:val="00650768"/>
    <w:pPr>
      <w:spacing w:before="480"/>
      <w:ind w:firstLine="0"/>
      <w:jc w:val="left"/>
      <w:outlineLvl w:val="9"/>
    </w:pPr>
    <w:rPr>
      <w:rFonts w:asciiTheme="majorHAnsi" w:hAnsiTheme="majorHAnsi"/>
      <w:caps w:val="0"/>
      <w:color w:val="365F91" w:themeColor="accent1" w:themeShade="BF"/>
    </w:rPr>
  </w:style>
  <w:style w:type="paragraph" w:styleId="13">
    <w:name w:val="toc 1"/>
    <w:basedOn w:val="a1"/>
    <w:next w:val="a1"/>
    <w:autoRedefine/>
    <w:uiPriority w:val="39"/>
    <w:unhideWhenUsed/>
    <w:rsid w:val="006E5C6B"/>
    <w:pPr>
      <w:tabs>
        <w:tab w:val="right" w:leader="dot" w:pos="9911"/>
      </w:tabs>
      <w:spacing w:after="100"/>
    </w:pPr>
    <w:rPr>
      <w:noProof/>
      <w:szCs w:val="24"/>
    </w:rPr>
  </w:style>
  <w:style w:type="paragraph" w:styleId="22">
    <w:name w:val="toc 2"/>
    <w:basedOn w:val="a1"/>
    <w:next w:val="a1"/>
    <w:autoRedefine/>
    <w:uiPriority w:val="39"/>
    <w:unhideWhenUsed/>
    <w:rsid w:val="00C5419C"/>
    <w:pPr>
      <w:tabs>
        <w:tab w:val="left" w:pos="1540"/>
        <w:tab w:val="right" w:leader="dot" w:pos="9911"/>
      </w:tabs>
      <w:spacing w:after="100"/>
      <w:ind w:left="240"/>
    </w:pPr>
    <w:rPr>
      <w:rFonts w:eastAsiaTheme="majorEastAsia" w:cstheme="majorBidi"/>
      <w:b/>
      <w:bCs/>
      <w:noProof/>
    </w:rPr>
  </w:style>
  <w:style w:type="character" w:styleId="a7">
    <w:name w:val="Hyperlink"/>
    <w:basedOn w:val="a2"/>
    <w:uiPriority w:val="99"/>
    <w:unhideWhenUsed/>
    <w:rsid w:val="00650768"/>
    <w:rPr>
      <w:color w:val="0000FF" w:themeColor="hyperlink"/>
      <w:u w:val="single"/>
    </w:rPr>
  </w:style>
  <w:style w:type="paragraph" w:styleId="a8">
    <w:name w:val="Balloon Text"/>
    <w:basedOn w:val="a1"/>
    <w:link w:val="a9"/>
    <w:uiPriority w:val="99"/>
    <w:semiHidden/>
    <w:unhideWhenUsed/>
    <w:rsid w:val="00650768"/>
    <w:pPr>
      <w:spacing w:line="240" w:lineRule="auto"/>
    </w:pPr>
    <w:rPr>
      <w:rFonts w:ascii="Tahoma" w:hAnsi="Tahoma" w:cs="Tahoma"/>
      <w:sz w:val="16"/>
      <w:szCs w:val="16"/>
    </w:rPr>
  </w:style>
  <w:style w:type="character" w:customStyle="1" w:styleId="a9">
    <w:name w:val="Текст выноски Знак"/>
    <w:basedOn w:val="a2"/>
    <w:link w:val="a8"/>
    <w:uiPriority w:val="99"/>
    <w:semiHidden/>
    <w:rsid w:val="00650768"/>
    <w:rPr>
      <w:rFonts w:ascii="Tahoma" w:eastAsia="Calibri" w:hAnsi="Tahoma" w:cs="Tahoma"/>
      <w:sz w:val="16"/>
      <w:szCs w:val="16"/>
    </w:rPr>
  </w:style>
  <w:style w:type="paragraph" w:customStyle="1" w:styleId="S">
    <w:name w:val="S_Обычный"/>
    <w:basedOn w:val="a1"/>
    <w:link w:val="S0"/>
    <w:rsid w:val="001148B7"/>
    <w:pPr>
      <w:spacing w:line="360" w:lineRule="auto"/>
      <w:ind w:firstLine="709"/>
    </w:pPr>
    <w:rPr>
      <w:rFonts w:eastAsia="Times New Roman"/>
      <w:szCs w:val="24"/>
      <w:lang w:eastAsia="ru-RU"/>
    </w:rPr>
  </w:style>
  <w:style w:type="character" w:customStyle="1" w:styleId="S0">
    <w:name w:val="S_Обычный Знак"/>
    <w:basedOn w:val="a2"/>
    <w:link w:val="S"/>
    <w:rsid w:val="001148B7"/>
    <w:rPr>
      <w:rFonts w:ascii="Times New Roman" w:eastAsia="Times New Roman" w:hAnsi="Times New Roman" w:cs="Times New Roman"/>
      <w:sz w:val="24"/>
      <w:szCs w:val="24"/>
      <w:lang w:eastAsia="ru-RU"/>
    </w:rPr>
  </w:style>
  <w:style w:type="paragraph" w:styleId="aa">
    <w:name w:val="Body Text"/>
    <w:basedOn w:val="a1"/>
    <w:link w:val="ab"/>
    <w:semiHidden/>
    <w:rsid w:val="001148B7"/>
    <w:pPr>
      <w:tabs>
        <w:tab w:val="left" w:pos="284"/>
      </w:tabs>
      <w:spacing w:line="360" w:lineRule="auto"/>
      <w:ind w:firstLine="0"/>
    </w:pPr>
    <w:rPr>
      <w:rFonts w:eastAsia="Times New Roman"/>
      <w:szCs w:val="24"/>
      <w:lang w:eastAsia="ru-RU"/>
    </w:rPr>
  </w:style>
  <w:style w:type="character" w:customStyle="1" w:styleId="ab">
    <w:name w:val="Основной текст Знак"/>
    <w:basedOn w:val="a2"/>
    <w:link w:val="aa"/>
    <w:semiHidden/>
    <w:rsid w:val="001148B7"/>
    <w:rPr>
      <w:rFonts w:ascii="Times New Roman" w:eastAsia="Times New Roman" w:hAnsi="Times New Roman" w:cs="Times New Roman"/>
      <w:sz w:val="24"/>
      <w:szCs w:val="24"/>
      <w:lang w:eastAsia="ru-RU"/>
    </w:rPr>
  </w:style>
  <w:style w:type="paragraph" w:styleId="ac">
    <w:name w:val="No Spacing"/>
    <w:aliases w:val="номера"/>
    <w:uiPriority w:val="1"/>
    <w:qFormat/>
    <w:rsid w:val="004E7B12"/>
    <w:pPr>
      <w:widowControl w:val="0"/>
      <w:ind w:firstLine="0"/>
    </w:pPr>
    <w:rPr>
      <w:rFonts w:ascii="Times New Roman" w:eastAsia="Calibri" w:hAnsi="Times New Roman" w:cs="Times New Roman"/>
      <w:sz w:val="24"/>
    </w:rPr>
  </w:style>
  <w:style w:type="paragraph" w:customStyle="1" w:styleId="consplustitle">
    <w:name w:val="consplustitle"/>
    <w:basedOn w:val="a1"/>
    <w:rsid w:val="00DC31DF"/>
    <w:pPr>
      <w:spacing w:before="100" w:beforeAutospacing="1" w:after="100" w:afterAutospacing="1" w:line="240" w:lineRule="auto"/>
      <w:ind w:firstLine="0"/>
      <w:jc w:val="left"/>
    </w:pPr>
    <w:rPr>
      <w:rFonts w:eastAsia="Times New Roman"/>
      <w:szCs w:val="24"/>
      <w:lang w:eastAsia="ru-RU"/>
    </w:rPr>
  </w:style>
  <w:style w:type="paragraph" w:customStyle="1" w:styleId="Iauiue">
    <w:name w:val="Iau?iue"/>
    <w:rsid w:val="002E1B5F"/>
    <w:pPr>
      <w:widowControl w:val="0"/>
      <w:spacing w:line="240" w:lineRule="auto"/>
    </w:pPr>
    <w:rPr>
      <w:rFonts w:ascii="Times New Roman" w:eastAsia="Times New Roman" w:hAnsi="Times New Roman" w:cs="Times New Roman"/>
      <w:sz w:val="20"/>
      <w:szCs w:val="20"/>
      <w:lang w:eastAsia="ru-RU"/>
    </w:rPr>
  </w:style>
  <w:style w:type="character" w:styleId="ad">
    <w:name w:val="Strong"/>
    <w:aliases w:val="цифры"/>
    <w:basedOn w:val="a2"/>
    <w:qFormat/>
    <w:rsid w:val="00A063B9"/>
    <w:rPr>
      <w:b/>
      <w:bCs/>
    </w:rPr>
  </w:style>
  <w:style w:type="paragraph" w:styleId="ae">
    <w:name w:val="Plain Text"/>
    <w:basedOn w:val="a1"/>
    <w:link w:val="af"/>
    <w:qFormat/>
    <w:rsid w:val="00ED2E42"/>
    <w:pPr>
      <w:spacing w:line="240" w:lineRule="auto"/>
      <w:ind w:firstLine="0"/>
      <w:jc w:val="left"/>
    </w:pPr>
    <w:rPr>
      <w:rFonts w:ascii="Courier New" w:eastAsia="Times New Roman" w:hAnsi="Courier New" w:cs="Courier New"/>
      <w:sz w:val="20"/>
      <w:szCs w:val="20"/>
      <w:lang w:eastAsia="ru-RU"/>
    </w:rPr>
  </w:style>
  <w:style w:type="character" w:customStyle="1" w:styleId="af">
    <w:name w:val="Текст Знак"/>
    <w:basedOn w:val="a2"/>
    <w:link w:val="ae"/>
    <w:rsid w:val="00ED2E42"/>
    <w:rPr>
      <w:rFonts w:ascii="Courier New" w:eastAsia="Times New Roman" w:hAnsi="Courier New" w:cs="Courier New"/>
      <w:sz w:val="20"/>
      <w:szCs w:val="20"/>
      <w:lang w:eastAsia="ru-RU"/>
    </w:rPr>
  </w:style>
  <w:style w:type="paragraph" w:customStyle="1" w:styleId="af0">
    <w:name w:val="основной"/>
    <w:basedOn w:val="a1"/>
    <w:link w:val="af1"/>
    <w:rsid w:val="00ED2E42"/>
    <w:pPr>
      <w:keepNext/>
      <w:spacing w:line="240" w:lineRule="auto"/>
      <w:ind w:firstLine="0"/>
      <w:jc w:val="left"/>
    </w:pPr>
    <w:rPr>
      <w:rFonts w:eastAsia="Times New Roman"/>
      <w:szCs w:val="20"/>
      <w:lang w:eastAsia="ru-RU"/>
    </w:rPr>
  </w:style>
  <w:style w:type="character" w:customStyle="1" w:styleId="af1">
    <w:name w:val="основной Знак"/>
    <w:basedOn w:val="a2"/>
    <w:link w:val="af0"/>
    <w:rsid w:val="00ED2E42"/>
    <w:rPr>
      <w:rFonts w:ascii="Times New Roman" w:eastAsia="Times New Roman" w:hAnsi="Times New Roman" w:cs="Times New Roman"/>
      <w:sz w:val="24"/>
      <w:szCs w:val="20"/>
      <w:lang w:eastAsia="ru-RU"/>
    </w:rPr>
  </w:style>
  <w:style w:type="paragraph" w:styleId="af2">
    <w:name w:val="Note Heading"/>
    <w:basedOn w:val="a1"/>
    <w:link w:val="af3"/>
    <w:rsid w:val="003F0E12"/>
    <w:pPr>
      <w:spacing w:line="240" w:lineRule="auto"/>
      <w:ind w:firstLine="0"/>
      <w:jc w:val="center"/>
    </w:pPr>
    <w:rPr>
      <w:rFonts w:eastAsia="Times New Roman"/>
      <w:b/>
      <w:sz w:val="28"/>
      <w:szCs w:val="20"/>
      <w:lang w:eastAsia="ru-RU"/>
    </w:rPr>
  </w:style>
  <w:style w:type="character" w:customStyle="1" w:styleId="af3">
    <w:name w:val="Заголовок записки Знак"/>
    <w:basedOn w:val="a2"/>
    <w:link w:val="af2"/>
    <w:rsid w:val="003F0E12"/>
    <w:rPr>
      <w:rFonts w:ascii="Times New Roman" w:eastAsia="Times New Roman" w:hAnsi="Times New Roman" w:cs="Times New Roman"/>
      <w:b/>
      <w:sz w:val="28"/>
      <w:szCs w:val="20"/>
      <w:lang w:eastAsia="ru-RU"/>
    </w:rPr>
  </w:style>
  <w:style w:type="paragraph" w:styleId="af4">
    <w:name w:val="header"/>
    <w:link w:val="14"/>
    <w:uiPriority w:val="99"/>
    <w:rsid w:val="0036603F"/>
    <w:pPr>
      <w:widowControl w:val="0"/>
      <w:spacing w:line="240" w:lineRule="auto"/>
      <w:ind w:firstLine="0"/>
      <w:jc w:val="left"/>
    </w:pPr>
    <w:rPr>
      <w:rFonts w:ascii="Times New Roman" w:eastAsia="Times New Roman" w:hAnsi="Times New Roman" w:cs="Times New Roman"/>
      <w:sz w:val="24"/>
      <w:szCs w:val="20"/>
      <w:lang w:eastAsia="ru-RU"/>
    </w:rPr>
  </w:style>
  <w:style w:type="character" w:customStyle="1" w:styleId="af5">
    <w:name w:val="Верхний колонтитул Знак"/>
    <w:basedOn w:val="a2"/>
    <w:uiPriority w:val="99"/>
    <w:rsid w:val="0036603F"/>
    <w:rPr>
      <w:rFonts w:ascii="Times New Roman" w:eastAsia="Calibri" w:hAnsi="Times New Roman" w:cs="Times New Roman"/>
      <w:sz w:val="24"/>
    </w:rPr>
  </w:style>
  <w:style w:type="character" w:customStyle="1" w:styleId="14">
    <w:name w:val="Верхний колонтитул Знак1"/>
    <w:basedOn w:val="a2"/>
    <w:link w:val="af4"/>
    <w:uiPriority w:val="99"/>
    <w:rsid w:val="0036603F"/>
    <w:rPr>
      <w:rFonts w:ascii="Times New Roman" w:eastAsia="Times New Roman" w:hAnsi="Times New Roman" w:cs="Times New Roman"/>
      <w:sz w:val="24"/>
      <w:szCs w:val="20"/>
      <w:lang w:eastAsia="ru-RU"/>
    </w:rPr>
  </w:style>
  <w:style w:type="paragraph" w:customStyle="1" w:styleId="af6">
    <w:name w:val="Пояснение"/>
    <w:rsid w:val="00190E19"/>
    <w:pPr>
      <w:widowControl w:val="0"/>
      <w:spacing w:line="240" w:lineRule="auto"/>
      <w:ind w:firstLine="720"/>
    </w:pPr>
    <w:rPr>
      <w:rFonts w:ascii="Times New Roman" w:eastAsia="Times New Roman" w:hAnsi="Times New Roman" w:cs="Times New Roman"/>
      <w:sz w:val="24"/>
      <w:szCs w:val="20"/>
      <w:lang w:eastAsia="ru-RU"/>
    </w:rPr>
  </w:style>
  <w:style w:type="paragraph" w:styleId="af7">
    <w:name w:val="Body Text Indent"/>
    <w:basedOn w:val="a1"/>
    <w:link w:val="af8"/>
    <w:rsid w:val="00244770"/>
    <w:pPr>
      <w:widowControl/>
      <w:spacing w:after="120" w:line="240" w:lineRule="auto"/>
      <w:ind w:left="283" w:firstLine="0"/>
      <w:jc w:val="left"/>
    </w:pPr>
    <w:rPr>
      <w:rFonts w:eastAsia="Times New Roman"/>
      <w:szCs w:val="24"/>
      <w:lang w:eastAsia="ru-RU"/>
    </w:rPr>
  </w:style>
  <w:style w:type="character" w:customStyle="1" w:styleId="af8">
    <w:name w:val="Основной текст с отступом Знак"/>
    <w:basedOn w:val="a2"/>
    <w:link w:val="af7"/>
    <w:rsid w:val="00244770"/>
    <w:rPr>
      <w:rFonts w:ascii="Times New Roman" w:eastAsia="Times New Roman" w:hAnsi="Times New Roman" w:cs="Times New Roman"/>
      <w:sz w:val="24"/>
      <w:szCs w:val="24"/>
      <w:lang w:eastAsia="ru-RU"/>
    </w:rPr>
  </w:style>
  <w:style w:type="character" w:customStyle="1" w:styleId="apple-converted-space">
    <w:name w:val="apple-converted-space"/>
    <w:basedOn w:val="a2"/>
    <w:rsid w:val="00244770"/>
  </w:style>
  <w:style w:type="character" w:customStyle="1" w:styleId="submenu-table">
    <w:name w:val="submenu-table"/>
    <w:basedOn w:val="a2"/>
    <w:rsid w:val="00244770"/>
  </w:style>
  <w:style w:type="paragraph" w:customStyle="1" w:styleId="10">
    <w:name w:val="Список маркированный 1"/>
    <w:basedOn w:val="a1"/>
    <w:link w:val="15"/>
    <w:autoRedefine/>
    <w:qFormat/>
    <w:rsid w:val="00C15D68"/>
    <w:pPr>
      <w:numPr>
        <w:numId w:val="2"/>
      </w:numPr>
      <w:tabs>
        <w:tab w:val="left" w:pos="1134"/>
      </w:tabs>
      <w:autoSpaceDE w:val="0"/>
      <w:autoSpaceDN w:val="0"/>
      <w:adjustRightInd w:val="0"/>
    </w:pPr>
    <w:rPr>
      <w:rFonts w:eastAsia="Times New Roman"/>
      <w:szCs w:val="24"/>
      <w:lang w:eastAsia="ru-RU"/>
    </w:rPr>
  </w:style>
  <w:style w:type="character" w:customStyle="1" w:styleId="15">
    <w:name w:val="Список маркированный 1 Знак"/>
    <w:link w:val="10"/>
    <w:rsid w:val="00C15D68"/>
    <w:rPr>
      <w:rFonts w:ascii="Times New Roman" w:eastAsia="Times New Roman" w:hAnsi="Times New Roman" w:cs="Times New Roman"/>
      <w:sz w:val="24"/>
      <w:szCs w:val="24"/>
      <w:lang w:eastAsia="ru-RU"/>
    </w:rPr>
  </w:style>
  <w:style w:type="character" w:customStyle="1" w:styleId="spelle">
    <w:name w:val="spelle"/>
    <w:basedOn w:val="a2"/>
    <w:rsid w:val="00693086"/>
  </w:style>
  <w:style w:type="paragraph" w:styleId="af9">
    <w:name w:val="Normal (Web)"/>
    <w:basedOn w:val="a1"/>
    <w:unhideWhenUsed/>
    <w:rsid w:val="00C73D09"/>
    <w:pPr>
      <w:widowControl/>
      <w:spacing w:before="100" w:beforeAutospacing="1" w:after="100" w:afterAutospacing="1" w:line="240" w:lineRule="auto"/>
      <w:ind w:firstLine="0"/>
      <w:jc w:val="left"/>
    </w:pPr>
    <w:rPr>
      <w:rFonts w:eastAsia="Times New Roman"/>
      <w:szCs w:val="24"/>
      <w:lang w:eastAsia="ru-RU"/>
    </w:rPr>
  </w:style>
  <w:style w:type="paragraph" w:styleId="afa">
    <w:name w:val="footer"/>
    <w:basedOn w:val="a1"/>
    <w:link w:val="afb"/>
    <w:uiPriority w:val="99"/>
    <w:unhideWhenUsed/>
    <w:rsid w:val="00203A89"/>
    <w:pPr>
      <w:tabs>
        <w:tab w:val="center" w:pos="4677"/>
        <w:tab w:val="right" w:pos="9355"/>
      </w:tabs>
      <w:spacing w:line="240" w:lineRule="auto"/>
    </w:pPr>
  </w:style>
  <w:style w:type="character" w:customStyle="1" w:styleId="afb">
    <w:name w:val="Нижний колонтитул Знак"/>
    <w:basedOn w:val="a2"/>
    <w:link w:val="afa"/>
    <w:uiPriority w:val="99"/>
    <w:rsid w:val="00203A89"/>
    <w:rPr>
      <w:rFonts w:ascii="Times New Roman" w:eastAsia="Calibri" w:hAnsi="Times New Roman" w:cs="Times New Roman"/>
      <w:sz w:val="24"/>
    </w:rPr>
  </w:style>
  <w:style w:type="paragraph" w:customStyle="1" w:styleId="-">
    <w:name w:val="УГТП-Боковой штамп"/>
    <w:basedOn w:val="a1"/>
    <w:rsid w:val="00203A89"/>
    <w:pPr>
      <w:widowControl/>
      <w:spacing w:line="240" w:lineRule="auto"/>
      <w:ind w:firstLine="0"/>
      <w:jc w:val="center"/>
    </w:pPr>
    <w:rPr>
      <w:rFonts w:ascii="Arial" w:eastAsia="Times New Roman" w:hAnsi="Arial" w:cs="Arial"/>
      <w:sz w:val="18"/>
      <w:szCs w:val="18"/>
      <w:lang w:eastAsia="ru-RU"/>
    </w:rPr>
  </w:style>
  <w:style w:type="paragraph" w:styleId="afc">
    <w:name w:val="Document Map"/>
    <w:basedOn w:val="a1"/>
    <w:link w:val="afd"/>
    <w:uiPriority w:val="99"/>
    <w:semiHidden/>
    <w:unhideWhenUsed/>
    <w:rsid w:val="00965783"/>
    <w:pPr>
      <w:spacing w:line="240" w:lineRule="auto"/>
    </w:pPr>
    <w:rPr>
      <w:rFonts w:ascii="Tahoma" w:hAnsi="Tahoma" w:cs="Tahoma"/>
      <w:sz w:val="16"/>
      <w:szCs w:val="16"/>
    </w:rPr>
  </w:style>
  <w:style w:type="character" w:customStyle="1" w:styleId="afd">
    <w:name w:val="Схема документа Знак"/>
    <w:basedOn w:val="a2"/>
    <w:link w:val="afc"/>
    <w:uiPriority w:val="99"/>
    <w:semiHidden/>
    <w:rsid w:val="00965783"/>
    <w:rPr>
      <w:rFonts w:ascii="Tahoma" w:eastAsia="Calibri" w:hAnsi="Tahoma" w:cs="Tahoma"/>
      <w:sz w:val="16"/>
      <w:szCs w:val="16"/>
    </w:rPr>
  </w:style>
  <w:style w:type="paragraph" w:styleId="23">
    <w:name w:val="Body Text Indent 2"/>
    <w:basedOn w:val="a1"/>
    <w:link w:val="24"/>
    <w:uiPriority w:val="99"/>
    <w:unhideWhenUsed/>
    <w:rsid w:val="002C7583"/>
    <w:pPr>
      <w:spacing w:after="120" w:line="480" w:lineRule="auto"/>
      <w:ind w:left="283"/>
    </w:pPr>
  </w:style>
  <w:style w:type="character" w:customStyle="1" w:styleId="24">
    <w:name w:val="Основной текст с отступом 2 Знак"/>
    <w:basedOn w:val="a2"/>
    <w:link w:val="23"/>
    <w:uiPriority w:val="99"/>
    <w:rsid w:val="002C7583"/>
    <w:rPr>
      <w:rFonts w:ascii="Times New Roman" w:eastAsia="Calibri" w:hAnsi="Times New Roman" w:cs="Times New Roman"/>
      <w:sz w:val="24"/>
    </w:rPr>
  </w:style>
  <w:style w:type="paragraph" w:customStyle="1" w:styleId="ConsPlusCell">
    <w:name w:val="ConsPlusCell"/>
    <w:rsid w:val="0066420E"/>
    <w:pPr>
      <w:widowControl w:val="0"/>
      <w:autoSpaceDE w:val="0"/>
      <w:autoSpaceDN w:val="0"/>
      <w:adjustRightInd w:val="0"/>
      <w:spacing w:line="240" w:lineRule="auto"/>
      <w:ind w:firstLine="0"/>
      <w:jc w:val="left"/>
    </w:pPr>
    <w:rPr>
      <w:rFonts w:ascii="Times New Roman" w:eastAsia="Times New Roman" w:hAnsi="Times New Roman" w:cs="Times New Roman"/>
      <w:sz w:val="24"/>
      <w:szCs w:val="24"/>
      <w:lang w:eastAsia="ru-RU"/>
    </w:rPr>
  </w:style>
  <w:style w:type="character" w:styleId="afe">
    <w:name w:val="page number"/>
    <w:basedOn w:val="a2"/>
    <w:semiHidden/>
    <w:rsid w:val="00D36260"/>
  </w:style>
  <w:style w:type="paragraph" w:styleId="31">
    <w:name w:val="Body Text Indent 3"/>
    <w:basedOn w:val="a1"/>
    <w:link w:val="32"/>
    <w:uiPriority w:val="99"/>
    <w:semiHidden/>
    <w:unhideWhenUsed/>
    <w:rsid w:val="00835776"/>
    <w:pPr>
      <w:spacing w:after="120"/>
      <w:ind w:left="283"/>
    </w:pPr>
    <w:rPr>
      <w:sz w:val="16"/>
      <w:szCs w:val="16"/>
    </w:rPr>
  </w:style>
  <w:style w:type="character" w:customStyle="1" w:styleId="32">
    <w:name w:val="Основной текст с отступом 3 Знак"/>
    <w:basedOn w:val="a2"/>
    <w:link w:val="31"/>
    <w:uiPriority w:val="99"/>
    <w:semiHidden/>
    <w:rsid w:val="00835776"/>
    <w:rPr>
      <w:rFonts w:ascii="Times New Roman" w:eastAsia="Calibri" w:hAnsi="Times New Roman" w:cs="Times New Roman"/>
      <w:sz w:val="16"/>
      <w:szCs w:val="16"/>
    </w:rPr>
  </w:style>
  <w:style w:type="character" w:customStyle="1" w:styleId="7">
    <w:name w:val="Основной текст (7)_"/>
    <w:basedOn w:val="a2"/>
    <w:link w:val="70"/>
    <w:uiPriority w:val="99"/>
    <w:rsid w:val="005F2F67"/>
    <w:rPr>
      <w:rFonts w:ascii="Times New Roman" w:hAnsi="Times New Roman" w:cs="Times New Roman"/>
      <w:sz w:val="14"/>
      <w:szCs w:val="14"/>
      <w:shd w:val="clear" w:color="auto" w:fill="FFFFFF"/>
    </w:rPr>
  </w:style>
  <w:style w:type="paragraph" w:customStyle="1" w:styleId="70">
    <w:name w:val="Основной текст (7)"/>
    <w:basedOn w:val="a1"/>
    <w:link w:val="7"/>
    <w:uiPriority w:val="99"/>
    <w:rsid w:val="005F2F67"/>
    <w:pPr>
      <w:widowControl/>
      <w:shd w:val="clear" w:color="auto" w:fill="FFFFFF"/>
      <w:spacing w:line="240" w:lineRule="atLeast"/>
      <w:ind w:firstLine="0"/>
      <w:jc w:val="right"/>
    </w:pPr>
    <w:rPr>
      <w:rFonts w:eastAsiaTheme="minorHAnsi"/>
      <w:sz w:val="14"/>
      <w:szCs w:val="14"/>
    </w:rPr>
  </w:style>
  <w:style w:type="paragraph" w:customStyle="1" w:styleId="Char">
    <w:name w:val="Char"/>
    <w:basedOn w:val="a1"/>
    <w:rsid w:val="002C5844"/>
    <w:pPr>
      <w:keepLines/>
      <w:widowControl/>
      <w:spacing w:after="160" w:line="240" w:lineRule="exact"/>
      <w:ind w:firstLine="0"/>
      <w:jc w:val="left"/>
    </w:pPr>
    <w:rPr>
      <w:rFonts w:ascii="Verdana" w:eastAsia="MS Mincho" w:hAnsi="Verdana" w:cs="Verdana"/>
      <w:sz w:val="20"/>
      <w:szCs w:val="20"/>
      <w:lang w:val="en-US"/>
    </w:rPr>
  </w:style>
  <w:style w:type="paragraph" w:customStyle="1" w:styleId="aff">
    <w:name w:val="Знак Знак Знак"/>
    <w:basedOn w:val="a1"/>
    <w:rsid w:val="001B0FB0"/>
    <w:pPr>
      <w:widowControl/>
      <w:spacing w:line="240" w:lineRule="auto"/>
      <w:ind w:firstLine="0"/>
      <w:jc w:val="left"/>
    </w:pPr>
    <w:rPr>
      <w:rFonts w:ascii="Verdana" w:eastAsia="Times New Roman" w:hAnsi="Verdana" w:cs="Verdana"/>
      <w:sz w:val="20"/>
      <w:szCs w:val="20"/>
      <w:lang w:val="en-US"/>
    </w:rPr>
  </w:style>
  <w:style w:type="paragraph" w:customStyle="1" w:styleId="210">
    <w:name w:val="Основной текст 21"/>
    <w:basedOn w:val="a1"/>
    <w:rsid w:val="00C200C8"/>
    <w:pPr>
      <w:widowControl/>
      <w:spacing w:line="240" w:lineRule="auto"/>
      <w:ind w:firstLine="0"/>
    </w:pPr>
    <w:rPr>
      <w:rFonts w:eastAsia="Times New Roman"/>
      <w:szCs w:val="20"/>
      <w:lang w:eastAsia="ru-RU"/>
    </w:rPr>
  </w:style>
  <w:style w:type="paragraph" w:customStyle="1" w:styleId="Preformat">
    <w:name w:val="Preformat"/>
    <w:link w:val="Preformat0"/>
    <w:rsid w:val="00FD278E"/>
    <w:pPr>
      <w:widowControl w:val="0"/>
      <w:spacing w:line="240" w:lineRule="auto"/>
      <w:ind w:firstLine="0"/>
      <w:jc w:val="left"/>
    </w:pPr>
    <w:rPr>
      <w:rFonts w:ascii="Courier New" w:eastAsia="Times New Roman" w:hAnsi="Courier New" w:cs="Times New Roman"/>
      <w:sz w:val="20"/>
      <w:szCs w:val="20"/>
      <w:lang w:eastAsia="ru-RU"/>
    </w:rPr>
  </w:style>
  <w:style w:type="character" w:customStyle="1" w:styleId="Preformat0">
    <w:name w:val="Preformat Знак"/>
    <w:basedOn w:val="a2"/>
    <w:link w:val="Preformat"/>
    <w:rsid w:val="00FD278E"/>
    <w:rPr>
      <w:rFonts w:ascii="Courier New" w:eastAsia="Times New Roman" w:hAnsi="Courier New" w:cs="Times New Roman"/>
      <w:sz w:val="20"/>
      <w:szCs w:val="20"/>
      <w:lang w:eastAsia="ru-RU"/>
    </w:rPr>
  </w:style>
  <w:style w:type="character" w:customStyle="1" w:styleId="FontStyle20">
    <w:name w:val="Font Style20"/>
    <w:rsid w:val="00FD278E"/>
    <w:rPr>
      <w:rFonts w:ascii="Times New Roman" w:hAnsi="Times New Roman" w:cs="Times New Roman"/>
      <w:spacing w:val="10"/>
      <w:sz w:val="22"/>
      <w:szCs w:val="22"/>
    </w:rPr>
  </w:style>
  <w:style w:type="paragraph" w:customStyle="1" w:styleId="Style10">
    <w:name w:val="Style10"/>
    <w:basedOn w:val="a1"/>
    <w:rsid w:val="00FD278E"/>
    <w:pPr>
      <w:autoSpaceDE w:val="0"/>
      <w:autoSpaceDN w:val="0"/>
      <w:adjustRightInd w:val="0"/>
      <w:spacing w:line="240" w:lineRule="auto"/>
      <w:ind w:firstLine="0"/>
    </w:pPr>
    <w:rPr>
      <w:rFonts w:ascii="Arial" w:eastAsia="Times New Roman" w:hAnsi="Arial"/>
      <w:szCs w:val="24"/>
      <w:lang w:eastAsia="ru-RU"/>
    </w:rPr>
  </w:style>
  <w:style w:type="character" w:customStyle="1" w:styleId="FontStyle24">
    <w:name w:val="Font Style24"/>
    <w:rsid w:val="00FD278E"/>
    <w:rPr>
      <w:rFonts w:ascii="Arial" w:hAnsi="Arial" w:cs="Arial"/>
      <w:sz w:val="18"/>
      <w:szCs w:val="18"/>
    </w:rPr>
  </w:style>
  <w:style w:type="paragraph" w:customStyle="1" w:styleId="Default">
    <w:name w:val="Default"/>
    <w:rsid w:val="00786B64"/>
    <w:pPr>
      <w:autoSpaceDE w:val="0"/>
      <w:autoSpaceDN w:val="0"/>
      <w:adjustRightInd w:val="0"/>
      <w:spacing w:line="240" w:lineRule="auto"/>
      <w:ind w:firstLine="0"/>
      <w:jc w:val="left"/>
    </w:pPr>
    <w:rPr>
      <w:rFonts w:ascii="Times New Roman" w:hAnsi="Times New Roman" w:cs="Times New Roman"/>
      <w:color w:val="000000"/>
      <w:sz w:val="24"/>
      <w:szCs w:val="24"/>
    </w:rPr>
  </w:style>
  <w:style w:type="paragraph" w:customStyle="1" w:styleId="Normal1">
    <w:name w:val="Normal1"/>
    <w:rsid w:val="00874411"/>
    <w:pPr>
      <w:spacing w:before="100" w:after="100" w:line="240" w:lineRule="auto"/>
      <w:ind w:firstLine="0"/>
      <w:jc w:val="left"/>
    </w:pPr>
    <w:rPr>
      <w:rFonts w:ascii="Times New Roman" w:eastAsia="Times New Roman" w:hAnsi="Times New Roman" w:cs="Times New Roman"/>
      <w:sz w:val="24"/>
      <w:szCs w:val="24"/>
      <w:lang w:eastAsia="ru-RU"/>
    </w:rPr>
  </w:style>
  <w:style w:type="paragraph" w:styleId="aff0">
    <w:name w:val="footnote text"/>
    <w:aliases w:val="Table_Footnote_last Знак,Table_Footnote_last Знак Знак,Table_Footnote_last,Знак Знак Знак Знак Знак Знак Знак Знак Знак Знак Знак Знак Знак Знак Знак Знак Знак Знак Знак Знак Знак"/>
    <w:basedOn w:val="a1"/>
    <w:link w:val="aff1"/>
    <w:semiHidden/>
    <w:rsid w:val="00336430"/>
    <w:pPr>
      <w:widowControl/>
      <w:spacing w:line="240" w:lineRule="auto"/>
      <w:ind w:firstLine="0"/>
      <w:jc w:val="left"/>
    </w:pPr>
    <w:rPr>
      <w:rFonts w:eastAsia="Times New Roman"/>
      <w:sz w:val="20"/>
      <w:szCs w:val="20"/>
      <w:lang w:eastAsia="ru-RU"/>
    </w:rPr>
  </w:style>
  <w:style w:type="character" w:customStyle="1" w:styleId="aff1">
    <w:name w:val="Текст сноски Знак"/>
    <w:aliases w:val="Table_Footnote_last Знак Знак1,Table_Footnote_last Знак Знак Знак,Table_Footnote_last Знак1,Знак Знак Знак Знак Знак Знак Знак Знак Знак Знак Знак Знак Знак Знак Знак Знак Знак Знак Знак Знак Знак Знак"/>
    <w:basedOn w:val="a2"/>
    <w:link w:val="aff0"/>
    <w:rsid w:val="00336430"/>
    <w:rPr>
      <w:rFonts w:ascii="Times New Roman" w:eastAsia="Times New Roman" w:hAnsi="Times New Roman" w:cs="Times New Roman"/>
      <w:sz w:val="20"/>
      <w:szCs w:val="20"/>
      <w:lang w:eastAsia="ru-RU"/>
    </w:rPr>
  </w:style>
  <w:style w:type="character" w:styleId="aff2">
    <w:name w:val="footnote reference"/>
    <w:semiHidden/>
    <w:rsid w:val="00336430"/>
    <w:rPr>
      <w:vertAlign w:val="superscript"/>
    </w:rPr>
  </w:style>
  <w:style w:type="paragraph" w:customStyle="1" w:styleId="ConsPlusNormal">
    <w:name w:val="ConsPlusNormal"/>
    <w:link w:val="ConsPlusNormal0"/>
    <w:uiPriority w:val="99"/>
    <w:rsid w:val="00351578"/>
    <w:pPr>
      <w:widowControl w:val="0"/>
      <w:autoSpaceDE w:val="0"/>
      <w:autoSpaceDN w:val="0"/>
      <w:adjustRightInd w:val="0"/>
      <w:spacing w:line="240" w:lineRule="auto"/>
      <w:ind w:firstLine="720"/>
      <w:jc w:val="left"/>
    </w:pPr>
    <w:rPr>
      <w:rFonts w:ascii="Arial" w:eastAsia="Times New Roman" w:hAnsi="Arial" w:cs="Arial"/>
      <w:sz w:val="20"/>
      <w:szCs w:val="20"/>
      <w:lang w:eastAsia="ru-RU"/>
    </w:rPr>
  </w:style>
  <w:style w:type="character" w:customStyle="1" w:styleId="ConsPlusNormal0">
    <w:name w:val="ConsPlusNormal Знак"/>
    <w:link w:val="ConsPlusNormal"/>
    <w:rsid w:val="00351578"/>
    <w:rPr>
      <w:rFonts w:ascii="Arial" w:eastAsia="Times New Roman" w:hAnsi="Arial" w:cs="Arial"/>
      <w:sz w:val="20"/>
      <w:szCs w:val="20"/>
      <w:lang w:eastAsia="ru-RU"/>
    </w:rPr>
  </w:style>
  <w:style w:type="paragraph" w:customStyle="1" w:styleId="ConsPlusNonformat">
    <w:name w:val="ConsPlusNonformat"/>
    <w:rsid w:val="00E87A52"/>
    <w:pPr>
      <w:widowControl w:val="0"/>
      <w:autoSpaceDE w:val="0"/>
      <w:autoSpaceDN w:val="0"/>
      <w:adjustRightInd w:val="0"/>
      <w:spacing w:line="240" w:lineRule="auto"/>
      <w:ind w:firstLine="0"/>
      <w:jc w:val="left"/>
    </w:pPr>
    <w:rPr>
      <w:rFonts w:ascii="Courier New" w:eastAsia="Times New Roman" w:hAnsi="Courier New" w:cs="Courier New"/>
      <w:sz w:val="20"/>
      <w:szCs w:val="20"/>
      <w:lang w:eastAsia="ru-RU"/>
    </w:rPr>
  </w:style>
  <w:style w:type="paragraph" w:customStyle="1" w:styleId="nienie">
    <w:name w:val="nienie"/>
    <w:basedOn w:val="Iauiue"/>
    <w:rsid w:val="006F4367"/>
    <w:pPr>
      <w:keepLines/>
      <w:ind w:left="709" w:hanging="284"/>
    </w:pPr>
    <w:rPr>
      <w:rFonts w:ascii="Peterburg" w:hAnsi="Peterburg"/>
      <w:sz w:val="24"/>
    </w:rPr>
  </w:style>
  <w:style w:type="paragraph" w:styleId="HTML">
    <w:name w:val="HTML Preformatted"/>
    <w:basedOn w:val="a1"/>
    <w:link w:val="HTML0"/>
    <w:rsid w:val="001E0DB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pPr>
    <w:rPr>
      <w:rFonts w:ascii="Courier New" w:eastAsia="Times New Roman" w:hAnsi="Courier New" w:cs="Courier New"/>
      <w:color w:val="000000"/>
      <w:sz w:val="20"/>
      <w:szCs w:val="20"/>
      <w:lang w:eastAsia="ru-RU"/>
    </w:rPr>
  </w:style>
  <w:style w:type="character" w:customStyle="1" w:styleId="HTML0">
    <w:name w:val="Стандартный HTML Знак"/>
    <w:basedOn w:val="a2"/>
    <w:link w:val="HTML"/>
    <w:rsid w:val="001E0DB9"/>
    <w:rPr>
      <w:rFonts w:ascii="Courier New" w:eastAsia="Times New Roman" w:hAnsi="Courier New" w:cs="Courier New"/>
      <w:color w:val="000000"/>
      <w:sz w:val="20"/>
      <w:szCs w:val="20"/>
      <w:lang w:eastAsia="ru-RU"/>
    </w:rPr>
  </w:style>
  <w:style w:type="paragraph" w:styleId="aff3">
    <w:name w:val="caption"/>
    <w:aliases w:val="Название объекта Знак,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Название объекта Знак1"/>
    <w:basedOn w:val="a1"/>
    <w:next w:val="a1"/>
    <w:link w:val="25"/>
    <w:qFormat/>
    <w:rsid w:val="001E0DB9"/>
    <w:pPr>
      <w:widowControl/>
      <w:spacing w:line="240" w:lineRule="auto"/>
      <w:ind w:firstLine="0"/>
      <w:jc w:val="left"/>
    </w:pPr>
    <w:rPr>
      <w:b/>
      <w:sz w:val="20"/>
      <w:szCs w:val="20"/>
    </w:rPr>
  </w:style>
  <w:style w:type="character" w:customStyle="1" w:styleId="25">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link w:val="aff3"/>
    <w:locked/>
    <w:rsid w:val="001E0DB9"/>
    <w:rPr>
      <w:rFonts w:ascii="Times New Roman" w:eastAsia="Calibri" w:hAnsi="Times New Roman" w:cs="Times New Roman"/>
      <w:b/>
      <w:sz w:val="20"/>
      <w:szCs w:val="20"/>
    </w:rPr>
  </w:style>
  <w:style w:type="paragraph" w:customStyle="1" w:styleId="16">
    <w:name w:val="Без интервала1"/>
    <w:link w:val="NoSpacingChar"/>
    <w:rsid w:val="001E0DB9"/>
    <w:pPr>
      <w:spacing w:line="240" w:lineRule="auto"/>
      <w:ind w:firstLine="0"/>
      <w:jc w:val="left"/>
    </w:pPr>
    <w:rPr>
      <w:rFonts w:ascii="Calibri" w:eastAsia="Calibri" w:hAnsi="Calibri" w:cs="Times New Roman"/>
      <w:szCs w:val="20"/>
      <w:lang w:eastAsia="ru-RU"/>
    </w:rPr>
  </w:style>
  <w:style w:type="character" w:customStyle="1" w:styleId="NoSpacingChar">
    <w:name w:val="No Spacing Char"/>
    <w:link w:val="16"/>
    <w:locked/>
    <w:rsid w:val="001E0DB9"/>
    <w:rPr>
      <w:rFonts w:ascii="Calibri" w:eastAsia="Calibri" w:hAnsi="Calibri" w:cs="Times New Roman"/>
      <w:szCs w:val="20"/>
      <w:lang w:eastAsia="ru-RU"/>
    </w:rPr>
  </w:style>
  <w:style w:type="paragraph" w:customStyle="1" w:styleId="aff4">
    <w:name w:val="Абзац"/>
    <w:basedOn w:val="a1"/>
    <w:link w:val="aff5"/>
    <w:rsid w:val="00E554B7"/>
    <w:pPr>
      <w:widowControl/>
      <w:spacing w:before="120" w:after="60" w:line="240" w:lineRule="auto"/>
    </w:pPr>
    <w:rPr>
      <w:szCs w:val="20"/>
    </w:rPr>
  </w:style>
  <w:style w:type="character" w:customStyle="1" w:styleId="aff5">
    <w:name w:val="Абзац Знак"/>
    <w:link w:val="aff4"/>
    <w:locked/>
    <w:rsid w:val="00E554B7"/>
    <w:rPr>
      <w:rFonts w:ascii="Times New Roman" w:eastAsia="Calibri" w:hAnsi="Times New Roman" w:cs="Times New Roman"/>
      <w:sz w:val="24"/>
      <w:szCs w:val="20"/>
    </w:rPr>
  </w:style>
  <w:style w:type="paragraph" w:customStyle="1" w:styleId="FORMATTEXT">
    <w:name w:val=".FORMATTEXT"/>
    <w:rsid w:val="00E554B7"/>
    <w:pPr>
      <w:widowControl w:val="0"/>
      <w:autoSpaceDE w:val="0"/>
      <w:autoSpaceDN w:val="0"/>
      <w:adjustRightInd w:val="0"/>
      <w:spacing w:line="240" w:lineRule="auto"/>
      <w:ind w:firstLine="0"/>
      <w:jc w:val="left"/>
    </w:pPr>
    <w:rPr>
      <w:rFonts w:ascii="Times New Roman" w:eastAsia="Calibri" w:hAnsi="Times New Roman" w:cs="Times New Roman"/>
      <w:sz w:val="24"/>
      <w:szCs w:val="24"/>
      <w:lang w:eastAsia="ru-RU"/>
    </w:rPr>
  </w:style>
  <w:style w:type="character" w:customStyle="1" w:styleId="c1">
    <w:name w:val="c1"/>
    <w:rsid w:val="00E554B7"/>
    <w:rPr>
      <w:color w:val="0000FF"/>
    </w:rPr>
  </w:style>
  <w:style w:type="paragraph" w:customStyle="1" w:styleId="33">
    <w:name w:val="Основной текст3"/>
    <w:basedOn w:val="a1"/>
    <w:rsid w:val="00E554B7"/>
    <w:pPr>
      <w:widowControl/>
      <w:shd w:val="clear" w:color="auto" w:fill="FFFFFF"/>
      <w:spacing w:after="480" w:line="240" w:lineRule="atLeast"/>
      <w:ind w:hanging="340"/>
      <w:jc w:val="left"/>
    </w:pPr>
    <w:rPr>
      <w:color w:val="000000"/>
      <w:sz w:val="25"/>
      <w:szCs w:val="25"/>
      <w:lang w:eastAsia="ru-RU"/>
    </w:rPr>
  </w:style>
  <w:style w:type="paragraph" w:customStyle="1" w:styleId="26">
    <w:name w:val="Без интервала2"/>
    <w:rsid w:val="00E26CB8"/>
    <w:pPr>
      <w:spacing w:line="240" w:lineRule="auto"/>
      <w:ind w:firstLine="0"/>
      <w:jc w:val="left"/>
    </w:pPr>
    <w:rPr>
      <w:rFonts w:ascii="Calibri" w:eastAsia="Calibri" w:hAnsi="Calibri" w:cs="Times New Roman"/>
      <w:szCs w:val="20"/>
      <w:lang w:eastAsia="ru-RU"/>
    </w:rPr>
  </w:style>
  <w:style w:type="paragraph" w:customStyle="1" w:styleId="17">
    <w:name w:val="Абзац списка1"/>
    <w:basedOn w:val="a1"/>
    <w:link w:val="ListParagraphChar"/>
    <w:rsid w:val="00BC49D4"/>
    <w:pPr>
      <w:widowControl/>
      <w:spacing w:after="200"/>
      <w:ind w:left="720" w:firstLine="0"/>
      <w:jc w:val="left"/>
    </w:pPr>
    <w:rPr>
      <w:sz w:val="20"/>
      <w:szCs w:val="20"/>
    </w:rPr>
  </w:style>
  <w:style w:type="character" w:customStyle="1" w:styleId="ListParagraphChar">
    <w:name w:val="List Paragraph Char"/>
    <w:link w:val="17"/>
    <w:locked/>
    <w:rsid w:val="00BC49D4"/>
    <w:rPr>
      <w:rFonts w:ascii="Times New Roman" w:eastAsia="Calibri" w:hAnsi="Times New Roman" w:cs="Times New Roman"/>
      <w:sz w:val="20"/>
      <w:szCs w:val="20"/>
    </w:rPr>
  </w:style>
  <w:style w:type="paragraph" w:customStyle="1" w:styleId="100">
    <w:name w:val="Табличный_слева_10"/>
    <w:basedOn w:val="a1"/>
    <w:rsid w:val="00BC49D4"/>
    <w:pPr>
      <w:widowControl/>
      <w:spacing w:line="240" w:lineRule="auto"/>
      <w:ind w:firstLine="0"/>
      <w:jc w:val="left"/>
    </w:pPr>
    <w:rPr>
      <w:sz w:val="20"/>
      <w:szCs w:val="24"/>
      <w:lang w:eastAsia="ru-RU"/>
    </w:rPr>
  </w:style>
  <w:style w:type="paragraph" w:customStyle="1" w:styleId="101">
    <w:name w:val="Табличный_по ширине_10"/>
    <w:basedOn w:val="a1"/>
    <w:rsid w:val="00BC49D4"/>
    <w:pPr>
      <w:widowControl/>
      <w:spacing w:line="240" w:lineRule="auto"/>
      <w:ind w:firstLine="0"/>
    </w:pPr>
    <w:rPr>
      <w:sz w:val="20"/>
      <w:szCs w:val="24"/>
      <w:lang w:eastAsia="ru-RU"/>
    </w:rPr>
  </w:style>
  <w:style w:type="paragraph" w:styleId="aff6">
    <w:name w:val="annotation text"/>
    <w:basedOn w:val="a1"/>
    <w:link w:val="aff7"/>
    <w:semiHidden/>
    <w:rsid w:val="00F8403A"/>
    <w:pPr>
      <w:widowControl/>
      <w:spacing w:line="240" w:lineRule="auto"/>
      <w:ind w:firstLine="0"/>
      <w:jc w:val="left"/>
    </w:pPr>
    <w:rPr>
      <w:sz w:val="20"/>
      <w:szCs w:val="20"/>
      <w:lang w:eastAsia="ru-RU"/>
    </w:rPr>
  </w:style>
  <w:style w:type="character" w:customStyle="1" w:styleId="aff7">
    <w:name w:val="Текст примечания Знак"/>
    <w:basedOn w:val="a2"/>
    <w:link w:val="aff6"/>
    <w:semiHidden/>
    <w:rsid w:val="00F8403A"/>
    <w:rPr>
      <w:rFonts w:ascii="Times New Roman" w:eastAsia="Calibri" w:hAnsi="Times New Roman" w:cs="Times New Roman"/>
      <w:sz w:val="20"/>
      <w:szCs w:val="20"/>
      <w:lang w:eastAsia="ru-RU"/>
    </w:rPr>
  </w:style>
  <w:style w:type="character" w:styleId="aff8">
    <w:name w:val="annotation reference"/>
    <w:rsid w:val="00F8403A"/>
    <w:rPr>
      <w:sz w:val="16"/>
      <w:szCs w:val="16"/>
    </w:rPr>
  </w:style>
  <w:style w:type="numbering" w:customStyle="1" w:styleId="1">
    <w:name w:val="Стиль1"/>
    <w:uiPriority w:val="99"/>
    <w:rsid w:val="00CF7DB9"/>
    <w:pPr>
      <w:numPr>
        <w:numId w:val="8"/>
      </w:numPr>
    </w:pPr>
  </w:style>
  <w:style w:type="numbering" w:customStyle="1" w:styleId="2">
    <w:name w:val="Стиль2"/>
    <w:uiPriority w:val="99"/>
    <w:rsid w:val="00CF7DB9"/>
    <w:pPr>
      <w:numPr>
        <w:numId w:val="9"/>
      </w:numPr>
    </w:pPr>
  </w:style>
  <w:style w:type="paragraph" w:customStyle="1" w:styleId="s3">
    <w:name w:val="s_3"/>
    <w:basedOn w:val="a1"/>
    <w:rsid w:val="00AB7A17"/>
    <w:pPr>
      <w:widowControl/>
      <w:spacing w:before="100" w:beforeAutospacing="1" w:after="100" w:afterAutospacing="1" w:line="240" w:lineRule="auto"/>
      <w:ind w:firstLine="0"/>
      <w:jc w:val="left"/>
    </w:pPr>
    <w:rPr>
      <w:rFonts w:eastAsia="Times New Roman"/>
      <w:szCs w:val="24"/>
      <w:lang w:eastAsia="ru-RU"/>
    </w:rPr>
  </w:style>
  <w:style w:type="paragraph" w:styleId="34">
    <w:name w:val="toc 3"/>
    <w:basedOn w:val="a1"/>
    <w:next w:val="a1"/>
    <w:autoRedefine/>
    <w:uiPriority w:val="39"/>
    <w:unhideWhenUsed/>
    <w:rsid w:val="00E16A12"/>
    <w:pPr>
      <w:spacing w:after="100"/>
      <w:ind w:left="480"/>
    </w:pPr>
  </w:style>
  <w:style w:type="paragraph" w:customStyle="1" w:styleId="aff9">
    <w:name w:val="Содержание тома"/>
    <w:autoRedefine/>
    <w:qFormat/>
    <w:rsid w:val="004B2BF4"/>
    <w:pPr>
      <w:spacing w:line="240" w:lineRule="auto"/>
      <w:ind w:firstLine="0"/>
      <w:jc w:val="left"/>
    </w:pPr>
    <w:rPr>
      <w:rFonts w:ascii="Times New Roman" w:eastAsia="Times New Roman" w:hAnsi="Times New Roman" w:cs="Times New Roman"/>
      <w:noProof/>
      <w:sz w:val="28"/>
      <w:szCs w:val="20"/>
      <w:lang w:eastAsia="ru-RU"/>
    </w:rPr>
  </w:style>
  <w:style w:type="paragraph" w:customStyle="1" w:styleId="affa">
    <w:name w:val="Таблица"/>
    <w:basedOn w:val="a1"/>
    <w:qFormat/>
    <w:rsid w:val="0057090B"/>
    <w:pPr>
      <w:widowControl/>
      <w:spacing w:line="240" w:lineRule="auto"/>
      <w:ind w:firstLine="0"/>
    </w:pPr>
    <w:rPr>
      <w:rFonts w:eastAsia="Times New Roman"/>
      <w:szCs w:val="24"/>
      <w:lang w:eastAsia="ru-RU"/>
    </w:rPr>
  </w:style>
  <w:style w:type="paragraph" w:customStyle="1" w:styleId="affb">
    <w:name w:val="Заголовок раздела"/>
    <w:basedOn w:val="11"/>
    <w:next w:val="a1"/>
    <w:link w:val="affc"/>
    <w:qFormat/>
    <w:rsid w:val="00B21251"/>
    <w:pPr>
      <w:widowControl/>
      <w:suppressAutoHyphens/>
      <w:spacing w:before="360" w:line="360" w:lineRule="auto"/>
      <w:ind w:firstLine="0"/>
    </w:pPr>
    <w:rPr>
      <w:rFonts w:eastAsia="Times New Roman" w:cs="Arial"/>
      <w:bCs w:val="0"/>
      <w:caps w:val="0"/>
      <w:kern w:val="32"/>
      <w:lang w:eastAsia="ru-RU"/>
    </w:rPr>
  </w:style>
  <w:style w:type="character" w:customStyle="1" w:styleId="affc">
    <w:name w:val="Заголовок раздела Знак"/>
    <w:basedOn w:val="12"/>
    <w:link w:val="affb"/>
    <w:rsid w:val="00B21251"/>
    <w:rPr>
      <w:rFonts w:ascii="Times New Roman" w:eastAsia="Times New Roman" w:hAnsi="Times New Roman" w:cs="Arial"/>
      <w:b/>
      <w:bCs w:val="0"/>
      <w:caps w:val="0"/>
      <w:kern w:val="32"/>
      <w:sz w:val="28"/>
      <w:szCs w:val="28"/>
      <w:lang w:eastAsia="ru-RU"/>
    </w:rPr>
  </w:style>
  <w:style w:type="table" w:customStyle="1" w:styleId="TableGridReport1">
    <w:name w:val="Table Grid Report1"/>
    <w:basedOn w:val="a3"/>
    <w:next w:val="a5"/>
    <w:rsid w:val="00F563CC"/>
    <w:pPr>
      <w:spacing w:line="240" w:lineRule="auto"/>
      <w:ind w:firstLine="0"/>
      <w:jc w:val="left"/>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
    <w:name w:val="Заголовок подраздела"/>
    <w:basedOn w:val="affb"/>
    <w:next w:val="ae"/>
    <w:link w:val="affd"/>
    <w:autoRedefine/>
    <w:qFormat/>
    <w:rsid w:val="00984864"/>
    <w:pPr>
      <w:keepNext w:val="0"/>
      <w:numPr>
        <w:ilvl w:val="1"/>
        <w:numId w:val="15"/>
      </w:numPr>
      <w:spacing w:before="300" w:after="100" w:line="276" w:lineRule="auto"/>
      <w:textboxTightWrap w:val="allLines"/>
      <w:outlineLvl w:val="1"/>
    </w:pPr>
    <w:rPr>
      <w:sz w:val="24"/>
      <w:szCs w:val="24"/>
    </w:rPr>
  </w:style>
  <w:style w:type="character" w:customStyle="1" w:styleId="affd">
    <w:name w:val="Заголовок подраздела Знак"/>
    <w:basedOn w:val="affc"/>
    <w:link w:val="a"/>
    <w:rsid w:val="00984864"/>
    <w:rPr>
      <w:rFonts w:ascii="Times New Roman" w:eastAsia="Times New Roman" w:hAnsi="Times New Roman" w:cs="Arial"/>
      <w:b/>
      <w:bCs w:val="0"/>
      <w:caps w:val="0"/>
      <w:kern w:val="32"/>
      <w:sz w:val="24"/>
      <w:szCs w:val="24"/>
      <w:lang w:eastAsia="ru-RU"/>
    </w:rPr>
  </w:style>
  <w:style w:type="paragraph" w:customStyle="1" w:styleId="affe">
    <w:name w:val="Содержимое таблицы"/>
    <w:basedOn w:val="a1"/>
    <w:rsid w:val="00930B97"/>
    <w:pPr>
      <w:suppressLineNumbers/>
      <w:suppressAutoHyphens/>
      <w:spacing w:line="240" w:lineRule="auto"/>
      <w:ind w:firstLine="0"/>
      <w:jc w:val="left"/>
    </w:pPr>
    <w:rPr>
      <w:rFonts w:eastAsia="Lucida Sans Unicode" w:cs="Mangal"/>
      <w:kern w:val="2"/>
      <w:szCs w:val="24"/>
      <w:lang w:eastAsia="hi-IN" w:bidi="hi-IN"/>
    </w:rPr>
  </w:style>
  <w:style w:type="paragraph" w:customStyle="1" w:styleId="afff">
    <w:name w:val="Текст в заданном формате"/>
    <w:basedOn w:val="a1"/>
    <w:rsid w:val="00930B97"/>
    <w:pPr>
      <w:suppressAutoHyphens/>
      <w:spacing w:line="240" w:lineRule="auto"/>
      <w:ind w:firstLine="0"/>
      <w:jc w:val="left"/>
    </w:pPr>
    <w:rPr>
      <w:rFonts w:ascii="Liberation Mono" w:eastAsia="Courier New" w:hAnsi="Liberation Mono" w:cs="Liberation Mono"/>
      <w:kern w:val="2"/>
      <w:sz w:val="20"/>
      <w:szCs w:val="20"/>
      <w:lang w:eastAsia="zh-C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3380396">
      <w:bodyDiv w:val="1"/>
      <w:marLeft w:val="0"/>
      <w:marRight w:val="0"/>
      <w:marTop w:val="0"/>
      <w:marBottom w:val="0"/>
      <w:divBdr>
        <w:top w:val="none" w:sz="0" w:space="0" w:color="auto"/>
        <w:left w:val="none" w:sz="0" w:space="0" w:color="auto"/>
        <w:bottom w:val="none" w:sz="0" w:space="0" w:color="auto"/>
        <w:right w:val="none" w:sz="0" w:space="0" w:color="auto"/>
      </w:divBdr>
    </w:div>
    <w:div w:id="293676280">
      <w:bodyDiv w:val="1"/>
      <w:marLeft w:val="0"/>
      <w:marRight w:val="0"/>
      <w:marTop w:val="0"/>
      <w:marBottom w:val="0"/>
      <w:divBdr>
        <w:top w:val="none" w:sz="0" w:space="0" w:color="auto"/>
        <w:left w:val="none" w:sz="0" w:space="0" w:color="auto"/>
        <w:bottom w:val="none" w:sz="0" w:space="0" w:color="auto"/>
        <w:right w:val="none" w:sz="0" w:space="0" w:color="auto"/>
      </w:divBdr>
    </w:div>
    <w:div w:id="322320947">
      <w:bodyDiv w:val="1"/>
      <w:marLeft w:val="0"/>
      <w:marRight w:val="0"/>
      <w:marTop w:val="0"/>
      <w:marBottom w:val="0"/>
      <w:divBdr>
        <w:top w:val="none" w:sz="0" w:space="0" w:color="auto"/>
        <w:left w:val="none" w:sz="0" w:space="0" w:color="auto"/>
        <w:bottom w:val="none" w:sz="0" w:space="0" w:color="auto"/>
        <w:right w:val="none" w:sz="0" w:space="0" w:color="auto"/>
      </w:divBdr>
    </w:div>
    <w:div w:id="408312486">
      <w:bodyDiv w:val="1"/>
      <w:marLeft w:val="0"/>
      <w:marRight w:val="0"/>
      <w:marTop w:val="0"/>
      <w:marBottom w:val="0"/>
      <w:divBdr>
        <w:top w:val="none" w:sz="0" w:space="0" w:color="auto"/>
        <w:left w:val="none" w:sz="0" w:space="0" w:color="auto"/>
        <w:bottom w:val="none" w:sz="0" w:space="0" w:color="auto"/>
        <w:right w:val="none" w:sz="0" w:space="0" w:color="auto"/>
      </w:divBdr>
    </w:div>
    <w:div w:id="577444138">
      <w:bodyDiv w:val="1"/>
      <w:marLeft w:val="0"/>
      <w:marRight w:val="0"/>
      <w:marTop w:val="0"/>
      <w:marBottom w:val="0"/>
      <w:divBdr>
        <w:top w:val="none" w:sz="0" w:space="0" w:color="auto"/>
        <w:left w:val="none" w:sz="0" w:space="0" w:color="auto"/>
        <w:bottom w:val="none" w:sz="0" w:space="0" w:color="auto"/>
        <w:right w:val="none" w:sz="0" w:space="0" w:color="auto"/>
      </w:divBdr>
    </w:div>
    <w:div w:id="601886081">
      <w:bodyDiv w:val="1"/>
      <w:marLeft w:val="0"/>
      <w:marRight w:val="0"/>
      <w:marTop w:val="0"/>
      <w:marBottom w:val="0"/>
      <w:divBdr>
        <w:top w:val="none" w:sz="0" w:space="0" w:color="auto"/>
        <w:left w:val="none" w:sz="0" w:space="0" w:color="auto"/>
        <w:bottom w:val="none" w:sz="0" w:space="0" w:color="auto"/>
        <w:right w:val="none" w:sz="0" w:space="0" w:color="auto"/>
      </w:divBdr>
    </w:div>
    <w:div w:id="766314681">
      <w:bodyDiv w:val="1"/>
      <w:marLeft w:val="0"/>
      <w:marRight w:val="0"/>
      <w:marTop w:val="0"/>
      <w:marBottom w:val="0"/>
      <w:divBdr>
        <w:top w:val="none" w:sz="0" w:space="0" w:color="auto"/>
        <w:left w:val="none" w:sz="0" w:space="0" w:color="auto"/>
        <w:bottom w:val="none" w:sz="0" w:space="0" w:color="auto"/>
        <w:right w:val="none" w:sz="0" w:space="0" w:color="auto"/>
      </w:divBdr>
    </w:div>
    <w:div w:id="772238486">
      <w:bodyDiv w:val="1"/>
      <w:marLeft w:val="0"/>
      <w:marRight w:val="0"/>
      <w:marTop w:val="0"/>
      <w:marBottom w:val="0"/>
      <w:divBdr>
        <w:top w:val="none" w:sz="0" w:space="0" w:color="auto"/>
        <w:left w:val="none" w:sz="0" w:space="0" w:color="auto"/>
        <w:bottom w:val="none" w:sz="0" w:space="0" w:color="auto"/>
        <w:right w:val="none" w:sz="0" w:space="0" w:color="auto"/>
      </w:divBdr>
    </w:div>
    <w:div w:id="812406231">
      <w:bodyDiv w:val="1"/>
      <w:marLeft w:val="0"/>
      <w:marRight w:val="0"/>
      <w:marTop w:val="0"/>
      <w:marBottom w:val="0"/>
      <w:divBdr>
        <w:top w:val="none" w:sz="0" w:space="0" w:color="auto"/>
        <w:left w:val="none" w:sz="0" w:space="0" w:color="auto"/>
        <w:bottom w:val="none" w:sz="0" w:space="0" w:color="auto"/>
        <w:right w:val="none" w:sz="0" w:space="0" w:color="auto"/>
      </w:divBdr>
    </w:div>
    <w:div w:id="838931157">
      <w:bodyDiv w:val="1"/>
      <w:marLeft w:val="0"/>
      <w:marRight w:val="0"/>
      <w:marTop w:val="0"/>
      <w:marBottom w:val="0"/>
      <w:divBdr>
        <w:top w:val="none" w:sz="0" w:space="0" w:color="auto"/>
        <w:left w:val="none" w:sz="0" w:space="0" w:color="auto"/>
        <w:bottom w:val="none" w:sz="0" w:space="0" w:color="auto"/>
        <w:right w:val="none" w:sz="0" w:space="0" w:color="auto"/>
      </w:divBdr>
    </w:div>
    <w:div w:id="925963915">
      <w:bodyDiv w:val="1"/>
      <w:marLeft w:val="0"/>
      <w:marRight w:val="0"/>
      <w:marTop w:val="0"/>
      <w:marBottom w:val="0"/>
      <w:divBdr>
        <w:top w:val="none" w:sz="0" w:space="0" w:color="auto"/>
        <w:left w:val="none" w:sz="0" w:space="0" w:color="auto"/>
        <w:bottom w:val="none" w:sz="0" w:space="0" w:color="auto"/>
        <w:right w:val="none" w:sz="0" w:space="0" w:color="auto"/>
      </w:divBdr>
    </w:div>
    <w:div w:id="958338464">
      <w:bodyDiv w:val="1"/>
      <w:marLeft w:val="0"/>
      <w:marRight w:val="0"/>
      <w:marTop w:val="0"/>
      <w:marBottom w:val="0"/>
      <w:divBdr>
        <w:top w:val="none" w:sz="0" w:space="0" w:color="auto"/>
        <w:left w:val="none" w:sz="0" w:space="0" w:color="auto"/>
        <w:bottom w:val="none" w:sz="0" w:space="0" w:color="auto"/>
        <w:right w:val="none" w:sz="0" w:space="0" w:color="auto"/>
      </w:divBdr>
    </w:div>
    <w:div w:id="1013148028">
      <w:bodyDiv w:val="1"/>
      <w:marLeft w:val="0"/>
      <w:marRight w:val="0"/>
      <w:marTop w:val="0"/>
      <w:marBottom w:val="0"/>
      <w:divBdr>
        <w:top w:val="none" w:sz="0" w:space="0" w:color="auto"/>
        <w:left w:val="none" w:sz="0" w:space="0" w:color="auto"/>
        <w:bottom w:val="none" w:sz="0" w:space="0" w:color="auto"/>
        <w:right w:val="none" w:sz="0" w:space="0" w:color="auto"/>
      </w:divBdr>
    </w:div>
    <w:div w:id="1032879605">
      <w:bodyDiv w:val="1"/>
      <w:marLeft w:val="0"/>
      <w:marRight w:val="0"/>
      <w:marTop w:val="0"/>
      <w:marBottom w:val="0"/>
      <w:divBdr>
        <w:top w:val="none" w:sz="0" w:space="0" w:color="auto"/>
        <w:left w:val="none" w:sz="0" w:space="0" w:color="auto"/>
        <w:bottom w:val="none" w:sz="0" w:space="0" w:color="auto"/>
        <w:right w:val="none" w:sz="0" w:space="0" w:color="auto"/>
      </w:divBdr>
    </w:div>
    <w:div w:id="1055155645">
      <w:bodyDiv w:val="1"/>
      <w:marLeft w:val="0"/>
      <w:marRight w:val="0"/>
      <w:marTop w:val="0"/>
      <w:marBottom w:val="0"/>
      <w:divBdr>
        <w:top w:val="none" w:sz="0" w:space="0" w:color="auto"/>
        <w:left w:val="none" w:sz="0" w:space="0" w:color="auto"/>
        <w:bottom w:val="none" w:sz="0" w:space="0" w:color="auto"/>
        <w:right w:val="none" w:sz="0" w:space="0" w:color="auto"/>
      </w:divBdr>
    </w:div>
    <w:div w:id="1055392497">
      <w:bodyDiv w:val="1"/>
      <w:marLeft w:val="0"/>
      <w:marRight w:val="0"/>
      <w:marTop w:val="0"/>
      <w:marBottom w:val="0"/>
      <w:divBdr>
        <w:top w:val="none" w:sz="0" w:space="0" w:color="auto"/>
        <w:left w:val="none" w:sz="0" w:space="0" w:color="auto"/>
        <w:bottom w:val="none" w:sz="0" w:space="0" w:color="auto"/>
        <w:right w:val="none" w:sz="0" w:space="0" w:color="auto"/>
      </w:divBdr>
    </w:div>
    <w:div w:id="1082406647">
      <w:bodyDiv w:val="1"/>
      <w:marLeft w:val="0"/>
      <w:marRight w:val="0"/>
      <w:marTop w:val="0"/>
      <w:marBottom w:val="0"/>
      <w:divBdr>
        <w:top w:val="none" w:sz="0" w:space="0" w:color="auto"/>
        <w:left w:val="none" w:sz="0" w:space="0" w:color="auto"/>
        <w:bottom w:val="none" w:sz="0" w:space="0" w:color="auto"/>
        <w:right w:val="none" w:sz="0" w:space="0" w:color="auto"/>
      </w:divBdr>
    </w:div>
    <w:div w:id="1124619662">
      <w:bodyDiv w:val="1"/>
      <w:marLeft w:val="0"/>
      <w:marRight w:val="0"/>
      <w:marTop w:val="0"/>
      <w:marBottom w:val="0"/>
      <w:divBdr>
        <w:top w:val="none" w:sz="0" w:space="0" w:color="auto"/>
        <w:left w:val="none" w:sz="0" w:space="0" w:color="auto"/>
        <w:bottom w:val="none" w:sz="0" w:space="0" w:color="auto"/>
        <w:right w:val="none" w:sz="0" w:space="0" w:color="auto"/>
      </w:divBdr>
    </w:div>
    <w:div w:id="1178424406">
      <w:bodyDiv w:val="1"/>
      <w:marLeft w:val="0"/>
      <w:marRight w:val="0"/>
      <w:marTop w:val="0"/>
      <w:marBottom w:val="0"/>
      <w:divBdr>
        <w:top w:val="none" w:sz="0" w:space="0" w:color="auto"/>
        <w:left w:val="none" w:sz="0" w:space="0" w:color="auto"/>
        <w:bottom w:val="none" w:sz="0" w:space="0" w:color="auto"/>
        <w:right w:val="none" w:sz="0" w:space="0" w:color="auto"/>
      </w:divBdr>
    </w:div>
    <w:div w:id="1232620073">
      <w:bodyDiv w:val="1"/>
      <w:marLeft w:val="0"/>
      <w:marRight w:val="0"/>
      <w:marTop w:val="0"/>
      <w:marBottom w:val="0"/>
      <w:divBdr>
        <w:top w:val="none" w:sz="0" w:space="0" w:color="auto"/>
        <w:left w:val="none" w:sz="0" w:space="0" w:color="auto"/>
        <w:bottom w:val="none" w:sz="0" w:space="0" w:color="auto"/>
        <w:right w:val="none" w:sz="0" w:space="0" w:color="auto"/>
      </w:divBdr>
    </w:div>
    <w:div w:id="1232934404">
      <w:bodyDiv w:val="1"/>
      <w:marLeft w:val="0"/>
      <w:marRight w:val="0"/>
      <w:marTop w:val="0"/>
      <w:marBottom w:val="0"/>
      <w:divBdr>
        <w:top w:val="none" w:sz="0" w:space="0" w:color="auto"/>
        <w:left w:val="none" w:sz="0" w:space="0" w:color="auto"/>
        <w:bottom w:val="none" w:sz="0" w:space="0" w:color="auto"/>
        <w:right w:val="none" w:sz="0" w:space="0" w:color="auto"/>
      </w:divBdr>
    </w:div>
    <w:div w:id="1309900420">
      <w:bodyDiv w:val="1"/>
      <w:marLeft w:val="0"/>
      <w:marRight w:val="0"/>
      <w:marTop w:val="0"/>
      <w:marBottom w:val="0"/>
      <w:divBdr>
        <w:top w:val="none" w:sz="0" w:space="0" w:color="auto"/>
        <w:left w:val="none" w:sz="0" w:space="0" w:color="auto"/>
        <w:bottom w:val="none" w:sz="0" w:space="0" w:color="auto"/>
        <w:right w:val="none" w:sz="0" w:space="0" w:color="auto"/>
      </w:divBdr>
    </w:div>
    <w:div w:id="1460488426">
      <w:bodyDiv w:val="1"/>
      <w:marLeft w:val="0"/>
      <w:marRight w:val="0"/>
      <w:marTop w:val="0"/>
      <w:marBottom w:val="0"/>
      <w:divBdr>
        <w:top w:val="none" w:sz="0" w:space="0" w:color="auto"/>
        <w:left w:val="none" w:sz="0" w:space="0" w:color="auto"/>
        <w:bottom w:val="none" w:sz="0" w:space="0" w:color="auto"/>
        <w:right w:val="none" w:sz="0" w:space="0" w:color="auto"/>
      </w:divBdr>
    </w:div>
    <w:div w:id="1537231098">
      <w:bodyDiv w:val="1"/>
      <w:marLeft w:val="0"/>
      <w:marRight w:val="0"/>
      <w:marTop w:val="0"/>
      <w:marBottom w:val="0"/>
      <w:divBdr>
        <w:top w:val="none" w:sz="0" w:space="0" w:color="auto"/>
        <w:left w:val="none" w:sz="0" w:space="0" w:color="auto"/>
        <w:bottom w:val="none" w:sz="0" w:space="0" w:color="auto"/>
        <w:right w:val="none" w:sz="0" w:space="0" w:color="auto"/>
      </w:divBdr>
    </w:div>
    <w:div w:id="1656060624">
      <w:bodyDiv w:val="1"/>
      <w:marLeft w:val="0"/>
      <w:marRight w:val="0"/>
      <w:marTop w:val="0"/>
      <w:marBottom w:val="0"/>
      <w:divBdr>
        <w:top w:val="none" w:sz="0" w:space="0" w:color="auto"/>
        <w:left w:val="none" w:sz="0" w:space="0" w:color="auto"/>
        <w:bottom w:val="none" w:sz="0" w:space="0" w:color="auto"/>
        <w:right w:val="none" w:sz="0" w:space="0" w:color="auto"/>
      </w:divBdr>
    </w:div>
    <w:div w:id="1941717320">
      <w:bodyDiv w:val="1"/>
      <w:marLeft w:val="0"/>
      <w:marRight w:val="0"/>
      <w:marTop w:val="0"/>
      <w:marBottom w:val="0"/>
      <w:divBdr>
        <w:top w:val="none" w:sz="0" w:space="0" w:color="auto"/>
        <w:left w:val="none" w:sz="0" w:space="0" w:color="auto"/>
        <w:bottom w:val="none" w:sz="0" w:space="0" w:color="auto"/>
        <w:right w:val="none" w:sz="0" w:space="0" w:color="auto"/>
      </w:divBdr>
    </w:div>
    <w:div w:id="2011521737">
      <w:bodyDiv w:val="1"/>
      <w:marLeft w:val="0"/>
      <w:marRight w:val="0"/>
      <w:marTop w:val="0"/>
      <w:marBottom w:val="0"/>
      <w:divBdr>
        <w:top w:val="none" w:sz="0" w:space="0" w:color="auto"/>
        <w:left w:val="none" w:sz="0" w:space="0" w:color="auto"/>
        <w:bottom w:val="none" w:sz="0" w:space="0" w:color="auto"/>
        <w:right w:val="none" w:sz="0" w:space="0" w:color="auto"/>
      </w:divBdr>
    </w:div>
    <w:div w:id="20537272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3.xml"/><Relationship Id="rId18" Type="http://schemas.openxmlformats.org/officeDocument/2006/relationships/hyperlink" Target="http://klgd.ru/docs/norms/texts/re206_04.php" TargetMode="External"/><Relationship Id="rId26" Type="http://schemas.openxmlformats.org/officeDocument/2006/relationships/image" Target="media/image8.jpeg"/><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3.jpeg"/><Relationship Id="rId34" Type="http://schemas.openxmlformats.org/officeDocument/2006/relationships/image" Target="media/image16.jpeg"/><Relationship Id="rId7" Type="http://schemas.openxmlformats.org/officeDocument/2006/relationships/endnotes" Target="endnotes.xml"/><Relationship Id="rId12" Type="http://schemas.openxmlformats.org/officeDocument/2006/relationships/footer" Target="footer3.xml"/><Relationship Id="rId17" Type="http://schemas.openxmlformats.org/officeDocument/2006/relationships/hyperlink" Target="http://klgd.ru/docs/norms/texts/re206_04.php" TargetMode="External"/><Relationship Id="rId25" Type="http://schemas.openxmlformats.org/officeDocument/2006/relationships/image" Target="media/image7.jpeg"/><Relationship Id="rId33" Type="http://schemas.openxmlformats.org/officeDocument/2006/relationships/image" Target="media/image15.jpe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5.xml"/><Relationship Id="rId20" Type="http://schemas.openxmlformats.org/officeDocument/2006/relationships/image" Target="media/image2.jpeg"/><Relationship Id="rId29" Type="http://schemas.openxmlformats.org/officeDocument/2006/relationships/image" Target="media/image1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6.jpeg"/><Relationship Id="rId32" Type="http://schemas.openxmlformats.org/officeDocument/2006/relationships/image" Target="media/image14.jpeg"/><Relationship Id="rId37" Type="http://schemas.openxmlformats.org/officeDocument/2006/relationships/image" Target="media/image17.jpeg"/><Relationship Id="rId5" Type="http://schemas.openxmlformats.org/officeDocument/2006/relationships/webSettings" Target="webSettings.xml"/><Relationship Id="rId15" Type="http://schemas.openxmlformats.org/officeDocument/2006/relationships/header" Target="header4.xml"/><Relationship Id="rId23" Type="http://schemas.openxmlformats.org/officeDocument/2006/relationships/image" Target="media/image5.jpeg"/><Relationship Id="rId28" Type="http://schemas.openxmlformats.org/officeDocument/2006/relationships/image" Target="media/image10.jpeg"/><Relationship Id="rId36" Type="http://schemas.openxmlformats.org/officeDocument/2006/relationships/footer" Target="footer6.xml"/><Relationship Id="rId10" Type="http://schemas.openxmlformats.org/officeDocument/2006/relationships/header" Target="header2.xml"/><Relationship Id="rId19" Type="http://schemas.openxmlformats.org/officeDocument/2006/relationships/hyperlink" Target="http://klgd.ru/construction/documents/classificator.dmf" TargetMode="External"/><Relationship Id="rId31" Type="http://schemas.openxmlformats.org/officeDocument/2006/relationships/image" Target="media/image13.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4.xml"/><Relationship Id="rId22" Type="http://schemas.openxmlformats.org/officeDocument/2006/relationships/image" Target="media/image4.jpeg"/><Relationship Id="rId27" Type="http://schemas.openxmlformats.org/officeDocument/2006/relationships/image" Target="media/image9.jpeg"/><Relationship Id="rId30" Type="http://schemas.openxmlformats.org/officeDocument/2006/relationships/image" Target="media/image12.jpeg"/><Relationship Id="rId35" Type="http://schemas.openxmlformats.org/officeDocument/2006/relationships/header" Target="header5.xml"/></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8D33B7C-6568-4984-8256-3FFF19EE86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2327</TotalTime>
  <Pages>44</Pages>
  <Words>8694</Words>
  <Characters>49560</Characters>
  <Application>Microsoft Office Word</Application>
  <DocSecurity>0</DocSecurity>
  <Lines>413</Lines>
  <Paragraphs>116</Paragraphs>
  <ScaleCrop>false</ScaleCrop>
  <HeadingPairs>
    <vt:vector size="2" baseType="variant">
      <vt:variant>
        <vt:lpstr>Название</vt:lpstr>
      </vt:variant>
      <vt:variant>
        <vt:i4>1</vt:i4>
      </vt:variant>
    </vt:vector>
  </HeadingPairs>
  <TitlesOfParts>
    <vt:vector size="1" baseType="lpstr">
      <vt:lpstr/>
    </vt:vector>
  </TitlesOfParts>
  <Company>Eldorado</Company>
  <LinksUpToDate>false</LinksUpToDate>
  <CharactersWithSpaces>58138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виктория</dc:creator>
  <cp:lastModifiedBy>Пользователь</cp:lastModifiedBy>
  <cp:revision>34</cp:revision>
  <cp:lastPrinted>2017-11-15T13:25:00Z</cp:lastPrinted>
  <dcterms:created xsi:type="dcterms:W3CDTF">2017-09-11T14:30:00Z</dcterms:created>
  <dcterms:modified xsi:type="dcterms:W3CDTF">2017-11-15T14:50:00Z</dcterms:modified>
</cp:coreProperties>
</file>