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EC12DE" w:rsidTr="009D66E1">
        <w:trPr>
          <w:cantSplit/>
        </w:trPr>
        <w:tc>
          <w:tcPr>
            <w:tcW w:w="7852" w:type="dxa"/>
            <w:gridSpan w:val="3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EC12DE" w:rsidTr="009D66E1">
        <w:trPr>
          <w:cantSplit/>
        </w:trPr>
        <w:tc>
          <w:tcPr>
            <w:tcW w:w="18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26 225 893</w:t>
            </w:r>
          </w:p>
        </w:tc>
        <w:tc>
          <w:tcPr>
            <w:tcW w:w="4052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26 225 893</w:t>
            </w:r>
          </w:p>
        </w:tc>
        <w:tc>
          <w:tcPr>
            <w:tcW w:w="4052" w:type="dxa"/>
            <w:gridSpan w:val="3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C12DE" w:rsidTr="009D66E1">
        <w:trPr>
          <w:cantSplit/>
        </w:trPr>
        <w:tc>
          <w:tcPr>
            <w:tcW w:w="7852" w:type="dxa"/>
            <w:gridSpan w:val="3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 w:rsidTr="009D66E1">
        <w:trPr>
          <w:cantSplit/>
        </w:trPr>
        <w:tc>
          <w:tcPr>
            <w:tcW w:w="7852" w:type="dxa"/>
            <w:gridSpan w:val="3"/>
          </w:tcPr>
          <w:p w:rsidR="00B8154A" w:rsidRDefault="009D66E1" w:rsidP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 xml:space="preserve">Директор ООО «УК </w:t>
            </w:r>
            <w:r>
              <w:rPr>
                <w:rFonts w:ascii="Verdana" w:hAnsi="Verdana" w:cs="Verdana"/>
                <w:sz w:val="16"/>
                <w:szCs w:val="16"/>
              </w:rPr>
              <w:t>Мастер»</w:t>
            </w:r>
          </w:p>
          <w:p w:rsidR="009D66E1" w:rsidRDefault="009D66E1" w:rsidP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EC12DE" w:rsidTr="009D66E1">
        <w:trPr>
          <w:cantSplit/>
        </w:trPr>
        <w:tc>
          <w:tcPr>
            <w:tcW w:w="7852" w:type="dxa"/>
            <w:gridSpan w:val="3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И.Г. Бородавко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С.Б. Русович /</w:t>
            </w:r>
          </w:p>
        </w:tc>
      </w:tr>
      <w:tr w:rsidR="00EC12DE" w:rsidTr="009D66E1">
        <w:trPr>
          <w:cantSplit/>
        </w:trPr>
        <w:tc>
          <w:tcPr>
            <w:tcW w:w="7852" w:type="dxa"/>
            <w:gridSpan w:val="3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 w:rsidTr="009D66E1">
        <w:trPr>
          <w:cantSplit/>
        </w:trPr>
        <w:tc>
          <w:tcPr>
            <w:tcW w:w="7852" w:type="dxa"/>
            <w:gridSpan w:val="3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  <w:tc>
          <w:tcPr>
            <w:tcW w:w="7852" w:type="dxa"/>
            <w:gridSpan w:val="5"/>
          </w:tcPr>
          <w:p w:rsidR="00EC12DE" w:rsidRDefault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 2018 г.</w:t>
            </w:r>
          </w:p>
        </w:tc>
      </w:tr>
      <w:tr w:rsidR="00EC12DE" w:rsidTr="009D66E1">
        <w:trPr>
          <w:cantSplit/>
        </w:trPr>
        <w:tc>
          <w:tcPr>
            <w:tcW w:w="15704" w:type="dxa"/>
            <w:gridSpan w:val="8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 w:rsidTr="009D66E1">
        <w:trPr>
          <w:cantSplit/>
        </w:trPr>
        <w:tc>
          <w:tcPr>
            <w:tcW w:w="15704" w:type="dxa"/>
            <w:gridSpan w:val="8"/>
          </w:tcPr>
          <w:p w:rsidR="00EC12DE" w:rsidRDefault="004F321F" w:rsidP="004A14D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EC12DE" w:rsidTr="009D66E1">
        <w:trPr>
          <w:cantSplit/>
        </w:trPr>
        <w:tc>
          <w:tcPr>
            <w:tcW w:w="15704" w:type="dxa"/>
            <w:gridSpan w:val="8"/>
          </w:tcPr>
          <w:p w:rsidR="009D66E1" w:rsidRDefault="009D66E1" w:rsidP="009D6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благоустройство дворовой территории многоквартирного дома по адресу: г. Кал</w:t>
            </w:r>
            <w:r w:rsidR="00701050">
              <w:rPr>
                <w:rFonts w:ascii="Verdana" w:hAnsi="Verdana" w:cs="Verdana"/>
                <w:sz w:val="16"/>
                <w:szCs w:val="16"/>
              </w:rPr>
              <w:t>ининград, ул. Батальная, д. 75-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="00DA1CF6">
              <w:rPr>
                <w:rFonts w:ascii="Verdana" w:hAnsi="Verdana" w:cs="Verdana"/>
                <w:sz w:val="16"/>
                <w:szCs w:val="16"/>
              </w:rPr>
              <w:t xml:space="preserve">5а, </w:t>
            </w:r>
            <w:r w:rsidR="00EC1965">
              <w:rPr>
                <w:rFonts w:ascii="Verdana" w:hAnsi="Verdana" w:cs="Verdana"/>
                <w:sz w:val="16"/>
                <w:szCs w:val="16"/>
              </w:rPr>
              <w:t xml:space="preserve">д. 77, д. </w:t>
            </w:r>
            <w:r w:rsidR="00DA1CF6">
              <w:rPr>
                <w:rFonts w:ascii="Verdana" w:hAnsi="Verdana" w:cs="Verdana"/>
                <w:sz w:val="16"/>
                <w:szCs w:val="16"/>
              </w:rPr>
              <w:t xml:space="preserve">79, </w:t>
            </w:r>
            <w:r w:rsidR="00EC1965">
              <w:rPr>
                <w:rFonts w:ascii="Verdana" w:hAnsi="Verdana" w:cs="Verdana"/>
                <w:sz w:val="16"/>
                <w:szCs w:val="16"/>
              </w:rPr>
              <w:t xml:space="preserve">д. </w:t>
            </w:r>
            <w:r w:rsidR="00DA1CF6">
              <w:rPr>
                <w:rFonts w:ascii="Verdana" w:hAnsi="Verdana" w:cs="Verdana"/>
                <w:sz w:val="16"/>
                <w:szCs w:val="16"/>
              </w:rPr>
              <w:t>81</w:t>
            </w:r>
          </w:p>
          <w:p w:rsidR="00EC12DE" w:rsidRDefault="009D66E1" w:rsidP="00D96A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817DD">
              <w:rPr>
                <w:rFonts w:ascii="Verdana" w:hAnsi="Verdana" w:cs="Verdana"/>
                <w:sz w:val="16"/>
                <w:szCs w:val="16"/>
              </w:rPr>
              <w:t xml:space="preserve">(по </w:t>
            </w:r>
            <w:r w:rsidR="001054B0">
              <w:rPr>
                <w:rFonts w:ascii="Verdana" w:hAnsi="Verdana" w:cs="Verdana"/>
                <w:sz w:val="16"/>
                <w:szCs w:val="16"/>
              </w:rPr>
              <w:t xml:space="preserve">муниципальной программе </w:t>
            </w:r>
            <w:r w:rsidRPr="008817DD">
              <w:rPr>
                <w:rFonts w:ascii="Verdana" w:hAnsi="Verdana" w:cs="Verdana"/>
                <w:sz w:val="16"/>
                <w:szCs w:val="16"/>
              </w:rPr>
              <w:t xml:space="preserve">«Формирование </w:t>
            </w:r>
            <w:r w:rsidR="00D96A30">
              <w:rPr>
                <w:rFonts w:ascii="Verdana" w:hAnsi="Verdana" w:cs="Verdana"/>
                <w:sz w:val="16"/>
                <w:szCs w:val="16"/>
              </w:rPr>
              <w:t>современной</w:t>
            </w:r>
            <w:bookmarkStart w:id="0" w:name="_GoBack"/>
            <w:bookmarkEnd w:id="0"/>
            <w:r w:rsidRPr="008817DD">
              <w:rPr>
                <w:rFonts w:ascii="Verdana" w:hAnsi="Verdana" w:cs="Verdana"/>
                <w:sz w:val="16"/>
                <w:szCs w:val="16"/>
              </w:rPr>
              <w:t xml:space="preserve"> городской среды городского округа «Город Калининград»)</w:t>
            </w:r>
          </w:p>
        </w:tc>
      </w:tr>
      <w:tr w:rsidR="00EC12DE" w:rsidTr="009D66E1">
        <w:trPr>
          <w:cantSplit/>
        </w:trPr>
        <w:tc>
          <w:tcPr>
            <w:tcW w:w="12704" w:type="dxa"/>
            <w:gridSpan w:val="6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26 225.893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C12DE" w:rsidTr="009D66E1">
        <w:trPr>
          <w:cantSplit/>
        </w:trPr>
        <w:tc>
          <w:tcPr>
            <w:tcW w:w="12704" w:type="dxa"/>
            <w:gridSpan w:val="6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оборудования: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0.615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C12DE" w:rsidTr="009D66E1">
        <w:trPr>
          <w:cantSplit/>
        </w:trPr>
        <w:tc>
          <w:tcPr>
            <w:tcW w:w="12704" w:type="dxa"/>
            <w:gridSpan w:val="6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35.169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C12DE" w:rsidTr="009D66E1">
        <w:trPr>
          <w:cantSplit/>
        </w:trPr>
        <w:tc>
          <w:tcPr>
            <w:tcW w:w="12704" w:type="dxa"/>
            <w:gridSpan w:val="6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12.577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EC12DE" w:rsidTr="009D66E1">
        <w:trPr>
          <w:cantSplit/>
        </w:trPr>
        <w:tc>
          <w:tcPr>
            <w:tcW w:w="12704" w:type="dxa"/>
            <w:gridSpan w:val="6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2 240.674</w:t>
            </w:r>
          </w:p>
        </w:tc>
        <w:tc>
          <w:tcPr>
            <w:tcW w:w="1500" w:type="dxa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C12DE" w:rsidTr="009D66E1">
        <w:trPr>
          <w:cantSplit/>
        </w:trPr>
        <w:tc>
          <w:tcPr>
            <w:tcW w:w="15704" w:type="dxa"/>
            <w:gridSpan w:val="8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4A14D7">
              <w:rPr>
                <w:rFonts w:ascii="Verdana" w:hAnsi="Verdana" w:cs="Verdana"/>
                <w:sz w:val="16"/>
                <w:szCs w:val="16"/>
              </w:rPr>
              <w:t>влена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EC12DE" w:rsidRDefault="00EC12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C12DE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EC12DE" w:rsidRDefault="00EC1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C12DE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Муниципальная земля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809.0*0.07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43.98952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6.98444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30 384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344.0*0.04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10.72536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60 447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7 092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41 998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17 487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7 092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43 199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127 209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70.4*1.8+(377*0.2*0.08*2.2)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36 816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18 666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905*0.4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15.79044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4 245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14 317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24 472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87 784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33 517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25.1228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6 398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15 572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3 675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53 428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104 153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18.97785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5 038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26.88755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3 228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6 163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2 092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37 609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513 807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905*0.8/1000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0.47784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(0.724)*1.03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17.3579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8 402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2 987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43 191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277 898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(0.905)*93.7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(0.905)*0.0108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69 400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(0.905)*11.7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(0.905)*0.0014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905*0.3/1000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(0.2715)*1.03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17.3036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8 402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2 987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42 429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344 664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(0.905)*96.6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(0.905)*0.0108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(493+513)*0.45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19.746774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5 308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6.826716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1 258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15.065856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17 904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30 604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109 778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452.7*1.6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37 258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(493+513)*0.2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27.92656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7 112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31.62864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8.63148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8 323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4 085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59 392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115 777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201.2*1.10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493+513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21.09582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5 600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29.88826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1 395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2 326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41 806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493+513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571 149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(493+513)*0.2*1.25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(493+513)*0.05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2.00194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110 532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(0.503)*102.0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231 166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493+513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219 028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267 434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143 663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642 263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оранжевая,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329 654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241 373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172*0.27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2.0257128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0.7003152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0.4801896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1.5455232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46.44*1.6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172*0.13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3.103568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0.959244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1.583088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22.36*1.10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5.11012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-0.3956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-157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-494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44 428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172*0.1*1.25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172*0.04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(0.0688)*102.0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37 448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45 725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24 563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109 811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78 948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197*0.25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2.150466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0.509762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197*0.2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5.46872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6.19368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1.69026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197*0.05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0.485605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(0.0985)*102.0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42 891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52 370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125 771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(коричневая)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92 432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(490*0.3*0.3)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1.923642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0.665028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1.467648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44.1*1.6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(490*0.3*0.2)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2 529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161 053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59 524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94 720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73 163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39 302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273 518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167 360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(4.9)*100.0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(351*0.28*0.2)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0.8575692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0.2032844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0.6542848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19.66*1.6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(351*0.28*0.1)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1.36024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46 888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42 638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127 448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(3.51)*(0.06*0.33)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(3.51)*(5.9*0.86)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(3.51)*100.0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С99.1-14.01-0001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Удобрения органо-минеральные (торф + суперфосфат)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7.0*0.06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1 877.23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16.2.02.04-0292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46 049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(3шт)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(2.2*2.2*1.55)*3+(29*0.65*0.95)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1.762248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0.609232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0.417736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1.344512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(0.145)*11.0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18 343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30.8034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32 364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-8 447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6 205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 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40.4-(2.26*3+29*0.038)-(29*0.1*0.5)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27.49695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31.07*1.1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(2.2*2.2*1.9)*2+(99.0*0.65*0.95)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3.46779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19 278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79.5*1.6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99*0.1*0.5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17 319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62 619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28 049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-7 321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 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10 893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79.5-(2.26*2+99.0*0.038)-(99.0*0.1*0.5)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58.64895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16 511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38 134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66.27*1.1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0.016317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0.0009*102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(51*1)/1000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4 781 142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4 472 791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2 020 028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71; %=81 - по стр. 6, 26, 38, 49, 57, 63, 78, 93; %=121 - по стр. 8, 10, 11, 13, 15, 18, 21, 23, 28, 30, 31, 33, 35, 40, 42, 43, 45, 47, 51, 53, 55, 59, 61, 65, 67; %=98 - по стр. 73, 75, 77; %=111 - по стр. 80, 82, 84, 95, 97, 99; %=68 - по стр. 91, 108, 110, 111; %=89 - по стр. 113)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692 257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71; %=34 - по стр. 6, 26, 38, 49, 57, 63, 78, 93; %=65 - по стр. 8, 10, 11, 13, 15, 18, 21, 23, 28, 30, 31, 33, 35, 40, 42, 43, 45, 47, 51, 53, 55, 59, 61, 65, 67; %=61 - по стр. 73, 75, 77, 80, 82, 84, 95, 97, 99; %=31 - по стр. 91, 108, 110, 111; %=44 - по стр. 113)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371 600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5 536 648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307 741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307 741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5 845 502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116 910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5 962 412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1 073 234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7 035 646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692 544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371 816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МКД по ул.Батальная,75,75а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149.0*0.07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8.08288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59.0*0.04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15 150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6 308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45 889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12.8*1.8+(136*0.2*0.08*2.2)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7 318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36 см (8шт)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2 666.05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3.018504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0.715528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69.2*1.6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19 910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34.6*1.10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3.62781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98 219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(0.1384)*1.03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3.31814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0.00037022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8 256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173*0.3/1000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0.034254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(0.0519)*1.03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3.30776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16.7118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(0.173)*0.0108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151*0.27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1.7783874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0.6148116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0.4215618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1.3568256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40.77*1.6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151*0.13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2.724644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3.085836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0.347451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0.842127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1.389804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19.63*1.10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3.16647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-0.3473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-0.17365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-0.09815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-434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151*0.1*1.25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151*0.04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0.297772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(0.0604)*102.0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34 698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32 876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96 404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69 309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0.3454704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0.2635776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7.92*1.6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(88*0.3*0.2)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0.73564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28 924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10 690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49 122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(97*0.28*0.2)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0.2368566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0.0818844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0.1807104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5.43*1.6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(97*0.28*0.1)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0.37476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(0.97)*(0.06*0.33)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(0.97)*(5.9*0.86)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(0.97)*100.0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68-15-6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асфальтобетонного покрытия дорог однослойного толщиной: 80 мм площадью ремонта до 25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24 104.45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0.96596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0.082*19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0.082*0.12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0.028*0.24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(6.0)*2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66-10-6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колодцев: от мокрого ила и грязи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29,43 кН (3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0.065268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0.0036*102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(51*4)/1000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1.18932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06-01-001-01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стяжки, толщ.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33.0*0.1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(0.033)*102.0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 прожекторов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08-03-526-01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01.7.02.09-0002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07.2.07.04-0007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118 936.03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20.1.02.23-0082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62.1.01.09-0010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Оборудование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(оборудование)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Выключатели автоматические &lt;IEK&gt; ВА47-29 2Р 10А, характеристика 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Короба пластмассовые: шириной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3 135.48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10 550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20.2.05.04-0025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Кабель-канал (короб) "Электропласт" 25x16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ГЭСНм 08-02-399-01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Провод в коробах, сечением: до 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21.1.06.09-0151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31 977.86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ГЭСНм 08-03-596-03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Прожектор, отдельно устанавливаемый на стальной конструкции: на крыше здания, с лампой мощностью 500 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89 781.02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196. 1.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гидравлические высотой подъема: 10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14.4.03.17-0101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Лаки канифольные, марки КФ-965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219 002.77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20.5.04.09-0001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1 703.96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7 481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Светодиодный прожектор ЭРА LPR-50-6500К-М  Б001-7302 с датчиком движения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780 050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190, 192, 194, 196)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190, 192, 194, 196)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715 643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247 266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118-120, 123, 124, 171, 176; %=81 - по стр. 126, 146, 157, 163; %=121 - по стр. 128, 130, 131, 133, 135, 138, 141, 143, 148, 150, 151, 153, 155, 159, 161, 165, 167; %=94 - по стр. 174; %=98 - по стр. 178; %=63 - по стр. 179; %=68 - по стр. 180, 181; %=89 - по стр. 183, 188)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112 178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118-120, 123, 124, 171, 176; %=34 - по стр. 126, 146, 157, 163; %=65 - по стр. 128, 130, 131, 133, 135, 138, 141, 143, 148, 150, 151, 153, 155, 159, 161, 165, 167; %=51 - по стр. 174; %=61 - по стр. 178; %=40 - по стр. 179; %=31 - по стр. 180, 181; %=44 - по стр. 183, 188)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60 424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888 245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185)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185)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966 904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986 242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177 524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1 163 766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120 780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66 074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МКД по ул.Батальная,77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638*0.07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7.53195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34.74084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5.51598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6 802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23 996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271*0.04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8.39376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5 798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51 147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6 001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217.7494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35 537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14 796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6 001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107 639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55.5*1.8+(319*0.2*0.08*2.2)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29 226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785*0.4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13.69668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76 144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21.7916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5 549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1 348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13 507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3 187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46 343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90 343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16.46145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4 370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23.32235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2 800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1 089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32 622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445 678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785*0.2*1.25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785*0.8/1000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(0.628)*1.03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4 119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3 312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9.03535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37 464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241 050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(0.785)*93.7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(0.785)*0.0108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60 198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(0.785)*11.7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(0.785)*0.0014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785*0.3/1000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(0.2355)*1.03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4 108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3 312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9.03535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36 803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75.831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298 963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(0.785)*96.6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(0.785)*0.0108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0.7184214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0.2483676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0.1702998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0.5481216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16.47*1.6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1.246596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0.340197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0.561444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7.93*1.10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1.27917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-0.1403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-0.03965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-176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0.120292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(0.0244)*102.0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13 281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38 945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61*1.02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367*0.25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4.004316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1.384344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0.949212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3.055104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6 206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91.8*1.6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367*0.2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10.18792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2 594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3.14886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1 490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21 666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42 237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73.4*1.10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367*0.05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0.904655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(0.1835)*102.0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84 332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79 904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97 564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234 306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175 940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(231*0.3*0.3)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0.9068598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0.3135132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0.2149686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0.6918912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20.79*1.6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(231*0.3*0.2)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1.92932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2.18508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13.9*1.10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75 925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175.7448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28 061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44 654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128 944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78 898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(2.31)*100.0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(365*0.28*0.2)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0.8915928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0.2113496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0.6802432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20.44*1.6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(365*0.28*0.1)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44 339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132 532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60 679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65 007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(3.65)*100.0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(8.0)*2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(364+458)*0.45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16.135038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4 337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5.578092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3.824766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12.310272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14 629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25 007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89 699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369.9*1.6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(364+458)*0.2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22.81872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5 811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2.90988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4 492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7.05276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1 411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11.63952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14 144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3 338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94 601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164.4*1.10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364+458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17.23734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4 576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24.42162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1 900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364+458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466 684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(364+458)*0.2*1.25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(364+458)*0.05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2.02623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90 315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(0.411)*102.0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188 885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364+458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178 967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218 520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117 387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524 792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266 281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458*1.02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178 214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(156*0.3*0.3)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0.6124248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0.4672512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14.04*1.6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(156*0.3*0.2)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51 274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87 079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(1.56)*100.0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69 074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(2шт)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(2.2*2.2*1.55)*2+(36*0.65*0.95)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1.622664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1.238016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36*0.1*0.5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22 771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21 576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-5 631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  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37.2-(2.26*2+36*0.038)-(36*0.1*0.5)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26.11635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29.51*1.1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(2 шт)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(2.2*2.2*1.9)*2+(58*0.65*0.95)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2.364204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58*0.1*0.5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(0.29)*11.0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10 146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36 686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28 049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-0.4306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-7 321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(0.156)*(-2.76)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10 893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54.2-(2.26*2+58.0*0.038)-(58*0.1*0.5)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11 106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44.58*1.1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0.065268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0.0036*102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(51*4)/1000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1.18932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(h=2м)  детской площадки  из панелей сетчатых 3D, пруток диам. 4мм (2030х2500) ячейка 200х50, с ПВХ покрытием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2.4728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0.11*6.34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8 910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Панель металлическая сетчатая 3D, пруток диам. 4мм (2030х2500мм), ячейка 200х50, с ПВХ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164 998.11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Калитка с заполнением панелью металлической сетчатой, пруток диам. 4мм (1800х1000мм), ячейка 200х50, с ПВХ покрытием  (в комплекте: столбы 60х60мм - 2 шт,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0.100326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0.18738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1.35*1.1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0.9*1.02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64 903.63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(0.0072)*1.0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11-01-036-03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 оборудования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0.875*1.6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0.014*102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(220+64)/1000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1.65572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9.19308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 спортивный комплекс 2270 х 4050мм,  Н=2600мм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Качели на металлич. стойках с оцинков. балкой  3750х1310мм,  Н=2190мм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Сиденье резиновое для качелей с подвеской,  3-12 лет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Сиденье резиновое для качелей с подвеской, 1-3лет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11 604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242*0.25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2.63901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6.71792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4 164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14 288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48.4*1.10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(0.121)*102.0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52 689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64 333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154 501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111 078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спортивного оборудования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1.1718928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2.188*1.6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0.035*102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(72+92+87+62+70+16+280+35+98)/1000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4.73396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26.28444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7.81144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17 725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1780х760мм, Н=1770мм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1760х850мм, Н=1770мм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1100х960мм, Н=1970мм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960х840мм, Н=2000мм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1100х850мм, Н=1470мм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1010х660мм, Н=800мм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Комплекс из 3-х турников, 2-х скамеек для пресса и шведской стенки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154 960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Брусья классические, 1930х740мм  Н=1530мм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35 630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Рукоход двойной, 2-х уровневый 4115х1475мм  Н=2630мм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0.0027*102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(51*3)/1000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12 016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5 280 895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4 981 395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2 718 175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198-200, 256; %=81 - по стр. 203, 223, 234, 242, 248, 258, 270, 277, 292, 327, 349; %=121 - по стр. 205, 207, 208, 210, 212, 215, 218, 220, 225, 227, 228, 230, 232, 236, 238, 240, 244, 246, 250, 252, 260, 262, 263, 265, 267, 272, 274, 329, 351, 353, 355; %=98 - по стр. 276; %=111 - по стр. 279, 281, 283, 294, 296, 298, 323; %=68 - по стр. 290, 307, 309, 310, 337, 338, 347, 357, 358, 372, 373, 380; %=89 - по стр. 312, 333, 340, 360, 375; %=105 - по стр. 331, 335)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700 376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198-200, 256; %=34 - по стр. 203, 223, 234, 242, 248, 258, 270, 277, 292, 327, 349; %=65 - по стр. 205, 207, 208, 210, 212, 215, 218, 220, 225, 227, 228, 230, 232, 236, 238, 240, 244, 246, 250, 252, 260, 262, 263, 265, 267, 272, 274, 329, 351, 353, 355; %=61 - по стр. 276, 279, 281, 283, 294, 296, 298; %=31 - по стр. 290, 307, 309, 310, 337, 338, 347, 357, 358, 372, 373, 380; %=44 - по стр. 312, 333, 340, 360, 375; %=58 - по стр. 323; %=51 - по стр. 331, 335)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375 934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6 057 705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314, 317, 320, 342, 362, 377)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314, 317, 320, 342, 362, 377)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39 840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277 450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277 450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6 374 995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127 500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6 502 495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1 170 449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7 672 944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710 523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383 577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МКД по ул.Батальная,79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(125+105)*0.45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4.51467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4 093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103.5*1.6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(125+105)*0.2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3 958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13 579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125+105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9 557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125+105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130 581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(125+105)*0.2*1.25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(125+105)*0.05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(0.115)*102.0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52 851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125+105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50 076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61 143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32 845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146 839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61 200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оранжевая,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67 473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(107*0.3*0.3)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0.4200606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0.1452204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0.0995742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0.3204864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9.63*1.6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(107*0.3*0.2)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0.88832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12 998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59 727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36 546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(1.07)*100.0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34 537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16 748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527 864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500 431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276 002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382, 394; %=121 - по стр. 384, 386, 387, 389, 391, 396, 398; %=98 - по стр. 400; %=68 - по стр. 401)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95 904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382, 394; %=65 - по стр. 384, 386, 387, 389, 391, 396, 398; %=61 - по стр. 400; %=31 - по стр. 401)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648 315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675 748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689 263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124 067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813 330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95 904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51 980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МКД по ул.Батальная,81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металлич. элементов оборудования спортивной площадки, бельевых столбов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4.342184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24.109176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3 239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0.715008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7.164976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16 003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46-04-003-06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железобетонных конструкций объемом более 1 м3 при помощи отбойных молотков из бетона марки: 100 (клумбы)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электродвигателем давлением 600 кПа (6 ат),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17 564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27-12-010-03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ж/б  покрытий площадок и тротуаров из сборных железобетонных плит (толщ. 10см), площадью: до 3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48 148.33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(100+214)*0.1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13.19742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3 298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6.68506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5 847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1 797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25 909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68-12-5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(24+180)*0.04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62 531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7 336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43 446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7 336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44 688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131 595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8.2*1.8+(390*0.2*0.08*2.2)+3.2*2.2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8.2*1.8+(390*0.2*0.08*2.2)+(3.2*2.2)+(31.4*2.2)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Валка деревьев с применением автогидроподъемника без корчевки пня мягколиственных, твердолиственных (кроме породы тополь) при диаметре ствола: до 80 см  (20шт)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35 349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5 681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22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26 682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5 681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54 862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Корчевка пней вручную давностью рубки до трех лет: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26 324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16.2.01.02-0003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66-10-6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колодцев: от мокрого ила и грязи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29,43 кН (3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12 252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594*0.4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10.364112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2.456784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7.907328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9 397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16 063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57 617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237.6*1.6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594*0.2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16.48944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4 199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18.67536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5.09652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8.41104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2 412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35 067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118.8*1.10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12.45618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3 306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17.64774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24 683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337 239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594*0.2*1.25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594*0.8/1000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0.313632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(0.4752)*1.03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11.39292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1 960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0.00165132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54 972.66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0.00127116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28 349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182 399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(0.594)*93.7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(0.594)*0.0108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27-06-021-08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13.8996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(0.594)*11.7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(0.594)*0.0014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Н48= 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594*0.3/1000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0.117612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Автогудронаторы 3500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(2)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18 523.79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(0.1782)*1.03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24 188.62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14 368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11.35728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91.08.01-021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Укладчики асфальтобетона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91.08.02-011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Гудронаторы ручные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91.08.03-018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1 960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27 847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04.2.01.01-0037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57.3804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3 942.49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226 222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(0.594)*96.6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01.2.01.01-0019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23 218.80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(0.594)*0.0108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3.003237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1.038258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0.711909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2 723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68.85*1.6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4.60122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0.586755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1.422135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9 786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33.15*1.10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5.34735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7.57605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10 596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-0.5865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-0.29325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-120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-734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65 867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(0.102)*102.0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58 596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55 519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67 789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162 801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117 045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4.287846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1.482364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1.016422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98.3*1.6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10.90968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2 778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12.35592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6 762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1 596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78.6*1.10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0.968745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(0.1965)*102.0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90 306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85 565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104 475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250 904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188 404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393*1.02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(596*0.3*0.3)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2.3397768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0.8088912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0.5546376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1.7851392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53.64*1.6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(596*0.3*0.2)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4.96904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5.62776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3 080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35.8*1.10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195 893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72 400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3 545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1 089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115 211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88 988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47 804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332 685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203 564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(5.96)*100.0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(535*0.28*0.2)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1.3068552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0.4517968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0.3097864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0.9970688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29.96*1.6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(535*0.28*0.1)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71 467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64 990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79 881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194 259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(5.35)*(0.06*0.33)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88 941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(5.35)*(5.9*0.86)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95 284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(5.35)*100.0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15 286.45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30 573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Шпагат из пенькового волокна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189 986.25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01.7.20.08-0162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мешочная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11.2.04.06-0031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Колья деревянные посадочные 2200x60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16.2.02.02-0152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Липа разнолистная, высота 1,5-2,0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34 853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(373+527)*0.45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17.6661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4 749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1 126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16 017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27 380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98 211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405*1.6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(373+527)*0.2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6 362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856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1 545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15 486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3 654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53 132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103 578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180*1.10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и покрытий из песчано-гравийных или щебеночно-песчаных смесей: непрерывной гранулометрии С-4 и С-6, однослойных толщиной 15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373+527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5 010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1 248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6 129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2 081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37 401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373+527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Н4= 5, Н48= 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гладковальцовые импортного производства,, 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С4,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510 968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(373+527)*0.2*1.25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(373+527)*0.05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1 727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98 885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(0.45)*102.0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206 809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373+527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195 950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2 801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239 256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128 526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574 591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306 398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527*1.02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182 621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373*1.02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(171*0.3*0.3)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0.6713118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0.1591326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0.5121792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15.39*1.6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(171*0.3*0.2)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1.42964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56 204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33 055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95 452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58 405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(1.71)*100.0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47-01-046-04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16.2.01.02-0002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34 537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Малые архитектурные формы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0.0072*102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2.37864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88 320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31 080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(5шт)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(2.2*2.2*1.55)*5+(44*0.65*0.95)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2.822214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0.975676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0.668998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15 689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64.7*1.6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44*0.1*0.5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(0.22)*11.0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27 831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23-03-007-04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дождеприемных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6 980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53 941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-14 078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11 857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12 419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6 033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08.1.02.06-0042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 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26 666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64.7-(2.26*5+44*0.038)-(44*0.1*0.5)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43.83405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49.53*1.1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Смотровой колодец (4 шт)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(2.2*2.2*1.9)*4+(83.0*0.65*0.95)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3.83856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3 480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1 910.64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83*0.1*0.5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0.14525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(0.415)*11.0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23-01-020-01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14 521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24.3.03.03-0036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52 499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23-03-007-04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0.78*4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8.55504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2 290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53.39256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7 259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56 098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-0.8611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-14 641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(0.312)*(-2.76)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9 935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1 704.25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6 817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10 108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08.1.02.06-0043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тяжелые 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21 785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88-(2.26*4+83.0*0.038)-(83.0*0.1*0.5)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63.4191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17 854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78.826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41 235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71.66*1.1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ограждения (h=2м)  детской площадки  из панелей сетчатых 3D, пруток диам. 4мм (2030х2500) ячейка 200х50, с ПВХ покрытием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29 499.47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91.04.01-031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бурильно-крановые: на автомобиле, глубина бурения 3,5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2 832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91.14.01-002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Автобетоносмесители: 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деревянные: 50*50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11 653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0.26*6.34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21 060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09-08-002-05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91.16.01-001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Электростанции передвижные, мощность 2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7 981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Панель металлическая сетчатая 3D, пруток диам. 4мм (2030х2500мм), ячейка 200х50, с ПВХ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07-01-055-08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164 998.11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91.01.05-106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48 451.22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(0.01)*(-0.015)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(0.01)*5.0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Калитка с заполнением панелью металлической сетчатой, пруток диам. 4мм (1800х1000мм), ячейка 200х50, с ПВХ покрытием  (в комплекте: столбы 60х60мм - 2 шт, регулируемые петли, ручка, замок, набор ключей)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2.76987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15 398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63.5*1.6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254*0.15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5.28828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5.98932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0.67437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11 247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16 101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84 885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25.4*1.02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254.0*0.8/1000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47 018.66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08.4.02.06-0002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64 903.63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(0.2032)*1.0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11-01-036-03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3 302.27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19 885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357 530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254.0*1.02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оборудования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2 103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1.3727428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2.563*1.6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5 917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24.52866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0.003362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0.0031242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0.041*102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11 695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(220+64+51+65+18+560)/1000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5.70174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31.65786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4 254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9.40836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21 348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 спортивный комплекс 2270 х 4050мм,  Н=2600мм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83 980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17 930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Качалка-балансир большая  3110х420мм  Н=1000мм, Н сидения=650мм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11 017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Счеты на столбах, 1008х110мм   Н=1300мм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С23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Песочница с крышкой 2000 х 2000мм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Качели на металлич. стойках с оцинков. балкой  3750х1310мм,  Н=2190мм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Сиденье резиновое для качелей с подвеской,  3-12 лет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Сиденье резиновое для качелей с подвеской, 1-3лет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10 660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С95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Детский игровой комплекс "Лесная сказка" 6570 х 3715мм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157 690.00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157 690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0.0027*102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(51*3)/1000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0.89199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4.95261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Урна железобетонная+металлич.  вставка 480 х 480мм    Н=730мм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4 440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3 289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10 864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1.15593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Бульдозеры, мощность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1 792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26.5*1.6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12 199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11 646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(0.053)*102.0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23 079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15 138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67 675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 (черная)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48 654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спортивного оборудования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(0.5*0.5*0.25)*16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144 322.73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(0.5*0.5*0.4)*16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9.57216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0.016*102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(72+92+87+62+70+98)/1000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2.80423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15.56997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2 765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0.80808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1780х760мм, Н=1770мм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46 420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1760х850мм, Н=1770мм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1100х960мм, Н=1970мм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55 800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960х840мм, Н=2000мм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39 000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С49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Тренажер 1100х850мм, Н=1470мм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52 120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Рукоход двойной, 2-х уровневый 4115х1475мм  Н=2630мм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108 490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((0.3*0.3*0.25)*4)*2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47 075.78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0.0018*102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09-03-029-01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 скамеек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11 957.59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(51*2)/1000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до 16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444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91.06.01-003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Домкраты гидравлические, грузоподъемность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EC12D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62 811.43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45 326.49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2 226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Скамейка 1860 х 530 h=800мм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22 080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01-02-061-01 </w:t>
            </w:r>
          </w:p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 гравием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2 491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8 230</w:t>
            </w:r>
          </w:p>
        </w:tc>
      </w:tr>
      <w:tr w:rsidR="00EC12DE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6 510 788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6 156 221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3 412 527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(%=94 - по стр. 404; %=121 - по стр. 405, 416, 418, 419, 421, 423, 426, 429, 431, 436, 438, 439, 441, 443, 447, 449, 451, 455, 457, 461, 463, 472, 474, 475, 477, 479, 484, 486, 541, 576, 578, 580; %=88 - по стр. 406, 407, 410, 411, 467; %=63 - по стр. 413; %=81 - по стр. 414, 434, 445, 453, 459, 470, 482, 497, 512, 539, 574; %=98 - по стр. 469, 488; %=68 - по стр. 489, 490, 510, 527, 549, 550, 564, 565, 572, 582, 583, 594, 595, 601; %=89 - по стр. 492, 545, 552, 567, 585, 597; %=111 - по стр. 499, 501, 503, 514, 516, 518, 535; %=105 - по стр. 543, 547)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898 508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404, 406, 407, 410, 411, 467; %=65 - по стр. 405, 416, 418, 419, 421, 423, 426, 429, 431, 436, 438, 439, 441, 443, 447, 449, 451, 455, 457, 461, 463, 472, 474, 475, 477, 479, 484, 486, 541, 576, 578, 580; %=40 - по стр. 413; %=34 - по стр. 414, 434, 445, 453, 459, 470, 482, 497, 512, 539, 574; %=61 - по стр. 469, 488, 499, 501, 503, 514, 516, 518; %=31 - по стр. 489, 490, 510, 527, 549, 550, 564, 565, 572, 582, 583, 594, 595, 601; %=44 - по стр. 492, 545, 552, 567, 585, 597; %=58 - по стр. 535; %=51 - по стр. 543, 547)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480 415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7 535 144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45 273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403, 494, 529, 532, 554, 569, 587, 599)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20 922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403, 494, 529, 532, 554, 569, 587, 599)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81 955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309 294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309 294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7 926 393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158 528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8 084 921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1 455 286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9 540 207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919 430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496 175</w:t>
            </w:r>
          </w:p>
        </w:tc>
      </w:tr>
      <w:tr w:rsidR="00EC12D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17 880 739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22 931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190, 192, 194, 196)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190, 192, 194, 196)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35 169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16 826 481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8 673 998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71, 118-120, 123, 124, 171, 176, 198-200, 256, 406, 407, 410, 411, 467; %=81 - по стр. 6, 26, 38, 49, 57, 63, 78, 93, 126, 146, 157, 163, 203, 223, 234, 242, 248, 258, 270, 277, 292, 327, 349, 382, 394, 414, 434, 445, 453, 459, 470, 482, 497, 512, 539, 574; %=121 - по стр. 8, 10, 11, 13, 15, 18, 21, 23, 28, 30, 31, 33, 35, 40, 42, 43, 45, 47, 51, 53, 55, 59, 61, 65, 67, 128, 130, 131, 133, 135, 138, 141, 143, 148, 150, 151, 153, 155, 159, 161, 165, 167, 205, 207, 208, 210, 212, 215, 218, 220, 225, 227, 228, 230, 232, 236, 238, 240, 244, 246, 250, 252, 260, 262, 263, 265, 267, 272, 274, 329, 351, 353, 355, 384, 386, 387, 389, 391, 396, 398, 405, 416, 418, 419, 421, 423, 426, 429, 431, 436, 438, 439, 441, 443, 447, 449, 451, 455, 457, 461, 463, 472, 474, 475, 477, 479, 484, 486, 541, 576, 578, 580; %=98 - по стр. 73, 75, 77, 178, 276, 400, 469, 488; %=111 - по стр. 80, 82, 84, 95, 97, 99, 279, 281, 283, 294, 296, 298, 323, 499, 501, 503, 514, 516, 518, 535; %=68 - по стр. 91, 108, 110, 111, 180, 181, 290, 307, 309, 310, 337, 338, 347, 357, 358, 372, 373, 380, 401, 489, 490, 510, 527, 549, 550, 564, 565, 572, 582, 583, 594, 595, 601; %=89 - по стр. 113, 183, 188, 312, 333, 340, 360, 375, 492, 545, 552, 567, 585, 597; %=94 - по стр. 174, 404; %=63 - по стр. 179, 413; %=105 - по стр. 331, 335, 543, 547)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2 499 223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71, 118-120, 123, 124, 171, 176, 198-200, 256, 404, 406, 407, 410, 411, 467; %=34 - по стр. 6, 26, 38, 49, 57, 63, 78, 93, 126, 146, 157, 163, 203, 223, 234, 242, 248, 258, 270, 277, 292, 327, 349, 382, 394, 414, 434, 445, 453, 459, 470, 482, 497, 512, 539, 574; %=65 - по стр. 8, 10, 11, 13, 15, 18, 21, 23, 28, 30, 31, 33, 35, 40, 42, 43, 45, 47, 51, 53, 55, 59, 61, 65, 67, 128, 130, 131, 133, 135, 138, 141, 143, 148, 150, 151, 153, 155, 159, 161, 165, 167, 205, 207, 208, 210, 212, 215, 218, 220, 225, 227, 228, 230, 232, 236, 238, 240, 244, 246, 250, 252, 260, 262, 263, 265, 267, 272, 274, 329, 351, 353, 355, 384, 386, 387, 389, 391, 396, 398, 405, 416, 418, 419, 421, 423, 426, 429, 431, 436, 438, 439, 441, 443, 447, 449, 451, 455, 457, 461, 463, 472, 474, 475, 477, 479, 484, 486, 541, 576, 578, 580; %=61 - по стр. 73, 75, 77, 80, 82, 84, 95, 97, 99, 178, 276, 279, 281, 283, 294, 296, 298, 400, 469, 488, 499, 501, 503, 514, 516, 518; %=31 - по стр. 91, 108, 110, 111, 180, 181, 290, 307, 309, 310, 337, 338, 347, 357, 358, 372, 373, 380, 401, 489, 490, 510, 527, 549, 550, 564, 565, 572, 582, 583, 594, 595, 601; %=44 - по стр. 113, 183, 188, 312, 333, 340, 360, 375, 492, 545, 552, 567, 585, 597; %=51 - по стр. 174, 331, 335, 543, 547; %=40 - по стр. 179, 413; %=58 - по стр. 323, 535)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1 340 353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20 666 057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70 372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115, 185, 314, 317, 320, 342, 362, 377, 403, 494, 529, 532, 554, 569, 587, 599)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32 505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115, 185, 314, 317, 320, 342, 362, 377, 403, 494, 529, 532, 554, 569, 587, 599)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24 484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127 361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960 340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960 340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21 789 542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435 791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22 225 333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4 000 560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26 225 893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2 539 181</w:t>
            </w:r>
          </w:p>
        </w:tc>
      </w:tr>
      <w:tr w:rsidR="00EC12D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1 369 622</w:t>
            </w:r>
          </w:p>
        </w:tc>
      </w:tr>
    </w:tbl>
    <w:p w:rsidR="00EC12DE" w:rsidRDefault="00EC12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C12D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B815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«КР МКД»                                 Смородина Т.С.</w:t>
            </w:r>
          </w:p>
        </w:tc>
      </w:tr>
      <w:tr w:rsidR="00EC12D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C12D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12D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2DE" w:rsidRDefault="00B815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«МКУ «КР МКД»                             Дубина Г.В.</w:t>
            </w:r>
          </w:p>
        </w:tc>
      </w:tr>
      <w:tr w:rsidR="00EC12D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EC1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C12DE" w:rsidRDefault="004F32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F321F" w:rsidRDefault="004F321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F321F" w:rsidSect="009D66E1">
      <w:headerReference w:type="default" r:id="rId6"/>
      <w:footerReference w:type="default" r:id="rId7"/>
      <w:pgSz w:w="16838" w:h="11906" w:orient="landscape"/>
      <w:pgMar w:top="426" w:right="567" w:bottom="567" w:left="567" w:header="284" w:footer="4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60" w:rsidRDefault="00986C60">
      <w:pPr>
        <w:spacing w:after="0" w:line="240" w:lineRule="auto"/>
      </w:pPr>
      <w:r>
        <w:separator/>
      </w:r>
    </w:p>
  </w:endnote>
  <w:endnote w:type="continuationSeparator" w:id="0">
    <w:p w:rsidR="00986C60" w:rsidRDefault="0098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DE" w:rsidRDefault="004F32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96A3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60" w:rsidRDefault="00986C60">
      <w:pPr>
        <w:spacing w:after="0" w:line="240" w:lineRule="auto"/>
      </w:pPr>
      <w:r>
        <w:separator/>
      </w:r>
    </w:p>
  </w:footnote>
  <w:footnote w:type="continuationSeparator" w:id="0">
    <w:p w:rsidR="00986C60" w:rsidRDefault="0098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C12D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C12DE" w:rsidRDefault="004F32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13/1.1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C12DE" w:rsidRDefault="004F32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C12DE" w:rsidRDefault="004F32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D7"/>
    <w:rsid w:val="001054B0"/>
    <w:rsid w:val="004A14D7"/>
    <w:rsid w:val="004F321F"/>
    <w:rsid w:val="0058178C"/>
    <w:rsid w:val="00640157"/>
    <w:rsid w:val="00701050"/>
    <w:rsid w:val="00986C60"/>
    <w:rsid w:val="009D66E1"/>
    <w:rsid w:val="00B8154A"/>
    <w:rsid w:val="00D96A30"/>
    <w:rsid w:val="00DA1CF6"/>
    <w:rsid w:val="00DB4095"/>
    <w:rsid w:val="00EC12DE"/>
    <w:rsid w:val="00EC1965"/>
    <w:rsid w:val="00EC3D29"/>
    <w:rsid w:val="00F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85D589F-660B-4A03-BC25-ADEDA5A9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6E1"/>
  </w:style>
  <w:style w:type="paragraph" w:styleId="a5">
    <w:name w:val="footer"/>
    <w:basedOn w:val="a"/>
    <w:link w:val="a6"/>
    <w:uiPriority w:val="99"/>
    <w:unhideWhenUsed/>
    <w:rsid w:val="009D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44941</Words>
  <Characters>256170</Characters>
  <Application>Microsoft Office Word</Application>
  <DocSecurity>0</DocSecurity>
  <Lines>2134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13</cp:revision>
  <dcterms:created xsi:type="dcterms:W3CDTF">2018-02-26T14:31:00Z</dcterms:created>
  <dcterms:modified xsi:type="dcterms:W3CDTF">2018-02-28T08:09:00Z</dcterms:modified>
</cp:coreProperties>
</file>