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A8" w:rsidRDefault="007B12A8" w:rsidP="00FE5E8D">
      <w:pPr>
        <w:spacing w:after="0" w:line="240" w:lineRule="auto"/>
        <w:ind w:right="-1" w:firstLine="708"/>
        <w:rPr>
          <w:rFonts w:ascii="Times New Roman" w:hAnsi="Times New Roman"/>
          <w:b/>
          <w:sz w:val="26"/>
          <w:szCs w:val="26"/>
        </w:rPr>
      </w:pPr>
      <w:r w:rsidRPr="003B7F3C">
        <w:rPr>
          <w:rFonts w:ascii="Times New Roman" w:hAnsi="Times New Roman"/>
          <w:b/>
          <w:sz w:val="26"/>
          <w:szCs w:val="26"/>
        </w:rPr>
        <w:t>Утверждаю»</w:t>
      </w:r>
      <w:r w:rsidR="00FE5E8D">
        <w:rPr>
          <w:rFonts w:ascii="Times New Roman" w:hAnsi="Times New Roman"/>
          <w:b/>
          <w:sz w:val="26"/>
          <w:szCs w:val="26"/>
        </w:rPr>
        <w:tab/>
      </w:r>
      <w:r w:rsidR="00FE5E8D">
        <w:rPr>
          <w:rFonts w:ascii="Times New Roman" w:hAnsi="Times New Roman"/>
          <w:b/>
          <w:sz w:val="26"/>
          <w:szCs w:val="26"/>
        </w:rPr>
        <w:tab/>
      </w:r>
      <w:r w:rsidR="00FE5E8D">
        <w:rPr>
          <w:rFonts w:ascii="Times New Roman" w:hAnsi="Times New Roman"/>
          <w:b/>
          <w:sz w:val="26"/>
          <w:szCs w:val="26"/>
        </w:rPr>
        <w:tab/>
      </w:r>
      <w:r w:rsidR="00FE5E8D">
        <w:rPr>
          <w:rFonts w:ascii="Times New Roman" w:hAnsi="Times New Roman"/>
          <w:b/>
          <w:sz w:val="26"/>
          <w:szCs w:val="26"/>
        </w:rPr>
        <w:tab/>
      </w:r>
      <w:r w:rsidR="00FE5E8D">
        <w:rPr>
          <w:rFonts w:ascii="Times New Roman" w:hAnsi="Times New Roman"/>
          <w:b/>
          <w:sz w:val="26"/>
          <w:szCs w:val="26"/>
        </w:rPr>
        <w:tab/>
      </w:r>
      <w:r w:rsidR="00FE5E8D">
        <w:rPr>
          <w:rFonts w:ascii="Times New Roman" w:hAnsi="Times New Roman"/>
          <w:b/>
          <w:sz w:val="26"/>
          <w:szCs w:val="26"/>
        </w:rPr>
        <w:tab/>
        <w:t>Согласовано</w:t>
      </w:r>
    </w:p>
    <w:p w:rsidR="00FE5E8D" w:rsidRPr="003B7F3C" w:rsidRDefault="00FE5E8D" w:rsidP="00FE5E8D">
      <w:pPr>
        <w:spacing w:after="0" w:line="240" w:lineRule="auto"/>
        <w:ind w:right="-1" w:firstLine="708"/>
        <w:rPr>
          <w:rFonts w:ascii="Times New Roman" w:hAnsi="Times New Roman"/>
          <w:b/>
          <w:sz w:val="26"/>
          <w:szCs w:val="26"/>
        </w:rPr>
      </w:pPr>
    </w:p>
    <w:p w:rsidR="00FE5E8D" w:rsidRDefault="00FE5E8D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Генеральный д</w:t>
      </w:r>
      <w:r w:rsidR="007B12A8" w:rsidRPr="003B7F3C">
        <w:rPr>
          <w:rFonts w:ascii="Times New Roman" w:hAnsi="Times New Roman"/>
          <w:sz w:val="26"/>
          <w:szCs w:val="26"/>
        </w:rPr>
        <w:t xml:space="preserve">иректор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3B7F3C">
        <w:rPr>
          <w:rFonts w:ascii="Times New Roman" w:hAnsi="Times New Roman"/>
          <w:sz w:val="26"/>
          <w:szCs w:val="26"/>
        </w:rPr>
        <w:t>Директор МКУ «КР МКД»</w:t>
      </w:r>
    </w:p>
    <w:p w:rsidR="007B12A8" w:rsidRPr="003B7F3C" w:rsidRDefault="00FE5E8D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ООО «УК Старый город»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7B12A8" w:rsidRDefault="007B12A8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>___________</w:t>
      </w:r>
      <w:r w:rsidR="00FE5E8D">
        <w:rPr>
          <w:rFonts w:ascii="Times New Roman" w:hAnsi="Times New Roman"/>
          <w:sz w:val="26"/>
          <w:szCs w:val="26"/>
        </w:rPr>
        <w:t xml:space="preserve"> / Е.В. Шулепко</w:t>
      </w:r>
      <w:r w:rsidR="00FE5E8D">
        <w:rPr>
          <w:rFonts w:ascii="Times New Roman" w:hAnsi="Times New Roman"/>
          <w:sz w:val="26"/>
          <w:szCs w:val="26"/>
        </w:rPr>
        <w:tab/>
      </w:r>
      <w:r w:rsidR="00FE5E8D">
        <w:rPr>
          <w:rFonts w:ascii="Times New Roman" w:hAnsi="Times New Roman"/>
          <w:sz w:val="26"/>
          <w:szCs w:val="26"/>
        </w:rPr>
        <w:tab/>
      </w:r>
      <w:r w:rsidR="00FE5E8D">
        <w:rPr>
          <w:rFonts w:ascii="Times New Roman" w:hAnsi="Times New Roman"/>
          <w:sz w:val="26"/>
          <w:szCs w:val="26"/>
        </w:rPr>
        <w:tab/>
      </w:r>
      <w:r w:rsidR="00FE5E8D">
        <w:rPr>
          <w:rFonts w:ascii="Times New Roman" w:hAnsi="Times New Roman"/>
          <w:sz w:val="26"/>
          <w:szCs w:val="26"/>
        </w:rPr>
        <w:tab/>
      </w:r>
      <w:r w:rsidR="00FE5E8D" w:rsidRPr="003B7F3C">
        <w:rPr>
          <w:rFonts w:ascii="Times New Roman" w:hAnsi="Times New Roman"/>
          <w:sz w:val="26"/>
          <w:szCs w:val="26"/>
        </w:rPr>
        <w:t>___________</w:t>
      </w:r>
      <w:r w:rsidR="00FE5E8D">
        <w:rPr>
          <w:rFonts w:ascii="Times New Roman" w:hAnsi="Times New Roman"/>
          <w:sz w:val="26"/>
          <w:szCs w:val="26"/>
        </w:rPr>
        <w:t xml:space="preserve"> / С.Б. </w:t>
      </w:r>
      <w:proofErr w:type="spellStart"/>
      <w:r w:rsidR="00FE5E8D">
        <w:rPr>
          <w:rFonts w:ascii="Times New Roman" w:hAnsi="Times New Roman"/>
          <w:sz w:val="26"/>
          <w:szCs w:val="26"/>
        </w:rPr>
        <w:t>Русович</w:t>
      </w:r>
      <w:proofErr w:type="spellEnd"/>
    </w:p>
    <w:p w:rsidR="007B12A8" w:rsidRPr="003B7F3C" w:rsidRDefault="007B12A8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</w:p>
    <w:p w:rsidR="007B12A8" w:rsidRPr="003B7F3C" w:rsidRDefault="007B12A8" w:rsidP="000826F6">
      <w:pPr>
        <w:spacing w:after="0" w:line="240" w:lineRule="auto"/>
        <w:ind w:right="-1" w:firstLine="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7068E">
        <w:rPr>
          <w:rFonts w:ascii="Times New Roman" w:hAnsi="Times New Roman"/>
          <w:sz w:val="26"/>
          <w:szCs w:val="26"/>
        </w:rPr>
        <w:t>«___»______________2016</w:t>
      </w:r>
      <w:r w:rsidR="00F36E97">
        <w:rPr>
          <w:rFonts w:ascii="Times New Roman" w:hAnsi="Times New Roman"/>
          <w:sz w:val="26"/>
          <w:szCs w:val="26"/>
        </w:rPr>
        <w:t xml:space="preserve"> </w:t>
      </w:r>
      <w:r w:rsidRPr="003B7F3C">
        <w:rPr>
          <w:rFonts w:ascii="Times New Roman" w:hAnsi="Times New Roman"/>
          <w:sz w:val="26"/>
          <w:szCs w:val="26"/>
        </w:rPr>
        <w:t>г.</w:t>
      </w:r>
      <w:r w:rsidR="00FE5E8D">
        <w:rPr>
          <w:rFonts w:ascii="Times New Roman" w:hAnsi="Times New Roman"/>
          <w:sz w:val="26"/>
          <w:szCs w:val="26"/>
        </w:rPr>
        <w:tab/>
      </w:r>
      <w:r w:rsidR="00FE5E8D">
        <w:rPr>
          <w:rFonts w:ascii="Times New Roman" w:hAnsi="Times New Roman"/>
          <w:sz w:val="26"/>
          <w:szCs w:val="26"/>
        </w:rPr>
        <w:tab/>
      </w:r>
      <w:r w:rsidR="00FE5E8D">
        <w:rPr>
          <w:rFonts w:ascii="Times New Roman" w:hAnsi="Times New Roman"/>
          <w:sz w:val="26"/>
          <w:szCs w:val="26"/>
        </w:rPr>
        <w:tab/>
      </w:r>
      <w:r w:rsidR="00FE5E8D">
        <w:rPr>
          <w:rFonts w:ascii="Times New Roman" w:hAnsi="Times New Roman"/>
          <w:sz w:val="26"/>
          <w:szCs w:val="26"/>
        </w:rPr>
        <w:tab/>
        <w:t xml:space="preserve">«___»______________2016 </w:t>
      </w:r>
      <w:r w:rsidR="00FE5E8D" w:rsidRPr="003B7F3C">
        <w:rPr>
          <w:rFonts w:ascii="Times New Roman" w:hAnsi="Times New Roman"/>
          <w:sz w:val="26"/>
          <w:szCs w:val="26"/>
        </w:rPr>
        <w:t>г.</w:t>
      </w:r>
    </w:p>
    <w:p w:rsidR="007B12A8" w:rsidRDefault="007B12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36E97" w:rsidRDefault="00F36E97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12A8" w:rsidRDefault="007B12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E5E8D" w:rsidRDefault="008B1B49" w:rsidP="00FE5E8D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8B1B49">
        <w:rPr>
          <w:rFonts w:ascii="Times New Roman" w:hAnsi="Times New Roman"/>
          <w:bCs/>
          <w:sz w:val="28"/>
          <w:szCs w:val="28"/>
        </w:rPr>
        <w:t xml:space="preserve">на выполнение работ по </w:t>
      </w:r>
      <w:r>
        <w:rPr>
          <w:rFonts w:ascii="Times New Roman" w:hAnsi="Times New Roman"/>
          <w:bCs/>
          <w:sz w:val="28"/>
          <w:szCs w:val="28"/>
        </w:rPr>
        <w:t>усилению</w:t>
      </w:r>
      <w:r w:rsidR="00FE5E8D">
        <w:rPr>
          <w:rFonts w:ascii="Times New Roman" w:hAnsi="Times New Roman"/>
          <w:bCs/>
          <w:sz w:val="28"/>
          <w:szCs w:val="28"/>
        </w:rPr>
        <w:t xml:space="preserve"> фундамента,</w:t>
      </w:r>
      <w:r w:rsidR="00FE5E8D" w:rsidRPr="00FE5E8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капитальному</w:t>
      </w:r>
      <w:r w:rsidR="007B12A8">
        <w:rPr>
          <w:rFonts w:ascii="Times New Roman" w:hAnsi="Times New Roman"/>
          <w:bCs/>
          <w:sz w:val="28"/>
          <w:szCs w:val="28"/>
        </w:rPr>
        <w:t xml:space="preserve"> ремонт</w:t>
      </w:r>
      <w:r>
        <w:rPr>
          <w:rFonts w:ascii="Times New Roman" w:hAnsi="Times New Roman"/>
          <w:bCs/>
          <w:sz w:val="28"/>
          <w:szCs w:val="28"/>
        </w:rPr>
        <w:t>у</w:t>
      </w:r>
      <w:r w:rsidR="00FE5E8D">
        <w:rPr>
          <w:rFonts w:ascii="Times New Roman" w:hAnsi="Times New Roman"/>
          <w:bCs/>
          <w:sz w:val="28"/>
          <w:szCs w:val="28"/>
        </w:rPr>
        <w:t xml:space="preserve"> систем холодного водоснабжения, водоотведения, электроснабжения МКД</w:t>
      </w:r>
    </w:p>
    <w:p w:rsidR="007B12A8" w:rsidRPr="001D71F2" w:rsidRDefault="00FE5E8D" w:rsidP="00FE5E8D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№14-16 по ул. </w:t>
      </w:r>
      <w:proofErr w:type="spellStart"/>
      <w:r>
        <w:rPr>
          <w:rFonts w:ascii="Times New Roman" w:hAnsi="Times New Roman"/>
          <w:bCs/>
          <w:sz w:val="28"/>
          <w:szCs w:val="28"/>
        </w:rPr>
        <w:t>Лейт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Князева в </w:t>
      </w:r>
      <w:proofErr w:type="gramStart"/>
      <w:r>
        <w:rPr>
          <w:rFonts w:ascii="Times New Roman" w:hAnsi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/>
          <w:bCs/>
          <w:sz w:val="28"/>
          <w:szCs w:val="28"/>
        </w:rPr>
        <w:t>. Калининграде</w:t>
      </w:r>
      <w:r w:rsidR="007B12A8" w:rsidRPr="001D71F2">
        <w:rPr>
          <w:rFonts w:ascii="Times New Roman" w:hAnsi="Times New Roman"/>
          <w:bCs/>
          <w:sz w:val="28"/>
          <w:szCs w:val="28"/>
        </w:rPr>
        <w:t>.</w:t>
      </w:r>
    </w:p>
    <w:p w:rsidR="007B12A8" w:rsidRDefault="007B12A8" w:rsidP="003B55C5">
      <w:pPr>
        <w:pStyle w:val="a3"/>
        <w:rPr>
          <w:rFonts w:ascii="Times New Roman" w:hAnsi="Times New Roman"/>
          <w:sz w:val="28"/>
          <w:szCs w:val="28"/>
        </w:rPr>
      </w:pPr>
    </w:p>
    <w:p w:rsidR="007B12A8" w:rsidRDefault="007B12A8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объекту:</w:t>
      </w:r>
    </w:p>
    <w:p w:rsidR="007B12A8" w:rsidRDefault="007B12A8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861"/>
        <w:gridCol w:w="5812"/>
      </w:tblGrid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61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812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7B12A8" w:rsidRDefault="007B12A8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5812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812" w:type="dxa"/>
          </w:tcPr>
          <w:p w:rsidR="007B12A8" w:rsidRPr="00C32042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  <w:r w:rsidR="00FE5E8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7B12A8" w:rsidRDefault="00FE5E8D" w:rsidP="00FE5E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Лейт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Князева, д. 14-16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</w:t>
            </w:r>
          </w:p>
        </w:tc>
        <w:tc>
          <w:tcPr>
            <w:tcW w:w="5812" w:type="dxa"/>
          </w:tcPr>
          <w:p w:rsidR="007B12A8" w:rsidRDefault="007B12A8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812" w:type="dxa"/>
            <w:vAlign w:val="center"/>
          </w:tcPr>
          <w:p w:rsidR="007B12A8" w:rsidRDefault="007B12A8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5812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812" w:type="dxa"/>
            <w:vAlign w:val="center"/>
          </w:tcPr>
          <w:p w:rsidR="007B12A8" w:rsidRDefault="007B12A8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812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812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7B12A8" w:rsidRDefault="007B12A8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12A8" w:rsidRDefault="007B12A8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требования:</w:t>
      </w:r>
    </w:p>
    <w:p w:rsidR="007B12A8" w:rsidRDefault="007B12A8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9922"/>
      </w:tblGrid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2" w:type="dxa"/>
          </w:tcPr>
          <w:p w:rsidR="007B12A8" w:rsidRDefault="007B12A8" w:rsidP="00CC3E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FE5E8D">
              <w:rPr>
                <w:rFonts w:ascii="Times New Roman" w:hAnsi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="00FE5E8D">
              <w:rPr>
                <w:rFonts w:ascii="Times New Roman" w:hAnsi="Times New Roman"/>
                <w:bCs/>
                <w:sz w:val="28"/>
                <w:szCs w:val="28"/>
              </w:rPr>
              <w:t>Лейт</w:t>
            </w:r>
            <w:proofErr w:type="spellEnd"/>
            <w:r w:rsidR="00FE5E8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FE5E8D">
              <w:rPr>
                <w:rFonts w:ascii="Times New Roman" w:hAnsi="Times New Roman"/>
                <w:bCs/>
                <w:sz w:val="28"/>
                <w:szCs w:val="28"/>
              </w:rPr>
              <w:t xml:space="preserve"> Князева, д. 14-16</w:t>
            </w:r>
            <w:r w:rsidR="00CC3E5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выполнить 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B12A8" w:rsidRDefault="007B12A8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E5E8D">
              <w:rPr>
                <w:rFonts w:ascii="Times New Roman" w:hAnsi="Times New Roman"/>
                <w:color w:val="000000"/>
                <w:sz w:val="28"/>
                <w:szCs w:val="28"/>
              </w:rPr>
              <w:t>систем холодного водоснабжения, водоотведения, электроснабжения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B12A8" w:rsidRPr="00406595" w:rsidRDefault="007B12A8" w:rsidP="00FE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E5E8D">
              <w:rPr>
                <w:rFonts w:ascii="Times New Roman" w:hAnsi="Times New Roman"/>
                <w:color w:val="000000"/>
                <w:sz w:val="28"/>
                <w:szCs w:val="28"/>
              </w:rPr>
              <w:t>усиление фундамента.</w:t>
            </w:r>
          </w:p>
        </w:tc>
      </w:tr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2" w:type="dxa"/>
          </w:tcPr>
          <w:p w:rsidR="007B12A8" w:rsidRDefault="007B12A8" w:rsidP="00001F3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возможно производить с 8-00 до 19-00 в будни, в субботу с 8-00  до  15-00, воскресенье – выходной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2" w:type="dxa"/>
          </w:tcPr>
          <w:p w:rsidR="007B12A8" w:rsidRDefault="007B12A8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ответственным за производством работ назначается приказом, копия приказа предоставляется Техническому заказчику МКУ «КР МКД».</w:t>
            </w:r>
          </w:p>
        </w:tc>
      </w:tr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2" w:type="dxa"/>
          </w:tcPr>
          <w:p w:rsidR="007B12A8" w:rsidRDefault="007B12A8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Все материалы, используемые в ходе ремонтно-строительных работ должны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 применения в жилом фонде. На скрытые  работы должны оформляться акты скрытых работ. К актам на скрытые работы прикладывается фотофиксация скрытых работ.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22" w:type="dxa"/>
          </w:tcPr>
          <w:p w:rsidR="007B12A8" w:rsidRPr="00A70539" w:rsidRDefault="007B12A8" w:rsidP="0088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</w:p>
          <w:p w:rsidR="007B12A8" w:rsidRPr="0088051D" w:rsidRDefault="007B12A8" w:rsidP="0088051D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0" w:after="20" w:line="240" w:lineRule="auto"/>
              <w:ind w:left="33" w:right="3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производства работ: 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>не более 1</w:t>
            </w:r>
            <w:r w:rsidR="006F0DB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 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>календарных дн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учётом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>климатологии, из них: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более 1</w:t>
            </w:r>
            <w:r w:rsidR="006F0DB0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 14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– подготовка исполнительной документации, КС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>2, КС-3.</w:t>
            </w:r>
          </w:p>
          <w:p w:rsidR="007B12A8" w:rsidRPr="003F1989" w:rsidRDefault="007B12A8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заказчиком МКУ «КР МКД» </w:t>
            </w:r>
            <w:r w:rsidR="00561C68">
              <w:rPr>
                <w:rFonts w:ascii="Times New Roman" w:hAnsi="Times New Roman"/>
                <w:color w:val="000000"/>
                <w:sz w:val="28"/>
                <w:szCs w:val="28"/>
              </w:rPr>
              <w:t>проект производства работ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а также принять строительную площадку для производства работ по акту приема-передачи.</w:t>
            </w:r>
          </w:p>
          <w:p w:rsidR="007B12A8" w:rsidRPr="00301D75" w:rsidRDefault="00301D75" w:rsidP="00301D7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и</w:t>
            </w:r>
            <w:r w:rsidR="007B12A8" w:rsidRPr="00301D75">
              <w:rPr>
                <w:rFonts w:ascii="Times New Roman" w:hAnsi="Times New Roman"/>
                <w:color w:val="000000"/>
                <w:sz w:val="28"/>
                <w:szCs w:val="28"/>
              </w:rPr>
              <w:t>зготовить и установить на объекте капитального ремонта информационный баннер.</w:t>
            </w:r>
          </w:p>
          <w:p w:rsidR="007B12A8" w:rsidRPr="00A70539" w:rsidRDefault="007B12A8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</w:t>
            </w:r>
            <w:proofErr w:type="gramStart"/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B12A8" w:rsidRPr="00E730F6" w:rsidRDefault="007B12A8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7B12A8" w:rsidRPr="008E009A" w:rsidRDefault="007B12A8" w:rsidP="00ED5A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8E009A" w:rsidRPr="00001F37" w:rsidRDefault="008E009A" w:rsidP="009931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 по усилению фундамента ведутся захватками</w:t>
            </w:r>
            <w:r w:rsidR="009931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9931BB">
              <w:rPr>
                <w:rFonts w:ascii="Times New Roman" w:hAnsi="Times New Roman"/>
                <w:color w:val="000000"/>
                <w:sz w:val="28"/>
                <w:szCs w:val="28"/>
              </w:rPr>
              <w:t>согласно проекта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Максимальная длина захватки – 4 м. Максимальное количество захваток – 2, при условии их нахождения на противоположных параллельных стенах здания.</w:t>
            </w:r>
          </w:p>
        </w:tc>
      </w:tr>
      <w:tr w:rsidR="007B12A8" w:rsidTr="00EE3FC1">
        <w:trPr>
          <w:trHeight w:val="80"/>
        </w:trPr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2" w:type="dxa"/>
          </w:tcPr>
          <w:p w:rsidR="007B12A8" w:rsidRDefault="007B12A8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 МКУ «КР МКД» совместно с Подрядчиком и представителем Строительного контроля имеют право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  <w:proofErr w:type="gramEnd"/>
          </w:p>
        </w:tc>
      </w:tr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2" w:type="dxa"/>
          </w:tcPr>
          <w:p w:rsidR="007B12A8" w:rsidRDefault="007B12A8" w:rsidP="00561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7B12A8" w:rsidRPr="00F23C0B" w:rsidRDefault="007B12A8" w:rsidP="00561C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СНиП РК 2.04-10-2004 «Изоляционные и отделочные покрытия»</w:t>
            </w:r>
          </w:p>
          <w:p w:rsidR="007B12A8" w:rsidRPr="00F23C0B" w:rsidRDefault="007B12A8" w:rsidP="00561C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</w:p>
          <w:p w:rsidR="007B12A8" w:rsidRPr="00F23C0B" w:rsidRDefault="003454FC" w:rsidP="00561C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7B12A8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7B12A8" w:rsidRPr="00F23C0B" w:rsidRDefault="003454FC" w:rsidP="00561C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7B12A8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7B12A8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7B12A8" w:rsidRPr="00F23C0B" w:rsidRDefault="007B12A8" w:rsidP="00561C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30402-96 «Материалы строительные. Методы испытаний на горючесть»</w:t>
            </w:r>
          </w:p>
          <w:p w:rsidR="007B12A8" w:rsidRPr="00AB19CD" w:rsidRDefault="007B12A8" w:rsidP="00561C68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AB19CD">
              <w:rPr>
                <w:rFonts w:ascii="Times New Roman" w:hAnsi="Times New Roman"/>
                <w:b w:val="0"/>
                <w:bCs w:val="0"/>
                <w:color w:val="auto"/>
              </w:rPr>
              <w:t xml:space="preserve">СП 12-135-2003 </w:t>
            </w:r>
            <w:r w:rsidRPr="00AB19CD">
              <w:rPr>
                <w:rFonts w:ascii="Times New Roman" w:hAnsi="Times New Roman"/>
                <w:b w:val="0"/>
                <w:color w:val="auto"/>
              </w:rPr>
              <w:t>«Безопасность труда в строительстве»</w:t>
            </w:r>
          </w:p>
          <w:p w:rsidR="007B12A8" w:rsidRPr="00AB19CD" w:rsidRDefault="007B12A8" w:rsidP="00561C68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color w:val="auto"/>
                <w:spacing w:val="2"/>
              </w:rPr>
            </w:pPr>
            <w:r w:rsidRPr="00AB19CD">
              <w:rPr>
                <w:rFonts w:ascii="Times New Roman" w:hAnsi="Times New Roman"/>
                <w:b w:val="0"/>
                <w:color w:val="auto"/>
                <w:spacing w:val="2"/>
              </w:rPr>
              <w:t xml:space="preserve">СП 28.13330.2012 </w:t>
            </w:r>
            <w:r w:rsidRPr="00AB19CD">
              <w:rPr>
                <w:rFonts w:ascii="Times New Roman" w:hAnsi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922" w:type="dxa"/>
          </w:tcPr>
          <w:p w:rsidR="007B12A8" w:rsidRDefault="007B12A8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F36E97" w:rsidRDefault="00F36E97" w:rsidP="00BE4A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12A8" w:rsidRDefault="007B12A8" w:rsidP="00BE4A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7B12A8" w:rsidRPr="006A08DB" w:rsidRDefault="007B12A8" w:rsidP="0088051D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9673"/>
      </w:tblGrid>
      <w:tr w:rsidR="007B12A8" w:rsidTr="008E009A">
        <w:tc>
          <w:tcPr>
            <w:tcW w:w="636" w:type="dxa"/>
            <w:vAlign w:val="center"/>
          </w:tcPr>
          <w:p w:rsidR="007B12A8" w:rsidRPr="004C1E56" w:rsidRDefault="00F36E97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3" w:type="dxa"/>
          </w:tcPr>
          <w:p w:rsidR="007B12A8" w:rsidRPr="004C1E56" w:rsidRDefault="008E009A" w:rsidP="00181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 w:rsidRPr="004C1E56"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 w:rsidRPr="004C1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E56">
              <w:rPr>
                <w:rFonts w:ascii="Times New Roman" w:hAnsi="Times New Roman"/>
                <w:sz w:val="28"/>
                <w:szCs w:val="28"/>
                <w:lang w:val="en-US"/>
              </w:rPr>
              <w:t>CERESIT</w:t>
            </w:r>
            <w:r w:rsidRPr="004C1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E56">
              <w:rPr>
                <w:rFonts w:ascii="Times New Roman" w:hAnsi="Times New Roman"/>
                <w:sz w:val="28"/>
                <w:szCs w:val="28"/>
                <w:lang w:val="en-US"/>
              </w:rPr>
              <w:t>CT</w:t>
            </w:r>
            <w:r w:rsidRPr="004C1E56">
              <w:rPr>
                <w:rFonts w:ascii="Times New Roman" w:hAnsi="Times New Roman"/>
                <w:sz w:val="28"/>
                <w:szCs w:val="28"/>
              </w:rPr>
              <w:t xml:space="preserve"> 17 или аналог</w:t>
            </w:r>
          </w:p>
        </w:tc>
      </w:tr>
      <w:tr w:rsidR="008E009A" w:rsidTr="008E009A">
        <w:tc>
          <w:tcPr>
            <w:tcW w:w="636" w:type="dxa"/>
            <w:vAlign w:val="center"/>
          </w:tcPr>
          <w:p w:rsidR="008E009A" w:rsidRPr="004C1E56" w:rsidRDefault="008E009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3" w:type="dxa"/>
          </w:tcPr>
          <w:p w:rsidR="008E009A" w:rsidRPr="004C1E56" w:rsidRDefault="008E009A" w:rsidP="000F6D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 xml:space="preserve">Сетка стеклянная строительная </w:t>
            </w:r>
            <w:r w:rsidRPr="004C1E56">
              <w:rPr>
                <w:rFonts w:ascii="Times New Roman" w:hAnsi="Times New Roman"/>
                <w:sz w:val="28"/>
                <w:szCs w:val="28"/>
                <w:lang w:eastAsia="ru-RU"/>
              </w:rPr>
              <w:t>СС-1 или аналог</w:t>
            </w:r>
          </w:p>
        </w:tc>
      </w:tr>
      <w:tr w:rsidR="008E009A" w:rsidTr="008E009A">
        <w:tc>
          <w:tcPr>
            <w:tcW w:w="636" w:type="dxa"/>
            <w:vAlign w:val="center"/>
          </w:tcPr>
          <w:p w:rsidR="008E009A" w:rsidRPr="004C1E56" w:rsidRDefault="008E009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3" w:type="dxa"/>
          </w:tcPr>
          <w:p w:rsidR="008E009A" w:rsidRPr="004C1E56" w:rsidRDefault="008E009A" w:rsidP="000F6D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E56">
              <w:rPr>
                <w:rFonts w:ascii="Times New Roman" w:hAnsi="Times New Roman"/>
                <w:sz w:val="28"/>
                <w:szCs w:val="28"/>
                <w:lang w:eastAsia="ru-RU"/>
              </w:rPr>
              <w:t>Клей универсальный типа «</w:t>
            </w:r>
            <w:r w:rsidRPr="004C1E56">
              <w:rPr>
                <w:rFonts w:ascii="Times New Roman" w:hAnsi="Times New Roman"/>
                <w:sz w:val="28"/>
                <w:szCs w:val="28"/>
              </w:rPr>
              <w:t xml:space="preserve">BOLIX </w:t>
            </w:r>
            <w:r w:rsidRPr="004C1E56">
              <w:rPr>
                <w:rFonts w:ascii="Times New Roman" w:hAnsi="Times New Roman"/>
                <w:sz w:val="28"/>
                <w:szCs w:val="28"/>
                <w:lang w:val="en-US"/>
              </w:rPr>
              <w:t>WM</w:t>
            </w:r>
            <w:r w:rsidRPr="004C1E56">
              <w:rPr>
                <w:rFonts w:ascii="Times New Roman" w:hAnsi="Times New Roman"/>
                <w:sz w:val="28"/>
                <w:szCs w:val="28"/>
                <w:lang w:eastAsia="ru-RU"/>
              </w:rPr>
              <w:t>»  или аналог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Мастика битумная кровельная горячая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Мастика битумно-латексная кровельная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Проволока горячекатаная в мотках, диаметром 6,3-6,5 мм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Сетка тканая с квадратными ячейками № 05 без покрытия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 xml:space="preserve">Портландцемент общестроительного назначения </w:t>
            </w:r>
            <w:proofErr w:type="spellStart"/>
            <w:r w:rsidRPr="004C1E56">
              <w:rPr>
                <w:rFonts w:ascii="Times New Roman" w:hAnsi="Times New Roman"/>
                <w:sz w:val="28"/>
                <w:szCs w:val="28"/>
              </w:rPr>
              <w:t>бездобавочный</w:t>
            </w:r>
            <w:proofErr w:type="spellEnd"/>
            <w:r w:rsidRPr="004C1E56">
              <w:rPr>
                <w:rFonts w:ascii="Times New Roman" w:hAnsi="Times New Roman"/>
                <w:sz w:val="28"/>
                <w:szCs w:val="28"/>
              </w:rPr>
              <w:t>, марки 400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E56"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Болты с гайками и шайбами строительные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Сетка сварная из арматурной проволоки диаметром 3,0 мм, без покрытия, 50х50 мм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Сетка сварная из арматурной проволоки диаметром 4,0 мм, без покрытия, 100х100 мм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 xml:space="preserve">Трубы стальные электросварные </w:t>
            </w:r>
            <w:proofErr w:type="spellStart"/>
            <w:r w:rsidRPr="004C1E56">
              <w:rPr>
                <w:rFonts w:ascii="Times New Roman" w:hAnsi="Times New Roman"/>
                <w:sz w:val="28"/>
                <w:szCs w:val="28"/>
              </w:rPr>
              <w:t>прямошовные</w:t>
            </w:r>
            <w:proofErr w:type="spellEnd"/>
            <w:r w:rsidRPr="004C1E56">
              <w:rPr>
                <w:rFonts w:ascii="Times New Roman" w:hAnsi="Times New Roman"/>
                <w:sz w:val="28"/>
                <w:szCs w:val="28"/>
              </w:rPr>
              <w:t xml:space="preserve"> со снятой фаской из стали марок БСт2кп-БСт4кп и БСт2пс-БСт4пс наружный диаметр 57 мм, толщина стенки 3 мм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Грунтовка ГФ-021 красно-коричневая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Эмаль ПФ-115 серая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 xml:space="preserve">Горячекатаная арматурная сталь периодического профиля класса </w:t>
            </w:r>
            <w:proofErr w:type="gramStart"/>
            <w:r w:rsidRPr="004C1E5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4C1E56">
              <w:rPr>
                <w:rFonts w:ascii="Times New Roman" w:hAnsi="Times New Roman"/>
                <w:sz w:val="28"/>
                <w:szCs w:val="28"/>
              </w:rPr>
              <w:t>-III, диаметром 8 мм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 xml:space="preserve">Горячекатаная арматурная сталь периодического профиля класса </w:t>
            </w:r>
            <w:proofErr w:type="gramStart"/>
            <w:r w:rsidRPr="004C1E5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4C1E56">
              <w:rPr>
                <w:rFonts w:ascii="Times New Roman" w:hAnsi="Times New Roman"/>
                <w:sz w:val="28"/>
                <w:szCs w:val="28"/>
              </w:rPr>
              <w:t>-III, диаметром 12 мм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Проволока арматурная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Бетон тяжелый, класс В</w:t>
            </w:r>
            <w:proofErr w:type="gramStart"/>
            <w:r w:rsidRPr="004C1E56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4C1E56">
              <w:rPr>
                <w:rFonts w:ascii="Times New Roman" w:hAnsi="Times New Roman"/>
                <w:sz w:val="28"/>
                <w:szCs w:val="28"/>
              </w:rPr>
              <w:t>,5 (М100) - В22,5 (М300)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Бетон тяжелый, крупность заполнителя 20 мм, класс В12,5 (М150)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цементный марки 150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Раствор готовый отделочный тяжелый, цементно-известковый 1:1:6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Щебень из гравия для строительных работ марка</w:t>
            </w:r>
            <w:proofErr w:type="gramStart"/>
            <w:r w:rsidRPr="004C1E56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4C1E56">
              <w:rPr>
                <w:rFonts w:ascii="Times New Roman" w:hAnsi="Times New Roman"/>
                <w:sz w:val="28"/>
                <w:szCs w:val="28"/>
              </w:rPr>
              <w:t>р.8, фракция 5(3)-10 мм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Щебень из гравия для строительных работ марка</w:t>
            </w:r>
            <w:proofErr w:type="gramStart"/>
            <w:r w:rsidRPr="004C1E56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4C1E56">
              <w:rPr>
                <w:rFonts w:ascii="Times New Roman" w:hAnsi="Times New Roman"/>
                <w:sz w:val="28"/>
                <w:szCs w:val="28"/>
              </w:rPr>
              <w:t>р.8, фракция 10-20 мм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Щебень из гравия для строительных работ марка</w:t>
            </w:r>
            <w:proofErr w:type="gramStart"/>
            <w:r w:rsidRPr="004C1E56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4C1E56">
              <w:rPr>
                <w:rFonts w:ascii="Times New Roman" w:hAnsi="Times New Roman"/>
                <w:sz w:val="28"/>
                <w:szCs w:val="28"/>
              </w:rPr>
              <w:t>р.8, фракция 40-70 мм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Каменная мелочь марки 300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673" w:type="dxa"/>
          </w:tcPr>
          <w:p w:rsidR="00911479" w:rsidRPr="004C1E56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полукруглый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673" w:type="dxa"/>
          </w:tcPr>
          <w:p w:rsidR="00911479" w:rsidRPr="004642BF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42BF">
              <w:rPr>
                <w:rFonts w:ascii="Times New Roman" w:hAnsi="Times New Roman"/>
                <w:sz w:val="28"/>
                <w:szCs w:val="28"/>
              </w:rPr>
              <w:t>Труба из полипропилена PN 10/32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673" w:type="dxa"/>
          </w:tcPr>
          <w:p w:rsidR="00911479" w:rsidRPr="004642BF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42BF">
              <w:rPr>
                <w:rFonts w:ascii="Times New Roman" w:hAnsi="Times New Roman"/>
                <w:sz w:val="28"/>
                <w:szCs w:val="28"/>
              </w:rPr>
              <w:t>Труба из полипропилена PN 10/40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673" w:type="dxa"/>
          </w:tcPr>
          <w:p w:rsidR="00911479" w:rsidRPr="004642BF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42BF">
              <w:rPr>
                <w:rFonts w:ascii="Times New Roman" w:hAnsi="Times New Roman"/>
                <w:sz w:val="28"/>
                <w:szCs w:val="28"/>
              </w:rPr>
              <w:t>Труба из полипропилена PN 10/25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673" w:type="dxa"/>
          </w:tcPr>
          <w:p w:rsidR="00911479" w:rsidRPr="004642BF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42BF">
              <w:rPr>
                <w:rFonts w:ascii="Times New Roman" w:hAnsi="Times New Roman"/>
                <w:sz w:val="28"/>
                <w:szCs w:val="28"/>
              </w:rPr>
              <w:t>Труба из полипропилена PN 10/20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673" w:type="dxa"/>
          </w:tcPr>
          <w:p w:rsidR="00911479" w:rsidRPr="004642BF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42BF">
              <w:rPr>
                <w:rFonts w:ascii="Times New Roman" w:hAnsi="Times New Roman"/>
                <w:sz w:val="28"/>
                <w:szCs w:val="28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9673" w:type="dxa"/>
          </w:tcPr>
          <w:p w:rsidR="00911479" w:rsidRPr="004642BF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42BF">
              <w:rPr>
                <w:rFonts w:ascii="Times New Roman" w:hAnsi="Times New Roman"/>
                <w:sz w:val="28"/>
                <w:szCs w:val="28"/>
              </w:rPr>
              <w:t>Муфты полипропиленовые комбинированные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673" w:type="dxa"/>
          </w:tcPr>
          <w:p w:rsidR="00911479" w:rsidRPr="004642BF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42BF">
              <w:rPr>
                <w:rFonts w:ascii="Times New Roman" w:hAnsi="Times New Roman"/>
                <w:sz w:val="28"/>
                <w:szCs w:val="28"/>
              </w:rPr>
              <w:t xml:space="preserve">Краны шаровые муфтовые </w:t>
            </w:r>
            <w:proofErr w:type="spellStart"/>
            <w:r w:rsidRPr="004642BF">
              <w:rPr>
                <w:rFonts w:ascii="Times New Roman" w:hAnsi="Times New Roman"/>
                <w:sz w:val="28"/>
                <w:szCs w:val="28"/>
              </w:rPr>
              <w:t>Valtec</w:t>
            </w:r>
            <w:proofErr w:type="spellEnd"/>
            <w:r w:rsidRPr="004642BF">
              <w:rPr>
                <w:rFonts w:ascii="Times New Roman" w:hAnsi="Times New Roman"/>
                <w:sz w:val="28"/>
                <w:szCs w:val="28"/>
              </w:rPr>
              <w:t xml:space="preserve"> со сгоном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673" w:type="dxa"/>
          </w:tcPr>
          <w:p w:rsidR="00911479" w:rsidRPr="004642BF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42BF">
              <w:rPr>
                <w:rFonts w:ascii="Times New Roman" w:hAnsi="Times New Roman"/>
                <w:sz w:val="28"/>
                <w:szCs w:val="28"/>
              </w:rPr>
              <w:t>Трубки теплоизоляционные из вспененного полиэтилена типа THERMAFLEX FRZ толщиной 9 мм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673" w:type="dxa"/>
          </w:tcPr>
          <w:p w:rsidR="00911479" w:rsidRPr="007759B9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9B9">
              <w:rPr>
                <w:rFonts w:ascii="Times New Roman" w:hAnsi="Times New Roman"/>
                <w:sz w:val="28"/>
                <w:szCs w:val="28"/>
              </w:rPr>
              <w:t>Полиэтиленовые трубы высокой плотности диаметром 50-110 мм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7759B9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B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673" w:type="dxa"/>
          </w:tcPr>
          <w:p w:rsidR="00911479" w:rsidRPr="007759B9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B9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proofErr w:type="spellStart"/>
            <w:r w:rsidRPr="007759B9">
              <w:rPr>
                <w:rFonts w:ascii="Times New Roman" w:hAnsi="Times New Roman"/>
                <w:sz w:val="28"/>
                <w:szCs w:val="28"/>
              </w:rPr>
              <w:t>непластифицированного</w:t>
            </w:r>
            <w:proofErr w:type="spellEnd"/>
            <w:r w:rsidRPr="007759B9">
              <w:rPr>
                <w:rFonts w:ascii="Times New Roman" w:hAnsi="Times New Roman"/>
                <w:sz w:val="28"/>
                <w:szCs w:val="28"/>
              </w:rPr>
              <w:t xml:space="preserve"> поливинилхлорида (НПВХ) для электропроводок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7759B9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B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673" w:type="dxa"/>
          </w:tcPr>
          <w:p w:rsidR="00911479" w:rsidRPr="007759B9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9B9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7759B9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7759B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7759B9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7759B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7759B9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7759B9">
              <w:rPr>
                <w:rFonts w:ascii="Times New Roman" w:hAnsi="Times New Roman"/>
                <w:sz w:val="28"/>
                <w:szCs w:val="28"/>
              </w:rPr>
              <w:t xml:space="preserve"> марки </w:t>
            </w:r>
            <w:proofErr w:type="spellStart"/>
            <w:r w:rsidRPr="007759B9">
              <w:rPr>
                <w:rFonts w:ascii="Times New Roman" w:hAnsi="Times New Roman"/>
                <w:sz w:val="28"/>
                <w:szCs w:val="28"/>
              </w:rPr>
              <w:t>ВВГнг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(А)</w:t>
            </w:r>
            <w:r w:rsidRPr="007759B9">
              <w:rPr>
                <w:rFonts w:ascii="Times New Roman" w:hAnsi="Times New Roman"/>
                <w:sz w:val="28"/>
                <w:szCs w:val="28"/>
              </w:rPr>
              <w:t>-LS, с числом жил - 3 и сечением 1,5 мм2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7759B9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B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673" w:type="dxa"/>
          </w:tcPr>
          <w:p w:rsidR="00911479" w:rsidRPr="00911479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9B9">
              <w:rPr>
                <w:rFonts w:ascii="Times New Roman" w:hAnsi="Times New Roman"/>
                <w:sz w:val="28"/>
                <w:szCs w:val="28"/>
              </w:rPr>
              <w:t>Светильник  настенный  IP44</w:t>
            </w:r>
            <w:r>
              <w:rPr>
                <w:rFonts w:ascii="Times New Roman" w:hAnsi="Times New Roman"/>
                <w:sz w:val="28"/>
                <w:szCs w:val="28"/>
              </w:rPr>
              <w:t>, класс защиты II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7759B9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B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673" w:type="dxa"/>
          </w:tcPr>
          <w:p w:rsidR="00911479" w:rsidRPr="007759B9" w:rsidRDefault="00911479" w:rsidP="0054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9B9">
              <w:rPr>
                <w:rFonts w:ascii="Times New Roman" w:hAnsi="Times New Roman"/>
                <w:sz w:val="28"/>
                <w:szCs w:val="28"/>
              </w:rPr>
              <w:t>Лампы энергосберегающие для светильников</w:t>
            </w:r>
          </w:p>
        </w:tc>
      </w:tr>
      <w:tr w:rsidR="00911479" w:rsidRPr="00301D75" w:rsidTr="008E009A">
        <w:tc>
          <w:tcPr>
            <w:tcW w:w="636" w:type="dxa"/>
            <w:vAlign w:val="center"/>
          </w:tcPr>
          <w:p w:rsidR="00911479" w:rsidRPr="007759B9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B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673" w:type="dxa"/>
          </w:tcPr>
          <w:p w:rsidR="00911479" w:rsidRPr="007759B9" w:rsidRDefault="00911479" w:rsidP="009114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9B9">
              <w:rPr>
                <w:rFonts w:ascii="Times New Roman" w:hAnsi="Times New Roman"/>
                <w:sz w:val="28"/>
                <w:szCs w:val="28"/>
              </w:rPr>
              <w:t xml:space="preserve">Выключатель одноклавишный для </w:t>
            </w:r>
            <w:r>
              <w:rPr>
                <w:rFonts w:ascii="Times New Roman" w:hAnsi="Times New Roman"/>
                <w:sz w:val="28"/>
                <w:szCs w:val="28"/>
              </w:rPr>
              <w:t>открытой</w:t>
            </w:r>
            <w:r w:rsidRPr="007759B9">
              <w:rPr>
                <w:rFonts w:ascii="Times New Roman" w:hAnsi="Times New Roman"/>
                <w:sz w:val="28"/>
                <w:szCs w:val="28"/>
              </w:rPr>
              <w:t xml:space="preserve"> проводки</w:t>
            </w:r>
          </w:p>
        </w:tc>
      </w:tr>
    </w:tbl>
    <w:p w:rsidR="007B12A8" w:rsidRDefault="007B12A8" w:rsidP="008805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2A8" w:rsidRDefault="007B12A8" w:rsidP="007759B9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690">
        <w:rPr>
          <w:rFonts w:ascii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F36E97" w:rsidRDefault="00F36E97" w:rsidP="007759B9">
      <w:pPr>
        <w:spacing w:after="0" w:line="240" w:lineRule="auto"/>
        <w:ind w:left="-567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B12A8" w:rsidRDefault="007B12A8" w:rsidP="007759B9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7B12A8" w:rsidRDefault="007B12A8" w:rsidP="007759B9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7B12A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Срок предоставления гарантий качеств – не менее 5 лет.</w:t>
      </w:r>
    </w:p>
    <w:p w:rsidR="007B12A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сдаче объекта предоставляются сертификаты качества, накладные, счета-фактуры на  применяемые материалы.</w:t>
      </w:r>
    </w:p>
    <w:p w:rsidR="007B12A8" w:rsidRDefault="007759B9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B12A8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B12A8" w:rsidRDefault="007B12A8" w:rsidP="007759B9">
      <w:pPr>
        <w:tabs>
          <w:tab w:val="left" w:pos="3372"/>
        </w:tabs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7B12A8" w:rsidRDefault="007B12A8" w:rsidP="007759B9">
      <w:pPr>
        <w:tabs>
          <w:tab w:val="left" w:pos="3372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7B12A8" w:rsidRPr="00480223" w:rsidRDefault="007B12A8" w:rsidP="007759B9">
      <w:pPr>
        <w:tabs>
          <w:tab w:val="left" w:pos="3372"/>
        </w:tabs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7B12A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Подрядчику до начала выполнения ремонтных работ принять объект по акту с осмотром и фотофиксацией состояния квартир верхних этажей.</w:t>
      </w:r>
    </w:p>
    <w:p w:rsidR="007B12A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случае нанесения материального ущерба при производстве ремонтных работ Технический заказчик МКУ «КР МКД» и П</w:t>
      </w:r>
      <w:r w:rsidRPr="00423E19">
        <w:rPr>
          <w:rFonts w:ascii="Times New Roman" w:hAnsi="Times New Roman"/>
          <w:sz w:val="28"/>
          <w:szCs w:val="28"/>
        </w:rPr>
        <w:t>одрядчик</w:t>
      </w:r>
      <w:r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7B12A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>
        <w:rPr>
          <w:rFonts w:ascii="Times New Roman" w:hAnsi="Times New Roman"/>
          <w:sz w:val="28"/>
          <w:szCs w:val="28"/>
        </w:rPr>
        <w:t>Подрядчик не вправе менять ранее согласованную технологию и строительный материал (качественные характеристики) без согласования с Техническим з</w:t>
      </w:r>
      <w:r w:rsidR="00E96830">
        <w:rPr>
          <w:rFonts w:ascii="Times New Roman" w:hAnsi="Times New Roman"/>
          <w:sz w:val="28"/>
          <w:szCs w:val="28"/>
        </w:rPr>
        <w:t>аказчиком</w:t>
      </w:r>
      <w:r>
        <w:rPr>
          <w:rFonts w:ascii="Times New Roman" w:hAnsi="Times New Roman"/>
          <w:sz w:val="28"/>
          <w:szCs w:val="28"/>
        </w:rPr>
        <w:t xml:space="preserve"> МКУ «КР МКД». </w:t>
      </w:r>
    </w:p>
    <w:p w:rsidR="007B12A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Своевременно принимать меры к устранению замечаний, до устранения замечаний к дальнейшей работе не приступать.</w:t>
      </w:r>
    </w:p>
    <w:p w:rsidR="00561C6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12A8" w:rsidRPr="00561C68" w:rsidRDefault="007B12A8" w:rsidP="007759B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61C68">
        <w:rPr>
          <w:rFonts w:ascii="Times New Roman" w:hAnsi="Times New Roman"/>
          <w:sz w:val="28"/>
          <w:szCs w:val="28"/>
        </w:rPr>
        <w:t xml:space="preserve">Составил: </w:t>
      </w:r>
    </w:p>
    <w:p w:rsidR="007B12A8" w:rsidRPr="00561C68" w:rsidRDefault="007B12A8" w:rsidP="007759B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61C68">
        <w:rPr>
          <w:rFonts w:ascii="Times New Roman" w:hAnsi="Times New Roman"/>
          <w:sz w:val="28"/>
          <w:szCs w:val="28"/>
        </w:rPr>
        <w:t>ведущий инженер отдела контроля</w:t>
      </w:r>
      <w:r w:rsidR="007759B9" w:rsidRPr="00561C68">
        <w:rPr>
          <w:rFonts w:ascii="Times New Roman" w:hAnsi="Times New Roman"/>
          <w:sz w:val="28"/>
          <w:szCs w:val="28"/>
        </w:rPr>
        <w:t xml:space="preserve"> </w:t>
      </w:r>
      <w:r w:rsidRPr="00561C68">
        <w:rPr>
          <w:rFonts w:ascii="Times New Roman" w:hAnsi="Times New Roman"/>
          <w:sz w:val="28"/>
          <w:szCs w:val="28"/>
        </w:rPr>
        <w:t>МКУ «КР МКД»</w:t>
      </w:r>
      <w:r w:rsidR="00561C68">
        <w:rPr>
          <w:rFonts w:ascii="Times New Roman" w:hAnsi="Times New Roman"/>
          <w:sz w:val="28"/>
          <w:szCs w:val="28"/>
        </w:rPr>
        <w:tab/>
      </w:r>
      <w:r w:rsidR="007759B9" w:rsidRPr="00561C68">
        <w:rPr>
          <w:rFonts w:ascii="Times New Roman" w:hAnsi="Times New Roman"/>
          <w:sz w:val="28"/>
          <w:szCs w:val="28"/>
        </w:rPr>
        <w:tab/>
      </w:r>
      <w:r w:rsidR="00561C68">
        <w:rPr>
          <w:rFonts w:ascii="Times New Roman" w:hAnsi="Times New Roman"/>
          <w:sz w:val="28"/>
          <w:szCs w:val="28"/>
        </w:rPr>
        <w:t xml:space="preserve">       </w:t>
      </w:r>
      <w:r w:rsidR="00F36E97" w:rsidRPr="00561C68">
        <w:rPr>
          <w:rFonts w:ascii="Times New Roman" w:hAnsi="Times New Roman"/>
          <w:sz w:val="28"/>
          <w:szCs w:val="28"/>
        </w:rPr>
        <w:t>А.А. Рабецкий</w:t>
      </w:r>
    </w:p>
    <w:p w:rsidR="007B12A8" w:rsidRPr="00561C68" w:rsidRDefault="007B12A8" w:rsidP="007759B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7B12A8" w:rsidRPr="00561C68" w:rsidRDefault="007B12A8" w:rsidP="007759B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61C68">
        <w:rPr>
          <w:rFonts w:ascii="Times New Roman" w:hAnsi="Times New Roman"/>
          <w:sz w:val="28"/>
          <w:szCs w:val="28"/>
        </w:rPr>
        <w:t xml:space="preserve">Проверил: </w:t>
      </w:r>
    </w:p>
    <w:p w:rsidR="007B12A8" w:rsidRPr="00561C68" w:rsidRDefault="007B12A8" w:rsidP="007759B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61C68">
        <w:rPr>
          <w:rFonts w:ascii="Times New Roman" w:hAnsi="Times New Roman"/>
          <w:sz w:val="28"/>
          <w:szCs w:val="28"/>
        </w:rPr>
        <w:t>Зам. начальник отдела контроля</w:t>
      </w:r>
      <w:r w:rsidR="007759B9" w:rsidRPr="00561C68">
        <w:rPr>
          <w:rFonts w:ascii="Times New Roman" w:hAnsi="Times New Roman"/>
          <w:sz w:val="28"/>
          <w:szCs w:val="28"/>
        </w:rPr>
        <w:t xml:space="preserve"> МКУ «КР МКД»</w:t>
      </w:r>
      <w:r w:rsidR="007759B9" w:rsidRPr="00561C68">
        <w:rPr>
          <w:rFonts w:ascii="Times New Roman" w:hAnsi="Times New Roman"/>
          <w:sz w:val="28"/>
          <w:szCs w:val="28"/>
        </w:rPr>
        <w:tab/>
      </w:r>
      <w:r w:rsidR="007759B9" w:rsidRPr="00561C68">
        <w:rPr>
          <w:rFonts w:ascii="Times New Roman" w:hAnsi="Times New Roman"/>
          <w:sz w:val="28"/>
          <w:szCs w:val="28"/>
        </w:rPr>
        <w:tab/>
      </w:r>
      <w:r w:rsidR="007759B9" w:rsidRPr="00561C68">
        <w:rPr>
          <w:rFonts w:ascii="Times New Roman" w:hAnsi="Times New Roman"/>
          <w:sz w:val="28"/>
          <w:szCs w:val="28"/>
        </w:rPr>
        <w:tab/>
      </w:r>
      <w:r w:rsidR="00561C68">
        <w:rPr>
          <w:rFonts w:ascii="Times New Roman" w:hAnsi="Times New Roman"/>
          <w:sz w:val="28"/>
          <w:szCs w:val="28"/>
        </w:rPr>
        <w:t xml:space="preserve">     О</w:t>
      </w:r>
      <w:r w:rsidRPr="00561C68">
        <w:rPr>
          <w:rFonts w:ascii="Times New Roman" w:hAnsi="Times New Roman"/>
          <w:sz w:val="28"/>
          <w:szCs w:val="28"/>
        </w:rPr>
        <w:t>.В. Толмачева</w:t>
      </w:r>
    </w:p>
    <w:sectPr w:rsidR="007B12A8" w:rsidRPr="00561C68" w:rsidSect="003B55C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15CE"/>
    <w:rsid w:val="00001F37"/>
    <w:rsid w:val="00006370"/>
    <w:rsid w:val="00006482"/>
    <w:rsid w:val="000156AB"/>
    <w:rsid w:val="00016474"/>
    <w:rsid w:val="00016B5F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C03B4"/>
    <w:rsid w:val="000D1E18"/>
    <w:rsid w:val="000D34EA"/>
    <w:rsid w:val="000E5007"/>
    <w:rsid w:val="000F5FC2"/>
    <w:rsid w:val="00123139"/>
    <w:rsid w:val="00130C92"/>
    <w:rsid w:val="0015710E"/>
    <w:rsid w:val="001619A1"/>
    <w:rsid w:val="00180E6E"/>
    <w:rsid w:val="00181A19"/>
    <w:rsid w:val="001A038F"/>
    <w:rsid w:val="001A19AE"/>
    <w:rsid w:val="001A3E62"/>
    <w:rsid w:val="001D71F2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2BF"/>
    <w:rsid w:val="00285AC5"/>
    <w:rsid w:val="002D2565"/>
    <w:rsid w:val="002D37D6"/>
    <w:rsid w:val="002D6830"/>
    <w:rsid w:val="002E18D8"/>
    <w:rsid w:val="002F00BF"/>
    <w:rsid w:val="00301D75"/>
    <w:rsid w:val="00305503"/>
    <w:rsid w:val="0030626D"/>
    <w:rsid w:val="0031512F"/>
    <w:rsid w:val="00320E39"/>
    <w:rsid w:val="00322128"/>
    <w:rsid w:val="00330D2B"/>
    <w:rsid w:val="003400FC"/>
    <w:rsid w:val="00345239"/>
    <w:rsid w:val="003454FC"/>
    <w:rsid w:val="00355B33"/>
    <w:rsid w:val="00376B65"/>
    <w:rsid w:val="0039180C"/>
    <w:rsid w:val="00395690"/>
    <w:rsid w:val="003A493C"/>
    <w:rsid w:val="003B2DF3"/>
    <w:rsid w:val="003B55C5"/>
    <w:rsid w:val="003B7F3C"/>
    <w:rsid w:val="003C51E2"/>
    <w:rsid w:val="003C6763"/>
    <w:rsid w:val="003F1989"/>
    <w:rsid w:val="00406595"/>
    <w:rsid w:val="004071D1"/>
    <w:rsid w:val="0041503C"/>
    <w:rsid w:val="00423B0D"/>
    <w:rsid w:val="00423E19"/>
    <w:rsid w:val="004333F4"/>
    <w:rsid w:val="00445F3B"/>
    <w:rsid w:val="00455FCB"/>
    <w:rsid w:val="004642BF"/>
    <w:rsid w:val="00480223"/>
    <w:rsid w:val="0048623B"/>
    <w:rsid w:val="004A3268"/>
    <w:rsid w:val="004C1E56"/>
    <w:rsid w:val="004E09F2"/>
    <w:rsid w:val="00503CF9"/>
    <w:rsid w:val="00505E5A"/>
    <w:rsid w:val="0050709A"/>
    <w:rsid w:val="00544DD0"/>
    <w:rsid w:val="00561C68"/>
    <w:rsid w:val="0057241D"/>
    <w:rsid w:val="005A23C4"/>
    <w:rsid w:val="005B19B2"/>
    <w:rsid w:val="005B32C3"/>
    <w:rsid w:val="005D0770"/>
    <w:rsid w:val="005E78B6"/>
    <w:rsid w:val="0062088E"/>
    <w:rsid w:val="0065484D"/>
    <w:rsid w:val="00655C28"/>
    <w:rsid w:val="00670C2E"/>
    <w:rsid w:val="00677BF8"/>
    <w:rsid w:val="006859E1"/>
    <w:rsid w:val="006A08DB"/>
    <w:rsid w:val="006D2B17"/>
    <w:rsid w:val="006F0DB0"/>
    <w:rsid w:val="00707FC9"/>
    <w:rsid w:val="007155CB"/>
    <w:rsid w:val="00716B11"/>
    <w:rsid w:val="00721FD9"/>
    <w:rsid w:val="007342E8"/>
    <w:rsid w:val="007527C0"/>
    <w:rsid w:val="00757AEB"/>
    <w:rsid w:val="00761A7F"/>
    <w:rsid w:val="007710FE"/>
    <w:rsid w:val="007759B9"/>
    <w:rsid w:val="00777BA3"/>
    <w:rsid w:val="00790773"/>
    <w:rsid w:val="007A0F9E"/>
    <w:rsid w:val="007A5B1A"/>
    <w:rsid w:val="007B12A8"/>
    <w:rsid w:val="007D1A41"/>
    <w:rsid w:val="007F24E8"/>
    <w:rsid w:val="0080147F"/>
    <w:rsid w:val="00815DFA"/>
    <w:rsid w:val="008402B6"/>
    <w:rsid w:val="00845B99"/>
    <w:rsid w:val="008532FD"/>
    <w:rsid w:val="0085740C"/>
    <w:rsid w:val="00857DB5"/>
    <w:rsid w:val="008650F1"/>
    <w:rsid w:val="008663A6"/>
    <w:rsid w:val="0088051D"/>
    <w:rsid w:val="00880BEB"/>
    <w:rsid w:val="00883987"/>
    <w:rsid w:val="008A6113"/>
    <w:rsid w:val="008B1B49"/>
    <w:rsid w:val="008C4176"/>
    <w:rsid w:val="008D2FBD"/>
    <w:rsid w:val="008E009A"/>
    <w:rsid w:val="008E30DE"/>
    <w:rsid w:val="00911479"/>
    <w:rsid w:val="00913579"/>
    <w:rsid w:val="0091595E"/>
    <w:rsid w:val="009200D6"/>
    <w:rsid w:val="009216E3"/>
    <w:rsid w:val="00937D33"/>
    <w:rsid w:val="0095695C"/>
    <w:rsid w:val="0096052D"/>
    <w:rsid w:val="0099034F"/>
    <w:rsid w:val="009931BB"/>
    <w:rsid w:val="0099346E"/>
    <w:rsid w:val="009935BF"/>
    <w:rsid w:val="009A5B44"/>
    <w:rsid w:val="009A6AC2"/>
    <w:rsid w:val="009A7AEB"/>
    <w:rsid w:val="009B319C"/>
    <w:rsid w:val="009B7BDF"/>
    <w:rsid w:val="009E30E0"/>
    <w:rsid w:val="009E3390"/>
    <w:rsid w:val="009F03A0"/>
    <w:rsid w:val="00A003FF"/>
    <w:rsid w:val="00A04529"/>
    <w:rsid w:val="00A113D1"/>
    <w:rsid w:val="00A2451E"/>
    <w:rsid w:val="00A30B34"/>
    <w:rsid w:val="00A70539"/>
    <w:rsid w:val="00A73072"/>
    <w:rsid w:val="00A73E0C"/>
    <w:rsid w:val="00A83291"/>
    <w:rsid w:val="00A86F32"/>
    <w:rsid w:val="00A90F88"/>
    <w:rsid w:val="00AB09B4"/>
    <w:rsid w:val="00AB19CD"/>
    <w:rsid w:val="00AD09FA"/>
    <w:rsid w:val="00AE0917"/>
    <w:rsid w:val="00AE5D76"/>
    <w:rsid w:val="00AE7D77"/>
    <w:rsid w:val="00AF261D"/>
    <w:rsid w:val="00B01D05"/>
    <w:rsid w:val="00B244B9"/>
    <w:rsid w:val="00B27876"/>
    <w:rsid w:val="00B3008F"/>
    <w:rsid w:val="00B81549"/>
    <w:rsid w:val="00B93601"/>
    <w:rsid w:val="00BB49A0"/>
    <w:rsid w:val="00BC0E9D"/>
    <w:rsid w:val="00BC432E"/>
    <w:rsid w:val="00BC68CF"/>
    <w:rsid w:val="00BC764A"/>
    <w:rsid w:val="00BE4A5F"/>
    <w:rsid w:val="00BF4FDA"/>
    <w:rsid w:val="00C00C98"/>
    <w:rsid w:val="00C14AD2"/>
    <w:rsid w:val="00C21961"/>
    <w:rsid w:val="00C32042"/>
    <w:rsid w:val="00C44FA1"/>
    <w:rsid w:val="00C5715B"/>
    <w:rsid w:val="00C61145"/>
    <w:rsid w:val="00C6201A"/>
    <w:rsid w:val="00C756D8"/>
    <w:rsid w:val="00CB52C2"/>
    <w:rsid w:val="00CC1E5A"/>
    <w:rsid w:val="00CC3E51"/>
    <w:rsid w:val="00CC6D01"/>
    <w:rsid w:val="00CD11F2"/>
    <w:rsid w:val="00CD364E"/>
    <w:rsid w:val="00CD67FC"/>
    <w:rsid w:val="00CE5B01"/>
    <w:rsid w:val="00CF3901"/>
    <w:rsid w:val="00CF435C"/>
    <w:rsid w:val="00D1479A"/>
    <w:rsid w:val="00D21CC0"/>
    <w:rsid w:val="00D5498C"/>
    <w:rsid w:val="00D54A5A"/>
    <w:rsid w:val="00D54E1A"/>
    <w:rsid w:val="00D7068E"/>
    <w:rsid w:val="00D71FFB"/>
    <w:rsid w:val="00D83B4D"/>
    <w:rsid w:val="00D85771"/>
    <w:rsid w:val="00D85885"/>
    <w:rsid w:val="00D8735F"/>
    <w:rsid w:val="00D90915"/>
    <w:rsid w:val="00DA26F7"/>
    <w:rsid w:val="00DB5EAD"/>
    <w:rsid w:val="00DE0D4C"/>
    <w:rsid w:val="00DF1158"/>
    <w:rsid w:val="00DF3C17"/>
    <w:rsid w:val="00DF6FF7"/>
    <w:rsid w:val="00E51BD7"/>
    <w:rsid w:val="00E66537"/>
    <w:rsid w:val="00E70CE4"/>
    <w:rsid w:val="00E712F1"/>
    <w:rsid w:val="00E730F6"/>
    <w:rsid w:val="00E77908"/>
    <w:rsid w:val="00E957A6"/>
    <w:rsid w:val="00E96830"/>
    <w:rsid w:val="00EA72B9"/>
    <w:rsid w:val="00EC37DB"/>
    <w:rsid w:val="00ED5A5D"/>
    <w:rsid w:val="00EE3FC1"/>
    <w:rsid w:val="00EE6BA4"/>
    <w:rsid w:val="00F15875"/>
    <w:rsid w:val="00F23C0B"/>
    <w:rsid w:val="00F32890"/>
    <w:rsid w:val="00F36E97"/>
    <w:rsid w:val="00F57347"/>
    <w:rsid w:val="00F75B68"/>
    <w:rsid w:val="00F915CE"/>
    <w:rsid w:val="00FD5847"/>
    <w:rsid w:val="00FE5E8D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5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E3FC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5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E3FC1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9A7AEB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7A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A23C4"/>
    <w:pPr>
      <w:ind w:left="720"/>
      <w:contextualSpacing/>
    </w:pPr>
  </w:style>
  <w:style w:type="character" w:styleId="a7">
    <w:name w:val="Hyperlink"/>
    <w:uiPriority w:val="99"/>
    <w:semiHidden/>
    <w:rsid w:val="00F23C0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4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1579B-4720-4CEE-8179-AAB94116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Рабецкий</cp:lastModifiedBy>
  <cp:revision>8</cp:revision>
  <cp:lastPrinted>2016-02-08T08:23:00Z</cp:lastPrinted>
  <dcterms:created xsi:type="dcterms:W3CDTF">2016-02-16T10:07:00Z</dcterms:created>
  <dcterms:modified xsi:type="dcterms:W3CDTF">2016-02-17T10:05:00Z</dcterms:modified>
</cp:coreProperties>
</file>