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96" w:rsidRDefault="00DF7496"/>
    <w:p w:rsidR="00DF7496" w:rsidRDefault="00DF7496"/>
    <w:p w:rsidR="00DF7496" w:rsidRDefault="00EC7E71" w:rsidP="00EC7E71">
      <w:pPr>
        <w:jc w:val="right"/>
        <w:rPr>
          <w:sz w:val="24"/>
          <w:szCs w:val="24"/>
        </w:rPr>
      </w:pPr>
      <w:r>
        <w:rPr>
          <w:sz w:val="24"/>
          <w:szCs w:val="24"/>
        </w:rPr>
        <w:t>«УТВЕРЖДАЮ»</w:t>
      </w:r>
    </w:p>
    <w:p w:rsidR="00EC7E71" w:rsidRDefault="00EC7E71" w:rsidP="00EC7E71">
      <w:pPr>
        <w:jc w:val="right"/>
        <w:rPr>
          <w:sz w:val="24"/>
          <w:szCs w:val="24"/>
        </w:rPr>
      </w:pPr>
      <w:r>
        <w:rPr>
          <w:sz w:val="24"/>
          <w:szCs w:val="24"/>
        </w:rPr>
        <w:t>Директор ООО «УК ЛР»</w:t>
      </w:r>
    </w:p>
    <w:p w:rsidR="00EC7E71" w:rsidRDefault="00EC7E71" w:rsidP="00EC7E71">
      <w:pPr>
        <w:jc w:val="right"/>
        <w:rPr>
          <w:sz w:val="24"/>
          <w:szCs w:val="24"/>
        </w:rPr>
      </w:pPr>
    </w:p>
    <w:p w:rsidR="00EC7E71" w:rsidRDefault="00EC7E71" w:rsidP="00EC7E71">
      <w:pPr>
        <w:jc w:val="right"/>
        <w:rPr>
          <w:sz w:val="24"/>
          <w:szCs w:val="24"/>
        </w:rPr>
      </w:pPr>
      <w:r>
        <w:rPr>
          <w:sz w:val="24"/>
          <w:szCs w:val="24"/>
        </w:rPr>
        <w:t xml:space="preserve">_____________ </w:t>
      </w:r>
      <w:proofErr w:type="spellStart"/>
      <w:r>
        <w:rPr>
          <w:sz w:val="24"/>
          <w:szCs w:val="24"/>
        </w:rPr>
        <w:t>О.Ю.Емельянова</w:t>
      </w:r>
      <w:proofErr w:type="spellEnd"/>
    </w:p>
    <w:p w:rsidR="001752AB" w:rsidRDefault="001752AB" w:rsidP="00EC7E71">
      <w:pPr>
        <w:jc w:val="right"/>
        <w:rPr>
          <w:sz w:val="24"/>
          <w:szCs w:val="24"/>
        </w:rPr>
      </w:pPr>
    </w:p>
    <w:p w:rsidR="001752AB" w:rsidRDefault="001752AB" w:rsidP="00EC7E71">
      <w:pPr>
        <w:jc w:val="right"/>
        <w:rPr>
          <w:sz w:val="24"/>
          <w:szCs w:val="24"/>
        </w:rPr>
      </w:pPr>
      <w:r>
        <w:rPr>
          <w:sz w:val="24"/>
          <w:szCs w:val="24"/>
        </w:rPr>
        <w:t>«_____»____________2016 г.</w:t>
      </w:r>
    </w:p>
    <w:p w:rsidR="00EC7E71" w:rsidRDefault="00EC7E71" w:rsidP="00EC7E71">
      <w:pPr>
        <w:jc w:val="right"/>
        <w:rPr>
          <w:sz w:val="24"/>
          <w:szCs w:val="24"/>
        </w:rPr>
      </w:pPr>
    </w:p>
    <w:p w:rsidR="006A21DF" w:rsidRPr="00EC7E71" w:rsidRDefault="006A21DF" w:rsidP="00EC7E71">
      <w:pPr>
        <w:jc w:val="right"/>
        <w:rPr>
          <w:sz w:val="24"/>
          <w:szCs w:val="24"/>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Конкурсная документация</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по проведению открытого конкурса на выполнение работ</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по  инженерно-геодезическим изысканиям  многоквартирного дома</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 Общие положения.</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1.1. Предметом настоящего конкурса является право заключения договора подряда на выполнение  работ по  инженерно-геодезическим изысканиям  многоквартирного дома</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(МКД</w:t>
      </w:r>
      <w:proofErr w:type="gramStart"/>
      <w:r w:rsidRPr="00DF7496">
        <w:rPr>
          <w:rFonts w:eastAsia="Calibri"/>
          <w:sz w:val="24"/>
          <w:szCs w:val="24"/>
          <w:lang w:eastAsia="en-US"/>
        </w:rPr>
        <w:t xml:space="preserve"> )</w:t>
      </w:r>
      <w:proofErr w:type="gramEnd"/>
      <w:r w:rsidRPr="00DF7496">
        <w:rPr>
          <w:rFonts w:eastAsia="Calibri"/>
          <w:sz w:val="24"/>
          <w:szCs w:val="24"/>
          <w:lang w:eastAsia="en-US"/>
        </w:rPr>
        <w:t>№ 70 по Московскому проспекту г. Калининграда.</w:t>
      </w:r>
    </w:p>
    <w:p w:rsidR="006A21DF" w:rsidRPr="006A21DF" w:rsidRDefault="00DF7496" w:rsidP="00DF7496">
      <w:pPr>
        <w:jc w:val="both"/>
        <w:rPr>
          <w:sz w:val="24"/>
          <w:szCs w:val="24"/>
          <w:u w:val="single"/>
        </w:rPr>
      </w:pPr>
      <w:r w:rsidRPr="00DF7496">
        <w:rPr>
          <w:sz w:val="24"/>
          <w:szCs w:val="24"/>
        </w:rPr>
        <w:t>1.2. Заказчиком является: _</w:t>
      </w:r>
      <w:r w:rsidR="006A21DF">
        <w:rPr>
          <w:sz w:val="24"/>
          <w:szCs w:val="24"/>
          <w:u w:val="single"/>
        </w:rPr>
        <w:t>ООО «Управляющая компания Ленинградского района»</w:t>
      </w:r>
    </w:p>
    <w:p w:rsidR="00DF7496" w:rsidRPr="001752AB" w:rsidRDefault="00DF7496" w:rsidP="00DF7496">
      <w:pPr>
        <w:jc w:val="both"/>
        <w:rPr>
          <w:sz w:val="24"/>
          <w:szCs w:val="24"/>
          <w:u w:val="single"/>
        </w:rPr>
      </w:pPr>
      <w:r w:rsidRPr="00DF7496">
        <w:rPr>
          <w:sz w:val="24"/>
          <w:szCs w:val="24"/>
        </w:rPr>
        <w:t>Юридический адрес: __</w:t>
      </w:r>
      <w:r w:rsidR="001752AB" w:rsidRPr="001752AB">
        <w:rPr>
          <w:sz w:val="24"/>
          <w:szCs w:val="24"/>
          <w:u w:val="single"/>
          <w:shd w:val="clear" w:color="auto" w:fill="FFFFFF"/>
        </w:rPr>
        <w:t>236008, г. Калининград, ул. Тургенева, д. 14</w:t>
      </w:r>
      <w:r w:rsidR="001752AB" w:rsidRPr="001752AB">
        <w:rPr>
          <w:sz w:val="24"/>
          <w:szCs w:val="24"/>
          <w:u w:val="single"/>
        </w:rPr>
        <w:t xml:space="preserve">;  ИНН </w:t>
      </w:r>
      <w:r w:rsidR="001752AB" w:rsidRPr="001752AB">
        <w:rPr>
          <w:sz w:val="24"/>
          <w:szCs w:val="24"/>
          <w:u w:val="single"/>
          <w:shd w:val="clear" w:color="auto" w:fill="FFFFFF"/>
        </w:rPr>
        <w:t>3906204305</w:t>
      </w:r>
      <w:r w:rsidR="001752AB" w:rsidRPr="001752AB">
        <w:rPr>
          <w:sz w:val="24"/>
          <w:szCs w:val="24"/>
          <w:u w:val="single"/>
        </w:rPr>
        <w:t xml:space="preserve">, КПП </w:t>
      </w:r>
      <w:r w:rsidR="001752AB" w:rsidRPr="001752AB">
        <w:rPr>
          <w:sz w:val="24"/>
          <w:szCs w:val="24"/>
          <w:u w:val="single"/>
          <w:shd w:val="clear" w:color="auto" w:fill="FFFFFF"/>
        </w:rPr>
        <w:t>390601001</w:t>
      </w:r>
      <w:r w:rsidR="001752AB" w:rsidRPr="001752AB">
        <w:rPr>
          <w:sz w:val="24"/>
          <w:szCs w:val="24"/>
          <w:u w:val="single"/>
        </w:rPr>
        <w:t>;</w:t>
      </w:r>
      <w:r w:rsidR="001752AB" w:rsidRPr="001752AB">
        <w:rPr>
          <w:rStyle w:val="ac"/>
          <w:sz w:val="24"/>
          <w:szCs w:val="24"/>
          <w:u w:val="single"/>
          <w:shd w:val="clear" w:color="auto" w:fill="FFFFFF"/>
        </w:rPr>
        <w:t>генеральный директор – Емельянова Ольга Юрьевна; тел.: 21-65-37.</w:t>
      </w:r>
    </w:p>
    <w:p w:rsidR="00DF7496" w:rsidRPr="00DF7496" w:rsidRDefault="001752AB" w:rsidP="00DF7496">
      <w:pPr>
        <w:jc w:val="both"/>
        <w:rPr>
          <w:sz w:val="24"/>
          <w:szCs w:val="24"/>
        </w:rPr>
      </w:pPr>
      <w:r>
        <w:rPr>
          <w:sz w:val="24"/>
          <w:szCs w:val="24"/>
        </w:rPr>
        <w:t>Факт</w:t>
      </w:r>
      <w:r w:rsidR="00DF7496" w:rsidRPr="00DF7496">
        <w:rPr>
          <w:sz w:val="24"/>
          <w:szCs w:val="24"/>
        </w:rPr>
        <w:t>ический адрес: _</w:t>
      </w:r>
      <w:r w:rsidRPr="00564ABE">
        <w:rPr>
          <w:sz w:val="24"/>
          <w:szCs w:val="24"/>
          <w:u w:val="single"/>
          <w:shd w:val="clear" w:color="auto" w:fill="FFFFFF"/>
        </w:rPr>
        <w:t>236008, г. Калининград, ул. Тургенева, д. 14</w:t>
      </w:r>
      <w:r w:rsidRPr="00564ABE">
        <w:rPr>
          <w:sz w:val="24"/>
          <w:szCs w:val="24"/>
          <w:u w:val="single"/>
        </w:rPr>
        <w:t>;</w:t>
      </w:r>
      <w:r w:rsidR="00564ABE">
        <w:rPr>
          <w:sz w:val="24"/>
          <w:szCs w:val="24"/>
        </w:rPr>
        <w:t xml:space="preserve"> </w:t>
      </w:r>
    </w:p>
    <w:p w:rsidR="00DF7496" w:rsidRPr="00DF7496" w:rsidRDefault="00DF7496" w:rsidP="00DF7496">
      <w:pPr>
        <w:jc w:val="both"/>
        <w:rPr>
          <w:sz w:val="24"/>
          <w:szCs w:val="24"/>
        </w:rPr>
      </w:pPr>
      <w:r w:rsidRPr="00DF7496">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DF7496">
          <w:rPr>
            <w:sz w:val="24"/>
            <w:szCs w:val="24"/>
          </w:rPr>
          <w:t>236016, г</w:t>
        </w:r>
      </w:smartTag>
      <w:r w:rsidRPr="00DF7496">
        <w:rPr>
          <w:sz w:val="24"/>
          <w:szCs w:val="24"/>
        </w:rPr>
        <w:t xml:space="preserve">. Калининград, ул. Фрунзе, д.71; ИНН 3906290858/КПП 390601001; </w:t>
      </w:r>
      <w:hyperlink r:id="rId7" w:history="1">
        <w:r w:rsidRPr="00DF7496">
          <w:rPr>
            <w:color w:val="0000FF"/>
            <w:sz w:val="24"/>
            <w:szCs w:val="24"/>
            <w:u w:val="single"/>
            <w:lang w:val="en-US"/>
          </w:rPr>
          <w:t>mkukrmkd</w:t>
        </w:r>
        <w:r w:rsidRPr="00DF7496">
          <w:rPr>
            <w:color w:val="0000FF"/>
            <w:sz w:val="24"/>
            <w:szCs w:val="24"/>
            <w:u w:val="single"/>
          </w:rPr>
          <w:t>@</w:t>
        </w:r>
        <w:r w:rsidRPr="00DF7496">
          <w:rPr>
            <w:color w:val="0000FF"/>
            <w:sz w:val="24"/>
            <w:szCs w:val="24"/>
            <w:u w:val="single"/>
            <w:lang w:val="en-US"/>
          </w:rPr>
          <w:t>klgd</w:t>
        </w:r>
        <w:r w:rsidRPr="00DF7496">
          <w:rPr>
            <w:color w:val="0000FF"/>
            <w:sz w:val="24"/>
            <w:szCs w:val="24"/>
            <w:u w:val="single"/>
          </w:rPr>
          <w:t>.</w:t>
        </w:r>
        <w:proofErr w:type="spellStart"/>
        <w:r w:rsidRPr="00DF7496">
          <w:rPr>
            <w:color w:val="0000FF"/>
            <w:sz w:val="24"/>
            <w:szCs w:val="24"/>
            <w:u w:val="single"/>
            <w:lang w:val="en-US"/>
          </w:rPr>
          <w:t>ru</w:t>
        </w:r>
        <w:proofErr w:type="spellEnd"/>
      </w:hyperlink>
      <w:r w:rsidRPr="00DF7496">
        <w:rPr>
          <w:sz w:val="24"/>
          <w:szCs w:val="24"/>
        </w:rPr>
        <w:t>, т. (4012) 92-35-11 по проведению конкурса, ф. 46-96-21.</w:t>
      </w:r>
    </w:p>
    <w:p w:rsidR="00DF7496" w:rsidRDefault="00DF7496" w:rsidP="00DF7496">
      <w:pPr>
        <w:overflowPunct/>
        <w:jc w:val="both"/>
        <w:textAlignment w:val="auto"/>
        <w:rPr>
          <w:rFonts w:eastAsia="Calibri"/>
          <w:color w:val="000000"/>
          <w:sz w:val="24"/>
          <w:szCs w:val="24"/>
          <w:lang w:eastAsia="en-US"/>
        </w:rPr>
      </w:pPr>
      <w:r w:rsidRPr="00DF7496">
        <w:rPr>
          <w:rFonts w:eastAsia="Calibri"/>
          <w:color w:val="000000"/>
          <w:sz w:val="24"/>
          <w:szCs w:val="24"/>
          <w:lang w:eastAsia="en-US"/>
        </w:rPr>
        <w:t>1.4. Начальная (максимальная) цена договора подряда: _</w:t>
      </w:r>
      <w:r w:rsidR="00564ABE">
        <w:rPr>
          <w:rFonts w:eastAsia="Calibri"/>
          <w:b/>
          <w:color w:val="000000"/>
          <w:sz w:val="24"/>
          <w:szCs w:val="24"/>
          <w:u w:val="single"/>
          <w:lang w:eastAsia="en-US"/>
        </w:rPr>
        <w:t>404 826</w:t>
      </w:r>
      <w:r w:rsidRPr="00DF7496">
        <w:rPr>
          <w:rFonts w:eastAsia="Calibri"/>
          <w:color w:val="000000"/>
          <w:sz w:val="24"/>
          <w:szCs w:val="24"/>
          <w:lang w:eastAsia="en-US"/>
        </w:rPr>
        <w:t>_ (</w:t>
      </w:r>
      <w:r w:rsidR="00564ABE">
        <w:rPr>
          <w:rFonts w:eastAsia="Calibri"/>
          <w:color w:val="000000"/>
          <w:sz w:val="24"/>
          <w:szCs w:val="24"/>
          <w:lang w:eastAsia="en-US"/>
        </w:rPr>
        <w:t xml:space="preserve">четыреста четыре тысячи восемьсот двадцать шесть </w:t>
      </w:r>
      <w:r w:rsidRPr="00DF7496">
        <w:rPr>
          <w:rFonts w:eastAsia="Calibri"/>
          <w:color w:val="000000"/>
          <w:sz w:val="24"/>
          <w:szCs w:val="24"/>
          <w:lang w:eastAsia="en-US"/>
        </w:rPr>
        <w:t>) рублей, в том числе НДС 18%: _</w:t>
      </w:r>
      <w:r w:rsidR="00564ABE" w:rsidRPr="00564ABE">
        <w:rPr>
          <w:rFonts w:eastAsia="Calibri"/>
          <w:b/>
          <w:color w:val="000000"/>
          <w:sz w:val="24"/>
          <w:szCs w:val="24"/>
          <w:u w:val="single"/>
          <w:lang w:eastAsia="en-US"/>
        </w:rPr>
        <w:t>61 753</w:t>
      </w:r>
      <w:r w:rsidRPr="00564ABE">
        <w:rPr>
          <w:rFonts w:eastAsia="Calibri"/>
          <w:b/>
          <w:color w:val="000000"/>
          <w:sz w:val="24"/>
          <w:szCs w:val="24"/>
          <w:lang w:eastAsia="en-US"/>
        </w:rPr>
        <w:t xml:space="preserve"> </w:t>
      </w:r>
      <w:r w:rsidRPr="00DF7496">
        <w:rPr>
          <w:rFonts w:eastAsia="Calibri"/>
          <w:color w:val="000000"/>
          <w:sz w:val="24"/>
          <w:szCs w:val="24"/>
          <w:lang w:eastAsia="en-US"/>
        </w:rPr>
        <w:t>(</w:t>
      </w:r>
      <w:r w:rsidR="00564ABE">
        <w:rPr>
          <w:rFonts w:eastAsia="Calibri"/>
          <w:color w:val="000000"/>
          <w:sz w:val="24"/>
          <w:szCs w:val="24"/>
          <w:lang w:eastAsia="en-US"/>
        </w:rPr>
        <w:t xml:space="preserve">шестьдесят одна тысяча семьсот пятьдесят три) рубля </w:t>
      </w:r>
      <w:r w:rsidR="00564ABE" w:rsidRPr="00564ABE">
        <w:rPr>
          <w:rFonts w:eastAsia="Calibri"/>
          <w:b/>
          <w:color w:val="000000"/>
          <w:sz w:val="24"/>
          <w:szCs w:val="24"/>
          <w:lang w:eastAsia="en-US"/>
        </w:rPr>
        <w:t>1</w:t>
      </w:r>
      <w:r w:rsidR="007D23D8">
        <w:rPr>
          <w:rFonts w:eastAsia="Calibri"/>
          <w:b/>
          <w:color w:val="000000"/>
          <w:sz w:val="24"/>
          <w:szCs w:val="24"/>
          <w:lang w:eastAsia="en-US"/>
        </w:rPr>
        <w:t>2</w:t>
      </w:r>
      <w:bookmarkStart w:id="0" w:name="_GoBack"/>
      <w:bookmarkEnd w:id="0"/>
      <w:r w:rsidR="00564ABE" w:rsidRPr="00564ABE">
        <w:rPr>
          <w:rFonts w:eastAsia="Calibri"/>
          <w:b/>
          <w:color w:val="000000"/>
          <w:sz w:val="24"/>
          <w:szCs w:val="24"/>
          <w:lang w:eastAsia="en-US"/>
        </w:rPr>
        <w:t xml:space="preserve"> </w:t>
      </w:r>
      <w:r w:rsidR="00564ABE">
        <w:rPr>
          <w:rFonts w:eastAsia="Calibri"/>
          <w:color w:val="000000"/>
          <w:sz w:val="24"/>
          <w:szCs w:val="24"/>
          <w:lang w:eastAsia="en-US"/>
        </w:rPr>
        <w:t>копеек.</w:t>
      </w:r>
      <w:r w:rsidRPr="00DF7496">
        <w:rPr>
          <w:rFonts w:eastAsia="Calibri"/>
          <w:color w:val="000000"/>
          <w:sz w:val="24"/>
          <w:szCs w:val="24"/>
          <w:lang w:eastAsia="en-US"/>
        </w:rPr>
        <w:t xml:space="preserve"> </w:t>
      </w:r>
    </w:p>
    <w:p w:rsidR="00A34802" w:rsidRDefault="00A34802" w:rsidP="00A34802">
      <w:pPr>
        <w:pStyle w:val="Default"/>
        <w:jc w:val="both"/>
        <w:rPr>
          <w:color w:val="auto"/>
        </w:rPr>
      </w:pPr>
    </w:p>
    <w:p w:rsidR="00A34802" w:rsidRPr="008E7F89" w:rsidRDefault="00A34802" w:rsidP="00A34802">
      <w:pPr>
        <w:pStyle w:val="Default"/>
        <w:jc w:val="both"/>
      </w:pPr>
      <w:r w:rsidRPr="0036628B">
        <w:rPr>
          <w:color w:val="auto"/>
        </w:rPr>
        <w:t xml:space="preserve">Сроки  выполнения  работ  по  настоящему  договору  подряда при </w:t>
      </w:r>
      <w:r>
        <w:rPr>
          <w:color w:val="auto"/>
        </w:rPr>
        <w:t xml:space="preserve">выполнении работ по </w:t>
      </w:r>
      <w:r w:rsidRPr="00DF7496">
        <w:t xml:space="preserve">инженерно-геодезическим изысканиям  </w:t>
      </w:r>
      <w:r w:rsidRPr="0036628B">
        <w:rPr>
          <w:color w:val="auto"/>
        </w:rPr>
        <w:t xml:space="preserve">многоквартирного дома </w:t>
      </w:r>
      <w:r w:rsidRPr="0036628B">
        <w:t xml:space="preserve">составляют не более </w:t>
      </w:r>
      <w:r w:rsidRPr="00A34802">
        <w:rPr>
          <w:b/>
        </w:rPr>
        <w:t>30</w:t>
      </w:r>
      <w:r w:rsidRPr="0036628B">
        <w:t xml:space="preserve"> </w:t>
      </w:r>
      <w:r>
        <w:t xml:space="preserve">(тридцати) </w:t>
      </w:r>
      <w:r w:rsidRPr="0036628B">
        <w:t>календарных дней.</w:t>
      </w:r>
    </w:p>
    <w:p w:rsidR="00564ABE" w:rsidRPr="00DF7496" w:rsidRDefault="00564ABE" w:rsidP="00DF7496">
      <w:pPr>
        <w:overflowPunct/>
        <w:jc w:val="both"/>
        <w:textAlignment w:val="auto"/>
        <w:rPr>
          <w:rFonts w:eastAsia="Calibri"/>
          <w:color w:val="000000"/>
          <w:sz w:val="24"/>
          <w:szCs w:val="24"/>
          <w:lang w:eastAsia="en-US"/>
        </w:rPr>
      </w:pPr>
    </w:p>
    <w:p w:rsidR="00DF7496" w:rsidRPr="00DF7496" w:rsidRDefault="00DF7496" w:rsidP="00DF7496">
      <w:pPr>
        <w:jc w:val="both"/>
        <w:rPr>
          <w:sz w:val="24"/>
          <w:szCs w:val="24"/>
        </w:rPr>
      </w:pPr>
      <w:r w:rsidRPr="00DF7496">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DF7496">
        <w:rPr>
          <w:sz w:val="24"/>
          <w:szCs w:val="24"/>
        </w:rPr>
        <w:t>каб</w:t>
      </w:r>
      <w:proofErr w:type="spellEnd"/>
      <w:r w:rsidRPr="00DF7496">
        <w:rPr>
          <w:sz w:val="24"/>
          <w:szCs w:val="24"/>
        </w:rPr>
        <w:t>. 15, часы работы: с 9-00 часов до 18-00 часов, обед: с 13-00 часов до 14-00 часов.</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1.6. Вскрытие конвертов с конкурсными заявками будет произведено с 10 часов 00 минут "__</w:t>
      </w:r>
      <w:r w:rsidR="00A966E6">
        <w:rPr>
          <w:rFonts w:eastAsia="Calibri"/>
          <w:b/>
          <w:sz w:val="24"/>
          <w:szCs w:val="24"/>
          <w:u w:val="single"/>
          <w:lang w:eastAsia="en-US"/>
        </w:rPr>
        <w:t>01</w:t>
      </w:r>
      <w:r w:rsidRPr="00DF7496">
        <w:rPr>
          <w:rFonts w:eastAsia="Calibri"/>
          <w:sz w:val="24"/>
          <w:szCs w:val="24"/>
          <w:lang w:eastAsia="en-US"/>
        </w:rPr>
        <w:t>__" _</w:t>
      </w:r>
      <w:r w:rsidR="00A966E6">
        <w:rPr>
          <w:rFonts w:eastAsia="Calibri"/>
          <w:b/>
          <w:sz w:val="24"/>
          <w:szCs w:val="24"/>
          <w:u w:val="single"/>
          <w:lang w:eastAsia="en-US"/>
        </w:rPr>
        <w:t>апреля</w:t>
      </w:r>
      <w:r w:rsidRPr="00DF7496">
        <w:rPr>
          <w:rFonts w:eastAsia="Calibri"/>
          <w:sz w:val="24"/>
          <w:szCs w:val="24"/>
          <w:lang w:eastAsia="en-US"/>
        </w:rPr>
        <w:t>____ 2016 года по адресу: г. Калининград, ул. Фрунзе, д</w:t>
      </w:r>
      <w:r w:rsidR="00564ABE">
        <w:rPr>
          <w:rFonts w:eastAsia="Calibri"/>
          <w:sz w:val="24"/>
          <w:szCs w:val="24"/>
          <w:lang w:eastAsia="en-US"/>
        </w:rPr>
        <w:t>.</w:t>
      </w:r>
      <w:r w:rsidRPr="00DF7496">
        <w:rPr>
          <w:rFonts w:eastAsia="Calibri"/>
          <w:sz w:val="24"/>
          <w:szCs w:val="24"/>
          <w:lang w:eastAsia="en-US"/>
        </w:rPr>
        <w:t xml:space="preserve"> 71, </w:t>
      </w:r>
      <w:proofErr w:type="spellStart"/>
      <w:r w:rsidRPr="00DF7496">
        <w:rPr>
          <w:rFonts w:eastAsia="Calibri"/>
          <w:sz w:val="24"/>
          <w:szCs w:val="24"/>
          <w:lang w:eastAsia="en-US"/>
        </w:rPr>
        <w:t>каб</w:t>
      </w:r>
      <w:proofErr w:type="spellEnd"/>
      <w:r w:rsidRPr="00DF7496">
        <w:rPr>
          <w:rFonts w:eastAsia="Calibri"/>
          <w:sz w:val="24"/>
          <w:szCs w:val="24"/>
          <w:lang w:eastAsia="en-US"/>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1.7. Официальное извещение о проведении конкурса публикуется на интернет-сайте </w:t>
      </w:r>
      <w:r w:rsidRPr="00DF7496">
        <w:rPr>
          <w:rFonts w:eastAsia="Calibri"/>
          <w:sz w:val="24"/>
          <w:szCs w:val="24"/>
          <w:lang w:val="en-US" w:eastAsia="en-US"/>
        </w:rPr>
        <w:t>www</w:t>
      </w:r>
      <w:r w:rsidRPr="00DF7496">
        <w:rPr>
          <w:rFonts w:eastAsia="Calibri"/>
          <w:sz w:val="24"/>
          <w:szCs w:val="24"/>
          <w:lang w:eastAsia="en-US"/>
        </w:rPr>
        <w:t>.</w:t>
      </w:r>
      <w:proofErr w:type="spellStart"/>
      <w:r w:rsidRPr="00DF7496">
        <w:rPr>
          <w:rFonts w:eastAsia="Calibri"/>
          <w:sz w:val="24"/>
          <w:szCs w:val="24"/>
          <w:lang w:val="en-US" w:eastAsia="en-US"/>
        </w:rPr>
        <w:t>klgd</w:t>
      </w:r>
      <w:proofErr w:type="spellEnd"/>
      <w:r w:rsidRPr="00DF7496">
        <w:rPr>
          <w:rFonts w:eastAsia="Calibri"/>
          <w:sz w:val="24"/>
          <w:szCs w:val="24"/>
          <w:lang w:eastAsia="en-US"/>
        </w:rPr>
        <w:t>.</w:t>
      </w:r>
      <w:proofErr w:type="spellStart"/>
      <w:r w:rsidRPr="00DF7496">
        <w:rPr>
          <w:rFonts w:eastAsia="Calibri"/>
          <w:sz w:val="24"/>
          <w:szCs w:val="24"/>
          <w:lang w:val="en-US" w:eastAsia="en-US"/>
        </w:rPr>
        <w:t>ru</w:t>
      </w:r>
      <w:proofErr w:type="spellEnd"/>
      <w:r w:rsidRPr="00DF7496">
        <w:rPr>
          <w:rFonts w:eastAsia="Calibri"/>
          <w:sz w:val="24"/>
          <w:szCs w:val="24"/>
          <w:lang w:eastAsia="en-US"/>
        </w:rPr>
        <w:t xml:space="preserve"> не позднее, чем за 30 дней до даты проведения конкурса.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1.8. Участники конкурса предоставляют обеспечение заявки  в размере 5% от начальной цены договора подряда.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1.9. Участники конкурса должны перечислить сумму в размере _</w:t>
      </w:r>
      <w:r w:rsidR="00564ABE">
        <w:rPr>
          <w:rFonts w:eastAsia="Calibri"/>
          <w:b/>
          <w:sz w:val="24"/>
          <w:szCs w:val="24"/>
          <w:u w:val="single"/>
          <w:lang w:eastAsia="en-US"/>
        </w:rPr>
        <w:t>20 241</w:t>
      </w:r>
      <w:r w:rsidRPr="00DF7496">
        <w:rPr>
          <w:rFonts w:eastAsia="Calibri"/>
          <w:sz w:val="24"/>
          <w:szCs w:val="24"/>
          <w:lang w:eastAsia="en-US"/>
        </w:rPr>
        <w:t>_ (</w:t>
      </w:r>
      <w:r w:rsidR="00564ABE">
        <w:rPr>
          <w:rFonts w:eastAsia="Calibri"/>
          <w:sz w:val="24"/>
          <w:szCs w:val="24"/>
          <w:lang w:eastAsia="en-US"/>
        </w:rPr>
        <w:t>двадцать тысяч двести сорок один</w:t>
      </w:r>
      <w:r w:rsidRPr="00DF7496">
        <w:rPr>
          <w:rFonts w:eastAsia="Calibri"/>
          <w:sz w:val="24"/>
          <w:szCs w:val="24"/>
          <w:lang w:eastAsia="en-US"/>
        </w:rPr>
        <w:t>) рубл</w:t>
      </w:r>
      <w:r w:rsidR="00564ABE">
        <w:rPr>
          <w:rFonts w:eastAsia="Calibri"/>
          <w:sz w:val="24"/>
          <w:szCs w:val="24"/>
          <w:lang w:eastAsia="en-US"/>
        </w:rPr>
        <w:t>ь 30 копеек</w:t>
      </w:r>
      <w:r w:rsidRPr="00DF7496">
        <w:rPr>
          <w:rFonts w:eastAsia="Calibri"/>
          <w:sz w:val="24"/>
          <w:szCs w:val="24"/>
          <w:lang w:eastAsia="en-US"/>
        </w:rPr>
        <w:t xml:space="preserve">.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w:t>
      </w:r>
      <w:r w:rsidRPr="00DF7496">
        <w:rPr>
          <w:rFonts w:eastAsia="Calibri"/>
          <w:sz w:val="24"/>
          <w:szCs w:val="24"/>
          <w:lang w:eastAsia="en-US"/>
        </w:rPr>
        <w:lastRenderedPageBreak/>
        <w:t>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1.10. Официальные результаты открытого конкурса публикуются на интернет-сайте </w:t>
      </w:r>
      <w:r w:rsidRPr="00DF7496">
        <w:rPr>
          <w:rFonts w:eastAsia="Calibri"/>
          <w:sz w:val="24"/>
          <w:szCs w:val="24"/>
          <w:lang w:val="en-US" w:eastAsia="en-US"/>
        </w:rPr>
        <w:t>www</w:t>
      </w:r>
      <w:r w:rsidRPr="00DF7496">
        <w:rPr>
          <w:rFonts w:eastAsia="Calibri"/>
          <w:sz w:val="24"/>
          <w:szCs w:val="24"/>
          <w:lang w:eastAsia="en-US"/>
        </w:rPr>
        <w:t>.</w:t>
      </w:r>
      <w:proofErr w:type="spellStart"/>
      <w:r w:rsidRPr="00DF7496">
        <w:rPr>
          <w:rFonts w:eastAsia="Calibri"/>
          <w:sz w:val="24"/>
          <w:szCs w:val="24"/>
          <w:lang w:val="en-US" w:eastAsia="en-US"/>
        </w:rPr>
        <w:t>klgd</w:t>
      </w:r>
      <w:proofErr w:type="spellEnd"/>
      <w:r w:rsidRPr="00DF7496">
        <w:rPr>
          <w:rFonts w:eastAsia="Calibri"/>
          <w:sz w:val="24"/>
          <w:szCs w:val="24"/>
          <w:lang w:eastAsia="en-US"/>
        </w:rPr>
        <w:t>.</w:t>
      </w:r>
      <w:proofErr w:type="spellStart"/>
      <w:r w:rsidRPr="00DF7496">
        <w:rPr>
          <w:rFonts w:eastAsia="Calibri"/>
          <w:sz w:val="24"/>
          <w:szCs w:val="24"/>
          <w:lang w:val="en-US" w:eastAsia="en-US"/>
        </w:rPr>
        <w:t>ru</w:t>
      </w:r>
      <w:proofErr w:type="spellEnd"/>
      <w:r w:rsidRPr="00DF7496">
        <w:rPr>
          <w:rFonts w:eastAsia="Calibri"/>
          <w:sz w:val="24"/>
          <w:szCs w:val="24"/>
          <w:lang w:eastAsia="en-US"/>
        </w:rPr>
        <w:t xml:space="preserve"> в </w:t>
      </w:r>
      <w:r w:rsidR="00DA44EE">
        <w:rPr>
          <w:rFonts w:eastAsia="Calibri"/>
          <w:sz w:val="24"/>
          <w:szCs w:val="24"/>
          <w:lang w:eastAsia="en-US"/>
        </w:rPr>
        <w:t>пят</w:t>
      </w:r>
      <w:r w:rsidRPr="00DF7496">
        <w:rPr>
          <w:rFonts w:eastAsia="Calibri"/>
          <w:sz w:val="24"/>
          <w:szCs w:val="24"/>
          <w:lang w:eastAsia="en-US"/>
        </w:rPr>
        <w:t xml:space="preserve">идневный срок с даты вскрытия конвертов.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
    <w:p w:rsidR="00DF7496" w:rsidRPr="00DF7496" w:rsidRDefault="00DF7496" w:rsidP="00DF7496">
      <w:pPr>
        <w:jc w:val="both"/>
        <w:rPr>
          <w:sz w:val="24"/>
          <w:szCs w:val="24"/>
        </w:rPr>
      </w:pPr>
      <w:r w:rsidRPr="00DF7496">
        <w:rPr>
          <w:sz w:val="24"/>
          <w:szCs w:val="24"/>
        </w:rPr>
        <w:t xml:space="preserve">1.12.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DF7496">
        <w:rPr>
          <w:sz w:val="24"/>
          <w:szCs w:val="24"/>
          <w:lang w:val="en-US"/>
        </w:rPr>
        <w:t>mkukrmkd</w:t>
      </w:r>
      <w:proofErr w:type="spellEnd"/>
      <w:r w:rsidRPr="00DF7496">
        <w:rPr>
          <w:sz w:val="24"/>
          <w:szCs w:val="24"/>
        </w:rPr>
        <w:t>@</w:t>
      </w:r>
      <w:proofErr w:type="spellStart"/>
      <w:r w:rsidRPr="00DF7496">
        <w:rPr>
          <w:sz w:val="24"/>
          <w:szCs w:val="24"/>
          <w:lang w:val="en-US"/>
        </w:rPr>
        <w:t>klgd</w:t>
      </w:r>
      <w:proofErr w:type="spellEnd"/>
      <w:r w:rsidRPr="00DF7496">
        <w:rPr>
          <w:sz w:val="24"/>
          <w:szCs w:val="24"/>
        </w:rPr>
        <w:t>.</w:t>
      </w:r>
      <w:proofErr w:type="spellStart"/>
      <w:r w:rsidRPr="00DF7496">
        <w:rPr>
          <w:sz w:val="24"/>
          <w:szCs w:val="24"/>
          <w:lang w:val="en-US"/>
        </w:rPr>
        <w:t>ru</w:t>
      </w:r>
      <w:proofErr w:type="spellEnd"/>
      <w:r w:rsidRPr="00DF7496">
        <w:rPr>
          <w:sz w:val="24"/>
          <w:szCs w:val="24"/>
        </w:rPr>
        <w:t>.</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2.3. претендент не должен находиться в процессе ликвидации или в процедуре банкротства; </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sz w:val="24"/>
          <w:szCs w:val="24"/>
          <w:lang w:eastAsia="en-US"/>
        </w:rPr>
        <w:t>2.4.</w:t>
      </w:r>
      <w:r w:rsidRPr="00DF7496">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F7496">
          <w:rPr>
            <w:rFonts w:eastAsiaTheme="minorHAnsi"/>
            <w:kern w:val="3"/>
            <w:sz w:val="24"/>
            <w:szCs w:val="24"/>
            <w:lang w:eastAsia="en-US"/>
          </w:rPr>
          <w:t>2013 г</w:t>
        </w:r>
      </w:smartTag>
      <w:r w:rsidRPr="00DF7496">
        <w:rPr>
          <w:rFonts w:eastAsiaTheme="minorHAnsi"/>
          <w:kern w:val="3"/>
          <w:sz w:val="24"/>
          <w:szCs w:val="24"/>
          <w:lang w:eastAsia="en-US"/>
        </w:rPr>
        <w:t>. № 1062 и постановлением Правительства Российской Федерации от 22 ноября 2012 г. № 1211;</w:t>
      </w:r>
    </w:p>
    <w:p w:rsidR="00DF7496" w:rsidRPr="00DF7496" w:rsidRDefault="00DF7496" w:rsidP="00DF749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F7496">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F7496" w:rsidRPr="00DF7496" w:rsidRDefault="00DF7496" w:rsidP="00DF7496">
      <w:pPr>
        <w:overflowPunct/>
        <w:jc w:val="both"/>
        <w:textAlignment w:val="auto"/>
        <w:rPr>
          <w:rFonts w:eastAsiaTheme="minorHAnsi"/>
          <w:sz w:val="24"/>
          <w:szCs w:val="24"/>
          <w:lang w:eastAsia="en-US"/>
        </w:rPr>
      </w:pPr>
      <w:r w:rsidRPr="00DF7496">
        <w:rPr>
          <w:rFonts w:eastAsiaTheme="minorHAnsi"/>
          <w:sz w:val="24"/>
          <w:szCs w:val="24"/>
          <w:lang w:eastAsia="en-US"/>
        </w:rPr>
        <w:t>2.</w:t>
      </w:r>
      <w:r w:rsidR="00DA44EE">
        <w:rPr>
          <w:rFonts w:eastAsiaTheme="minorHAnsi"/>
          <w:sz w:val="24"/>
          <w:szCs w:val="24"/>
          <w:lang w:eastAsia="en-US"/>
        </w:rPr>
        <w:t>6</w:t>
      </w:r>
      <w:r w:rsidRPr="00DF7496">
        <w:rPr>
          <w:rFonts w:eastAsiaTheme="minorHAnsi"/>
          <w:sz w:val="24"/>
          <w:szCs w:val="24"/>
          <w:lang w:eastAsia="en-US"/>
        </w:rPr>
        <w:t>.</w:t>
      </w:r>
      <w:r w:rsidRPr="00DF7496">
        <w:rPr>
          <w:rFonts w:eastAsiaTheme="minorHAnsi"/>
          <w:sz w:val="24"/>
          <w:szCs w:val="24"/>
          <w:lang w:eastAsia="en-US"/>
        </w:rPr>
        <w:tab/>
        <w:t xml:space="preserve">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w:t>
      </w:r>
      <w:r w:rsidRPr="00DF7496">
        <w:rPr>
          <w:rFonts w:eastAsia="Calibri"/>
          <w:sz w:val="24"/>
          <w:szCs w:val="24"/>
          <w:lang w:eastAsia="en-US"/>
        </w:rPr>
        <w:t xml:space="preserve"> по  инженерно-геодезическим изысканиям  многоквартирного дома </w:t>
      </w:r>
      <w:r w:rsidRPr="00DF7496">
        <w:rPr>
          <w:rFonts w:eastAsiaTheme="minorHAnsi"/>
          <w:sz w:val="24"/>
          <w:szCs w:val="24"/>
          <w:lang w:eastAsia="en-US"/>
        </w:rPr>
        <w:t>и (или) фактов расторжения таких договоров вследствие существенных нарушений подрядной организацией условий договоров.</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 Требования к составу, форме и порядку подачи заявок на участие в конкурсе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DF7496">
        <w:rPr>
          <w:rFonts w:eastAsiaTheme="minorHAnsi"/>
          <w:sz w:val="24"/>
          <w:szCs w:val="24"/>
          <w:lang w:eastAsia="en-US"/>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F7496" w:rsidRPr="00DF7496" w:rsidRDefault="00DF7496" w:rsidP="00DF7496">
      <w:pPr>
        <w:widowControl w:val="0"/>
        <w:overflowPunct/>
        <w:autoSpaceDE/>
        <w:autoSpaceDN/>
        <w:adjustRightInd/>
        <w:spacing w:after="160" w:line="259" w:lineRule="auto"/>
        <w:textAlignment w:val="auto"/>
        <w:rPr>
          <w:rFonts w:eastAsiaTheme="minorHAnsi"/>
          <w:sz w:val="24"/>
          <w:szCs w:val="24"/>
          <w:lang w:eastAsia="en-US"/>
        </w:rPr>
      </w:pPr>
      <w:r w:rsidRPr="00DF7496">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F7496">
        <w:rPr>
          <w:rFonts w:eastAsia="Calibri"/>
          <w:sz w:val="24"/>
          <w:szCs w:val="24"/>
          <w:lang w:eastAsia="en-US"/>
        </w:rPr>
        <w:t xml:space="preserve">( </w:t>
      </w:r>
      <w:proofErr w:type="gramEnd"/>
      <w:r w:rsidRPr="00DF7496">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F7496">
        <w:rPr>
          <w:rFonts w:eastAsia="Calibri"/>
          <w:b/>
          <w:sz w:val="24"/>
          <w:szCs w:val="24"/>
          <w:lang w:eastAsia="en-US"/>
        </w:rPr>
        <w:t xml:space="preserve">), </w:t>
      </w:r>
      <w:r w:rsidRPr="00DF7496">
        <w:rPr>
          <w:rFonts w:eastAsia="Calibri"/>
          <w:sz w:val="24"/>
          <w:szCs w:val="24"/>
          <w:lang w:eastAsia="en-US"/>
        </w:rPr>
        <w:t xml:space="preserve">штатное расписание по унифицированной форме №Т-3;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3.1.7. нотариально заверенная копия свидетельства о постановке на учет в налоговом органе;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3.1.8. нотариально заверенная копия свидетельства о государственной регистрации;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3.1.10. справка из налогового органа и пенсионного фонда</w:t>
      </w:r>
      <w:r w:rsidRPr="00DF7496">
        <w:rPr>
          <w:rFonts w:eastAsia="Calibri"/>
          <w:b/>
          <w:sz w:val="24"/>
          <w:szCs w:val="24"/>
          <w:lang w:eastAsia="en-US"/>
        </w:rPr>
        <w:t xml:space="preserve"> </w:t>
      </w:r>
      <w:r w:rsidRPr="00DF7496">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DF7496">
        <w:rPr>
          <w:rFonts w:eastAsia="Calibri"/>
          <w:sz w:val="24"/>
          <w:szCs w:val="24"/>
          <w:lang w:eastAsia="en-US"/>
        </w:rPr>
        <w:t>ов</w:t>
      </w:r>
      <w:proofErr w:type="spellEnd"/>
      <w:r w:rsidRPr="00DF7496">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F7496">
        <w:rPr>
          <w:rFonts w:eastAsia="Calibri"/>
          <w:sz w:val="24"/>
          <w:szCs w:val="24"/>
          <w:lang w:eastAsia="en-US"/>
        </w:rPr>
        <w:t>Минрегиона</w:t>
      </w:r>
      <w:proofErr w:type="spellEnd"/>
      <w:r w:rsidRPr="00DF7496">
        <w:rPr>
          <w:rFonts w:eastAsia="Calibri"/>
          <w:sz w:val="24"/>
          <w:szCs w:val="24"/>
          <w:lang w:eastAsia="en-US"/>
        </w:rPr>
        <w:t xml:space="preserve"> России от 30 декабря 2009 года N 624).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F7496">
        <w:rPr>
          <w:rFonts w:eastAsia="Calibri"/>
          <w:sz w:val="24"/>
          <w:szCs w:val="24"/>
          <w:lang w:eastAsia="en-US"/>
        </w:rPr>
        <w:t xml:space="preserve">( </w:t>
      </w:r>
      <w:proofErr w:type="gramEnd"/>
      <w:r w:rsidRPr="00DF7496">
        <w:rPr>
          <w:rFonts w:eastAsia="Calibri"/>
          <w:sz w:val="24"/>
          <w:szCs w:val="24"/>
          <w:lang w:eastAsia="en-US"/>
        </w:rPr>
        <w:t>Приложение №5).</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3.1.13.  график выполнения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F7496">
        <w:rPr>
          <w:rFonts w:eastAsiaTheme="minorHAnsi"/>
          <w:sz w:val="24"/>
          <w:szCs w:val="24"/>
          <w:lang w:eastAsia="en-US"/>
        </w:rPr>
        <w:t>.</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DF7496">
        <w:rPr>
          <w:rFonts w:eastAsiaTheme="minorHAnsi"/>
          <w:sz w:val="24"/>
          <w:szCs w:val="24"/>
          <w:lang w:eastAsia="en-US"/>
        </w:rPr>
        <w:lastRenderedPageBreak/>
        <w:t>участие в открытом конкурсе или не подано ни одной такой заявки.</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3.11.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3.12.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4. Обеспечение конкурсной заявки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sz w:val="24"/>
          <w:szCs w:val="24"/>
          <w:lang w:eastAsia="en-US"/>
        </w:rPr>
        <w:t>4.2.</w:t>
      </w:r>
      <w:r w:rsidRPr="00DF7496">
        <w:rPr>
          <w:rFonts w:eastAsiaTheme="minorHAnsi"/>
          <w:kern w:val="3"/>
          <w:sz w:val="24"/>
          <w:szCs w:val="24"/>
          <w:lang w:eastAsia="en-US"/>
        </w:rPr>
        <w:t xml:space="preserve">  Обеспечение конкурсной заявки возвращается:</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kern w:val="3"/>
          <w:sz w:val="24"/>
          <w:szCs w:val="24"/>
          <w:lang w:eastAsia="en-US"/>
        </w:rPr>
        <w:t xml:space="preserve"> -</w:t>
      </w:r>
      <w:r w:rsidRPr="00DF7496">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kern w:val="3"/>
          <w:sz w:val="24"/>
          <w:szCs w:val="24"/>
          <w:lang w:eastAsia="en-US"/>
        </w:rPr>
        <w:t xml:space="preserve">  -</w:t>
      </w:r>
      <w:r w:rsidRPr="00DF7496">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w:t>
      </w:r>
      <w:r w:rsidRPr="00DF7496">
        <w:rPr>
          <w:rFonts w:eastAsia="Calibri"/>
          <w:sz w:val="24"/>
          <w:szCs w:val="24"/>
          <w:lang w:eastAsia="en-US"/>
        </w:rPr>
        <w:t>по  инженерно-геодезическим изысканиям  многоквартирного дома</w:t>
      </w:r>
      <w:r w:rsidRPr="00DF7496">
        <w:rPr>
          <w:rFonts w:eastAsiaTheme="minorHAnsi"/>
          <w:kern w:val="3"/>
          <w:sz w:val="24"/>
          <w:szCs w:val="24"/>
          <w:lang w:eastAsia="en-US"/>
        </w:rPr>
        <w:t xml:space="preserve">; </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kern w:val="3"/>
          <w:sz w:val="24"/>
          <w:szCs w:val="24"/>
          <w:lang w:eastAsia="en-US"/>
        </w:rPr>
        <w:t xml:space="preserve">    -</w:t>
      </w:r>
      <w:r w:rsidRPr="00DF7496">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kern w:val="3"/>
          <w:sz w:val="24"/>
          <w:szCs w:val="24"/>
          <w:lang w:eastAsia="en-US"/>
        </w:rPr>
        <w:t xml:space="preserve">   -</w:t>
      </w:r>
      <w:r w:rsidRPr="00DF7496">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F7496" w:rsidRPr="00DF7496" w:rsidRDefault="00DF7496" w:rsidP="00DF749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F7496">
        <w:rPr>
          <w:rFonts w:eastAsiaTheme="minorHAnsi"/>
          <w:kern w:val="3"/>
          <w:sz w:val="24"/>
          <w:szCs w:val="24"/>
          <w:lang w:eastAsia="en-US"/>
        </w:rPr>
        <w:t xml:space="preserve">4.3. </w:t>
      </w:r>
      <w:r w:rsidRPr="00DF7496">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F7496">
        <w:rPr>
          <w:rFonts w:eastAsiaTheme="minorHAnsi"/>
          <w:kern w:val="3"/>
          <w:sz w:val="24"/>
          <w:szCs w:val="24"/>
          <w:lang w:eastAsia="en-US"/>
        </w:rPr>
        <w:t>:</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1) уклонение или отказ участника открытого конкурса заключить договор;</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5</w:t>
      </w:r>
      <w:r w:rsidRPr="00DF7496">
        <w:rPr>
          <w:rFonts w:eastAsia="Calibri"/>
          <w:b/>
          <w:sz w:val="24"/>
          <w:szCs w:val="24"/>
          <w:lang w:eastAsia="en-US"/>
        </w:rPr>
        <w:t xml:space="preserve">. </w:t>
      </w:r>
      <w:r w:rsidRPr="00DF7496">
        <w:rPr>
          <w:rFonts w:eastAsia="Calibri"/>
          <w:sz w:val="24"/>
          <w:szCs w:val="24"/>
          <w:lang w:eastAsia="en-US"/>
        </w:rPr>
        <w:t xml:space="preserve">Процедура допуска участников и проведение конкурса. </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w:t>
      </w:r>
      <w:r w:rsidRPr="00DF7496">
        <w:rPr>
          <w:rFonts w:eastAsiaTheme="minorHAnsi"/>
          <w:sz w:val="24"/>
          <w:szCs w:val="24"/>
          <w:lang w:eastAsia="en-US"/>
        </w:rPr>
        <w:lastRenderedPageBreak/>
        <w:t>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F7496" w:rsidRPr="00DF7496" w:rsidRDefault="00DF7496" w:rsidP="00DF7496">
      <w:pPr>
        <w:widowControl w:val="0"/>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5.7.5. предоставление участником в конкурсной заявке недостоверных сведений;</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lastRenderedPageBreak/>
        <w:t>5.7.6. обеспечение внесено за претендента иным лицом или в платежном документе не указано назначение платежа и адрес объекта  по конкретному лоту.</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инженерно-геодезическим изысканиям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 Критерии и порядок оценки заявок на участие в конкурсе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6.1. Для определения лучших условий для исполнения договора подряда на выполнение работ по  инженерно-геодезическим изысканиям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6.1.1 цена договора (без учета НДС</w:t>
      </w:r>
      <w:r w:rsidRPr="00DF7496">
        <w:rPr>
          <w:rFonts w:eastAsia="Calibri"/>
          <w:b/>
          <w:sz w:val="24"/>
          <w:szCs w:val="24"/>
          <w:lang w:eastAsia="en-US"/>
        </w:rPr>
        <w:t>):</w:t>
      </w:r>
      <w:r w:rsidRPr="00DF7496">
        <w:rPr>
          <w:rFonts w:eastAsia="Calibri"/>
          <w:sz w:val="24"/>
          <w:szCs w:val="24"/>
          <w:lang w:eastAsia="en-US"/>
        </w:rPr>
        <w:t xml:space="preserve"> максимальное количество баллов - 60;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6.1.2 срок выполнения работ: максимальное количество баллов - 20;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6.1.3 квалификация участника: максимальное количество баллов - 20.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6.2. Оценка по критерию "квалификация участника" производится по четырем подкритериям: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6.2.1 опыт работы (количество успешно завершенных объектов-аналогов за последние 2 года);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6.2.2 квалификация персонала (наличие в штате квалифицированного инженерного персонала);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6.3. Общее максимальное количество баллов по трем критериям - 100.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F7496" w:rsidRPr="00DF7496" w:rsidRDefault="00DF7496" w:rsidP="00DF7496">
      <w:pPr>
        <w:overflowPunc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Таблица 1</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Балльная оценка ранжированных заявок</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по критерию "Цена договора"</w:t>
      </w:r>
    </w:p>
    <w:p w:rsidR="00DF7496" w:rsidRPr="00DF7496" w:rsidRDefault="00DF7496" w:rsidP="00DF749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F7496" w:rsidRPr="00DF7496" w:rsidTr="00FC4F39">
        <w:trPr>
          <w:trHeight w:val="247"/>
          <w:jc w:val="center"/>
        </w:trPr>
        <w:tc>
          <w:tcPr>
            <w:tcW w:w="95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lastRenderedPageBreak/>
              <w:t>N</w:t>
            </w:r>
          </w:p>
        </w:tc>
        <w:tc>
          <w:tcPr>
            <w:tcW w:w="155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Критерий</w:t>
            </w:r>
          </w:p>
        </w:tc>
        <w:tc>
          <w:tcPr>
            <w:tcW w:w="2126"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Максимальное кол-во баллов</w:t>
            </w: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Результат ранжирования заявок</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Присваиваемое кол-во баллов</w:t>
            </w:r>
          </w:p>
        </w:tc>
      </w:tr>
      <w:tr w:rsidR="00DF7496" w:rsidRPr="00DF7496" w:rsidTr="00FC4F39">
        <w:trPr>
          <w:trHeight w:val="307"/>
          <w:jc w:val="center"/>
        </w:trPr>
        <w:tc>
          <w:tcPr>
            <w:tcW w:w="959" w:type="dxa"/>
            <w:vMerge w:val="restart"/>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Цена договора</w:t>
            </w:r>
          </w:p>
        </w:tc>
        <w:tc>
          <w:tcPr>
            <w:tcW w:w="2126"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60</w:t>
            </w: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60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55</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3</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45</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6</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35</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7</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30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8</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25</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9</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15</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11</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12</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13 и более</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bl>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Таблица 2</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Балльная оценка ранжированных заявок</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по критерию "Срок выполнения работ"</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F7496" w:rsidRPr="00DF7496" w:rsidTr="00FC4F39">
        <w:trPr>
          <w:trHeight w:val="247"/>
          <w:jc w:val="center"/>
        </w:trPr>
        <w:tc>
          <w:tcPr>
            <w:tcW w:w="95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N</w:t>
            </w:r>
          </w:p>
        </w:tc>
        <w:tc>
          <w:tcPr>
            <w:tcW w:w="155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Критерий</w:t>
            </w:r>
          </w:p>
        </w:tc>
        <w:tc>
          <w:tcPr>
            <w:tcW w:w="2126"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Максимальное кол-во баллов</w:t>
            </w: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Результат ранжирования заявок</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Присваиваемое кол-во баллов</w:t>
            </w:r>
          </w:p>
        </w:tc>
      </w:tr>
      <w:tr w:rsidR="00DF7496" w:rsidRPr="00DF7496" w:rsidTr="00FC4F39">
        <w:trPr>
          <w:trHeight w:val="307"/>
          <w:jc w:val="center"/>
        </w:trPr>
        <w:tc>
          <w:tcPr>
            <w:tcW w:w="959" w:type="dxa"/>
            <w:vMerge w:val="restart"/>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Срок выполнения</w:t>
            </w:r>
          </w:p>
        </w:tc>
        <w:tc>
          <w:tcPr>
            <w:tcW w:w="2126"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20</w:t>
            </w: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18</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3</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16</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14</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12</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6</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7</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8</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8</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6</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9</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11</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12</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r w:rsidR="00DF7496" w:rsidRPr="00DF7496" w:rsidTr="00FC4F39">
        <w:trPr>
          <w:trHeight w:val="109"/>
          <w:jc w:val="center"/>
        </w:trPr>
        <w:tc>
          <w:tcPr>
            <w:tcW w:w="9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55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12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41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13 и более</w:t>
            </w:r>
          </w:p>
        </w:tc>
        <w:tc>
          <w:tcPr>
            <w:tcW w:w="1985"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bl>
    <w:p w:rsidR="00DF7496" w:rsidRPr="00DF7496" w:rsidRDefault="00DF7496" w:rsidP="00DF7496">
      <w:pPr>
        <w:overflowPunct/>
        <w:autoSpaceDE/>
        <w:autoSpaceDN/>
        <w:adjustRightInd/>
        <w:spacing w:after="160" w:line="259" w:lineRule="auto"/>
        <w:textAlignment w:val="auto"/>
        <w:rPr>
          <w:rFonts w:eastAsiaTheme="minorHAnsi"/>
          <w:sz w:val="24"/>
          <w:szCs w:val="24"/>
          <w:lang w:eastAsia="en-US"/>
        </w:rPr>
      </w:pP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lastRenderedPageBreak/>
        <w:t>Таблица 3</w:t>
      </w:r>
    </w:p>
    <w:p w:rsidR="00DF7496" w:rsidRPr="00DF7496" w:rsidRDefault="00DF7496" w:rsidP="00DF7496">
      <w:pPr>
        <w:overflowPunct/>
        <w:textAlignment w:val="auto"/>
        <w:rPr>
          <w:rFonts w:eastAsia="Calibri"/>
          <w:sz w:val="24"/>
          <w:szCs w:val="24"/>
          <w:lang w:eastAsia="en-US"/>
        </w:rPr>
      </w:pPr>
      <w:r w:rsidRPr="00DF7496">
        <w:rPr>
          <w:rFonts w:eastAsia="Calibri"/>
          <w:sz w:val="24"/>
          <w:szCs w:val="24"/>
          <w:lang w:eastAsia="en-US"/>
        </w:rPr>
        <w:t xml:space="preserve"> </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Начисление штрафных баллов по подкритериям</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критерия "Квалификация"</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F7496" w:rsidRPr="00DF7496" w:rsidTr="00FC4F39">
        <w:trPr>
          <w:trHeight w:val="434"/>
          <w:jc w:val="center"/>
        </w:trPr>
        <w:tc>
          <w:tcPr>
            <w:tcW w:w="566"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N</w:t>
            </w:r>
          </w:p>
        </w:tc>
        <w:tc>
          <w:tcPr>
            <w:tcW w:w="181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Критерий</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Максимальное кол-во баллов</w:t>
            </w:r>
          </w:p>
        </w:tc>
        <w:tc>
          <w:tcPr>
            <w:tcW w:w="228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Подкритерии</w:t>
            </w: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Показатель подкритерия (ед.)</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Количество штрафных баллов</w:t>
            </w:r>
          </w:p>
        </w:tc>
      </w:tr>
      <w:tr w:rsidR="00DF7496" w:rsidRPr="00DF7496" w:rsidTr="00FC4F39">
        <w:trPr>
          <w:trHeight w:val="381"/>
          <w:jc w:val="center"/>
        </w:trPr>
        <w:tc>
          <w:tcPr>
            <w:tcW w:w="566" w:type="dxa"/>
            <w:vMerge w:val="restart"/>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Квалификация</w:t>
            </w:r>
          </w:p>
        </w:tc>
        <w:tc>
          <w:tcPr>
            <w:tcW w:w="1843"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20</w:t>
            </w:r>
          </w:p>
        </w:tc>
        <w:tc>
          <w:tcPr>
            <w:tcW w:w="2280"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 и более</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r w:rsidR="00DF7496" w:rsidRPr="00DF7496" w:rsidTr="00FC4F39">
        <w:trPr>
          <w:trHeight w:val="401"/>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r>
      <w:tr w:rsidR="00DF7496" w:rsidRPr="00DF7496" w:rsidTr="00FC4F39">
        <w:trPr>
          <w:trHeight w:val="517"/>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r>
      <w:tr w:rsidR="00DF7496" w:rsidRPr="00DF7496" w:rsidTr="00FC4F39">
        <w:trPr>
          <w:trHeight w:val="87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Квалификация персонала (наличие квалифицированного инженерного персонала***)</w:t>
            </w:r>
          </w:p>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r w:rsidR="00DF7496" w:rsidRPr="00DF7496" w:rsidTr="00FC4F39">
        <w:trPr>
          <w:trHeight w:val="205"/>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 и более с опытом работы более 5 лет</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r>
      <w:tr w:rsidR="00DF7496" w:rsidRPr="00DF7496" w:rsidTr="00FC4F39">
        <w:trPr>
          <w:trHeight w:val="9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в остальных случаях</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r>
      <w:tr w:rsidR="00DF7496" w:rsidRPr="00DF7496" w:rsidTr="00FC4F39">
        <w:trPr>
          <w:trHeight w:val="595"/>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r w:rsidR="00DF7496" w:rsidRPr="00DF7496" w:rsidTr="00FC4F39">
        <w:trPr>
          <w:trHeight w:val="9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r>
      <w:tr w:rsidR="00DF7496" w:rsidRPr="00DF7496" w:rsidTr="00FC4F39">
        <w:trPr>
          <w:trHeight w:val="9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 и более</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r>
      <w:tr w:rsidR="00DF7496" w:rsidRPr="00DF7496" w:rsidTr="00FC4F39">
        <w:trPr>
          <w:trHeight w:val="89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0</w:t>
            </w:r>
          </w:p>
        </w:tc>
      </w:tr>
      <w:tr w:rsidR="00DF7496" w:rsidRPr="00DF7496" w:rsidTr="00FC4F39">
        <w:trPr>
          <w:trHeight w:val="9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w:t>
            </w:r>
          </w:p>
        </w:tc>
      </w:tr>
      <w:tr w:rsidR="00DF7496" w:rsidRPr="00DF7496" w:rsidTr="00FC4F39">
        <w:trPr>
          <w:trHeight w:val="90"/>
          <w:jc w:val="center"/>
        </w:trPr>
        <w:tc>
          <w:tcPr>
            <w:tcW w:w="566"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19"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43"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28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85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 и более</w:t>
            </w:r>
          </w:p>
        </w:tc>
        <w:tc>
          <w:tcPr>
            <w:tcW w:w="1843"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w:t>
            </w:r>
          </w:p>
        </w:tc>
      </w:tr>
    </w:tbl>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p>
    <w:p w:rsidR="00DF7496" w:rsidRPr="00DF7496" w:rsidRDefault="00DF7496" w:rsidP="00DF7496">
      <w:pPr>
        <w:overflowPunct/>
        <w:ind w:firstLine="709"/>
        <w:jc w:val="both"/>
        <w:textAlignment w:val="auto"/>
        <w:rPr>
          <w:rFonts w:eastAsia="Calibri"/>
          <w:sz w:val="24"/>
          <w:szCs w:val="24"/>
          <w:lang w:eastAsia="en-US"/>
        </w:rPr>
      </w:pPr>
      <w:r w:rsidRPr="00DF7496">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F7496" w:rsidRPr="00DF7496" w:rsidRDefault="00DF7496" w:rsidP="00DF7496">
      <w:pPr>
        <w:overflowPunct/>
        <w:ind w:firstLine="709"/>
        <w:jc w:val="both"/>
        <w:textAlignment w:val="auto"/>
        <w:rPr>
          <w:rFonts w:eastAsia="Calibri"/>
          <w:sz w:val="24"/>
          <w:szCs w:val="24"/>
          <w:lang w:eastAsia="en-US"/>
        </w:rPr>
      </w:pPr>
      <w:r w:rsidRPr="00DF7496">
        <w:rPr>
          <w:rFonts w:eastAsia="Calibri"/>
          <w:sz w:val="24"/>
          <w:szCs w:val="24"/>
          <w:lang w:eastAsia="en-US"/>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F7496" w:rsidRPr="00DF7496" w:rsidRDefault="00DF7496" w:rsidP="00DF7496">
      <w:pPr>
        <w:overflowPunct/>
        <w:ind w:firstLine="709"/>
        <w:jc w:val="both"/>
        <w:textAlignment w:val="auto"/>
        <w:rPr>
          <w:rFonts w:eastAsia="Calibri"/>
          <w:sz w:val="24"/>
          <w:szCs w:val="24"/>
          <w:lang w:eastAsia="en-US"/>
        </w:rPr>
      </w:pPr>
      <w:r w:rsidRPr="00DF7496">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6.4.4</w:t>
      </w:r>
      <w:r w:rsidRPr="00DF7496">
        <w:rPr>
          <w:rFonts w:eastAsia="Calibri"/>
          <w:color w:val="0000FF"/>
          <w:sz w:val="24"/>
          <w:szCs w:val="24"/>
          <w:lang w:eastAsia="en-US"/>
        </w:rPr>
        <w:t>.</w:t>
      </w:r>
      <w:r w:rsidRPr="00DF7496">
        <w:rPr>
          <w:rFonts w:eastAsia="Calibri"/>
          <w:sz w:val="24"/>
          <w:szCs w:val="24"/>
          <w:lang w:eastAsia="en-US"/>
        </w:rPr>
        <w:t xml:space="preserve"> Суммирование баллов, полученных каждой заявкой по трем критериям.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F7496" w:rsidRPr="00DF7496" w:rsidRDefault="00DF7496" w:rsidP="00DF7496">
      <w:pPr>
        <w:overflowPunct/>
        <w:autoSpaceDE/>
        <w:autoSpaceDN/>
        <w:adjustRightInd/>
        <w:spacing w:after="160" w:line="259" w:lineRule="auto"/>
        <w:ind w:firstLine="709"/>
        <w:jc w:val="both"/>
        <w:textAlignment w:val="auto"/>
        <w:rPr>
          <w:rFonts w:eastAsiaTheme="minorHAnsi"/>
          <w:sz w:val="24"/>
          <w:szCs w:val="24"/>
          <w:lang w:eastAsia="en-US"/>
        </w:rPr>
      </w:pPr>
    </w:p>
    <w:p w:rsidR="00DF7496" w:rsidRPr="00DF7496" w:rsidRDefault="00DF7496" w:rsidP="00DF7496">
      <w:pPr>
        <w:overflowPunct/>
        <w:autoSpaceDE/>
        <w:autoSpaceDN/>
        <w:adjustRightInd/>
        <w:spacing w:after="160" w:line="259" w:lineRule="auto"/>
        <w:ind w:firstLine="709"/>
        <w:jc w:val="both"/>
        <w:textAlignment w:val="auto"/>
        <w:rPr>
          <w:rFonts w:eastAsiaTheme="minorHAnsi"/>
          <w:sz w:val="24"/>
          <w:szCs w:val="24"/>
          <w:lang w:eastAsia="en-US"/>
        </w:rPr>
      </w:pPr>
    </w:p>
    <w:p w:rsidR="00DF7496" w:rsidRPr="00DF7496" w:rsidRDefault="00DF7496" w:rsidP="00DF7496">
      <w:pPr>
        <w:overflowPunct/>
        <w:autoSpaceDE/>
        <w:autoSpaceDN/>
        <w:adjustRightInd/>
        <w:spacing w:after="160" w:line="259" w:lineRule="auto"/>
        <w:ind w:firstLine="709"/>
        <w:jc w:val="both"/>
        <w:textAlignment w:val="auto"/>
        <w:rPr>
          <w:rFonts w:eastAsiaTheme="minorHAns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Default="00DF7496"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270CD1" w:rsidRDefault="00270CD1"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lastRenderedPageBreak/>
        <w:t xml:space="preserve">Приложение N 1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к  конкурсной документации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по проведению открытого конкурса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на выполнение работ по инженерно-геодезическим</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изысканиям многоквартирного дома</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Заявка</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на участие в конкурсе на выполнение работ по   инженерно-геодезическим изысканиям   </w:t>
      </w:r>
    </w:p>
    <w:p w:rsidR="00DF7496" w:rsidRPr="00DF7496" w:rsidRDefault="00DF7496" w:rsidP="00DF7496">
      <w:pPr>
        <w:overflowPunct/>
        <w:jc w:val="center"/>
        <w:textAlignment w:val="auto"/>
        <w:rPr>
          <w:rFonts w:eastAsia="Calibri"/>
          <w:b/>
          <w:sz w:val="24"/>
          <w:szCs w:val="24"/>
          <w:lang w:eastAsia="en-US"/>
        </w:rPr>
      </w:pPr>
      <w:r w:rsidRPr="00DF7496">
        <w:rPr>
          <w:rFonts w:eastAsia="Calibri"/>
          <w:sz w:val="24"/>
          <w:szCs w:val="24"/>
          <w:lang w:eastAsia="en-US"/>
        </w:rPr>
        <w:t xml:space="preserve">_________ МКД №_____ по ул. ____________________, </w:t>
      </w:r>
      <w:proofErr w:type="spellStart"/>
      <w:r w:rsidRPr="00DF7496">
        <w:rPr>
          <w:rFonts w:eastAsia="Calibri"/>
          <w:sz w:val="24"/>
          <w:szCs w:val="24"/>
          <w:lang w:eastAsia="en-US"/>
        </w:rPr>
        <w:t>г.Калининград</w:t>
      </w:r>
      <w:proofErr w:type="spellEnd"/>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 Участник:</w:t>
      </w:r>
    </w:p>
    <w:p w:rsidR="00DF7496" w:rsidRPr="00DF7496" w:rsidRDefault="00DF7496" w:rsidP="00DF749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F7496" w:rsidRPr="00DF7496" w:rsidTr="00FC4F39">
        <w:trPr>
          <w:trHeight w:val="109"/>
          <w:jc w:val="center"/>
        </w:trPr>
        <w:tc>
          <w:tcPr>
            <w:tcW w:w="4503" w:type="dxa"/>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1.1. Наименование юридического лица (фирменное при наличии)</w:t>
            </w:r>
          </w:p>
        </w:tc>
        <w:tc>
          <w:tcPr>
            <w:tcW w:w="4503" w:type="dxa"/>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109"/>
          <w:jc w:val="center"/>
        </w:trPr>
        <w:tc>
          <w:tcPr>
            <w:tcW w:w="4503" w:type="dxa"/>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1.2. ИНН </w:t>
            </w:r>
          </w:p>
        </w:tc>
        <w:tc>
          <w:tcPr>
            <w:tcW w:w="4503" w:type="dxa"/>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109"/>
          <w:jc w:val="center"/>
        </w:trPr>
        <w:tc>
          <w:tcPr>
            <w:tcW w:w="4503" w:type="dxa"/>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1.3. Юридический адрес </w:t>
            </w:r>
          </w:p>
        </w:tc>
        <w:tc>
          <w:tcPr>
            <w:tcW w:w="4503" w:type="dxa"/>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109"/>
          <w:jc w:val="center"/>
        </w:trPr>
        <w:tc>
          <w:tcPr>
            <w:tcW w:w="4503" w:type="dxa"/>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1.4. Фактический адрес </w:t>
            </w:r>
          </w:p>
        </w:tc>
        <w:tc>
          <w:tcPr>
            <w:tcW w:w="4503" w:type="dxa"/>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109"/>
          <w:jc w:val="center"/>
        </w:trPr>
        <w:tc>
          <w:tcPr>
            <w:tcW w:w="4503" w:type="dxa"/>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1.5. Контактный телефон (факс) </w:t>
            </w:r>
          </w:p>
        </w:tc>
        <w:tc>
          <w:tcPr>
            <w:tcW w:w="4503" w:type="dxa"/>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109"/>
          <w:jc w:val="center"/>
        </w:trPr>
        <w:tc>
          <w:tcPr>
            <w:tcW w:w="4503" w:type="dxa"/>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1.6. Контактное лицо </w:t>
            </w:r>
          </w:p>
        </w:tc>
        <w:tc>
          <w:tcPr>
            <w:tcW w:w="4503" w:type="dxa"/>
          </w:tcPr>
          <w:p w:rsidR="00DF7496" w:rsidRPr="00DF7496" w:rsidRDefault="00DF7496" w:rsidP="00DF7496">
            <w:pPr>
              <w:overflowPunct/>
              <w:jc w:val="both"/>
              <w:textAlignment w:val="auto"/>
              <w:rPr>
                <w:rFonts w:eastAsia="Calibri"/>
                <w:sz w:val="24"/>
                <w:szCs w:val="24"/>
                <w:lang w:eastAsia="en-US"/>
              </w:rPr>
            </w:pPr>
          </w:p>
        </w:tc>
      </w:tr>
    </w:tbl>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2. Электронный адрес участника__________________________________________________</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3. Участник ______________________ плательщиком налога на добавленную  </w:t>
      </w:r>
    </w:p>
    <w:p w:rsidR="00DF7496" w:rsidRPr="00DF7496" w:rsidRDefault="00DF7496" w:rsidP="00DF7496">
      <w:pPr>
        <w:overflowPunct/>
        <w:ind w:left="708" w:firstLine="708"/>
        <w:jc w:val="both"/>
        <w:textAlignment w:val="auto"/>
        <w:rPr>
          <w:rFonts w:eastAsia="Calibri"/>
          <w:sz w:val="24"/>
          <w:szCs w:val="24"/>
          <w:lang w:eastAsia="en-US"/>
        </w:rPr>
      </w:pPr>
      <w:r w:rsidRPr="00DF7496">
        <w:rPr>
          <w:rFonts w:eastAsia="Calibri"/>
          <w:sz w:val="24"/>
          <w:szCs w:val="24"/>
          <w:lang w:eastAsia="en-US"/>
        </w:rPr>
        <w:t xml:space="preserve">является (не является),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стоимость, основание освобождения от уплаты НДС в случае наличия.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4. Участник _________________________________ выданное саморегулируемой </w:t>
      </w:r>
    </w:p>
    <w:p w:rsidR="00DF7496" w:rsidRPr="00DF7496" w:rsidRDefault="00DF7496" w:rsidP="00DF7496">
      <w:pPr>
        <w:overflowPunct/>
        <w:ind w:left="1416" w:firstLine="708"/>
        <w:jc w:val="both"/>
        <w:textAlignment w:val="auto"/>
        <w:rPr>
          <w:rFonts w:eastAsia="Calibri"/>
          <w:sz w:val="24"/>
          <w:szCs w:val="24"/>
          <w:lang w:eastAsia="en-US"/>
        </w:rPr>
      </w:pPr>
      <w:r w:rsidRPr="00DF7496">
        <w:rPr>
          <w:rFonts w:eastAsia="Calibri"/>
          <w:sz w:val="24"/>
          <w:szCs w:val="24"/>
          <w:lang w:eastAsia="en-US"/>
        </w:rPr>
        <w:t xml:space="preserve">имеет (не имеет)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F7496">
        <w:rPr>
          <w:rFonts w:eastAsia="Calibri"/>
          <w:sz w:val="24"/>
          <w:szCs w:val="24"/>
          <w:lang w:eastAsia="en-US"/>
        </w:rPr>
        <w:t>Минрегиона</w:t>
      </w:r>
      <w:proofErr w:type="spellEnd"/>
      <w:r w:rsidRPr="00DF7496">
        <w:rPr>
          <w:rFonts w:eastAsia="Calibri"/>
          <w:sz w:val="24"/>
          <w:szCs w:val="24"/>
          <w:lang w:eastAsia="en-US"/>
        </w:rPr>
        <w:t xml:space="preserve"> России от 30 декабря 2009 года N 624. </w:t>
      </w:r>
    </w:p>
    <w:p w:rsidR="00DF7496" w:rsidRPr="00DF7496" w:rsidRDefault="00DF7496" w:rsidP="00DF7496">
      <w:pPr>
        <w:overflowPunct/>
        <w:jc w:val="both"/>
        <w:textAlignment w:val="auto"/>
        <w:rPr>
          <w:rFonts w:eastAsia="Calibri"/>
          <w:b/>
          <w:sz w:val="24"/>
          <w:szCs w:val="24"/>
          <w:lang w:eastAsia="en-US"/>
        </w:rPr>
      </w:pPr>
      <w:r w:rsidRPr="00DF7496">
        <w:rPr>
          <w:rFonts w:eastAsia="Calibri"/>
          <w:sz w:val="24"/>
          <w:szCs w:val="24"/>
          <w:lang w:eastAsia="en-US"/>
        </w:rPr>
        <w:t>5. Данные об участнике.</w:t>
      </w:r>
      <w:r w:rsidRPr="00DF7496">
        <w:rPr>
          <w:rFonts w:eastAsia="Calibri"/>
          <w:b/>
          <w:sz w:val="24"/>
          <w:szCs w:val="24"/>
          <w:lang w:eastAsia="en-US"/>
        </w:rPr>
        <w:t xml:space="preserve"> </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5.1. Участник: _________________________________________________________</w:t>
      </w:r>
    </w:p>
    <w:p w:rsidR="00DF7496" w:rsidRPr="00DF7496" w:rsidRDefault="00DF7496" w:rsidP="00DF7496">
      <w:pPr>
        <w:overflowPunct/>
        <w:autoSpaceDE/>
        <w:autoSpaceDN/>
        <w:adjustRightInd/>
        <w:spacing w:after="160" w:line="259" w:lineRule="auto"/>
        <w:ind w:left="1416" w:firstLine="708"/>
        <w:jc w:val="both"/>
        <w:textAlignment w:val="auto"/>
        <w:rPr>
          <w:rFonts w:eastAsiaTheme="minorHAnsi"/>
          <w:sz w:val="24"/>
          <w:szCs w:val="24"/>
          <w:lang w:eastAsia="en-US"/>
        </w:rPr>
      </w:pPr>
      <w:r w:rsidRPr="00DF7496">
        <w:rPr>
          <w:rFonts w:eastAsiaTheme="minorHAnsi"/>
          <w:sz w:val="24"/>
          <w:szCs w:val="24"/>
          <w:lang w:eastAsia="en-US"/>
        </w:rPr>
        <w:t xml:space="preserve">                       (данные об участнике)</w:t>
      </w:r>
    </w:p>
    <w:p w:rsidR="00DF7496" w:rsidRPr="00DF7496" w:rsidRDefault="00DF7496" w:rsidP="00DF749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F7496" w:rsidRPr="00DF7496" w:rsidTr="00FC4F39">
        <w:trPr>
          <w:trHeight w:val="109"/>
          <w:jc w:val="center"/>
        </w:trPr>
        <w:tc>
          <w:tcPr>
            <w:tcW w:w="3613"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Наименование</w:t>
            </w:r>
          </w:p>
        </w:tc>
        <w:tc>
          <w:tcPr>
            <w:tcW w:w="2361"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Единица измерения</w:t>
            </w:r>
          </w:p>
        </w:tc>
        <w:tc>
          <w:tcPr>
            <w:tcW w:w="2710"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Значение</w:t>
            </w:r>
          </w:p>
        </w:tc>
      </w:tr>
      <w:tr w:rsidR="00DF7496" w:rsidRPr="00DF7496" w:rsidTr="00FC4F39">
        <w:trPr>
          <w:trHeight w:val="523"/>
          <w:jc w:val="center"/>
        </w:trPr>
        <w:tc>
          <w:tcPr>
            <w:tcW w:w="3613"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человек</w:t>
            </w:r>
          </w:p>
        </w:tc>
        <w:tc>
          <w:tcPr>
            <w:tcW w:w="2710" w:type="dxa"/>
            <w:vAlign w:val="center"/>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385"/>
          <w:jc w:val="center"/>
        </w:trPr>
        <w:tc>
          <w:tcPr>
            <w:tcW w:w="3613"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Размер выручки без учета налога на добавленную стоимость</w:t>
            </w:r>
          </w:p>
        </w:tc>
        <w:tc>
          <w:tcPr>
            <w:tcW w:w="2361"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рублей</w:t>
            </w:r>
          </w:p>
        </w:tc>
        <w:tc>
          <w:tcPr>
            <w:tcW w:w="2710" w:type="dxa"/>
            <w:vAlign w:val="center"/>
          </w:tcPr>
          <w:p w:rsidR="00DF7496" w:rsidRPr="00DF7496" w:rsidRDefault="00DF7496" w:rsidP="00DF7496">
            <w:pPr>
              <w:overflowPunct/>
              <w:jc w:val="both"/>
              <w:textAlignment w:val="auto"/>
              <w:rPr>
                <w:rFonts w:eastAsia="Calibri"/>
                <w:sz w:val="24"/>
                <w:szCs w:val="24"/>
                <w:lang w:eastAsia="en-US"/>
              </w:rPr>
            </w:pPr>
          </w:p>
        </w:tc>
      </w:tr>
      <w:tr w:rsidR="00DF7496" w:rsidRPr="00DF7496" w:rsidTr="00FC4F39">
        <w:trPr>
          <w:trHeight w:val="385"/>
          <w:jc w:val="center"/>
        </w:trPr>
        <w:tc>
          <w:tcPr>
            <w:tcW w:w="3613"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рублей</w:t>
            </w:r>
          </w:p>
        </w:tc>
        <w:tc>
          <w:tcPr>
            <w:tcW w:w="2710" w:type="dxa"/>
            <w:vAlign w:val="center"/>
          </w:tcPr>
          <w:p w:rsidR="00DF7496" w:rsidRPr="00DF7496" w:rsidRDefault="00DF7496" w:rsidP="00DF7496">
            <w:pPr>
              <w:overflowPunct/>
              <w:jc w:val="both"/>
              <w:textAlignment w:val="auto"/>
              <w:rPr>
                <w:rFonts w:eastAsia="Calibri"/>
                <w:sz w:val="24"/>
                <w:szCs w:val="24"/>
                <w:lang w:eastAsia="en-US"/>
              </w:rPr>
            </w:pPr>
          </w:p>
        </w:tc>
      </w:tr>
    </w:tbl>
    <w:p w:rsidR="00DF7496" w:rsidRPr="00DF7496" w:rsidRDefault="00DF7496" w:rsidP="00DF7496">
      <w:pPr>
        <w:overflowPunct/>
        <w:autoSpaceDE/>
        <w:autoSpaceDN/>
        <w:adjustRightInd/>
        <w:spacing w:after="160" w:line="259" w:lineRule="auto"/>
        <w:ind w:firstLine="708"/>
        <w:jc w:val="both"/>
        <w:textAlignment w:val="auto"/>
        <w:rPr>
          <w:rFonts w:eastAsiaTheme="minorHAns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F7496">
        <w:rPr>
          <w:rFonts w:eastAsia="Calibri"/>
          <w:sz w:val="24"/>
          <w:szCs w:val="24"/>
          <w:lang w:eastAsia="en-US"/>
        </w:rPr>
        <w:t>имею</w:t>
      </w:r>
      <w:proofErr w:type="gramEnd"/>
      <w:r w:rsidRPr="00DF7496">
        <w:rPr>
          <w:rFonts w:eastAsia="Calibri"/>
          <w:sz w:val="24"/>
          <w:szCs w:val="24"/>
          <w:lang w:eastAsia="en-US"/>
        </w:rPr>
        <w:t>/не имею).</w:t>
      </w:r>
    </w:p>
    <w:p w:rsidR="00DF7496" w:rsidRPr="00DF7496" w:rsidRDefault="00DF7496" w:rsidP="00DF749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F7496">
        <w:rPr>
          <w:rFonts w:eastAsiaTheme="minorHAns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F7496">
        <w:rPr>
          <w:rFonts w:eastAsiaTheme="minorHAnsi"/>
          <w:sz w:val="24"/>
          <w:szCs w:val="24"/>
          <w:lang w:eastAsia="en-US"/>
        </w:rPr>
        <w:t>неисполненых</w:t>
      </w:r>
      <w:proofErr w:type="spellEnd"/>
      <w:r w:rsidRPr="00DF7496">
        <w:rPr>
          <w:rFonts w:eastAsiaTheme="minorHAnsi"/>
          <w:sz w:val="24"/>
          <w:szCs w:val="24"/>
          <w:lang w:eastAsia="en-US"/>
        </w:rPr>
        <w:t xml:space="preserve"> обязательств по ранее заключенным договорам  об оказании услуг и (или) о выполнении работ </w:t>
      </w:r>
      <w:r w:rsidRPr="00DF7496">
        <w:rPr>
          <w:rFonts w:eastAsia="Calibri"/>
          <w:sz w:val="24"/>
          <w:szCs w:val="24"/>
          <w:lang w:eastAsia="en-US"/>
        </w:rPr>
        <w:t xml:space="preserve">по   инженерно-геодезическим изысканиям   </w:t>
      </w:r>
      <w:r w:rsidRPr="00DF7496">
        <w:rPr>
          <w:rFonts w:eastAsiaTheme="minorHAnsi"/>
          <w:sz w:val="24"/>
          <w:szCs w:val="24"/>
          <w:lang w:eastAsia="en-US"/>
        </w:rPr>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8. Предлагаем следующие условия выполнения договора подряда:</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F7496" w:rsidRPr="00DF7496" w:rsidTr="00FC4F39">
        <w:trPr>
          <w:trHeight w:val="523"/>
          <w:jc w:val="center"/>
        </w:trPr>
        <w:tc>
          <w:tcPr>
            <w:tcW w:w="817"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N п/п</w:t>
            </w:r>
          </w:p>
        </w:tc>
        <w:tc>
          <w:tcPr>
            <w:tcW w:w="4299" w:type="dxa"/>
            <w:gridSpan w:val="2"/>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Наименование</w:t>
            </w:r>
          </w:p>
        </w:tc>
        <w:tc>
          <w:tcPr>
            <w:tcW w:w="176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Единица измерения</w:t>
            </w:r>
          </w:p>
        </w:tc>
        <w:tc>
          <w:tcPr>
            <w:tcW w:w="192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Значение (все значения указываются цифрами)</w:t>
            </w:r>
          </w:p>
        </w:tc>
      </w:tr>
      <w:tr w:rsidR="00DF7496" w:rsidRPr="00DF7496" w:rsidTr="00FC4F39">
        <w:trPr>
          <w:trHeight w:val="109"/>
          <w:jc w:val="center"/>
        </w:trPr>
        <w:tc>
          <w:tcPr>
            <w:tcW w:w="817"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4299" w:type="dxa"/>
            <w:gridSpan w:val="2"/>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w:t>
            </w:r>
          </w:p>
        </w:tc>
        <w:tc>
          <w:tcPr>
            <w:tcW w:w="176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3</w:t>
            </w:r>
          </w:p>
        </w:tc>
        <w:tc>
          <w:tcPr>
            <w:tcW w:w="1929"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w:t>
            </w:r>
          </w:p>
        </w:tc>
      </w:tr>
      <w:tr w:rsidR="00DF7496" w:rsidRPr="00DF7496" w:rsidTr="00FC4F39">
        <w:trPr>
          <w:trHeight w:val="277"/>
          <w:jc w:val="center"/>
        </w:trPr>
        <w:tc>
          <w:tcPr>
            <w:tcW w:w="817"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w:t>
            </w:r>
          </w:p>
        </w:tc>
        <w:tc>
          <w:tcPr>
            <w:tcW w:w="1772"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Цена договора </w:t>
            </w:r>
          </w:p>
        </w:tc>
        <w:tc>
          <w:tcPr>
            <w:tcW w:w="2527"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Цена без НДС *</w:t>
            </w:r>
          </w:p>
        </w:tc>
        <w:tc>
          <w:tcPr>
            <w:tcW w:w="1760" w:type="dxa"/>
            <w:vMerge w:val="restart"/>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Рубли</w:t>
            </w:r>
          </w:p>
        </w:tc>
        <w:tc>
          <w:tcPr>
            <w:tcW w:w="1929" w:type="dxa"/>
            <w:shd w:val="clear" w:color="auto" w:fill="auto"/>
            <w:vAlign w:val="center"/>
          </w:tcPr>
          <w:p w:rsidR="00DF7496" w:rsidRPr="00DF7496" w:rsidRDefault="00DF7496" w:rsidP="00DF7496">
            <w:pPr>
              <w:overflowPunct/>
              <w:jc w:val="center"/>
              <w:textAlignment w:val="auto"/>
              <w:rPr>
                <w:rFonts w:eastAsia="Calibri"/>
                <w:sz w:val="24"/>
                <w:szCs w:val="24"/>
                <w:lang w:eastAsia="en-US"/>
              </w:rPr>
            </w:pPr>
          </w:p>
        </w:tc>
      </w:tr>
      <w:tr w:rsidR="00DF7496" w:rsidRPr="00DF7496" w:rsidTr="00FC4F39">
        <w:trPr>
          <w:trHeight w:val="276"/>
          <w:jc w:val="center"/>
        </w:trPr>
        <w:tc>
          <w:tcPr>
            <w:tcW w:w="817"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772"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527"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НДС</w:t>
            </w:r>
          </w:p>
        </w:tc>
        <w:tc>
          <w:tcPr>
            <w:tcW w:w="176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929" w:type="dxa"/>
            <w:shd w:val="clear" w:color="auto" w:fill="auto"/>
            <w:vAlign w:val="center"/>
          </w:tcPr>
          <w:p w:rsidR="00DF7496" w:rsidRPr="00DF7496" w:rsidRDefault="00DF7496" w:rsidP="00DF7496">
            <w:pPr>
              <w:overflowPunct/>
              <w:jc w:val="center"/>
              <w:textAlignment w:val="auto"/>
              <w:rPr>
                <w:rFonts w:eastAsia="Calibri"/>
                <w:sz w:val="24"/>
                <w:szCs w:val="24"/>
                <w:lang w:eastAsia="en-US"/>
              </w:rPr>
            </w:pPr>
          </w:p>
        </w:tc>
      </w:tr>
      <w:tr w:rsidR="00DF7496" w:rsidRPr="00DF7496" w:rsidTr="00FC4F39">
        <w:trPr>
          <w:trHeight w:val="276"/>
          <w:jc w:val="center"/>
        </w:trPr>
        <w:tc>
          <w:tcPr>
            <w:tcW w:w="817"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772"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2527"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Итого</w:t>
            </w:r>
          </w:p>
        </w:tc>
        <w:tc>
          <w:tcPr>
            <w:tcW w:w="1760" w:type="dxa"/>
            <w:vMerge/>
            <w:vAlign w:val="center"/>
          </w:tcPr>
          <w:p w:rsidR="00DF7496" w:rsidRPr="00DF7496" w:rsidRDefault="00DF7496" w:rsidP="00DF7496">
            <w:pPr>
              <w:overflowPunct/>
              <w:jc w:val="center"/>
              <w:textAlignment w:val="auto"/>
              <w:rPr>
                <w:rFonts w:eastAsia="Calibri"/>
                <w:sz w:val="24"/>
                <w:szCs w:val="24"/>
                <w:lang w:eastAsia="en-US"/>
              </w:rPr>
            </w:pPr>
          </w:p>
        </w:tc>
        <w:tc>
          <w:tcPr>
            <w:tcW w:w="1929" w:type="dxa"/>
            <w:shd w:val="clear" w:color="auto" w:fill="auto"/>
            <w:vAlign w:val="center"/>
          </w:tcPr>
          <w:p w:rsidR="00DF7496" w:rsidRPr="00DF7496" w:rsidRDefault="00DF7496" w:rsidP="00DF7496">
            <w:pPr>
              <w:overflowPunct/>
              <w:jc w:val="center"/>
              <w:textAlignment w:val="auto"/>
              <w:rPr>
                <w:rFonts w:eastAsia="Calibri"/>
                <w:sz w:val="24"/>
                <w:szCs w:val="24"/>
                <w:lang w:eastAsia="en-US"/>
              </w:rPr>
            </w:pPr>
          </w:p>
        </w:tc>
      </w:tr>
      <w:tr w:rsidR="00DF7496" w:rsidRPr="00DF7496" w:rsidTr="00FC4F39">
        <w:trPr>
          <w:trHeight w:val="615"/>
          <w:jc w:val="center"/>
        </w:trPr>
        <w:tc>
          <w:tcPr>
            <w:tcW w:w="817"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w:t>
            </w:r>
          </w:p>
        </w:tc>
        <w:tc>
          <w:tcPr>
            <w:tcW w:w="4299" w:type="dxa"/>
            <w:gridSpan w:val="2"/>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Срок выполнения работ с учетом климатологии</w:t>
            </w:r>
          </w:p>
        </w:tc>
        <w:tc>
          <w:tcPr>
            <w:tcW w:w="1760" w:type="dxa"/>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Календарные дни с даты начала работ</w:t>
            </w:r>
          </w:p>
        </w:tc>
        <w:tc>
          <w:tcPr>
            <w:tcW w:w="1929" w:type="dxa"/>
            <w:vAlign w:val="center"/>
          </w:tcPr>
          <w:p w:rsidR="00DF7496" w:rsidRPr="00DF7496" w:rsidRDefault="00DF7496" w:rsidP="00DF7496">
            <w:pPr>
              <w:overflowPunct/>
              <w:jc w:val="center"/>
              <w:textAlignment w:val="auto"/>
              <w:rPr>
                <w:rFonts w:eastAsia="Calibri"/>
                <w:sz w:val="24"/>
                <w:szCs w:val="24"/>
                <w:lang w:eastAsia="en-US"/>
              </w:rPr>
            </w:pPr>
          </w:p>
        </w:tc>
      </w:tr>
    </w:tbl>
    <w:p w:rsidR="00DF7496" w:rsidRPr="00DF7496" w:rsidRDefault="00DF7496" w:rsidP="00DF7496">
      <w:pPr>
        <w:overflowPunct/>
        <w:autoSpaceDE/>
        <w:autoSpaceDN/>
        <w:adjustRightInd/>
        <w:spacing w:after="160" w:line="259" w:lineRule="auto"/>
        <w:ind w:firstLine="708"/>
        <w:jc w:val="both"/>
        <w:textAlignment w:val="auto"/>
        <w:rPr>
          <w:rFonts w:eastAsiaTheme="minorHAnsi"/>
          <w:sz w:val="24"/>
          <w:szCs w:val="24"/>
          <w:lang w:eastAsia="en-US"/>
        </w:rPr>
      </w:pPr>
      <w:r w:rsidRPr="00DF7496">
        <w:rPr>
          <w:rFonts w:eastAsiaTheme="minorHAnsi"/>
          <w:sz w:val="24"/>
          <w:szCs w:val="24"/>
          <w:lang w:eastAsia="en-US"/>
        </w:rPr>
        <w:t>* Цена, подлежащая  ранжированию.</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9. Информация для оценки подкритериев критерия "Квалификация"</w:t>
      </w:r>
    </w:p>
    <w:p w:rsidR="00DF7496" w:rsidRPr="00DF7496" w:rsidRDefault="00DF7496" w:rsidP="00DF749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F7496" w:rsidRPr="00DF7496" w:rsidTr="00FC4F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 xml:space="preserve">Единица   </w:t>
            </w:r>
            <w:r w:rsidRPr="00DF7496">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 xml:space="preserve">Значение  </w:t>
            </w:r>
            <w:r w:rsidRPr="00DF7496">
              <w:rPr>
                <w:sz w:val="24"/>
                <w:szCs w:val="24"/>
              </w:rPr>
              <w:br/>
              <w:t>(все значения</w:t>
            </w:r>
            <w:r w:rsidRPr="00DF7496">
              <w:rPr>
                <w:sz w:val="24"/>
                <w:szCs w:val="24"/>
              </w:rPr>
              <w:br/>
              <w:t xml:space="preserve">указываются </w:t>
            </w:r>
            <w:r w:rsidRPr="00DF7496">
              <w:rPr>
                <w:sz w:val="24"/>
                <w:szCs w:val="24"/>
              </w:rPr>
              <w:br/>
              <w:t>цифрами)</w:t>
            </w:r>
          </w:p>
        </w:tc>
      </w:tr>
      <w:tr w:rsidR="00DF7496" w:rsidRPr="00DF7496" w:rsidTr="00FC4F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1</w:t>
            </w:r>
          </w:p>
        </w:tc>
        <w:tc>
          <w:tcPr>
            <w:tcW w:w="5244" w:type="dxa"/>
            <w:tcBorders>
              <w:top w:val="single" w:sz="6" w:space="0" w:color="auto"/>
              <w:left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шт.</w:t>
            </w:r>
          </w:p>
        </w:tc>
        <w:tc>
          <w:tcPr>
            <w:tcW w:w="1791" w:type="dxa"/>
            <w:tcBorders>
              <w:top w:val="single" w:sz="6" w:space="0" w:color="auto"/>
              <w:left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r>
      <w:tr w:rsidR="00DF7496" w:rsidRPr="00DF7496" w:rsidTr="00FC4F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r>
      <w:tr w:rsidR="00DF7496" w:rsidRPr="00DF7496" w:rsidTr="00FC4F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p>
        </w:tc>
      </w:tr>
      <w:tr w:rsidR="00DF7496" w:rsidRPr="00DF7496" w:rsidTr="00FC4F39">
        <w:trPr>
          <w:cantSplit/>
          <w:trHeight w:val="358"/>
          <w:jc w:val="center"/>
        </w:trPr>
        <w:tc>
          <w:tcPr>
            <w:tcW w:w="512" w:type="dxa"/>
            <w:vMerge/>
            <w:tcBorders>
              <w:top w:val="nil"/>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F7496" w:rsidRPr="00DF7496" w:rsidRDefault="00DF7496" w:rsidP="00DF749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tc>
      </w:tr>
      <w:tr w:rsidR="00DF7496" w:rsidRPr="00DF7496" w:rsidTr="00FC4F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r>
      <w:tr w:rsidR="00DF7496" w:rsidRPr="00DF7496" w:rsidTr="00FC4F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r>
      <w:tr w:rsidR="00DF7496" w:rsidRPr="00DF7496" w:rsidTr="00FC4F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r w:rsidRPr="00DF7496">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F7496" w:rsidRPr="00DF7496" w:rsidRDefault="00DF7496" w:rsidP="00DF7496">
            <w:pPr>
              <w:overflowPunct/>
              <w:jc w:val="center"/>
              <w:textAlignment w:val="auto"/>
              <w:rPr>
                <w:sz w:val="24"/>
                <w:szCs w:val="24"/>
              </w:rPr>
            </w:pPr>
          </w:p>
        </w:tc>
      </w:tr>
    </w:tbl>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(дата, номер платежного поручения)</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(указываются реквизиты банковского счета участника для возврата обеспечения)</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F7496" w:rsidRPr="00DF7496" w:rsidRDefault="00DF7496" w:rsidP="00DF7496">
      <w:pPr>
        <w:overflowPunct/>
        <w:autoSpaceDE/>
        <w:autoSpaceDN/>
        <w:adjustRightInd/>
        <w:spacing w:after="160" w:line="259" w:lineRule="auto"/>
        <w:jc w:val="both"/>
        <w:textAlignment w:val="auto"/>
        <w:rPr>
          <w:rFonts w:eastAsiaTheme="minorHAnsi"/>
          <w:sz w:val="24"/>
          <w:szCs w:val="24"/>
          <w:lang w:eastAsia="en-US"/>
        </w:rPr>
      </w:pPr>
      <w:r w:rsidRPr="00DF7496">
        <w:rPr>
          <w:rFonts w:eastAsiaTheme="minorHAnsi"/>
          <w:sz w:val="24"/>
          <w:szCs w:val="24"/>
          <w:lang w:eastAsia="en-US"/>
        </w:rPr>
        <w:t>Должность, подпись уполномоченного лица, ссылка на доверенность, печать</w:t>
      </w: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Приложение № 2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к  конкурсной документации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по проведению открытого конкурса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на выполнение работ по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инженерно-геодезическим</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изысканиям многоквартирного дома</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autoSpaceDE/>
        <w:autoSpaceDN/>
        <w:adjustRightInd/>
        <w:spacing w:after="160" w:line="259" w:lineRule="auto"/>
        <w:jc w:val="right"/>
        <w:textAlignment w:val="auto"/>
        <w:rPr>
          <w:rFonts w:eastAsiaTheme="minorHAnsi"/>
          <w:sz w:val="24"/>
          <w:szCs w:val="24"/>
          <w:lang w:eastAsia="en-US"/>
        </w:rPr>
      </w:pPr>
    </w:p>
    <w:p w:rsidR="00DF7496" w:rsidRPr="00DF7496" w:rsidRDefault="00DF7496" w:rsidP="00DF7496">
      <w:pPr>
        <w:overflowPunct/>
        <w:jc w:val="center"/>
        <w:textAlignment w:val="auto"/>
        <w:rPr>
          <w:sz w:val="24"/>
          <w:szCs w:val="24"/>
        </w:rPr>
      </w:pPr>
      <w:r w:rsidRPr="00DF7496">
        <w:rPr>
          <w:sz w:val="24"/>
          <w:szCs w:val="24"/>
        </w:rPr>
        <w:t>Опись</w:t>
      </w:r>
    </w:p>
    <w:p w:rsidR="00DF7496" w:rsidRPr="00DF7496" w:rsidRDefault="00DF7496" w:rsidP="00DF7496">
      <w:pPr>
        <w:overflowPunct/>
        <w:jc w:val="center"/>
        <w:textAlignment w:val="auto"/>
        <w:rPr>
          <w:sz w:val="24"/>
          <w:szCs w:val="24"/>
        </w:rPr>
      </w:pPr>
      <w:r w:rsidRPr="00DF7496">
        <w:rPr>
          <w:sz w:val="24"/>
          <w:szCs w:val="24"/>
        </w:rPr>
        <w:t xml:space="preserve">входящих в состав заявки документов </w:t>
      </w:r>
    </w:p>
    <w:p w:rsidR="00DF7496" w:rsidRPr="00DF7496" w:rsidRDefault="00DF7496" w:rsidP="00DF7496">
      <w:pPr>
        <w:overflowPunct/>
        <w:jc w:val="center"/>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(наименование участника)</w:t>
      </w:r>
    </w:p>
    <w:p w:rsidR="00DF7496" w:rsidRPr="00DF7496" w:rsidRDefault="00DF7496" w:rsidP="00DF7496">
      <w:pPr>
        <w:overflowPunct/>
        <w:jc w:val="both"/>
        <w:textAlignment w:val="auto"/>
        <w:rPr>
          <w:sz w:val="24"/>
          <w:szCs w:val="24"/>
        </w:rPr>
      </w:pPr>
      <w:r w:rsidRPr="00DF7496">
        <w:rPr>
          <w:sz w:val="24"/>
          <w:szCs w:val="24"/>
        </w:rPr>
        <w:t>подтверждает,   что   для   участия  в  конкурсе  на  выполнение  работ по</w:t>
      </w:r>
      <w:r w:rsidRPr="00DF7496">
        <w:rPr>
          <w:rFonts w:eastAsia="Calibri"/>
          <w:sz w:val="24"/>
          <w:szCs w:val="24"/>
          <w:lang w:eastAsia="en-US"/>
        </w:rPr>
        <w:t xml:space="preserve"> инженерно-геодезическим  изысканиям</w:t>
      </w:r>
    </w:p>
    <w:p w:rsidR="00DF7496" w:rsidRPr="00DF7496" w:rsidRDefault="00DF7496" w:rsidP="00DF7496">
      <w:pPr>
        <w:overflowPunct/>
        <w:jc w:val="both"/>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(указать наименование работ, объект и адрес)</w:t>
      </w:r>
    </w:p>
    <w:p w:rsidR="00DF7496" w:rsidRPr="00DF7496" w:rsidRDefault="00DF7496" w:rsidP="00DF7496">
      <w:pPr>
        <w:overflowPunct/>
        <w:jc w:val="both"/>
        <w:textAlignment w:val="auto"/>
        <w:rPr>
          <w:sz w:val="24"/>
          <w:szCs w:val="24"/>
        </w:rPr>
      </w:pPr>
      <w:r w:rsidRPr="00DF7496">
        <w:rPr>
          <w:sz w:val="24"/>
          <w:szCs w:val="24"/>
        </w:rPr>
        <w:t>в составе конкурсной заявки представлены нижеперечисленные документы и что содержание описи и состав заявки совпадают.</w:t>
      </w:r>
    </w:p>
    <w:p w:rsidR="00DF7496" w:rsidRPr="00DF7496" w:rsidRDefault="00DF7496" w:rsidP="00DF749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Количество листов</w:t>
            </w: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r w:rsidR="00DF7496" w:rsidRPr="00DF749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both"/>
              <w:textAlignment w:val="auto"/>
              <w:rPr>
                <w:sz w:val="24"/>
                <w:szCs w:val="24"/>
              </w:rPr>
            </w:pPr>
          </w:p>
        </w:tc>
      </w:tr>
    </w:tbl>
    <w:p w:rsidR="00DF7496" w:rsidRPr="00DF7496" w:rsidRDefault="00DF7496" w:rsidP="00DF7496">
      <w:pPr>
        <w:overflowPunct/>
        <w:autoSpaceDE/>
        <w:autoSpaceDN/>
        <w:adjustRightInd/>
        <w:spacing w:after="160" w:line="259" w:lineRule="auto"/>
        <w:ind w:firstLine="540"/>
        <w:jc w:val="both"/>
        <w:textAlignment w:val="auto"/>
        <w:rPr>
          <w:rFonts w:eastAsiaTheme="minorHAnsi"/>
          <w:sz w:val="24"/>
          <w:szCs w:val="24"/>
          <w:lang w:eastAsia="en-US"/>
        </w:rPr>
      </w:pPr>
    </w:p>
    <w:p w:rsidR="00DF7496" w:rsidRPr="00DF7496" w:rsidRDefault="00DF7496" w:rsidP="00DF7496">
      <w:pPr>
        <w:overflowPunct/>
        <w:jc w:val="both"/>
        <w:textAlignment w:val="auto"/>
        <w:rPr>
          <w:sz w:val="24"/>
          <w:szCs w:val="24"/>
        </w:rPr>
      </w:pPr>
      <w:r w:rsidRPr="00DF7496">
        <w:rPr>
          <w:sz w:val="24"/>
          <w:szCs w:val="24"/>
        </w:rPr>
        <w:t xml:space="preserve">              Должность, подпись уполномоченного лица, печать</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Приложение № 3</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к  конкурсной документации </w:t>
      </w:r>
    </w:p>
    <w:p w:rsidR="00DF7496" w:rsidRPr="00DF7496" w:rsidRDefault="00DF7496" w:rsidP="00DF7496">
      <w:pPr>
        <w:overflowPunct/>
        <w:jc w:val="right"/>
        <w:textAlignment w:val="auto"/>
        <w:rPr>
          <w:sz w:val="24"/>
          <w:szCs w:val="24"/>
        </w:rPr>
      </w:pPr>
      <w:r w:rsidRPr="00DF7496">
        <w:rPr>
          <w:sz w:val="24"/>
          <w:szCs w:val="24"/>
        </w:rPr>
        <w:t xml:space="preserve">по проведению открытого конкурса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на выполнение работ по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инженерно-геодезическим</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изысканиям многоквартирного дома</w:t>
      </w:r>
    </w:p>
    <w:p w:rsidR="00DF7496" w:rsidRPr="00DF7496" w:rsidRDefault="00DF7496" w:rsidP="00DF7496">
      <w:pPr>
        <w:overflowPunct/>
        <w:jc w:val="right"/>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r w:rsidRPr="00DF7496">
        <w:rPr>
          <w:sz w:val="24"/>
          <w:szCs w:val="24"/>
        </w:rPr>
        <w:t>ДОВЕРЕННОСТЬ № ______</w:t>
      </w:r>
    </w:p>
    <w:p w:rsidR="00DF7496" w:rsidRPr="00DF7496" w:rsidRDefault="00DF7496" w:rsidP="00DF7496">
      <w:pPr>
        <w:overflowPunct/>
        <w:jc w:val="both"/>
        <w:textAlignment w:val="auto"/>
        <w:rPr>
          <w:sz w:val="24"/>
          <w:szCs w:val="24"/>
        </w:rPr>
      </w:pPr>
      <w:r w:rsidRPr="00DF7496">
        <w:rPr>
          <w:sz w:val="24"/>
          <w:szCs w:val="24"/>
        </w:rPr>
        <w:t xml:space="preserve">   </w:t>
      </w:r>
    </w:p>
    <w:p w:rsidR="00DF7496" w:rsidRPr="00DF7496" w:rsidRDefault="00DF7496" w:rsidP="00DF7496">
      <w:pPr>
        <w:overflowPunct/>
        <w:jc w:val="both"/>
        <w:textAlignment w:val="auto"/>
        <w:rPr>
          <w:sz w:val="24"/>
          <w:szCs w:val="24"/>
        </w:rPr>
      </w:pPr>
      <w:r w:rsidRPr="00DF7496">
        <w:rPr>
          <w:sz w:val="24"/>
          <w:szCs w:val="24"/>
        </w:rPr>
        <w:t>Место составления: __________________</w:t>
      </w:r>
      <w:r w:rsidRPr="00DF7496">
        <w:rPr>
          <w:sz w:val="24"/>
          <w:szCs w:val="24"/>
        </w:rPr>
        <w:tab/>
        <w:t xml:space="preserve">       Дата выдачи: ________________</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Настоящей доверенностью</w:t>
      </w:r>
    </w:p>
    <w:p w:rsidR="00DF7496" w:rsidRPr="00DF7496" w:rsidRDefault="00DF7496" w:rsidP="00DF7496">
      <w:pPr>
        <w:overflowPunct/>
        <w:jc w:val="both"/>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(наименование участника)</w:t>
      </w:r>
    </w:p>
    <w:p w:rsidR="00DF7496" w:rsidRPr="00DF7496" w:rsidRDefault="00DF7496" w:rsidP="00DF7496">
      <w:pPr>
        <w:overflowPunct/>
        <w:jc w:val="both"/>
        <w:textAlignment w:val="auto"/>
        <w:rPr>
          <w:sz w:val="24"/>
          <w:szCs w:val="24"/>
        </w:rPr>
      </w:pPr>
      <w:r w:rsidRPr="00DF7496">
        <w:rPr>
          <w:sz w:val="24"/>
          <w:szCs w:val="24"/>
        </w:rPr>
        <w:t>в лице 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(должность руководителя участника, Ф.И.О),</w:t>
      </w:r>
    </w:p>
    <w:p w:rsidR="00DF7496" w:rsidRPr="00DF7496" w:rsidRDefault="00DF7496" w:rsidP="00DF7496">
      <w:pPr>
        <w:overflowPunct/>
        <w:jc w:val="both"/>
        <w:textAlignment w:val="auto"/>
        <w:rPr>
          <w:sz w:val="24"/>
          <w:szCs w:val="24"/>
        </w:rPr>
      </w:pPr>
      <w:r w:rsidRPr="00DF7496">
        <w:rPr>
          <w:sz w:val="24"/>
          <w:szCs w:val="24"/>
        </w:rPr>
        <w:t>действующего на основании</w:t>
      </w:r>
    </w:p>
    <w:p w:rsidR="00DF7496" w:rsidRPr="00DF7496" w:rsidRDefault="00DF7496" w:rsidP="00DF7496">
      <w:pPr>
        <w:overflowPunct/>
        <w:jc w:val="both"/>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(устава, положения и т.п.),</w:t>
      </w:r>
    </w:p>
    <w:p w:rsidR="00DF7496" w:rsidRPr="00DF7496" w:rsidRDefault="00DF7496" w:rsidP="00DF7496">
      <w:pPr>
        <w:overflowPunct/>
        <w:jc w:val="both"/>
        <w:textAlignment w:val="auto"/>
        <w:rPr>
          <w:sz w:val="24"/>
          <w:szCs w:val="24"/>
        </w:rPr>
      </w:pPr>
      <w:r w:rsidRPr="00DF7496">
        <w:rPr>
          <w:sz w:val="24"/>
          <w:szCs w:val="24"/>
        </w:rPr>
        <w:t>уполномочивает 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(Ф.И.О. лица, которому выдается доверенность, и реквизиты документа, удостоверяющего его личность)</w:t>
      </w:r>
    </w:p>
    <w:p w:rsidR="00DF7496" w:rsidRPr="00DF7496" w:rsidRDefault="00DF7496" w:rsidP="00DF7496">
      <w:pPr>
        <w:overflowPunct/>
        <w:jc w:val="both"/>
        <w:textAlignment w:val="auto"/>
        <w:rPr>
          <w:sz w:val="24"/>
          <w:szCs w:val="24"/>
        </w:rPr>
      </w:pPr>
      <w:r w:rsidRPr="00DF7496">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F7496" w:rsidRPr="00DF7496" w:rsidRDefault="00DF7496" w:rsidP="00DF7496">
      <w:pPr>
        <w:overflowPunct/>
        <w:jc w:val="both"/>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both"/>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(наименование работ, объект и адрес)</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Настоящая доверенность выдана сроком на ________________.</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Подпись __________________________________________________ ____________________________________________ удостоверяю.</w:t>
      </w:r>
    </w:p>
    <w:p w:rsidR="00DF7496" w:rsidRPr="00DF7496" w:rsidRDefault="00DF7496" w:rsidP="00DF7496">
      <w:pPr>
        <w:overflowPunct/>
        <w:jc w:val="both"/>
        <w:textAlignment w:val="auto"/>
        <w:rPr>
          <w:sz w:val="24"/>
          <w:szCs w:val="24"/>
        </w:rPr>
      </w:pPr>
      <w:r w:rsidRPr="00DF7496">
        <w:rPr>
          <w:sz w:val="24"/>
          <w:szCs w:val="24"/>
        </w:rPr>
        <w:t>(Ф.И.О. лица, которому выдается доверенность)</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 xml:space="preserve">              Должность, подпись уполномоченного лица, печать</w:t>
      </w:r>
    </w:p>
    <w:p w:rsidR="00DF7496" w:rsidRPr="00DF7496" w:rsidRDefault="00DF7496" w:rsidP="00DF7496">
      <w:pPr>
        <w:overflowPunct/>
        <w:textAlignment w:val="auto"/>
        <w:rPr>
          <w:sz w:val="24"/>
          <w:szCs w:val="24"/>
        </w:rPr>
      </w:pPr>
    </w:p>
    <w:p w:rsidR="00DF7496" w:rsidRPr="00DF7496" w:rsidRDefault="00DF7496" w:rsidP="00DF7496">
      <w:pPr>
        <w:overflowPunct/>
        <w:textAlignment w:val="auto"/>
        <w:rPr>
          <w:sz w:val="24"/>
          <w:szCs w:val="24"/>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Приложение № 4 </w:t>
      </w:r>
    </w:p>
    <w:p w:rsidR="00DF7496" w:rsidRPr="00DF7496" w:rsidRDefault="00DF7496" w:rsidP="00DF7496">
      <w:pPr>
        <w:overflowPunct/>
        <w:jc w:val="right"/>
        <w:textAlignment w:val="auto"/>
        <w:rPr>
          <w:sz w:val="24"/>
          <w:szCs w:val="24"/>
        </w:rPr>
      </w:pPr>
      <w:r w:rsidRPr="00DF7496">
        <w:rPr>
          <w:sz w:val="24"/>
          <w:szCs w:val="24"/>
        </w:rPr>
        <w:t xml:space="preserve">к  конкурсной документации </w:t>
      </w:r>
    </w:p>
    <w:p w:rsidR="00DF7496" w:rsidRPr="00DF7496" w:rsidRDefault="00DF7496" w:rsidP="00DF7496">
      <w:pPr>
        <w:overflowPunct/>
        <w:jc w:val="right"/>
        <w:textAlignment w:val="auto"/>
        <w:rPr>
          <w:sz w:val="24"/>
          <w:szCs w:val="24"/>
        </w:rPr>
      </w:pPr>
      <w:r w:rsidRPr="00DF7496">
        <w:rPr>
          <w:sz w:val="24"/>
          <w:szCs w:val="24"/>
        </w:rPr>
        <w:t xml:space="preserve">по проведению открытого конкурса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на выполнение работ по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инженерно-геодезическим</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изысканиям многоквартирного дома</w:t>
      </w: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Сведения о составе и квалификации специалистов,</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имеющих высшее специальное образование в строительной</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отрасли и опыт работы на руководящих должностях</w:t>
      </w:r>
    </w:p>
    <w:p w:rsidR="00DF7496" w:rsidRPr="00DF7496" w:rsidRDefault="00DF7496" w:rsidP="00DF7496">
      <w:pPr>
        <w:overflowPunct/>
        <w:autoSpaceDE/>
        <w:autoSpaceDN/>
        <w:adjustRightInd/>
        <w:spacing w:after="160" w:line="259" w:lineRule="auto"/>
        <w:jc w:val="center"/>
        <w:textAlignment w:val="auto"/>
        <w:rPr>
          <w:rFonts w:eastAsiaTheme="minorHAnsi"/>
          <w:sz w:val="24"/>
          <w:szCs w:val="24"/>
          <w:lang w:eastAsia="en-US"/>
        </w:rPr>
      </w:pPr>
      <w:r w:rsidRPr="00DF7496">
        <w:rPr>
          <w:rFonts w:eastAsiaTheme="minorHAnsi"/>
          <w:sz w:val="24"/>
          <w:szCs w:val="24"/>
          <w:lang w:eastAsia="en-US"/>
        </w:rPr>
        <w:t>не менее 5 лет</w:t>
      </w:r>
    </w:p>
    <w:p w:rsidR="00DF7496" w:rsidRPr="00DF7496" w:rsidRDefault="00DF7496" w:rsidP="00DF749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F7496" w:rsidRPr="00DF7496" w:rsidTr="00FC4F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 xml:space="preserve">Должность </w:t>
            </w:r>
            <w:r w:rsidRPr="00DF7496">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 xml:space="preserve">Стаж  </w:t>
            </w:r>
            <w:r w:rsidRPr="00DF7496">
              <w:rPr>
                <w:sz w:val="24"/>
                <w:szCs w:val="24"/>
              </w:rPr>
              <w:br/>
              <w:t>работы в</w:t>
            </w:r>
            <w:r w:rsidRPr="00DF7496">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 xml:space="preserve">Стаж   </w:t>
            </w:r>
            <w:r w:rsidRPr="00DF7496">
              <w:rPr>
                <w:sz w:val="24"/>
                <w:szCs w:val="24"/>
              </w:rPr>
              <w:br/>
              <w:t xml:space="preserve">работы в </w:t>
            </w:r>
            <w:r w:rsidRPr="00DF7496">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 xml:space="preserve">Название   </w:t>
            </w:r>
            <w:r w:rsidRPr="00DF7496">
              <w:rPr>
                <w:sz w:val="24"/>
                <w:szCs w:val="24"/>
              </w:rPr>
              <w:br/>
              <w:t xml:space="preserve">учебного   </w:t>
            </w:r>
            <w:r w:rsidRPr="00DF7496">
              <w:rPr>
                <w:sz w:val="24"/>
                <w:szCs w:val="24"/>
              </w:rPr>
              <w:br/>
              <w:t>заведения и год</w:t>
            </w:r>
            <w:r w:rsidRPr="00DF7496">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Примечания</w:t>
            </w:r>
          </w:p>
        </w:tc>
      </w:tr>
      <w:tr w:rsidR="00DF7496" w:rsidRPr="00DF749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r>
      <w:tr w:rsidR="00DF7496" w:rsidRPr="00DF749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r>
      <w:tr w:rsidR="00DF7496" w:rsidRPr="00DF749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r>
      <w:tr w:rsidR="00DF7496" w:rsidRPr="00DF749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r>
      <w:tr w:rsidR="00DF7496" w:rsidRPr="00DF749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r>
      <w:tr w:rsidR="00DF7496" w:rsidRPr="00DF749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r w:rsidRPr="00DF7496">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F7496" w:rsidRPr="00DF7496" w:rsidRDefault="00DF7496" w:rsidP="00DF7496">
            <w:pPr>
              <w:overflowPunct/>
              <w:jc w:val="center"/>
              <w:textAlignment w:val="auto"/>
              <w:rPr>
                <w:sz w:val="24"/>
                <w:szCs w:val="24"/>
              </w:rPr>
            </w:pPr>
          </w:p>
        </w:tc>
      </w:tr>
    </w:tbl>
    <w:p w:rsidR="00DF7496" w:rsidRPr="00DF7496" w:rsidRDefault="00DF7496" w:rsidP="00DF7496">
      <w:pPr>
        <w:overflowPunct/>
        <w:autoSpaceDE/>
        <w:autoSpaceDN/>
        <w:adjustRightInd/>
        <w:spacing w:after="160" w:line="259" w:lineRule="auto"/>
        <w:ind w:firstLine="540"/>
        <w:jc w:val="both"/>
        <w:textAlignment w:val="auto"/>
        <w:rPr>
          <w:rFonts w:eastAsiaTheme="minorHAnsi"/>
          <w:sz w:val="24"/>
          <w:szCs w:val="24"/>
          <w:lang w:eastAsia="en-US"/>
        </w:rPr>
      </w:pPr>
    </w:p>
    <w:p w:rsidR="00DF7496" w:rsidRPr="00DF7496" w:rsidRDefault="00DF7496" w:rsidP="00DF7496">
      <w:pPr>
        <w:overflowPunct/>
        <w:jc w:val="both"/>
        <w:textAlignment w:val="auto"/>
        <w:rPr>
          <w:sz w:val="24"/>
          <w:szCs w:val="24"/>
        </w:rPr>
      </w:pPr>
      <w:r w:rsidRPr="00DF7496">
        <w:rPr>
          <w:sz w:val="24"/>
          <w:szCs w:val="24"/>
        </w:rPr>
        <w:t>Итого:</w:t>
      </w:r>
    </w:p>
    <w:p w:rsidR="00DF7496" w:rsidRPr="00DF7496" w:rsidRDefault="00DF7496" w:rsidP="00DF7496">
      <w:pPr>
        <w:overflowPunct/>
        <w:jc w:val="both"/>
        <w:textAlignment w:val="auto"/>
        <w:rPr>
          <w:sz w:val="24"/>
          <w:szCs w:val="24"/>
        </w:rPr>
      </w:pPr>
      <w:r w:rsidRPr="00DF7496">
        <w:rPr>
          <w:sz w:val="24"/>
          <w:szCs w:val="24"/>
        </w:rPr>
        <w:t xml:space="preserve"> </w:t>
      </w:r>
      <w:r w:rsidRPr="00DF7496">
        <w:rPr>
          <w:sz w:val="24"/>
          <w:szCs w:val="24"/>
        </w:rPr>
        <w:tab/>
        <w:t>- количество специалистов, с опытом работы более 10 лет и стажем работы в компании более 2-х лет: ________ человек.</w:t>
      </w:r>
    </w:p>
    <w:p w:rsidR="00DF7496" w:rsidRPr="00DF7496" w:rsidRDefault="00DF7496" w:rsidP="00DF7496">
      <w:pPr>
        <w:overflowPunct/>
        <w:ind w:firstLine="708"/>
        <w:jc w:val="both"/>
        <w:textAlignment w:val="auto"/>
        <w:rPr>
          <w:sz w:val="24"/>
          <w:szCs w:val="24"/>
        </w:rPr>
      </w:pPr>
      <w:r w:rsidRPr="00DF7496">
        <w:rPr>
          <w:sz w:val="24"/>
          <w:szCs w:val="24"/>
        </w:rPr>
        <w:t>- количество специалистов с опытом работы более 5 лет ________ человек.</w:t>
      </w:r>
    </w:p>
    <w:p w:rsidR="00DF7496" w:rsidRPr="00DF7496" w:rsidRDefault="00DF7496" w:rsidP="00DF7496">
      <w:pPr>
        <w:overflowPunct/>
        <w:ind w:firstLine="708"/>
        <w:jc w:val="both"/>
        <w:textAlignment w:val="auto"/>
        <w:rPr>
          <w:sz w:val="24"/>
          <w:szCs w:val="24"/>
        </w:rPr>
      </w:pPr>
      <w:r w:rsidRPr="00DF7496">
        <w:rPr>
          <w:sz w:val="24"/>
          <w:szCs w:val="24"/>
        </w:rPr>
        <w:t>Среднесписочная численность работников участника на дату подачи заявки: _____________________________________________________________________________</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Прилагаются   следующие   документы   в   отношении  каждого  работника (заверенные участником):</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 xml:space="preserve">    1. Копия паспорта в количестве ____ шт.</w:t>
      </w:r>
    </w:p>
    <w:p w:rsidR="00DF7496" w:rsidRPr="00DF7496" w:rsidRDefault="00DF7496" w:rsidP="00DF7496">
      <w:pPr>
        <w:overflowPunct/>
        <w:jc w:val="both"/>
        <w:textAlignment w:val="auto"/>
        <w:rPr>
          <w:sz w:val="24"/>
          <w:szCs w:val="24"/>
        </w:rPr>
      </w:pPr>
      <w:r w:rsidRPr="00DF7496">
        <w:rPr>
          <w:sz w:val="24"/>
          <w:szCs w:val="24"/>
        </w:rPr>
        <w:t xml:space="preserve">    2. Копия диплома в количестве  ____ шт.</w:t>
      </w:r>
    </w:p>
    <w:p w:rsidR="00DF7496" w:rsidRPr="00DF7496" w:rsidRDefault="00DF7496" w:rsidP="00DF7496">
      <w:pPr>
        <w:overflowPunct/>
        <w:jc w:val="both"/>
        <w:textAlignment w:val="auto"/>
        <w:rPr>
          <w:sz w:val="24"/>
          <w:szCs w:val="24"/>
        </w:rPr>
      </w:pPr>
      <w:r w:rsidRPr="00DF7496">
        <w:rPr>
          <w:sz w:val="24"/>
          <w:szCs w:val="24"/>
        </w:rPr>
        <w:t xml:space="preserve">    3. Копия трудовой книжки в количестве ____ шт.</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 xml:space="preserve">              Должность, подпись уполномоченного лица, печать</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right"/>
        <w:textAlignment w:val="auto"/>
        <w:rPr>
          <w:sz w:val="24"/>
          <w:szCs w:val="24"/>
        </w:rPr>
      </w:pPr>
      <w:r w:rsidRPr="00DF7496">
        <w:rPr>
          <w:sz w:val="24"/>
          <w:szCs w:val="24"/>
        </w:rPr>
        <w:lastRenderedPageBreak/>
        <w:t>Приложение №5</w:t>
      </w:r>
    </w:p>
    <w:p w:rsidR="00DF7496" w:rsidRPr="00DF7496" w:rsidRDefault="00DF7496" w:rsidP="00DF7496">
      <w:pPr>
        <w:overflowPunct/>
        <w:jc w:val="right"/>
        <w:textAlignment w:val="auto"/>
        <w:rPr>
          <w:sz w:val="24"/>
          <w:szCs w:val="24"/>
        </w:rPr>
      </w:pPr>
      <w:r w:rsidRPr="00DF7496">
        <w:rPr>
          <w:sz w:val="24"/>
          <w:szCs w:val="24"/>
        </w:rPr>
        <w:t xml:space="preserve">к  конкурсной документации </w:t>
      </w:r>
    </w:p>
    <w:p w:rsidR="00DF7496" w:rsidRPr="00DF7496" w:rsidRDefault="00DF7496" w:rsidP="00DF7496">
      <w:pPr>
        <w:overflowPunct/>
        <w:jc w:val="right"/>
        <w:textAlignment w:val="auto"/>
        <w:rPr>
          <w:sz w:val="24"/>
          <w:szCs w:val="24"/>
        </w:rPr>
      </w:pPr>
      <w:r w:rsidRPr="00DF7496">
        <w:rPr>
          <w:sz w:val="24"/>
          <w:szCs w:val="24"/>
        </w:rPr>
        <w:t xml:space="preserve">по проведению открытого конкурса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на выполнение работ по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инженерно-геодезическим</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изысканиям многоквартирного дома</w:t>
      </w: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center"/>
        <w:textAlignment w:val="auto"/>
        <w:rPr>
          <w:sz w:val="24"/>
          <w:szCs w:val="24"/>
        </w:rPr>
      </w:pPr>
      <w:r w:rsidRPr="00DF7496">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F7496" w:rsidRPr="00DF7496" w:rsidTr="00FC4F39">
        <w:tc>
          <w:tcPr>
            <w:tcW w:w="959" w:type="dxa"/>
          </w:tcPr>
          <w:p w:rsidR="00DF7496" w:rsidRPr="00DF7496" w:rsidRDefault="00DF7496" w:rsidP="00DF7496">
            <w:pPr>
              <w:overflowPunct/>
              <w:jc w:val="center"/>
              <w:textAlignment w:val="auto"/>
              <w:rPr>
                <w:sz w:val="24"/>
                <w:szCs w:val="24"/>
              </w:rPr>
            </w:pPr>
            <w:r w:rsidRPr="00DF7496">
              <w:rPr>
                <w:sz w:val="24"/>
                <w:szCs w:val="24"/>
              </w:rPr>
              <w:t>№</w:t>
            </w:r>
          </w:p>
        </w:tc>
        <w:tc>
          <w:tcPr>
            <w:tcW w:w="5421" w:type="dxa"/>
          </w:tcPr>
          <w:p w:rsidR="00DF7496" w:rsidRPr="00DF7496" w:rsidRDefault="00DF7496" w:rsidP="00DF7496">
            <w:pPr>
              <w:overflowPunct/>
              <w:jc w:val="center"/>
              <w:textAlignment w:val="auto"/>
              <w:rPr>
                <w:sz w:val="24"/>
                <w:szCs w:val="24"/>
              </w:rPr>
            </w:pPr>
            <w:r w:rsidRPr="00DF7496">
              <w:rPr>
                <w:sz w:val="24"/>
                <w:szCs w:val="24"/>
              </w:rPr>
              <w:t>Наименование материально-технических средств</w:t>
            </w:r>
          </w:p>
        </w:tc>
        <w:tc>
          <w:tcPr>
            <w:tcW w:w="3190" w:type="dxa"/>
          </w:tcPr>
          <w:p w:rsidR="00DF7496" w:rsidRPr="00DF7496" w:rsidRDefault="00DF7496" w:rsidP="00DF7496">
            <w:pPr>
              <w:overflowPunct/>
              <w:jc w:val="center"/>
              <w:textAlignment w:val="auto"/>
              <w:rPr>
                <w:sz w:val="24"/>
                <w:szCs w:val="24"/>
              </w:rPr>
            </w:pPr>
            <w:r w:rsidRPr="00DF7496">
              <w:rPr>
                <w:sz w:val="24"/>
                <w:szCs w:val="24"/>
              </w:rPr>
              <w:t>Количество</w:t>
            </w:r>
          </w:p>
        </w:tc>
      </w:tr>
      <w:tr w:rsidR="00DF7496" w:rsidRPr="00DF7496" w:rsidTr="00FC4F39">
        <w:tc>
          <w:tcPr>
            <w:tcW w:w="959" w:type="dxa"/>
          </w:tcPr>
          <w:p w:rsidR="00DF7496" w:rsidRPr="00DF7496" w:rsidRDefault="00DF7496" w:rsidP="00DF7496">
            <w:pPr>
              <w:overflowPunct/>
              <w:jc w:val="center"/>
              <w:textAlignment w:val="auto"/>
              <w:rPr>
                <w:sz w:val="24"/>
                <w:szCs w:val="24"/>
              </w:rPr>
            </w:pPr>
          </w:p>
        </w:tc>
        <w:tc>
          <w:tcPr>
            <w:tcW w:w="5421" w:type="dxa"/>
          </w:tcPr>
          <w:p w:rsidR="00DF7496" w:rsidRPr="00DF7496" w:rsidRDefault="00DF7496" w:rsidP="00DF7496">
            <w:pPr>
              <w:overflowPunct/>
              <w:jc w:val="center"/>
              <w:textAlignment w:val="auto"/>
              <w:rPr>
                <w:sz w:val="24"/>
                <w:szCs w:val="24"/>
              </w:rPr>
            </w:pPr>
          </w:p>
        </w:tc>
        <w:tc>
          <w:tcPr>
            <w:tcW w:w="3190" w:type="dxa"/>
          </w:tcPr>
          <w:p w:rsidR="00DF7496" w:rsidRPr="00DF7496" w:rsidRDefault="00DF7496" w:rsidP="00DF7496">
            <w:pPr>
              <w:overflowPunct/>
              <w:jc w:val="center"/>
              <w:textAlignment w:val="auto"/>
              <w:rPr>
                <w:sz w:val="24"/>
                <w:szCs w:val="24"/>
              </w:rPr>
            </w:pPr>
          </w:p>
        </w:tc>
      </w:tr>
      <w:tr w:rsidR="00DF7496" w:rsidRPr="00DF7496" w:rsidTr="00FC4F39">
        <w:tc>
          <w:tcPr>
            <w:tcW w:w="959" w:type="dxa"/>
          </w:tcPr>
          <w:p w:rsidR="00DF7496" w:rsidRPr="00DF7496" w:rsidRDefault="00DF7496" w:rsidP="00DF7496">
            <w:pPr>
              <w:overflowPunct/>
              <w:jc w:val="center"/>
              <w:textAlignment w:val="auto"/>
              <w:rPr>
                <w:sz w:val="24"/>
                <w:szCs w:val="24"/>
              </w:rPr>
            </w:pPr>
          </w:p>
        </w:tc>
        <w:tc>
          <w:tcPr>
            <w:tcW w:w="5421" w:type="dxa"/>
          </w:tcPr>
          <w:p w:rsidR="00DF7496" w:rsidRPr="00DF7496" w:rsidRDefault="00DF7496" w:rsidP="00DF7496">
            <w:pPr>
              <w:overflowPunct/>
              <w:jc w:val="center"/>
              <w:textAlignment w:val="auto"/>
              <w:rPr>
                <w:sz w:val="24"/>
                <w:szCs w:val="24"/>
              </w:rPr>
            </w:pPr>
          </w:p>
        </w:tc>
        <w:tc>
          <w:tcPr>
            <w:tcW w:w="3190" w:type="dxa"/>
          </w:tcPr>
          <w:p w:rsidR="00DF7496" w:rsidRPr="00DF7496" w:rsidRDefault="00DF7496" w:rsidP="00DF7496">
            <w:pPr>
              <w:overflowPunct/>
              <w:jc w:val="center"/>
              <w:textAlignment w:val="auto"/>
              <w:rPr>
                <w:sz w:val="24"/>
                <w:szCs w:val="24"/>
              </w:rPr>
            </w:pPr>
          </w:p>
        </w:tc>
      </w:tr>
      <w:tr w:rsidR="00DF7496" w:rsidRPr="00DF7496" w:rsidTr="00FC4F39">
        <w:tc>
          <w:tcPr>
            <w:tcW w:w="959" w:type="dxa"/>
          </w:tcPr>
          <w:p w:rsidR="00DF7496" w:rsidRPr="00DF7496" w:rsidRDefault="00DF7496" w:rsidP="00DF7496">
            <w:pPr>
              <w:overflowPunct/>
              <w:jc w:val="center"/>
              <w:textAlignment w:val="auto"/>
              <w:rPr>
                <w:sz w:val="24"/>
                <w:szCs w:val="24"/>
              </w:rPr>
            </w:pPr>
          </w:p>
        </w:tc>
        <w:tc>
          <w:tcPr>
            <w:tcW w:w="5421" w:type="dxa"/>
          </w:tcPr>
          <w:p w:rsidR="00DF7496" w:rsidRPr="00DF7496" w:rsidRDefault="00DF7496" w:rsidP="00DF7496">
            <w:pPr>
              <w:overflowPunct/>
              <w:jc w:val="center"/>
              <w:textAlignment w:val="auto"/>
              <w:rPr>
                <w:sz w:val="24"/>
                <w:szCs w:val="24"/>
              </w:rPr>
            </w:pPr>
          </w:p>
        </w:tc>
        <w:tc>
          <w:tcPr>
            <w:tcW w:w="3190" w:type="dxa"/>
          </w:tcPr>
          <w:p w:rsidR="00DF7496" w:rsidRPr="00DF7496" w:rsidRDefault="00DF7496" w:rsidP="00DF7496">
            <w:pPr>
              <w:overflowPunct/>
              <w:jc w:val="center"/>
              <w:textAlignment w:val="auto"/>
              <w:rPr>
                <w:sz w:val="24"/>
                <w:szCs w:val="24"/>
              </w:rPr>
            </w:pPr>
          </w:p>
        </w:tc>
      </w:tr>
      <w:tr w:rsidR="00DF7496" w:rsidRPr="00DF7496" w:rsidTr="00FC4F39">
        <w:tc>
          <w:tcPr>
            <w:tcW w:w="959" w:type="dxa"/>
          </w:tcPr>
          <w:p w:rsidR="00DF7496" w:rsidRPr="00DF7496" w:rsidRDefault="00DF7496" w:rsidP="00DF7496">
            <w:pPr>
              <w:overflowPunct/>
              <w:jc w:val="center"/>
              <w:textAlignment w:val="auto"/>
              <w:rPr>
                <w:sz w:val="24"/>
                <w:szCs w:val="24"/>
              </w:rPr>
            </w:pPr>
          </w:p>
        </w:tc>
        <w:tc>
          <w:tcPr>
            <w:tcW w:w="5421" w:type="dxa"/>
          </w:tcPr>
          <w:p w:rsidR="00DF7496" w:rsidRPr="00DF7496" w:rsidRDefault="00DF7496" w:rsidP="00DF7496">
            <w:pPr>
              <w:overflowPunct/>
              <w:jc w:val="center"/>
              <w:textAlignment w:val="auto"/>
              <w:rPr>
                <w:sz w:val="24"/>
                <w:szCs w:val="24"/>
              </w:rPr>
            </w:pPr>
          </w:p>
        </w:tc>
        <w:tc>
          <w:tcPr>
            <w:tcW w:w="3190" w:type="dxa"/>
          </w:tcPr>
          <w:p w:rsidR="00DF7496" w:rsidRPr="00DF7496" w:rsidRDefault="00DF7496" w:rsidP="00DF7496">
            <w:pPr>
              <w:overflowPunct/>
              <w:jc w:val="center"/>
              <w:textAlignment w:val="auto"/>
              <w:rPr>
                <w:sz w:val="24"/>
                <w:szCs w:val="24"/>
              </w:rPr>
            </w:pPr>
          </w:p>
        </w:tc>
      </w:tr>
    </w:tbl>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r w:rsidRPr="00DF7496">
        <w:rPr>
          <w:sz w:val="24"/>
          <w:szCs w:val="24"/>
        </w:rPr>
        <w:t>Должность, подпись уполномоченного лица, печать</w:t>
      </w: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A34802" w:rsidRDefault="00A34802" w:rsidP="00DF7496">
      <w:pPr>
        <w:overflowPunct/>
        <w:jc w:val="right"/>
        <w:textAlignment w:val="auto"/>
        <w:rPr>
          <w:sz w:val="24"/>
          <w:szCs w:val="24"/>
        </w:rPr>
      </w:pPr>
    </w:p>
    <w:p w:rsidR="00A34802" w:rsidRDefault="00A34802" w:rsidP="00DF7496">
      <w:pPr>
        <w:overflowPunct/>
        <w:jc w:val="right"/>
        <w:textAlignment w:val="auto"/>
        <w:rPr>
          <w:sz w:val="24"/>
          <w:szCs w:val="24"/>
        </w:rPr>
      </w:pPr>
    </w:p>
    <w:p w:rsidR="00A34802" w:rsidRDefault="00A34802" w:rsidP="00DF7496">
      <w:pPr>
        <w:overflowPunct/>
        <w:jc w:val="right"/>
        <w:textAlignment w:val="auto"/>
        <w:rPr>
          <w:sz w:val="24"/>
          <w:szCs w:val="24"/>
        </w:rPr>
      </w:pPr>
    </w:p>
    <w:p w:rsidR="00A34802" w:rsidRDefault="00A34802" w:rsidP="00DF7496">
      <w:pPr>
        <w:overflowPunct/>
        <w:jc w:val="right"/>
        <w:textAlignment w:val="auto"/>
        <w:rPr>
          <w:sz w:val="24"/>
          <w:szCs w:val="24"/>
        </w:rPr>
      </w:pPr>
    </w:p>
    <w:p w:rsidR="00A34802" w:rsidRDefault="00A34802" w:rsidP="00DF7496">
      <w:pPr>
        <w:overflowPunct/>
        <w:jc w:val="right"/>
        <w:textAlignment w:val="auto"/>
        <w:rPr>
          <w:sz w:val="24"/>
          <w:szCs w:val="24"/>
        </w:rPr>
      </w:pPr>
    </w:p>
    <w:p w:rsidR="00DF7496" w:rsidRPr="00DF7496" w:rsidRDefault="00DF7496" w:rsidP="00DF7496">
      <w:pPr>
        <w:overflowPunct/>
        <w:jc w:val="right"/>
        <w:textAlignment w:val="auto"/>
        <w:rPr>
          <w:sz w:val="24"/>
          <w:szCs w:val="24"/>
        </w:rPr>
      </w:pPr>
      <w:r w:rsidRPr="00DF7496">
        <w:rPr>
          <w:sz w:val="24"/>
          <w:szCs w:val="24"/>
        </w:rPr>
        <w:t>Приложение №6</w:t>
      </w:r>
    </w:p>
    <w:p w:rsidR="00DF7496" w:rsidRPr="00DF7496" w:rsidRDefault="00DF7496" w:rsidP="00DF7496">
      <w:pPr>
        <w:overflowPunct/>
        <w:jc w:val="right"/>
        <w:textAlignment w:val="auto"/>
        <w:rPr>
          <w:sz w:val="24"/>
          <w:szCs w:val="24"/>
        </w:rPr>
      </w:pPr>
      <w:r w:rsidRPr="00DF7496">
        <w:rPr>
          <w:sz w:val="24"/>
          <w:szCs w:val="24"/>
        </w:rPr>
        <w:lastRenderedPageBreak/>
        <w:t xml:space="preserve">к  конкурсной документации </w:t>
      </w:r>
    </w:p>
    <w:p w:rsidR="00DF7496" w:rsidRPr="00DF7496" w:rsidRDefault="00DF7496" w:rsidP="00DF7496">
      <w:pPr>
        <w:overflowPunct/>
        <w:jc w:val="right"/>
        <w:textAlignment w:val="auto"/>
        <w:rPr>
          <w:sz w:val="24"/>
          <w:szCs w:val="24"/>
        </w:rPr>
      </w:pPr>
      <w:r w:rsidRPr="00DF7496">
        <w:rPr>
          <w:sz w:val="24"/>
          <w:szCs w:val="24"/>
        </w:rPr>
        <w:t xml:space="preserve">по проведению открытого конкурса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на выполнение работ по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инженерно-геодезическим</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изысканиям многоквартирного дома</w:t>
      </w: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p>
    <w:p w:rsidR="00DF7496" w:rsidRPr="00DF7496" w:rsidRDefault="00DF7496" w:rsidP="00DF7496">
      <w:pPr>
        <w:overflowPunct/>
        <w:jc w:val="center"/>
        <w:textAlignment w:val="auto"/>
        <w:rPr>
          <w:sz w:val="24"/>
          <w:szCs w:val="24"/>
        </w:rPr>
      </w:pPr>
      <w:r w:rsidRPr="00DF7496">
        <w:rPr>
          <w:sz w:val="24"/>
          <w:szCs w:val="24"/>
        </w:rPr>
        <w:t>Договор подряда № ___</w:t>
      </w:r>
    </w:p>
    <w:p w:rsidR="00DF7496" w:rsidRPr="00DF7496" w:rsidRDefault="00DF7496" w:rsidP="00DF7496">
      <w:pPr>
        <w:overflowPunct/>
        <w:jc w:val="center"/>
        <w:textAlignment w:val="auto"/>
        <w:rPr>
          <w:rFonts w:eastAsia="Calibri"/>
          <w:sz w:val="24"/>
          <w:szCs w:val="24"/>
          <w:lang w:eastAsia="en-US"/>
        </w:rPr>
      </w:pPr>
      <w:r w:rsidRPr="00DF7496">
        <w:rPr>
          <w:sz w:val="24"/>
          <w:szCs w:val="24"/>
        </w:rPr>
        <w:t xml:space="preserve">на выполнение работ по </w:t>
      </w:r>
      <w:r w:rsidRPr="00DF7496">
        <w:rPr>
          <w:rFonts w:eastAsia="Calibri"/>
          <w:sz w:val="24"/>
          <w:szCs w:val="24"/>
          <w:lang w:eastAsia="en-US"/>
        </w:rPr>
        <w:t>инженерно-геодезическим</w:t>
      </w: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изысканиям многоквартирного дома</w:t>
      </w:r>
    </w:p>
    <w:p w:rsidR="00DF7496" w:rsidRPr="00DF7496" w:rsidRDefault="00DF7496" w:rsidP="00DF7496">
      <w:pPr>
        <w:overflowPunct/>
        <w:jc w:val="center"/>
        <w:textAlignment w:val="auto"/>
        <w:rPr>
          <w:sz w:val="24"/>
          <w:szCs w:val="24"/>
        </w:rPr>
      </w:pP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 xml:space="preserve">                                               </w:t>
      </w:r>
    </w:p>
    <w:p w:rsidR="00DF7496" w:rsidRPr="00DF7496" w:rsidRDefault="00DF7496" w:rsidP="00DF7496">
      <w:pPr>
        <w:overflowPunct/>
        <w:jc w:val="right"/>
        <w:textAlignment w:val="auto"/>
        <w:rPr>
          <w:rFonts w:eastAsia="Calibri"/>
          <w:sz w:val="24"/>
          <w:szCs w:val="24"/>
          <w:lang w:eastAsia="en-US"/>
        </w:rPr>
      </w:pPr>
      <w:r w:rsidRPr="00DF7496">
        <w:rPr>
          <w:rFonts w:eastAsia="Calibri"/>
          <w:sz w:val="24"/>
          <w:szCs w:val="24"/>
          <w:lang w:eastAsia="en-US"/>
        </w:rPr>
        <w:t>«____» __________________2016г.</w:t>
      </w: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rFonts w:eastAsia="Calibri"/>
          <w:sz w:val="24"/>
          <w:szCs w:val="24"/>
          <w:lang w:eastAsia="en-US"/>
        </w:rPr>
      </w:pPr>
    </w:p>
    <w:p w:rsidR="00DF7496" w:rsidRPr="00DF7496" w:rsidRDefault="00DF7496" w:rsidP="00DF7496">
      <w:pPr>
        <w:overflowPunct/>
        <w:jc w:val="right"/>
        <w:textAlignment w:val="auto"/>
        <w:rPr>
          <w:sz w:val="24"/>
          <w:szCs w:val="24"/>
        </w:rPr>
      </w:pPr>
    </w:p>
    <w:p w:rsidR="00DF7496" w:rsidRPr="00DF7496" w:rsidRDefault="00DF7496" w:rsidP="00DF7496">
      <w:pPr>
        <w:overflowPunct/>
        <w:jc w:val="both"/>
        <w:textAlignment w:val="auto"/>
        <w:rPr>
          <w:sz w:val="24"/>
          <w:szCs w:val="24"/>
        </w:rPr>
      </w:pPr>
      <w:r w:rsidRPr="00DF7496">
        <w:rPr>
          <w:sz w:val="24"/>
          <w:szCs w:val="24"/>
        </w:rPr>
        <w:t>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(полное наименование подрядной организации)</w:t>
      </w:r>
    </w:p>
    <w:p w:rsidR="00DF7496" w:rsidRPr="00DF7496" w:rsidRDefault="00DF7496" w:rsidP="00DF7496">
      <w:pPr>
        <w:overflowPunct/>
        <w:jc w:val="both"/>
        <w:textAlignment w:val="auto"/>
        <w:rPr>
          <w:sz w:val="24"/>
          <w:szCs w:val="24"/>
        </w:rPr>
      </w:pPr>
      <w:r w:rsidRPr="00DF7496">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DF7496" w:rsidRPr="00DF7496" w:rsidRDefault="00DF7496" w:rsidP="00DF7496">
      <w:pPr>
        <w:overflowPunct/>
        <w:jc w:val="center"/>
        <w:textAlignment w:val="auto"/>
        <w:rPr>
          <w:sz w:val="24"/>
          <w:szCs w:val="24"/>
        </w:rPr>
      </w:pPr>
      <w:r w:rsidRPr="00DF7496">
        <w:rPr>
          <w:sz w:val="24"/>
          <w:szCs w:val="24"/>
        </w:rPr>
        <w:t>(полное наименование подрядной организации)</w:t>
      </w:r>
    </w:p>
    <w:p w:rsidR="00DF7496" w:rsidRPr="00DF7496" w:rsidRDefault="00DF7496" w:rsidP="00DF7496">
      <w:pPr>
        <w:overflowPunct/>
        <w:jc w:val="both"/>
        <w:textAlignment w:val="auto"/>
        <w:rPr>
          <w:sz w:val="24"/>
          <w:szCs w:val="24"/>
        </w:rPr>
      </w:pPr>
      <w:r w:rsidRPr="00DF7496">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sz w:val="24"/>
          <w:szCs w:val="24"/>
        </w:rPr>
      </w:pPr>
    </w:p>
    <w:p w:rsidR="00DF7496" w:rsidRPr="00DF7496" w:rsidRDefault="00DF7496" w:rsidP="00DF7496">
      <w:pPr>
        <w:overflowPunct/>
        <w:jc w:val="center"/>
        <w:textAlignment w:val="auto"/>
        <w:rPr>
          <w:sz w:val="24"/>
          <w:szCs w:val="24"/>
        </w:rPr>
      </w:pPr>
      <w:r w:rsidRPr="00DF7496">
        <w:rPr>
          <w:sz w:val="24"/>
          <w:szCs w:val="24"/>
        </w:rPr>
        <w:t>1. ПРЕДМЕТ И СУЩЕСТВЕННЫЕ УСЛОВИЯ ДОГОВОРА</w:t>
      </w:r>
    </w:p>
    <w:p w:rsidR="00DF7496" w:rsidRPr="00DF7496" w:rsidRDefault="00DF7496" w:rsidP="00DF7496">
      <w:pPr>
        <w:overflowPunct/>
        <w:jc w:val="both"/>
        <w:textAlignment w:val="auto"/>
        <w:rPr>
          <w:sz w:val="24"/>
          <w:szCs w:val="24"/>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1.1. Заказчик поручает, а Подрядчик принимает на себя обязательства на выполнение работ </w:t>
      </w:r>
      <w:r w:rsidRPr="00DF7496">
        <w:rPr>
          <w:sz w:val="24"/>
          <w:szCs w:val="24"/>
        </w:rPr>
        <w:t xml:space="preserve"> по </w:t>
      </w:r>
      <w:r w:rsidRPr="00DF7496">
        <w:rPr>
          <w:rFonts w:eastAsia="Calibri"/>
          <w:sz w:val="24"/>
          <w:szCs w:val="24"/>
          <w:lang w:eastAsia="en-US"/>
        </w:rPr>
        <w:t>инженерно-геодезическим изысканиям (далее – работы) многоквартирного дома №70 (далее – объект), расположенного по адресу: г. Калининград, Московский проспект, 70, в соответствии с техническим заданием</w:t>
      </w:r>
      <w:r w:rsidRPr="00DF7496">
        <w:rPr>
          <w:rFonts w:eastAsia="Calibri"/>
          <w:i/>
          <w:sz w:val="24"/>
          <w:szCs w:val="24"/>
          <w:lang w:eastAsia="en-US"/>
        </w:rPr>
        <w:t xml:space="preserve">, </w:t>
      </w:r>
      <w:r w:rsidRPr="00DF7496">
        <w:rPr>
          <w:rFonts w:eastAsia="Calibri"/>
          <w:sz w:val="24"/>
          <w:szCs w:val="24"/>
          <w:lang w:eastAsia="en-US"/>
        </w:rPr>
        <w:t xml:space="preserve">прилагаемым к Договору.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Результатом работ по настоящему Договору  является технический отчет о выполненных инженерно-геодезически</w:t>
      </w:r>
      <w:r w:rsidR="005E26EC">
        <w:rPr>
          <w:rFonts w:eastAsia="Calibri"/>
          <w:sz w:val="24"/>
          <w:szCs w:val="24"/>
          <w:lang w:eastAsia="en-US"/>
        </w:rPr>
        <w:t>х</w:t>
      </w:r>
      <w:r w:rsidRPr="00DF7496">
        <w:rPr>
          <w:rFonts w:eastAsia="Calibri"/>
          <w:sz w:val="24"/>
          <w:szCs w:val="24"/>
          <w:lang w:eastAsia="en-US"/>
        </w:rPr>
        <w:t xml:space="preserve"> изыскания</w:t>
      </w:r>
      <w:r w:rsidR="005E26EC">
        <w:rPr>
          <w:rFonts w:eastAsia="Calibri"/>
          <w:sz w:val="24"/>
          <w:szCs w:val="24"/>
          <w:lang w:eastAsia="en-US"/>
        </w:rPr>
        <w:t>х</w:t>
      </w:r>
      <w:r w:rsidRPr="00DF7496">
        <w:rPr>
          <w:rFonts w:eastAsia="Calibri"/>
          <w:sz w:val="24"/>
          <w:szCs w:val="24"/>
          <w:lang w:eastAsia="en-US"/>
        </w:rPr>
        <w:t xml:space="preserve">, в соответствии с техническим заданием. </w:t>
      </w:r>
    </w:p>
    <w:p w:rsidR="00DF7496" w:rsidRPr="00DF7496" w:rsidRDefault="00DF7496" w:rsidP="00DF7496">
      <w:pPr>
        <w:overflowPunct/>
        <w:ind w:firstLine="284"/>
        <w:jc w:val="both"/>
        <w:textAlignment w:val="auto"/>
        <w:rPr>
          <w:rFonts w:eastAsia="Calibri"/>
          <w:sz w:val="24"/>
          <w:szCs w:val="24"/>
          <w:lang w:eastAsia="en-US"/>
        </w:rPr>
      </w:pPr>
      <w:r w:rsidRPr="00DF7496">
        <w:rPr>
          <w:rFonts w:eastAsia="Calibri"/>
          <w:sz w:val="24"/>
          <w:szCs w:val="24"/>
          <w:lang w:eastAsia="en-US"/>
        </w:rPr>
        <w:t xml:space="preserve">        1.2. Общая стоимость работ по Договору составляет ________________________________________________________________ рублей, в том числе НДС __________ руб.</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1.3. Указанная в пункте 1.2 стоимость работ увеличению не подлежит.</w:t>
      </w:r>
    </w:p>
    <w:p w:rsidR="00DF7496" w:rsidRPr="00DF7496" w:rsidRDefault="00DF7496" w:rsidP="00DF7496">
      <w:pPr>
        <w:overflowPunct/>
        <w:ind w:firstLine="708"/>
        <w:jc w:val="both"/>
        <w:textAlignment w:val="auto"/>
        <w:rPr>
          <w:rFonts w:eastAsia="Calibri"/>
          <w:color w:val="000000"/>
          <w:sz w:val="24"/>
          <w:szCs w:val="24"/>
          <w:lang w:eastAsia="en-US"/>
        </w:rPr>
      </w:pPr>
      <w:r w:rsidRPr="00DF7496">
        <w:rPr>
          <w:rFonts w:eastAsia="Calibri"/>
          <w:sz w:val="24"/>
          <w:szCs w:val="24"/>
          <w:lang w:eastAsia="en-US"/>
        </w:rPr>
        <w:t xml:space="preserve"> </w:t>
      </w:r>
      <w:r w:rsidRPr="00DF7496">
        <w:rPr>
          <w:rFonts w:eastAsia="Calibri"/>
          <w:color w:val="000000"/>
          <w:sz w:val="24"/>
          <w:szCs w:val="24"/>
          <w:lang w:eastAsia="en-US"/>
        </w:rPr>
        <w:t>1.4. Срок выполнения работ составляет _________________ дней.</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DF7496" w:rsidRPr="00DF7496" w:rsidRDefault="00DF7496" w:rsidP="00DF7496">
      <w:pPr>
        <w:ind w:firstLine="708"/>
        <w:jc w:val="both"/>
        <w:rPr>
          <w:sz w:val="24"/>
          <w:szCs w:val="24"/>
        </w:rPr>
      </w:pPr>
      <w:r w:rsidRPr="00DF7496">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DF7496" w:rsidRPr="00DF7496" w:rsidRDefault="00DF7496" w:rsidP="00DF7496">
      <w:pPr>
        <w:ind w:firstLine="708"/>
        <w:jc w:val="both"/>
        <w:rPr>
          <w:sz w:val="24"/>
          <w:szCs w:val="24"/>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2. ПОРЯДОК ОПЛАТЫ РАБОТ</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2.1. Оплата по Договору осуществляется по завершению работ на основании акта приема-передачи выполненных работ, подписанного сторонами, в десятидневный срок после принятия работ по договору. Авансовый платеж Договором не предусмотрен.</w:t>
      </w:r>
    </w:p>
    <w:p w:rsidR="00DF7496" w:rsidRPr="00DF7496" w:rsidRDefault="00DF7496" w:rsidP="00DF7496">
      <w:pPr>
        <w:jc w:val="both"/>
        <w:rPr>
          <w:i/>
          <w:sz w:val="24"/>
          <w:szCs w:val="24"/>
        </w:rPr>
      </w:pPr>
    </w:p>
    <w:p w:rsidR="00DF7496" w:rsidRPr="00DF7496" w:rsidRDefault="00DF7496" w:rsidP="00DF7496">
      <w:pPr>
        <w:jc w:val="both"/>
        <w:rPr>
          <w:sz w:val="24"/>
          <w:szCs w:val="24"/>
        </w:rPr>
      </w:pPr>
    </w:p>
    <w:p w:rsidR="00DF7496" w:rsidRPr="00DF7496" w:rsidRDefault="00DF7496" w:rsidP="00DF7496">
      <w:pPr>
        <w:jc w:val="center"/>
        <w:rPr>
          <w:sz w:val="24"/>
          <w:szCs w:val="24"/>
        </w:rPr>
      </w:pPr>
      <w:r w:rsidRPr="00DF7496">
        <w:rPr>
          <w:sz w:val="24"/>
          <w:szCs w:val="24"/>
        </w:rPr>
        <w:t>3. СРОКИ ВЫПОЛНЕНИЯ РАБОТ</w:t>
      </w:r>
    </w:p>
    <w:p w:rsidR="00DF7496" w:rsidRPr="00DF7496" w:rsidRDefault="00DF7496" w:rsidP="00DF7496">
      <w:pPr>
        <w:jc w:val="both"/>
        <w:rPr>
          <w:sz w:val="24"/>
          <w:szCs w:val="24"/>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3.1. Срок начала работ: "____" ____________ 20___ года.</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3.2. Срок окончания работ не позднее: "____" ____________ 20___ года. </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4. ЗАКАЗЧИК</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4.1. При выполнении настоящего Договора Заказчик обязан: </w:t>
      </w:r>
    </w:p>
    <w:p w:rsidR="00DF7496" w:rsidRPr="00DF7496" w:rsidRDefault="00DF7496" w:rsidP="00DF7496">
      <w:pPr>
        <w:shd w:val="clear" w:color="auto" w:fill="FAFBFE"/>
        <w:overflowPunct/>
        <w:autoSpaceDE/>
        <w:autoSpaceDN/>
        <w:adjustRightInd/>
        <w:spacing w:line="273" w:lineRule="atLeast"/>
        <w:ind w:left="851" w:hanging="851"/>
        <w:jc w:val="both"/>
        <w:textAlignment w:val="auto"/>
        <w:rPr>
          <w:color w:val="333333"/>
          <w:sz w:val="24"/>
          <w:szCs w:val="24"/>
        </w:rPr>
      </w:pPr>
      <w:r w:rsidRPr="00DF7496">
        <w:rPr>
          <w:color w:val="333333"/>
          <w:sz w:val="24"/>
          <w:szCs w:val="24"/>
        </w:rPr>
        <w:t xml:space="preserve">           4.1.1. предоставить Подрядчику техническое задание на выполнение</w:t>
      </w:r>
      <w:r w:rsidRPr="00DF7496">
        <w:rPr>
          <w:rFonts w:eastAsia="Calibri"/>
          <w:sz w:val="24"/>
          <w:szCs w:val="24"/>
          <w:lang w:eastAsia="en-US"/>
        </w:rPr>
        <w:t xml:space="preserve"> </w:t>
      </w:r>
      <w:r w:rsidRPr="00DF7496">
        <w:rPr>
          <w:color w:val="333333"/>
          <w:sz w:val="24"/>
          <w:szCs w:val="24"/>
        </w:rPr>
        <w:t xml:space="preserve"> инженерно-геодезических изысканий; </w:t>
      </w:r>
    </w:p>
    <w:p w:rsidR="00DF7496" w:rsidRPr="00DF7496" w:rsidRDefault="00DF7496" w:rsidP="00DF7496">
      <w:pPr>
        <w:shd w:val="clear" w:color="auto" w:fill="FAFBFE"/>
        <w:overflowPunct/>
        <w:autoSpaceDE/>
        <w:autoSpaceDN/>
        <w:adjustRightInd/>
        <w:spacing w:line="273" w:lineRule="atLeast"/>
        <w:ind w:left="851" w:hanging="851"/>
        <w:jc w:val="both"/>
        <w:textAlignment w:val="auto"/>
        <w:rPr>
          <w:color w:val="333333"/>
          <w:sz w:val="24"/>
          <w:szCs w:val="24"/>
        </w:rPr>
      </w:pPr>
      <w:r w:rsidRPr="00DF7496">
        <w:rPr>
          <w:color w:val="333333"/>
          <w:sz w:val="24"/>
          <w:szCs w:val="24"/>
        </w:rPr>
        <w:t xml:space="preserve">            4.1.2. принять результат работы, а при обнаружении недостатков немедленно уведомить об этом Подрядчика;</w:t>
      </w:r>
    </w:p>
    <w:p w:rsidR="00DF7496" w:rsidRPr="00DF7496" w:rsidRDefault="00DF7496" w:rsidP="00DF7496">
      <w:pPr>
        <w:shd w:val="clear" w:color="auto" w:fill="FAFBFE"/>
        <w:overflowPunct/>
        <w:autoSpaceDE/>
        <w:autoSpaceDN/>
        <w:adjustRightInd/>
        <w:spacing w:line="273" w:lineRule="atLeast"/>
        <w:ind w:left="851" w:hanging="851"/>
        <w:jc w:val="both"/>
        <w:textAlignment w:val="auto"/>
        <w:rPr>
          <w:color w:val="333333"/>
          <w:sz w:val="24"/>
          <w:szCs w:val="24"/>
        </w:rPr>
      </w:pPr>
      <w:r w:rsidRPr="00DF7496">
        <w:rPr>
          <w:color w:val="333333"/>
          <w:sz w:val="24"/>
          <w:szCs w:val="24"/>
        </w:rPr>
        <w:t xml:space="preserve">          4.1.2. произвести оплату  выполненных работ в соответствии с разделом 2 Договора;</w:t>
      </w:r>
    </w:p>
    <w:p w:rsidR="00DF7496" w:rsidRPr="00DF7496" w:rsidRDefault="00DF7496" w:rsidP="00DF7496">
      <w:pPr>
        <w:shd w:val="clear" w:color="auto" w:fill="FAFBFE"/>
        <w:overflowPunct/>
        <w:autoSpaceDE/>
        <w:autoSpaceDN/>
        <w:adjustRightInd/>
        <w:spacing w:line="273" w:lineRule="atLeast"/>
        <w:ind w:left="851" w:hanging="851"/>
        <w:jc w:val="both"/>
        <w:textAlignment w:val="auto"/>
        <w:rPr>
          <w:color w:val="333333"/>
          <w:sz w:val="24"/>
          <w:szCs w:val="24"/>
        </w:rPr>
      </w:pPr>
      <w:r w:rsidRPr="00DF7496">
        <w:rPr>
          <w:color w:val="333333"/>
          <w:sz w:val="24"/>
          <w:szCs w:val="24"/>
        </w:rPr>
        <w:t xml:space="preserve">          4.1.3. оказывать содействие Подрядчику в выполнении работ в объеме и на условиях, предусмотренных  Договором.</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4.2.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DF7496" w:rsidRPr="00DF7496" w:rsidRDefault="00DF7496" w:rsidP="00DF7496">
      <w:pPr>
        <w:overflowPunct/>
        <w:ind w:firstLine="708"/>
        <w:jc w:val="both"/>
        <w:textAlignment w:val="auto"/>
        <w:rPr>
          <w:rFonts w:eastAsia="Calibri"/>
          <w:i/>
          <w:sz w:val="24"/>
          <w:szCs w:val="24"/>
          <w:lang w:eastAsia="en-US"/>
        </w:rPr>
      </w:pPr>
    </w:p>
    <w:p w:rsidR="00DF7496" w:rsidRPr="00DF7496" w:rsidRDefault="00DF7496" w:rsidP="00DF7496">
      <w:pPr>
        <w:overflowPunct/>
        <w:ind w:firstLine="708"/>
        <w:jc w:val="both"/>
        <w:textAlignment w:val="auto"/>
        <w:rPr>
          <w:rFonts w:eastAsia="Calibri"/>
          <w: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5. ПОДРЯДЧИК</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5.1. При выполнении Договора Подрядчик обязан: </w:t>
      </w:r>
    </w:p>
    <w:p w:rsidR="003D1858"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5.1.1.  </w:t>
      </w:r>
      <w:r w:rsidR="003D1858" w:rsidRPr="003D1858">
        <w:rPr>
          <w:rFonts w:eastAsia="Calibri"/>
          <w:sz w:val="24"/>
          <w:szCs w:val="24"/>
          <w:lang w:eastAsia="en-US"/>
        </w:rPr>
        <w:t xml:space="preserve">на основании технического задания </w:t>
      </w:r>
      <w:r w:rsidR="003D1858">
        <w:rPr>
          <w:rFonts w:eastAsia="Calibri"/>
          <w:sz w:val="24"/>
          <w:szCs w:val="24"/>
          <w:lang w:eastAsia="en-US"/>
        </w:rPr>
        <w:t>Заказчика,</w:t>
      </w:r>
      <w:r w:rsidR="003D1858" w:rsidRPr="003D1858">
        <w:rPr>
          <w:rFonts w:eastAsia="Calibri"/>
          <w:sz w:val="24"/>
          <w:szCs w:val="24"/>
          <w:lang w:eastAsia="en-US"/>
        </w:rPr>
        <w:t xml:space="preserve"> </w:t>
      </w:r>
      <w:r w:rsidR="003D1858" w:rsidRPr="00BE7A8C">
        <w:rPr>
          <w:rFonts w:eastAsia="Calibri"/>
          <w:sz w:val="24"/>
          <w:szCs w:val="24"/>
          <w:lang w:eastAsia="en-US"/>
        </w:rPr>
        <w:t>предоставить  график выполнения работ по настоящему Договору, который является его неотъемлемой частью;</w:t>
      </w:r>
    </w:p>
    <w:p w:rsidR="00253315" w:rsidRDefault="00795DA7" w:rsidP="003D1858">
      <w:pPr>
        <w:overflowPunct/>
        <w:ind w:firstLine="708"/>
        <w:jc w:val="both"/>
        <w:textAlignment w:val="auto"/>
        <w:rPr>
          <w:rFonts w:eastAsia="Calibri"/>
          <w:sz w:val="24"/>
          <w:szCs w:val="24"/>
          <w:lang w:eastAsia="en-US"/>
        </w:rPr>
      </w:pPr>
      <w:r>
        <w:rPr>
          <w:rFonts w:eastAsia="Calibri"/>
          <w:sz w:val="24"/>
          <w:szCs w:val="24"/>
          <w:lang w:eastAsia="en-US"/>
        </w:rPr>
        <w:t>5.1.2.</w:t>
      </w:r>
      <w:r w:rsidR="00253315">
        <w:rPr>
          <w:rFonts w:eastAsia="Calibri"/>
          <w:sz w:val="24"/>
          <w:szCs w:val="24"/>
          <w:lang w:eastAsia="en-US"/>
        </w:rPr>
        <w:t>согласовать с Заказчиком программу изысканий, предусмотренных техническим заданием;</w:t>
      </w:r>
    </w:p>
    <w:p w:rsidR="003D1858" w:rsidRPr="003D1858" w:rsidRDefault="00253315" w:rsidP="003D1858">
      <w:pPr>
        <w:overflowPunct/>
        <w:ind w:firstLine="708"/>
        <w:jc w:val="both"/>
        <w:textAlignment w:val="auto"/>
        <w:rPr>
          <w:rFonts w:eastAsia="Calibri"/>
          <w:sz w:val="24"/>
          <w:szCs w:val="24"/>
          <w:lang w:eastAsia="en-US"/>
        </w:rPr>
      </w:pPr>
      <w:r>
        <w:rPr>
          <w:rFonts w:eastAsia="Calibri"/>
          <w:sz w:val="24"/>
          <w:szCs w:val="24"/>
          <w:lang w:eastAsia="en-US"/>
        </w:rPr>
        <w:t>5.1.3.</w:t>
      </w:r>
      <w:r w:rsidR="00795DA7">
        <w:rPr>
          <w:rFonts w:eastAsia="Calibri"/>
          <w:sz w:val="24"/>
          <w:szCs w:val="24"/>
          <w:lang w:eastAsia="en-US"/>
        </w:rPr>
        <w:t xml:space="preserve"> </w:t>
      </w:r>
      <w:r w:rsidR="003D1858" w:rsidRPr="003D1858">
        <w:rPr>
          <w:rFonts w:eastAsia="Calibri"/>
          <w:sz w:val="24"/>
          <w:szCs w:val="24"/>
          <w:lang w:eastAsia="en-US"/>
        </w:rPr>
        <w:t>выполнять работы в соответствии с техническим  заданием и Договором в объеме и в сроки, предусмотренные Договором;</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5.1.</w:t>
      </w:r>
      <w:r w:rsidR="00253315">
        <w:rPr>
          <w:rFonts w:eastAsia="Calibri"/>
          <w:sz w:val="24"/>
          <w:szCs w:val="24"/>
          <w:lang w:eastAsia="en-US"/>
        </w:rPr>
        <w:t>4</w:t>
      </w:r>
      <w:r w:rsidRPr="00DF7496">
        <w:rPr>
          <w:rFonts w:eastAsia="Calibri"/>
          <w:sz w:val="24"/>
          <w:szCs w:val="24"/>
          <w:lang w:eastAsia="en-US"/>
        </w:rPr>
        <w:t>. по окончании работы передать ее результат Заказчику</w:t>
      </w:r>
      <w:r w:rsidR="00FC4F39">
        <w:rPr>
          <w:rFonts w:eastAsia="Calibri"/>
          <w:sz w:val="24"/>
          <w:szCs w:val="24"/>
          <w:lang w:eastAsia="en-US"/>
        </w:rPr>
        <w:t xml:space="preserve">, </w:t>
      </w:r>
      <w:r w:rsidR="00FC4F39" w:rsidRPr="00BE7A8C">
        <w:rPr>
          <w:rFonts w:eastAsia="Calibri"/>
          <w:sz w:val="24"/>
          <w:szCs w:val="24"/>
          <w:lang w:eastAsia="en-US"/>
        </w:rPr>
        <w:t>обеспечив его соответствие действующим нормам и правилам, требованиям государственной экспертизы</w:t>
      </w:r>
      <w:r w:rsidRPr="00DF7496">
        <w:rPr>
          <w:rFonts w:eastAsia="Calibri"/>
          <w:sz w:val="24"/>
          <w:szCs w:val="24"/>
          <w:lang w:eastAsia="en-US"/>
        </w:rPr>
        <w:t>;</w:t>
      </w:r>
    </w:p>
    <w:p w:rsid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5.1.</w:t>
      </w:r>
      <w:r w:rsidR="00253315">
        <w:rPr>
          <w:rFonts w:eastAsia="Calibri"/>
          <w:sz w:val="24"/>
          <w:szCs w:val="24"/>
          <w:lang w:eastAsia="en-US"/>
        </w:rPr>
        <w:t>5</w:t>
      </w:r>
      <w:r w:rsidRPr="00DF7496">
        <w:rPr>
          <w:rFonts w:eastAsia="Calibri"/>
          <w:sz w:val="24"/>
          <w:szCs w:val="24"/>
          <w:lang w:eastAsia="en-US"/>
        </w:rPr>
        <w:t>. предоставлять возможность Заказчику в любое время проверять ход и качество                выполняемой работы;</w:t>
      </w:r>
    </w:p>
    <w:p w:rsidR="00BE7A8C" w:rsidRDefault="00FC4F39" w:rsidP="00DF7496">
      <w:pPr>
        <w:overflowPunct/>
        <w:ind w:firstLine="708"/>
        <w:jc w:val="both"/>
        <w:textAlignment w:val="auto"/>
        <w:rPr>
          <w:rFonts w:eastAsia="Calibri"/>
          <w:sz w:val="24"/>
          <w:szCs w:val="24"/>
          <w:lang w:eastAsia="en-US"/>
        </w:rPr>
      </w:pPr>
      <w:r>
        <w:rPr>
          <w:rFonts w:eastAsia="Calibri"/>
          <w:sz w:val="24"/>
          <w:szCs w:val="24"/>
          <w:lang w:eastAsia="en-US"/>
        </w:rPr>
        <w:t>5.1.</w:t>
      </w:r>
      <w:r w:rsidR="00253315">
        <w:rPr>
          <w:rFonts w:eastAsia="Calibri"/>
          <w:sz w:val="24"/>
          <w:szCs w:val="24"/>
          <w:lang w:eastAsia="en-US"/>
        </w:rPr>
        <w:t>6</w:t>
      </w:r>
      <w:r>
        <w:rPr>
          <w:rFonts w:eastAsia="Calibri"/>
          <w:sz w:val="24"/>
          <w:szCs w:val="24"/>
          <w:lang w:eastAsia="en-US"/>
        </w:rPr>
        <w:t xml:space="preserve">. </w:t>
      </w:r>
      <w:r w:rsidR="00BE7A8C">
        <w:rPr>
          <w:rFonts w:eastAsia="Calibri"/>
          <w:sz w:val="24"/>
          <w:szCs w:val="24"/>
          <w:lang w:eastAsia="en-US"/>
        </w:rPr>
        <w:t>участвовать (при необходимости) в составе рабочей группы  в процессе проектирования реконструкции (капитального ремонта) объекта;</w:t>
      </w:r>
    </w:p>
    <w:p w:rsidR="00FC4F39" w:rsidRPr="00BE7A8C" w:rsidRDefault="00BE7A8C" w:rsidP="00DF7496">
      <w:pPr>
        <w:overflowPunct/>
        <w:ind w:firstLine="708"/>
        <w:jc w:val="both"/>
        <w:textAlignment w:val="auto"/>
        <w:rPr>
          <w:rFonts w:eastAsia="Calibri"/>
          <w:sz w:val="24"/>
          <w:szCs w:val="24"/>
          <w:lang w:eastAsia="en-US"/>
        </w:rPr>
      </w:pPr>
      <w:r w:rsidRPr="00BE7A8C">
        <w:rPr>
          <w:rFonts w:eastAsia="Calibri"/>
          <w:sz w:val="24"/>
          <w:szCs w:val="24"/>
          <w:lang w:eastAsia="en-US"/>
        </w:rPr>
        <w:t>5.1.</w:t>
      </w:r>
      <w:r w:rsidR="00253315">
        <w:rPr>
          <w:rFonts w:eastAsia="Calibri"/>
          <w:sz w:val="24"/>
          <w:szCs w:val="24"/>
          <w:lang w:eastAsia="en-US"/>
        </w:rPr>
        <w:t>7</w:t>
      </w:r>
      <w:r w:rsidRPr="00BE7A8C">
        <w:rPr>
          <w:rFonts w:eastAsia="Calibri"/>
          <w:sz w:val="24"/>
          <w:szCs w:val="24"/>
          <w:lang w:eastAsia="en-US"/>
        </w:rPr>
        <w:t xml:space="preserve">. </w:t>
      </w:r>
      <w:r w:rsidR="00FC4F39" w:rsidRPr="00BE7A8C">
        <w:rPr>
          <w:rFonts w:eastAsia="Calibri"/>
          <w:sz w:val="24"/>
          <w:szCs w:val="24"/>
          <w:lang w:eastAsia="en-US"/>
        </w:rPr>
        <w:t>осуществлять контроль правильного использования Заказчиком результат</w:t>
      </w:r>
      <w:r w:rsidR="006D74C0" w:rsidRPr="00BE7A8C">
        <w:rPr>
          <w:rFonts w:eastAsia="Calibri"/>
          <w:sz w:val="24"/>
          <w:szCs w:val="24"/>
          <w:lang w:eastAsia="en-US"/>
        </w:rPr>
        <w:t>ов</w:t>
      </w:r>
      <w:r w:rsidR="00FC4F39" w:rsidRPr="00BE7A8C">
        <w:rPr>
          <w:rFonts w:eastAsia="Calibri"/>
          <w:sz w:val="24"/>
          <w:szCs w:val="24"/>
          <w:lang w:eastAsia="en-US"/>
        </w:rPr>
        <w:t xml:space="preserve"> работ</w:t>
      </w:r>
      <w:r w:rsidRPr="00BE7A8C">
        <w:rPr>
          <w:rFonts w:eastAsia="Calibri"/>
          <w:sz w:val="24"/>
          <w:szCs w:val="24"/>
          <w:lang w:eastAsia="en-US"/>
        </w:rPr>
        <w:t>ы</w:t>
      </w:r>
      <w:r w:rsidR="00FC4F39" w:rsidRPr="00BE7A8C">
        <w:rPr>
          <w:rFonts w:eastAsia="Calibri"/>
          <w:sz w:val="24"/>
          <w:szCs w:val="24"/>
          <w:lang w:eastAsia="en-US"/>
        </w:rPr>
        <w:t xml:space="preserve"> по настоящему Договору</w:t>
      </w:r>
      <w:r w:rsidR="006D74C0" w:rsidRPr="00BE7A8C">
        <w:rPr>
          <w:rFonts w:eastAsia="Calibri"/>
          <w:sz w:val="24"/>
          <w:szCs w:val="24"/>
          <w:lang w:eastAsia="en-US"/>
        </w:rPr>
        <w:t xml:space="preserve"> в принятии проектных решений</w:t>
      </w:r>
      <w:r w:rsidR="00FC4F39" w:rsidRPr="00BE7A8C">
        <w:rPr>
          <w:rFonts w:eastAsia="Calibri"/>
          <w:sz w:val="24"/>
          <w:szCs w:val="24"/>
          <w:lang w:eastAsia="en-US"/>
        </w:rPr>
        <w:t>;</w:t>
      </w:r>
    </w:p>
    <w:p w:rsidR="00FC4F39" w:rsidRPr="00BE7A8C" w:rsidRDefault="00FC4F39" w:rsidP="00DF7496">
      <w:pPr>
        <w:overflowPunct/>
        <w:ind w:firstLine="708"/>
        <w:jc w:val="both"/>
        <w:textAlignment w:val="auto"/>
        <w:rPr>
          <w:rFonts w:eastAsia="Calibri"/>
          <w:sz w:val="24"/>
          <w:szCs w:val="24"/>
          <w:lang w:eastAsia="en-US"/>
        </w:rPr>
      </w:pPr>
      <w:r w:rsidRPr="00BE7A8C">
        <w:rPr>
          <w:rFonts w:eastAsia="Calibri"/>
          <w:sz w:val="24"/>
          <w:szCs w:val="24"/>
          <w:lang w:eastAsia="en-US"/>
        </w:rPr>
        <w:lastRenderedPageBreak/>
        <w:t>5.1.</w:t>
      </w:r>
      <w:r w:rsidR="00253315">
        <w:rPr>
          <w:rFonts w:eastAsia="Calibri"/>
          <w:sz w:val="24"/>
          <w:szCs w:val="24"/>
          <w:lang w:eastAsia="en-US"/>
        </w:rPr>
        <w:t>8</w:t>
      </w:r>
      <w:r w:rsidRPr="00BE7A8C">
        <w:rPr>
          <w:rFonts w:eastAsia="Calibri"/>
          <w:sz w:val="24"/>
          <w:szCs w:val="24"/>
          <w:lang w:eastAsia="en-US"/>
        </w:rPr>
        <w:t>. оказывать содействие Заказчику при прохождении государственной экспертизы инженерных изысканий без дополнительной оплаты со стороны Заказчика</w:t>
      </w:r>
      <w:r w:rsidR="006D74C0" w:rsidRPr="00BE7A8C">
        <w:rPr>
          <w:rFonts w:eastAsia="Calibri"/>
          <w:sz w:val="24"/>
          <w:szCs w:val="24"/>
          <w:lang w:eastAsia="en-US"/>
        </w:rPr>
        <w:t>;</w:t>
      </w:r>
    </w:p>
    <w:p w:rsidR="006D74C0" w:rsidRPr="00BE7A8C" w:rsidRDefault="006D74C0" w:rsidP="00DF7496">
      <w:pPr>
        <w:overflowPunct/>
        <w:ind w:firstLine="708"/>
        <w:jc w:val="both"/>
        <w:textAlignment w:val="auto"/>
        <w:rPr>
          <w:rFonts w:eastAsia="Calibri"/>
          <w:sz w:val="24"/>
          <w:szCs w:val="24"/>
          <w:lang w:eastAsia="en-US"/>
        </w:rPr>
      </w:pPr>
      <w:r w:rsidRPr="00BE7A8C">
        <w:rPr>
          <w:rFonts w:eastAsia="Calibri"/>
          <w:sz w:val="24"/>
          <w:szCs w:val="24"/>
          <w:lang w:eastAsia="en-US"/>
        </w:rPr>
        <w:t>5.1.</w:t>
      </w:r>
      <w:r w:rsidR="00253315">
        <w:rPr>
          <w:rFonts w:eastAsia="Calibri"/>
          <w:sz w:val="24"/>
          <w:szCs w:val="24"/>
          <w:lang w:eastAsia="en-US"/>
        </w:rPr>
        <w:t>9</w:t>
      </w:r>
      <w:r w:rsidRPr="00BE7A8C">
        <w:rPr>
          <w:rFonts w:eastAsia="Calibri"/>
          <w:sz w:val="24"/>
          <w:szCs w:val="24"/>
          <w:lang w:eastAsia="en-US"/>
        </w:rPr>
        <w:t>.  нести ответственность за точность и достоверность предоставленного Заказчику результата работ</w:t>
      </w:r>
      <w:r w:rsidR="00BE7A8C" w:rsidRPr="00BE7A8C">
        <w:rPr>
          <w:rFonts w:eastAsia="Calibri"/>
          <w:sz w:val="24"/>
          <w:szCs w:val="24"/>
          <w:lang w:eastAsia="en-US"/>
        </w:rPr>
        <w:t>ы</w:t>
      </w:r>
      <w:r w:rsidRPr="00BE7A8C">
        <w:rPr>
          <w:rFonts w:eastAsia="Calibri"/>
          <w:sz w:val="24"/>
          <w:szCs w:val="24"/>
          <w:lang w:eastAsia="en-US"/>
        </w:rPr>
        <w:t>, гарантировать положительное заключение государственной экспертизы</w:t>
      </w:r>
      <w:r w:rsidR="00BE7A8C" w:rsidRPr="00BE7A8C">
        <w:rPr>
          <w:rFonts w:eastAsia="Calibri"/>
          <w:sz w:val="24"/>
          <w:szCs w:val="24"/>
          <w:lang w:eastAsia="en-US"/>
        </w:rPr>
        <w:t xml:space="preserve"> при предоставлении результатов работы</w:t>
      </w:r>
      <w:r w:rsidR="006024D3" w:rsidRPr="00BE7A8C">
        <w:rPr>
          <w:rFonts w:eastAsia="Calibri"/>
          <w:sz w:val="24"/>
          <w:szCs w:val="24"/>
          <w:lang w:eastAsia="en-US"/>
        </w:rPr>
        <w:t>.</w:t>
      </w:r>
    </w:p>
    <w:p w:rsidR="00BE7A8C" w:rsidRDefault="00BE7A8C" w:rsidP="00BE7A8C">
      <w:pPr>
        <w:overflowPunct/>
        <w:ind w:firstLine="708"/>
        <w:jc w:val="both"/>
        <w:textAlignment w:val="auto"/>
        <w:rPr>
          <w:rFonts w:eastAsia="Calibri"/>
          <w:sz w:val="24"/>
          <w:szCs w:val="24"/>
          <w:lang w:eastAsia="en-US"/>
        </w:rPr>
      </w:pPr>
      <w:r w:rsidRPr="00DF7496">
        <w:rPr>
          <w:rFonts w:eastAsia="Calibri"/>
          <w:sz w:val="24"/>
          <w:szCs w:val="24"/>
          <w:lang w:eastAsia="en-US"/>
        </w:rPr>
        <w:t>5.</w:t>
      </w:r>
      <w:r>
        <w:rPr>
          <w:rFonts w:eastAsia="Calibri"/>
          <w:sz w:val="24"/>
          <w:szCs w:val="24"/>
          <w:lang w:eastAsia="en-US"/>
        </w:rPr>
        <w:t>2</w:t>
      </w:r>
      <w:r w:rsidRPr="00DF7496">
        <w:rPr>
          <w:rFonts w:eastAsia="Calibri"/>
          <w:sz w:val="24"/>
          <w:szCs w:val="24"/>
          <w:lang w:eastAsia="en-US"/>
        </w:rPr>
        <w:t xml:space="preserve">. При выполнении Договора Подрядчик </w:t>
      </w:r>
      <w:r>
        <w:rPr>
          <w:rFonts w:eastAsia="Calibri"/>
          <w:sz w:val="24"/>
          <w:szCs w:val="24"/>
          <w:lang w:eastAsia="en-US"/>
        </w:rPr>
        <w:t>вправе</w:t>
      </w:r>
      <w:r w:rsidRPr="00DF7496">
        <w:rPr>
          <w:rFonts w:eastAsia="Calibri"/>
          <w:sz w:val="24"/>
          <w:szCs w:val="24"/>
          <w:lang w:eastAsia="en-US"/>
        </w:rPr>
        <w:t xml:space="preserve">: </w:t>
      </w:r>
    </w:p>
    <w:p w:rsidR="00BE7A8C" w:rsidRPr="00DF7496" w:rsidRDefault="00BE7A8C" w:rsidP="00BE7A8C">
      <w:pPr>
        <w:overflowPunct/>
        <w:ind w:firstLine="708"/>
        <w:jc w:val="both"/>
        <w:textAlignment w:val="auto"/>
        <w:rPr>
          <w:rFonts w:eastAsia="Calibri"/>
          <w:sz w:val="24"/>
          <w:szCs w:val="24"/>
          <w:lang w:eastAsia="en-US"/>
        </w:rPr>
      </w:pPr>
      <w:r>
        <w:rPr>
          <w:rFonts w:eastAsia="Calibri"/>
          <w:sz w:val="24"/>
          <w:szCs w:val="24"/>
          <w:lang w:eastAsia="en-US"/>
        </w:rPr>
        <w:t xml:space="preserve">5.2.1. осуществлять (при необходимости) ведение авторского надзора за использованием </w:t>
      </w:r>
      <w:r w:rsidRPr="00BE7A8C">
        <w:rPr>
          <w:rFonts w:eastAsia="Calibri"/>
          <w:sz w:val="24"/>
          <w:szCs w:val="24"/>
          <w:lang w:eastAsia="en-US"/>
        </w:rPr>
        <w:t>Заказчиком результатов работы по настоящему Договору</w:t>
      </w:r>
      <w:r>
        <w:rPr>
          <w:rFonts w:eastAsia="Calibri"/>
          <w:sz w:val="24"/>
          <w:szCs w:val="24"/>
          <w:lang w:eastAsia="en-US"/>
        </w:rPr>
        <w:t>.</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5.</w:t>
      </w:r>
      <w:r w:rsidR="00BE7A8C">
        <w:rPr>
          <w:rFonts w:eastAsia="Calibri"/>
          <w:sz w:val="24"/>
          <w:szCs w:val="24"/>
          <w:lang w:eastAsia="en-US"/>
        </w:rPr>
        <w:t>3</w:t>
      </w:r>
      <w:r w:rsidRPr="00DF7496">
        <w:rPr>
          <w:rFonts w:eastAsia="Calibri"/>
          <w:sz w:val="24"/>
          <w:szCs w:val="24"/>
          <w:lang w:eastAsia="en-US"/>
        </w:rPr>
        <w:t xml:space="preserve">.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F7496" w:rsidRPr="00DF7496" w:rsidRDefault="00DF7496" w:rsidP="00DF7496">
      <w:pPr>
        <w:overflowPunct/>
        <w:ind w:firstLine="708"/>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bCs/>
          <w:sz w:val="24"/>
          <w:szCs w:val="24"/>
          <w:lang w:eastAsia="en-US"/>
        </w:rPr>
      </w:pPr>
      <w:r w:rsidRPr="00DF7496">
        <w:rPr>
          <w:rFonts w:eastAsia="Calibri"/>
          <w:sz w:val="24"/>
          <w:szCs w:val="24"/>
          <w:lang w:eastAsia="en-US"/>
        </w:rPr>
        <w:t xml:space="preserve">6. </w:t>
      </w:r>
      <w:r w:rsidRPr="00DF7496">
        <w:rPr>
          <w:rFonts w:eastAsia="Calibri"/>
          <w:bCs/>
          <w:sz w:val="24"/>
          <w:szCs w:val="24"/>
          <w:lang w:eastAsia="en-US"/>
        </w:rPr>
        <w:t>ПОРЯДОК СДАЧИ И ПРИЕМКИ РАБОТ</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6.1. Результатом работ по настоящему Договору  является технический отчет о выполненных Подрядчиком  инженерно-геодезических изысканиях, в соответствии с техническим заданием, являющимся неотъемлемой частью настоящего Договора. Результаты работ передаются Заказчику на бумажном носителе в четырех экземплярах и на электронном носителе. Передача документации в сканированном виде не допускается.</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Сдача результата работы Подрядчиком и приемка его Заказчиком оформляются актом приема-передачи выполненных работ, подписываемых Сторонами.</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6.2. В случае выявления несоответствия результата работы условиям Договора, Заказчик незамедлительно уведомляет об этом Подрядчика, составляет акт устранения недостатков с указанием сроков их исправлений и передаёт его Подрядчику. Подрядчик обязан в течение 7 дней со дня получения указанного акта устранить выявленные недостатки за свой счет.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         6.3.  Датой выполнения работ считается дата подписания сторонами акта приема-передачи выполненных работ.</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7. ОТВЕТСТВЕННОСТЬ СТОРОН</w:t>
      </w:r>
    </w:p>
    <w:p w:rsidR="00DF7496" w:rsidRPr="00DF7496" w:rsidRDefault="00DF7496" w:rsidP="00DF7496">
      <w:pPr>
        <w:overflowPunct/>
        <w:ind w:firstLine="708"/>
        <w:jc w:val="both"/>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7.1.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7.2.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4AC1"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7.3. </w:t>
      </w:r>
      <w:r w:rsidR="00D63274">
        <w:rPr>
          <w:rFonts w:eastAsia="Calibri"/>
          <w:sz w:val="24"/>
          <w:szCs w:val="24"/>
          <w:lang w:eastAsia="en-US"/>
        </w:rPr>
        <w:t xml:space="preserve">Подрядчик несет ответственность за </w:t>
      </w:r>
      <w:r w:rsidR="00D63274" w:rsidRPr="00D63274">
        <w:rPr>
          <w:rFonts w:eastAsia="Calibri"/>
          <w:sz w:val="24"/>
          <w:szCs w:val="24"/>
          <w:lang w:eastAsia="en-US"/>
        </w:rPr>
        <w:t xml:space="preserve"> точность и достоверность предоставленного Заказчику результата работ,</w:t>
      </w:r>
      <w:r w:rsidR="00474AC1">
        <w:rPr>
          <w:rFonts w:eastAsia="Calibri"/>
          <w:sz w:val="24"/>
          <w:szCs w:val="24"/>
          <w:lang w:eastAsia="en-US"/>
        </w:rPr>
        <w:t xml:space="preserve"> в том числе при</w:t>
      </w:r>
      <w:r w:rsidR="0080534A">
        <w:rPr>
          <w:rFonts w:eastAsia="Calibri"/>
          <w:sz w:val="24"/>
          <w:szCs w:val="24"/>
          <w:lang w:eastAsia="en-US"/>
        </w:rPr>
        <w:t xml:space="preserve"> </w:t>
      </w:r>
      <w:r w:rsidR="00474AC1">
        <w:rPr>
          <w:rFonts w:eastAsia="Calibri"/>
          <w:sz w:val="24"/>
          <w:szCs w:val="24"/>
          <w:lang w:eastAsia="en-US"/>
        </w:rPr>
        <w:t xml:space="preserve"> прохождении государственной экспертизы.  Подрядчик обязуется за свой счет устранить выявленные недостатки и возместить Заказчику причиненные убытки.</w:t>
      </w:r>
    </w:p>
    <w:p w:rsidR="00DF7496" w:rsidRPr="00DF7496" w:rsidRDefault="00474AC1" w:rsidP="00DF7496">
      <w:pPr>
        <w:overflowPunct/>
        <w:ind w:firstLine="708"/>
        <w:jc w:val="both"/>
        <w:textAlignment w:val="auto"/>
        <w:rPr>
          <w:rFonts w:eastAsia="Calibri"/>
          <w:sz w:val="24"/>
          <w:szCs w:val="24"/>
          <w:lang w:eastAsia="en-US"/>
        </w:rPr>
      </w:pPr>
      <w:r>
        <w:rPr>
          <w:rFonts w:eastAsia="Calibri"/>
          <w:sz w:val="24"/>
          <w:szCs w:val="24"/>
          <w:lang w:eastAsia="en-US"/>
        </w:rPr>
        <w:t xml:space="preserve">7.4. </w:t>
      </w:r>
      <w:r w:rsidR="00DF7496" w:rsidRPr="00DF7496">
        <w:rPr>
          <w:rFonts w:eastAsia="Calibri"/>
          <w:sz w:val="24"/>
          <w:szCs w:val="24"/>
          <w:lang w:eastAsia="en-US"/>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7.</w:t>
      </w:r>
      <w:r w:rsidR="00474AC1">
        <w:rPr>
          <w:rFonts w:eastAsia="Calibri"/>
          <w:sz w:val="24"/>
          <w:szCs w:val="24"/>
          <w:lang w:eastAsia="en-US"/>
        </w:rPr>
        <w:t>5</w:t>
      </w:r>
      <w:r w:rsidRPr="00DF7496">
        <w:rPr>
          <w:rFonts w:eastAsia="Calibri"/>
          <w:sz w:val="24"/>
          <w:szCs w:val="24"/>
          <w:lang w:eastAsia="en-US"/>
        </w:rPr>
        <w:t xml:space="preserve">. Указанные в настоящей статье штрафы взимаются за каждое нарушение в отдельности.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lastRenderedPageBreak/>
        <w:t>7.</w:t>
      </w:r>
      <w:r w:rsidR="00474AC1">
        <w:rPr>
          <w:rFonts w:eastAsia="Calibri"/>
          <w:sz w:val="24"/>
          <w:szCs w:val="24"/>
          <w:lang w:eastAsia="en-US"/>
        </w:rPr>
        <w:t>6</w:t>
      </w:r>
      <w:r w:rsidRPr="00DF7496">
        <w:rPr>
          <w:rFonts w:eastAsia="Calibri"/>
          <w:sz w:val="24"/>
          <w:szCs w:val="24"/>
          <w:lang w:eastAsia="en-US"/>
        </w:rPr>
        <w:t xml:space="preserve">.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8. ОБСТОЯТЕЛЬСТВА НЕПРЕОДОЛИМОЙ СИЛЫ</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8.1.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8.2. В случае наступления обстоятельств, указанных в пункте 8.1,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8.3. С момента наступления обстоятельств непреодолимой силы действие Договора приостанавливается до момента, определяемого Сторонами. </w:t>
      </w:r>
    </w:p>
    <w:p w:rsidR="00DF7496" w:rsidRPr="00DF7496" w:rsidRDefault="00DF7496" w:rsidP="00DF7496">
      <w:pPr>
        <w:overflowPunct/>
        <w:ind w:firstLine="708"/>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9. РАЗРЕШЕНИЕ СПОРОВ</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9.1. Спорные вопросы, возникающие в ходе исполнения Договора, разрешаются сторонами путем переговоров.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9.2.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9.3.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DF7496" w:rsidRPr="00DF7496" w:rsidRDefault="00DF7496" w:rsidP="00DF7496">
      <w:pPr>
        <w:overflowPunct/>
        <w:ind w:firstLine="708"/>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10. ПРОЧИЕ УСЛОВИЯ</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10.1. Все изменения и дополнения к Договору считаются действительными, если они оформлены в письменной форме и подписаны Сторонами.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10.2.Досрочное расторжение Договора возможно по соглашению Сторон либо по основаниям, предусмотренным действующим законодательством Российской Федерации.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10.3. В случае изменения адреса либо иных реквизитов Стороны обязаны уведомить об этом друг друга в недельный срок со дня таких изменений.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10.4. Договор составлен в 5-и подлинных экземплярах, имеющих равную юридическую силу, а именно: 4</w:t>
      </w:r>
      <w:r w:rsidRPr="00DF7496">
        <w:rPr>
          <w:rFonts w:eastAsia="Calibri"/>
          <w:b/>
          <w:sz w:val="24"/>
          <w:szCs w:val="24"/>
          <w:lang w:eastAsia="en-US"/>
        </w:rPr>
        <w:t xml:space="preserve"> </w:t>
      </w:r>
      <w:r w:rsidRPr="00DF7496">
        <w:rPr>
          <w:rFonts w:eastAsia="Calibri"/>
          <w:sz w:val="24"/>
          <w:szCs w:val="24"/>
          <w:lang w:eastAsia="en-US"/>
        </w:rPr>
        <w:t xml:space="preserve">экземпляра Заказчику, 1 экземпляр Подрядчику. </w:t>
      </w: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10.5. Договор считается заключенным с момента его подписания Сторонами и действует до исполнения Сторонами своих обязательств. </w:t>
      </w: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11. ПРИЛОЖЕНИЯ К НАСТОЯЩЕМУ ДОГОВОРУ</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ind w:firstLine="708"/>
        <w:jc w:val="both"/>
        <w:textAlignment w:val="auto"/>
        <w:rPr>
          <w:rFonts w:eastAsia="Calibri"/>
          <w:sz w:val="24"/>
          <w:szCs w:val="24"/>
          <w:lang w:eastAsia="en-US"/>
        </w:rPr>
      </w:pPr>
      <w:r w:rsidRPr="00DF7496">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1. Техническое задание</w:t>
      </w:r>
    </w:p>
    <w:p w:rsidR="003D1858" w:rsidRPr="00DF7496" w:rsidRDefault="003D1858" w:rsidP="00DF7496">
      <w:pPr>
        <w:overflowPunct/>
        <w:jc w:val="both"/>
        <w:textAlignment w:val="auto"/>
        <w:rPr>
          <w:rFonts w:eastAsia="Calibri"/>
          <w:sz w:val="24"/>
          <w:szCs w:val="24"/>
          <w:lang w:eastAsia="en-US"/>
        </w:rPr>
      </w:pPr>
      <w:r>
        <w:rPr>
          <w:rFonts w:eastAsia="Calibri"/>
          <w:sz w:val="24"/>
          <w:szCs w:val="24"/>
          <w:lang w:eastAsia="en-US"/>
        </w:rPr>
        <w:t>№2. График выполнения работ</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12. МЕСТОНАХОЖДЕНИЕ И РЕКВИЗИТЫ СТОРОН</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12.1. Заказчик:</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_____________________________________________________________________________</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Местонахождение:</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_____________________________________________________________________________</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Реквизиты: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_____________________________________________________________________________</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12.2. Подрядчик:</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_____________________________________________________________________________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Местонахождение: _____________________________________________________________________________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Реквизиты:</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_____________________________________________________________________________</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Подписи сторон</w:t>
      </w: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Заказчик </w:t>
      </w:r>
      <w:r w:rsidRPr="00DF7496">
        <w:rPr>
          <w:rFonts w:eastAsia="Calibri"/>
          <w:sz w:val="24"/>
          <w:szCs w:val="24"/>
          <w:lang w:eastAsia="en-US"/>
        </w:rPr>
        <w:tab/>
      </w:r>
      <w:r w:rsidRPr="00DF7496">
        <w:rPr>
          <w:rFonts w:eastAsia="Calibri"/>
          <w:sz w:val="24"/>
          <w:szCs w:val="24"/>
          <w:lang w:eastAsia="en-US"/>
        </w:rPr>
        <w:tab/>
      </w:r>
      <w:r w:rsidRPr="00DF7496">
        <w:rPr>
          <w:rFonts w:eastAsia="Calibri"/>
          <w:sz w:val="24"/>
          <w:szCs w:val="24"/>
          <w:lang w:eastAsia="en-US"/>
        </w:rPr>
        <w:tab/>
      </w:r>
      <w:r w:rsidRPr="00DF7496">
        <w:rPr>
          <w:rFonts w:eastAsia="Calibri"/>
          <w:sz w:val="24"/>
          <w:szCs w:val="24"/>
          <w:lang w:eastAsia="en-US"/>
        </w:rPr>
        <w:tab/>
      </w:r>
      <w:r w:rsidRPr="00DF7496">
        <w:rPr>
          <w:rFonts w:eastAsia="Calibri"/>
          <w:sz w:val="24"/>
          <w:szCs w:val="24"/>
          <w:lang w:eastAsia="en-US"/>
        </w:rPr>
        <w:tab/>
      </w:r>
      <w:r w:rsidRPr="00DF7496">
        <w:rPr>
          <w:rFonts w:eastAsia="Calibri"/>
          <w:sz w:val="24"/>
          <w:szCs w:val="24"/>
          <w:lang w:eastAsia="en-US"/>
        </w:rPr>
        <w:tab/>
        <w:t xml:space="preserve">Подрядчик </w:t>
      </w:r>
    </w:p>
    <w:p w:rsidR="00DF7496" w:rsidRPr="00DF7496" w:rsidRDefault="00DF7496" w:rsidP="00DF7496">
      <w:pPr>
        <w:overflowPunct/>
        <w:jc w:val="both"/>
        <w:textAlignment w:val="auto"/>
        <w:rPr>
          <w:rFonts w:eastAsia="Calibri"/>
          <w:sz w:val="24"/>
          <w:szCs w:val="24"/>
          <w:lang w:eastAsia="en-US"/>
        </w:rPr>
      </w:pPr>
      <w:r w:rsidRPr="00DF7496">
        <w:rPr>
          <w:rFonts w:eastAsia="Calibri"/>
          <w:sz w:val="24"/>
          <w:szCs w:val="24"/>
          <w:lang w:eastAsia="en-US"/>
        </w:rPr>
        <w:t xml:space="preserve">"______" _______________ 20____ г. </w:t>
      </w:r>
      <w:r w:rsidRPr="00DF7496">
        <w:rPr>
          <w:rFonts w:eastAsia="Calibri"/>
          <w:sz w:val="24"/>
          <w:szCs w:val="24"/>
          <w:lang w:eastAsia="en-US"/>
        </w:rPr>
        <w:tab/>
        <w:t xml:space="preserve">          </w:t>
      </w:r>
      <w:r w:rsidRPr="00DF7496">
        <w:rPr>
          <w:rFonts w:eastAsia="Calibri"/>
          <w:sz w:val="24"/>
          <w:szCs w:val="24"/>
          <w:lang w:eastAsia="en-US"/>
        </w:rPr>
        <w:tab/>
        <w:t xml:space="preserve">"______" _______________ 20____ г. </w:t>
      </w:r>
    </w:p>
    <w:p w:rsidR="00DF7496" w:rsidRPr="00DF7496" w:rsidRDefault="00DF7496" w:rsidP="00DF7496">
      <w:pPr>
        <w:ind w:left="708" w:firstLine="708"/>
        <w:jc w:val="both"/>
        <w:rPr>
          <w:sz w:val="24"/>
          <w:szCs w:val="24"/>
        </w:rPr>
      </w:pPr>
    </w:p>
    <w:p w:rsidR="00DF7496" w:rsidRPr="00DF7496" w:rsidRDefault="00DF7496" w:rsidP="00DF7496">
      <w:pPr>
        <w:ind w:left="1416"/>
        <w:jc w:val="both"/>
        <w:rPr>
          <w:sz w:val="24"/>
          <w:szCs w:val="24"/>
        </w:rPr>
      </w:pPr>
      <w:r w:rsidRPr="00DF7496">
        <w:rPr>
          <w:sz w:val="24"/>
          <w:szCs w:val="24"/>
        </w:rPr>
        <w:t xml:space="preserve">М.П. </w:t>
      </w:r>
      <w:r w:rsidRPr="00DF7496">
        <w:rPr>
          <w:sz w:val="24"/>
          <w:szCs w:val="24"/>
        </w:rPr>
        <w:tab/>
      </w:r>
      <w:r w:rsidRPr="00DF7496">
        <w:rPr>
          <w:sz w:val="24"/>
          <w:szCs w:val="24"/>
        </w:rPr>
        <w:tab/>
      </w:r>
      <w:r w:rsidRPr="00DF7496">
        <w:rPr>
          <w:sz w:val="24"/>
          <w:szCs w:val="24"/>
        </w:rPr>
        <w:tab/>
      </w:r>
      <w:r w:rsidRPr="00DF7496">
        <w:rPr>
          <w:sz w:val="24"/>
          <w:szCs w:val="24"/>
        </w:rPr>
        <w:tab/>
      </w:r>
      <w:r w:rsidRPr="00DF7496">
        <w:rPr>
          <w:sz w:val="24"/>
          <w:szCs w:val="24"/>
        </w:rPr>
        <w:tab/>
      </w:r>
      <w:r w:rsidRPr="00DF7496">
        <w:rPr>
          <w:sz w:val="24"/>
          <w:szCs w:val="24"/>
        </w:rPr>
        <w:tab/>
      </w:r>
      <w:r w:rsidRPr="00DF7496">
        <w:rPr>
          <w:sz w:val="24"/>
          <w:szCs w:val="24"/>
        </w:rPr>
        <w:tab/>
        <w:t>М.П.</w:t>
      </w:r>
    </w:p>
    <w:p w:rsidR="00DF7496" w:rsidRDefault="00DF7496"/>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p w:rsidR="001F695A" w:rsidRDefault="001F695A"/>
    <w:sectPr w:rsidR="001F6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5A5D7573"/>
    <w:multiLevelType w:val="multilevel"/>
    <w:tmpl w:val="299CC0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65E831A0"/>
    <w:multiLevelType w:val="multilevel"/>
    <w:tmpl w:val="0128D1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3"/>
  </w:num>
  <w:num w:numId="6">
    <w:abstractNumId w:val="2"/>
  </w:num>
  <w:num w:numId="7">
    <w:abstractNumId w:val="14"/>
  </w:num>
  <w:num w:numId="8">
    <w:abstractNumId w:val="5"/>
  </w:num>
  <w:num w:numId="9">
    <w:abstractNumId w:val="6"/>
  </w:num>
  <w:num w:numId="10">
    <w:abstractNumId w:val="8"/>
  </w:num>
  <w:num w:numId="11">
    <w:abstractNumId w:val="4"/>
  </w:num>
  <w:num w:numId="12">
    <w:abstractNumId w:val="15"/>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29"/>
    <w:rsid w:val="00086226"/>
    <w:rsid w:val="001752AB"/>
    <w:rsid w:val="00175C3B"/>
    <w:rsid w:val="001F695A"/>
    <w:rsid w:val="0021072B"/>
    <w:rsid w:val="00253315"/>
    <w:rsid w:val="00270CD1"/>
    <w:rsid w:val="002A29D1"/>
    <w:rsid w:val="00383130"/>
    <w:rsid w:val="003D1858"/>
    <w:rsid w:val="00474AC1"/>
    <w:rsid w:val="00564ABE"/>
    <w:rsid w:val="005B72B0"/>
    <w:rsid w:val="005E26EC"/>
    <w:rsid w:val="006024D3"/>
    <w:rsid w:val="006A21DF"/>
    <w:rsid w:val="006D74C0"/>
    <w:rsid w:val="006E1981"/>
    <w:rsid w:val="00756845"/>
    <w:rsid w:val="00762DDB"/>
    <w:rsid w:val="00777A41"/>
    <w:rsid w:val="00780507"/>
    <w:rsid w:val="00795DA7"/>
    <w:rsid w:val="007D23D8"/>
    <w:rsid w:val="0080534A"/>
    <w:rsid w:val="00821029"/>
    <w:rsid w:val="008843B7"/>
    <w:rsid w:val="00A34802"/>
    <w:rsid w:val="00A966E6"/>
    <w:rsid w:val="00AF5C43"/>
    <w:rsid w:val="00AF76D2"/>
    <w:rsid w:val="00B264D1"/>
    <w:rsid w:val="00BE7A8C"/>
    <w:rsid w:val="00CC3DCA"/>
    <w:rsid w:val="00D63274"/>
    <w:rsid w:val="00DA44EE"/>
    <w:rsid w:val="00DF6A7C"/>
    <w:rsid w:val="00DF7496"/>
    <w:rsid w:val="00E02489"/>
    <w:rsid w:val="00EC7E71"/>
    <w:rsid w:val="00FC09C0"/>
    <w:rsid w:val="00FC4F39"/>
    <w:rsid w:val="00F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DF749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1029"/>
    <w:rPr>
      <w:color w:val="0000FF"/>
      <w:u w:val="single"/>
    </w:rPr>
  </w:style>
  <w:style w:type="character" w:customStyle="1" w:styleId="10">
    <w:name w:val="Заголовок 1 Знак"/>
    <w:basedOn w:val="a0"/>
    <w:link w:val="1"/>
    <w:rsid w:val="00DF74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7496"/>
  </w:style>
  <w:style w:type="numbering" w:customStyle="1" w:styleId="110">
    <w:name w:val="Нет списка11"/>
    <w:next w:val="a2"/>
    <w:uiPriority w:val="99"/>
    <w:semiHidden/>
    <w:unhideWhenUsed/>
    <w:rsid w:val="00DF7496"/>
  </w:style>
  <w:style w:type="character" w:customStyle="1" w:styleId="a4">
    <w:name w:val="Текст выноски Знак"/>
    <w:basedOn w:val="a0"/>
    <w:link w:val="a5"/>
    <w:semiHidden/>
    <w:rsid w:val="00DF7496"/>
    <w:rPr>
      <w:rFonts w:ascii="Tahoma" w:eastAsia="Times New Roman" w:hAnsi="Tahoma" w:cs="Tahoma"/>
      <w:sz w:val="16"/>
      <w:szCs w:val="16"/>
      <w:lang w:eastAsia="ru-RU"/>
    </w:rPr>
  </w:style>
  <w:style w:type="paragraph" w:styleId="a5">
    <w:name w:val="Balloon Text"/>
    <w:basedOn w:val="a"/>
    <w:link w:val="a4"/>
    <w:semiHidden/>
    <w:rsid w:val="00DF7496"/>
    <w:rPr>
      <w:rFonts w:ascii="Tahoma" w:hAnsi="Tahoma" w:cs="Tahoma"/>
      <w:sz w:val="16"/>
      <w:szCs w:val="16"/>
    </w:rPr>
  </w:style>
  <w:style w:type="character" w:customStyle="1" w:styleId="12">
    <w:name w:val="Текст выноски Знак1"/>
    <w:basedOn w:val="a0"/>
    <w:uiPriority w:val="99"/>
    <w:semiHidden/>
    <w:rsid w:val="00DF7496"/>
    <w:rPr>
      <w:rFonts w:ascii="Segoe UI" w:eastAsia="Times New Roman" w:hAnsi="Segoe UI" w:cs="Segoe UI"/>
      <w:sz w:val="18"/>
      <w:szCs w:val="18"/>
      <w:lang w:eastAsia="ru-RU"/>
    </w:rPr>
  </w:style>
  <w:style w:type="paragraph" w:customStyle="1" w:styleId="Default">
    <w:name w:val="Default"/>
    <w:rsid w:val="00DF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F7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DF7496"/>
    <w:rPr>
      <w:rFonts w:ascii="Times New Roman" w:hAnsi="Times New Roman" w:cs="Times New Roman"/>
      <w:color w:val="000000"/>
      <w:sz w:val="22"/>
      <w:szCs w:val="22"/>
    </w:rPr>
  </w:style>
  <w:style w:type="paragraph" w:customStyle="1" w:styleId="Style12">
    <w:name w:val="Style12"/>
    <w:basedOn w:val="a"/>
    <w:rsid w:val="00DF749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DF749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DF7496"/>
    <w:pPr>
      <w:widowControl w:val="0"/>
      <w:overflowPunct/>
      <w:spacing w:before="240" w:after="60" w:line="288" w:lineRule="exact"/>
      <w:ind w:firstLine="677"/>
      <w:jc w:val="both"/>
      <w:textAlignment w:val="auto"/>
    </w:pPr>
    <w:rPr>
      <w:rFonts w:ascii="Calibri" w:hAnsi="Calibri"/>
      <w:sz w:val="24"/>
      <w:szCs w:val="24"/>
    </w:rPr>
  </w:style>
  <w:style w:type="paragraph" w:customStyle="1" w:styleId="Style19">
    <w:name w:val="Style19"/>
    <w:basedOn w:val="a"/>
    <w:rsid w:val="00DF749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DF7496"/>
    <w:rPr>
      <w:rFonts w:ascii="Times New Roman" w:hAnsi="Times New Roman" w:cs="Times New Roman"/>
      <w:b/>
      <w:bCs/>
      <w:color w:val="000000"/>
      <w:sz w:val="22"/>
      <w:szCs w:val="22"/>
    </w:rPr>
  </w:style>
  <w:style w:type="paragraph" w:styleId="a6">
    <w:name w:val="No Spacing"/>
    <w:qFormat/>
    <w:rsid w:val="00DF749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DF7496"/>
    <w:rPr>
      <w:rFonts w:ascii="Calibri" w:eastAsia="Calibri" w:hAnsi="Calibri" w:cs="Times New Roman"/>
      <w:lang w:val="x-none"/>
    </w:rPr>
  </w:style>
  <w:style w:type="character" w:customStyle="1" w:styleId="a9">
    <w:name w:val="Нижний колонтитул Знак"/>
    <w:basedOn w:val="a0"/>
    <w:link w:val="aa"/>
    <w:semiHidden/>
    <w:rsid w:val="00DF7496"/>
    <w:rPr>
      <w:rFonts w:ascii="Calibri" w:eastAsia="Calibri" w:hAnsi="Calibri" w:cs="Times New Roman"/>
      <w:lang w:val="x-none"/>
    </w:rPr>
  </w:style>
  <w:style w:type="paragraph" w:styleId="aa">
    <w:name w:val="footer"/>
    <w:basedOn w:val="a"/>
    <w:link w:val="a9"/>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3">
    <w:name w:val="Нижний колонтитул Знак1"/>
    <w:basedOn w:val="a0"/>
    <w:uiPriority w:val="99"/>
    <w:semiHidden/>
    <w:rsid w:val="00DF7496"/>
    <w:rPr>
      <w:rFonts w:ascii="Times New Roman" w:eastAsia="Times New Roman" w:hAnsi="Times New Roman" w:cs="Times New Roman"/>
      <w:sz w:val="20"/>
      <w:szCs w:val="20"/>
      <w:lang w:eastAsia="ru-RU"/>
    </w:rPr>
  </w:style>
  <w:style w:type="paragraph" w:customStyle="1" w:styleId="ConsPlusNormal">
    <w:name w:val="ConsPlusNormal"/>
    <w:rsid w:val="00DF74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DF749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086226"/>
  </w:style>
  <w:style w:type="numbering" w:customStyle="1" w:styleId="120">
    <w:name w:val="Нет списка12"/>
    <w:next w:val="a2"/>
    <w:uiPriority w:val="99"/>
    <w:semiHidden/>
    <w:unhideWhenUsed/>
    <w:rsid w:val="00086226"/>
  </w:style>
  <w:style w:type="character" w:styleId="ac">
    <w:name w:val="Strong"/>
    <w:uiPriority w:val="22"/>
    <w:qFormat/>
    <w:rsid w:val="001752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DF749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1029"/>
    <w:rPr>
      <w:color w:val="0000FF"/>
      <w:u w:val="single"/>
    </w:rPr>
  </w:style>
  <w:style w:type="character" w:customStyle="1" w:styleId="10">
    <w:name w:val="Заголовок 1 Знак"/>
    <w:basedOn w:val="a0"/>
    <w:link w:val="1"/>
    <w:rsid w:val="00DF74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7496"/>
  </w:style>
  <w:style w:type="numbering" w:customStyle="1" w:styleId="110">
    <w:name w:val="Нет списка11"/>
    <w:next w:val="a2"/>
    <w:uiPriority w:val="99"/>
    <w:semiHidden/>
    <w:unhideWhenUsed/>
    <w:rsid w:val="00DF7496"/>
  </w:style>
  <w:style w:type="character" w:customStyle="1" w:styleId="a4">
    <w:name w:val="Текст выноски Знак"/>
    <w:basedOn w:val="a0"/>
    <w:link w:val="a5"/>
    <w:semiHidden/>
    <w:rsid w:val="00DF7496"/>
    <w:rPr>
      <w:rFonts w:ascii="Tahoma" w:eastAsia="Times New Roman" w:hAnsi="Tahoma" w:cs="Tahoma"/>
      <w:sz w:val="16"/>
      <w:szCs w:val="16"/>
      <w:lang w:eastAsia="ru-RU"/>
    </w:rPr>
  </w:style>
  <w:style w:type="paragraph" w:styleId="a5">
    <w:name w:val="Balloon Text"/>
    <w:basedOn w:val="a"/>
    <w:link w:val="a4"/>
    <w:semiHidden/>
    <w:rsid w:val="00DF7496"/>
    <w:rPr>
      <w:rFonts w:ascii="Tahoma" w:hAnsi="Tahoma" w:cs="Tahoma"/>
      <w:sz w:val="16"/>
      <w:szCs w:val="16"/>
    </w:rPr>
  </w:style>
  <w:style w:type="character" w:customStyle="1" w:styleId="12">
    <w:name w:val="Текст выноски Знак1"/>
    <w:basedOn w:val="a0"/>
    <w:uiPriority w:val="99"/>
    <w:semiHidden/>
    <w:rsid w:val="00DF7496"/>
    <w:rPr>
      <w:rFonts w:ascii="Segoe UI" w:eastAsia="Times New Roman" w:hAnsi="Segoe UI" w:cs="Segoe UI"/>
      <w:sz w:val="18"/>
      <w:szCs w:val="18"/>
      <w:lang w:eastAsia="ru-RU"/>
    </w:rPr>
  </w:style>
  <w:style w:type="paragraph" w:customStyle="1" w:styleId="Default">
    <w:name w:val="Default"/>
    <w:rsid w:val="00DF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F7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DF7496"/>
    <w:rPr>
      <w:rFonts w:ascii="Times New Roman" w:hAnsi="Times New Roman" w:cs="Times New Roman"/>
      <w:color w:val="000000"/>
      <w:sz w:val="22"/>
      <w:szCs w:val="22"/>
    </w:rPr>
  </w:style>
  <w:style w:type="paragraph" w:customStyle="1" w:styleId="Style12">
    <w:name w:val="Style12"/>
    <w:basedOn w:val="a"/>
    <w:rsid w:val="00DF749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DF749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DF7496"/>
    <w:pPr>
      <w:widowControl w:val="0"/>
      <w:overflowPunct/>
      <w:spacing w:before="240" w:after="60" w:line="288" w:lineRule="exact"/>
      <w:ind w:firstLine="677"/>
      <w:jc w:val="both"/>
      <w:textAlignment w:val="auto"/>
    </w:pPr>
    <w:rPr>
      <w:rFonts w:ascii="Calibri" w:hAnsi="Calibri"/>
      <w:sz w:val="24"/>
      <w:szCs w:val="24"/>
    </w:rPr>
  </w:style>
  <w:style w:type="paragraph" w:customStyle="1" w:styleId="Style19">
    <w:name w:val="Style19"/>
    <w:basedOn w:val="a"/>
    <w:rsid w:val="00DF749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DF7496"/>
    <w:rPr>
      <w:rFonts w:ascii="Times New Roman" w:hAnsi="Times New Roman" w:cs="Times New Roman"/>
      <w:b/>
      <w:bCs/>
      <w:color w:val="000000"/>
      <w:sz w:val="22"/>
      <w:szCs w:val="22"/>
    </w:rPr>
  </w:style>
  <w:style w:type="paragraph" w:styleId="a6">
    <w:name w:val="No Spacing"/>
    <w:qFormat/>
    <w:rsid w:val="00DF749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DF7496"/>
    <w:rPr>
      <w:rFonts w:ascii="Calibri" w:eastAsia="Calibri" w:hAnsi="Calibri" w:cs="Times New Roman"/>
      <w:lang w:val="x-none"/>
    </w:rPr>
  </w:style>
  <w:style w:type="character" w:customStyle="1" w:styleId="a9">
    <w:name w:val="Нижний колонтитул Знак"/>
    <w:basedOn w:val="a0"/>
    <w:link w:val="aa"/>
    <w:semiHidden/>
    <w:rsid w:val="00DF7496"/>
    <w:rPr>
      <w:rFonts w:ascii="Calibri" w:eastAsia="Calibri" w:hAnsi="Calibri" w:cs="Times New Roman"/>
      <w:lang w:val="x-none"/>
    </w:rPr>
  </w:style>
  <w:style w:type="paragraph" w:styleId="aa">
    <w:name w:val="footer"/>
    <w:basedOn w:val="a"/>
    <w:link w:val="a9"/>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3">
    <w:name w:val="Нижний колонтитул Знак1"/>
    <w:basedOn w:val="a0"/>
    <w:uiPriority w:val="99"/>
    <w:semiHidden/>
    <w:rsid w:val="00DF7496"/>
    <w:rPr>
      <w:rFonts w:ascii="Times New Roman" w:eastAsia="Times New Roman" w:hAnsi="Times New Roman" w:cs="Times New Roman"/>
      <w:sz w:val="20"/>
      <w:szCs w:val="20"/>
      <w:lang w:eastAsia="ru-RU"/>
    </w:rPr>
  </w:style>
  <w:style w:type="paragraph" w:customStyle="1" w:styleId="ConsPlusNormal">
    <w:name w:val="ConsPlusNormal"/>
    <w:rsid w:val="00DF74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DF749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086226"/>
  </w:style>
  <w:style w:type="numbering" w:customStyle="1" w:styleId="120">
    <w:name w:val="Нет списка12"/>
    <w:next w:val="a2"/>
    <w:uiPriority w:val="99"/>
    <w:semiHidden/>
    <w:unhideWhenUsed/>
    <w:rsid w:val="00086226"/>
  </w:style>
  <w:style w:type="character" w:styleId="ac">
    <w:name w:val="Strong"/>
    <w:uiPriority w:val="22"/>
    <w:qFormat/>
    <w:rsid w:val="00175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52AE-AF69-40B9-B341-E82F8637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6830</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2016-03-01T12:46:00Z</cp:lastPrinted>
  <dcterms:created xsi:type="dcterms:W3CDTF">2016-03-01T11:42:00Z</dcterms:created>
  <dcterms:modified xsi:type="dcterms:W3CDTF">2016-03-01T15:30:00Z</dcterms:modified>
</cp:coreProperties>
</file>