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Ind w:w="108" w:type="dxa"/>
        <w:tblLayout w:type="fixed"/>
        <w:tblLook w:val="0000" w:firstRow="0" w:lastRow="0" w:firstColumn="0" w:lastColumn="0" w:noHBand="0" w:noVBand="0"/>
      </w:tblPr>
      <w:tblGrid>
        <w:gridCol w:w="5103"/>
        <w:gridCol w:w="5103"/>
      </w:tblGrid>
      <w:tr w:rsidR="006204A5" w:rsidTr="00A97FCD">
        <w:tc>
          <w:tcPr>
            <w:tcW w:w="10206" w:type="dxa"/>
            <w:gridSpan w:val="2"/>
            <w:shd w:val="clear" w:color="auto" w:fill="auto"/>
          </w:tcPr>
          <w:p w:rsidR="006204A5" w:rsidRPr="00A97FCD" w:rsidRDefault="006204A5" w:rsidP="006204A5">
            <w:pPr>
              <w:spacing w:after="0"/>
              <w:jc w:val="right"/>
              <w:rPr>
                <w:color w:val="FFFFFF" w:themeColor="background1"/>
              </w:rPr>
            </w:pPr>
            <w:r w:rsidRPr="00A97FCD">
              <w:rPr>
                <w:rFonts w:asciiTheme="minorHAnsi" w:hAnsiTheme="minorHAnsi"/>
                <w:color w:val="FFFFFF" w:themeColor="background1"/>
                <w:sz w:val="20"/>
                <w:szCs w:val="20"/>
              </w:rPr>
              <w:t>Приложение____ к договору №_______________ от _______________</w:t>
            </w:r>
          </w:p>
        </w:tc>
      </w:tr>
      <w:tr w:rsidR="006204A5" w:rsidTr="00A97FCD">
        <w:tc>
          <w:tcPr>
            <w:tcW w:w="5103" w:type="dxa"/>
            <w:shd w:val="clear" w:color="auto" w:fill="auto"/>
          </w:tcPr>
          <w:p w:rsidR="006204A5" w:rsidRPr="00DB0A72" w:rsidRDefault="006204A5" w:rsidP="00B73E39">
            <w:pPr>
              <w:spacing w:before="60" w:after="60" w:line="240" w:lineRule="auto"/>
              <w:jc w:val="center"/>
              <w:rPr>
                <w:sz w:val="26"/>
                <w:szCs w:val="26"/>
              </w:rPr>
            </w:pPr>
            <w:r w:rsidRPr="00DB0A72">
              <w:rPr>
                <w:rFonts w:ascii="Times New Roman" w:hAnsi="Times New Roman"/>
                <w:b/>
                <w:sz w:val="26"/>
                <w:szCs w:val="26"/>
              </w:rPr>
              <w:t>«Согласовано»</w:t>
            </w:r>
          </w:p>
        </w:tc>
        <w:tc>
          <w:tcPr>
            <w:tcW w:w="5103" w:type="dxa"/>
            <w:shd w:val="clear" w:color="auto" w:fill="auto"/>
          </w:tcPr>
          <w:p w:rsidR="006204A5" w:rsidRPr="00DB0A72" w:rsidRDefault="006204A5" w:rsidP="00B73E39">
            <w:pPr>
              <w:spacing w:before="60" w:after="60" w:line="240" w:lineRule="auto"/>
              <w:jc w:val="center"/>
              <w:rPr>
                <w:sz w:val="26"/>
                <w:szCs w:val="26"/>
              </w:rPr>
            </w:pPr>
            <w:r w:rsidRPr="00DB0A72">
              <w:rPr>
                <w:rFonts w:ascii="Times New Roman" w:hAnsi="Times New Roman"/>
                <w:b/>
                <w:sz w:val="26"/>
                <w:szCs w:val="26"/>
              </w:rPr>
              <w:t>«Утверждаю»</w:t>
            </w:r>
          </w:p>
        </w:tc>
      </w:tr>
      <w:tr w:rsidR="006204A5" w:rsidTr="00A97FCD">
        <w:tc>
          <w:tcPr>
            <w:tcW w:w="5103" w:type="dxa"/>
            <w:shd w:val="clear" w:color="auto" w:fill="auto"/>
          </w:tcPr>
          <w:p w:rsidR="006204A5" w:rsidRPr="009758E5" w:rsidRDefault="006204A5" w:rsidP="00E1507B">
            <w:pPr>
              <w:snapToGrid w:val="0"/>
              <w:spacing w:before="60" w:after="60"/>
              <w:jc w:val="center"/>
              <w:rPr>
                <w:rFonts w:ascii="Times New Roman" w:hAnsi="Times New Roman"/>
                <w:b/>
                <w:sz w:val="28"/>
                <w:szCs w:val="28"/>
              </w:rPr>
            </w:pPr>
            <w:r w:rsidRPr="009A150E">
              <w:rPr>
                <w:rFonts w:ascii="Times New Roman" w:hAnsi="Times New Roman"/>
                <w:b/>
                <w:sz w:val="28"/>
                <w:szCs w:val="26"/>
              </w:rPr>
              <w:t>Директор МКУ «КР</w:t>
            </w:r>
            <w:r>
              <w:rPr>
                <w:rFonts w:ascii="Times New Roman" w:hAnsi="Times New Roman"/>
                <w:b/>
                <w:sz w:val="28"/>
                <w:szCs w:val="26"/>
              </w:rPr>
              <w:t xml:space="preserve"> </w:t>
            </w:r>
            <w:r w:rsidRPr="009A150E">
              <w:rPr>
                <w:rFonts w:ascii="Times New Roman" w:hAnsi="Times New Roman"/>
                <w:b/>
                <w:sz w:val="28"/>
                <w:szCs w:val="26"/>
              </w:rPr>
              <w:t>МКД»</w:t>
            </w:r>
            <w:r>
              <w:rPr>
                <w:rFonts w:ascii="Verdana" w:hAnsi="Verdana" w:cs="Verdana"/>
                <w:sz w:val="16"/>
                <w:szCs w:val="16"/>
              </w:rPr>
              <w:t xml:space="preserve">                  </w:t>
            </w:r>
            <w:r w:rsidRPr="002D0755">
              <w:rPr>
                <w:rFonts w:ascii="Verdana" w:hAnsi="Verdana" w:cs="Verdana"/>
                <w:sz w:val="16"/>
                <w:szCs w:val="16"/>
              </w:rPr>
              <w:t xml:space="preserve">                     </w:t>
            </w:r>
          </w:p>
        </w:tc>
        <w:tc>
          <w:tcPr>
            <w:tcW w:w="5103" w:type="dxa"/>
            <w:shd w:val="clear" w:color="auto" w:fill="auto"/>
          </w:tcPr>
          <w:p w:rsidR="006204A5" w:rsidRPr="009758E5" w:rsidRDefault="006204A5" w:rsidP="00AB47C6">
            <w:pPr>
              <w:pStyle w:val="ac"/>
              <w:snapToGrid w:val="0"/>
              <w:spacing w:before="60" w:after="60"/>
              <w:jc w:val="center"/>
              <w:rPr>
                <w:rFonts w:ascii="Times New Roman" w:hAnsi="Times New Roman"/>
                <w:b/>
                <w:sz w:val="28"/>
                <w:szCs w:val="28"/>
              </w:rPr>
            </w:pPr>
            <w:r w:rsidRPr="00DB0A72">
              <w:rPr>
                <w:rFonts w:ascii="Times New Roman" w:hAnsi="Times New Roman"/>
                <w:b/>
                <w:sz w:val="28"/>
                <w:szCs w:val="26"/>
              </w:rPr>
              <w:t xml:space="preserve">Исполнительный директор </w:t>
            </w:r>
            <w:r>
              <w:rPr>
                <w:rFonts w:ascii="Times New Roman" w:hAnsi="Times New Roman"/>
                <w:b/>
                <w:sz w:val="28"/>
                <w:szCs w:val="26"/>
              </w:rPr>
              <w:t xml:space="preserve">          </w:t>
            </w:r>
            <w:r w:rsidRPr="00DB0A72">
              <w:rPr>
                <w:rFonts w:ascii="Times New Roman" w:hAnsi="Times New Roman"/>
                <w:b/>
                <w:sz w:val="28"/>
                <w:szCs w:val="26"/>
              </w:rPr>
              <w:t>ООО «</w:t>
            </w:r>
            <w:r w:rsidR="00AB47C6">
              <w:rPr>
                <w:rFonts w:ascii="Times New Roman" w:hAnsi="Times New Roman"/>
                <w:b/>
                <w:sz w:val="28"/>
                <w:szCs w:val="26"/>
              </w:rPr>
              <w:t>М</w:t>
            </w:r>
            <w:r w:rsidRPr="00DB0A72">
              <w:rPr>
                <w:rFonts w:ascii="Times New Roman" w:hAnsi="Times New Roman"/>
                <w:b/>
                <w:sz w:val="28"/>
                <w:szCs w:val="26"/>
              </w:rPr>
              <w:t>У</w:t>
            </w:r>
            <w:r w:rsidR="00AB47C6">
              <w:rPr>
                <w:rFonts w:ascii="Times New Roman" w:hAnsi="Times New Roman"/>
                <w:b/>
                <w:sz w:val="28"/>
                <w:szCs w:val="26"/>
              </w:rPr>
              <w:t>П РСУ</w:t>
            </w:r>
            <w:r>
              <w:rPr>
                <w:rFonts w:ascii="Times New Roman" w:hAnsi="Times New Roman"/>
                <w:b/>
                <w:sz w:val="28"/>
                <w:szCs w:val="26"/>
              </w:rPr>
              <w:t xml:space="preserve"> №</w:t>
            </w:r>
            <w:r w:rsidR="00AB47C6">
              <w:rPr>
                <w:rFonts w:ascii="Times New Roman" w:hAnsi="Times New Roman"/>
                <w:b/>
                <w:sz w:val="28"/>
                <w:szCs w:val="26"/>
              </w:rPr>
              <w:t>2</w:t>
            </w:r>
            <w:r w:rsidRPr="00DB0A72">
              <w:rPr>
                <w:rFonts w:ascii="Times New Roman" w:hAnsi="Times New Roman"/>
                <w:b/>
                <w:sz w:val="28"/>
                <w:szCs w:val="26"/>
              </w:rPr>
              <w:t>4»</w:t>
            </w:r>
          </w:p>
        </w:tc>
      </w:tr>
      <w:tr w:rsidR="006204A5" w:rsidTr="00A97FCD">
        <w:tc>
          <w:tcPr>
            <w:tcW w:w="5103" w:type="dxa"/>
            <w:shd w:val="clear" w:color="auto" w:fill="auto"/>
          </w:tcPr>
          <w:p w:rsidR="006204A5" w:rsidRPr="009758E5" w:rsidRDefault="006204A5" w:rsidP="0040475D">
            <w:pPr>
              <w:spacing w:after="120" w:line="240" w:lineRule="auto"/>
              <w:jc w:val="center"/>
              <w:rPr>
                <w:rFonts w:ascii="Times New Roman" w:hAnsi="Times New Roman"/>
                <w:b/>
                <w:sz w:val="28"/>
                <w:szCs w:val="28"/>
              </w:rPr>
            </w:pPr>
          </w:p>
        </w:tc>
        <w:tc>
          <w:tcPr>
            <w:tcW w:w="5103" w:type="dxa"/>
            <w:shd w:val="clear" w:color="auto" w:fill="auto"/>
          </w:tcPr>
          <w:p w:rsidR="006204A5" w:rsidRPr="009758E5" w:rsidRDefault="006204A5" w:rsidP="0040475D">
            <w:pPr>
              <w:spacing w:after="120" w:line="240" w:lineRule="auto"/>
              <w:jc w:val="center"/>
              <w:rPr>
                <w:rFonts w:ascii="Times New Roman" w:hAnsi="Times New Roman"/>
                <w:b/>
                <w:sz w:val="28"/>
                <w:szCs w:val="28"/>
              </w:rPr>
            </w:pPr>
          </w:p>
        </w:tc>
      </w:tr>
      <w:tr w:rsidR="006204A5" w:rsidTr="00A97FCD">
        <w:tc>
          <w:tcPr>
            <w:tcW w:w="5103" w:type="dxa"/>
            <w:shd w:val="clear" w:color="auto" w:fill="auto"/>
          </w:tcPr>
          <w:p w:rsidR="006204A5" w:rsidRPr="00501027" w:rsidRDefault="006204A5" w:rsidP="006204A5">
            <w:pPr>
              <w:spacing w:after="120" w:line="240" w:lineRule="auto"/>
              <w:jc w:val="center"/>
              <w:rPr>
                <w:rFonts w:ascii="Times New Roman" w:hAnsi="Times New Roman"/>
                <w:b/>
                <w:sz w:val="26"/>
                <w:szCs w:val="26"/>
              </w:rPr>
            </w:pPr>
            <w:r>
              <w:rPr>
                <w:rFonts w:ascii="Times New Roman" w:hAnsi="Times New Roman"/>
                <w:b/>
                <w:sz w:val="26"/>
                <w:szCs w:val="26"/>
              </w:rPr>
              <w:t xml:space="preserve">/________________________/ </w:t>
            </w:r>
            <w:proofErr w:type="spellStart"/>
            <w:r w:rsidRPr="00501027">
              <w:rPr>
                <w:rFonts w:ascii="Times New Roman" w:hAnsi="Times New Roman"/>
                <w:b/>
                <w:sz w:val="26"/>
                <w:szCs w:val="26"/>
              </w:rPr>
              <w:t>Русович</w:t>
            </w:r>
            <w:proofErr w:type="spellEnd"/>
            <w:r w:rsidRPr="00501027">
              <w:rPr>
                <w:rFonts w:ascii="Times New Roman" w:hAnsi="Times New Roman"/>
                <w:b/>
                <w:sz w:val="26"/>
                <w:szCs w:val="26"/>
              </w:rPr>
              <w:t xml:space="preserve"> С.Б.</w:t>
            </w:r>
          </w:p>
        </w:tc>
        <w:tc>
          <w:tcPr>
            <w:tcW w:w="5103" w:type="dxa"/>
            <w:shd w:val="clear" w:color="auto" w:fill="auto"/>
          </w:tcPr>
          <w:p w:rsidR="006204A5" w:rsidRPr="00501027" w:rsidRDefault="006204A5" w:rsidP="006204A5">
            <w:pPr>
              <w:spacing w:after="120" w:line="240" w:lineRule="auto"/>
              <w:jc w:val="center"/>
              <w:rPr>
                <w:rFonts w:ascii="Times New Roman" w:hAnsi="Times New Roman"/>
                <w:b/>
                <w:sz w:val="26"/>
                <w:szCs w:val="26"/>
              </w:rPr>
            </w:pPr>
            <w:r>
              <w:rPr>
                <w:rFonts w:ascii="Times New Roman" w:hAnsi="Times New Roman"/>
                <w:b/>
                <w:sz w:val="26"/>
                <w:szCs w:val="26"/>
              </w:rPr>
              <w:t>/___________________/</w:t>
            </w:r>
            <w:r>
              <w:rPr>
                <w:rFonts w:ascii="Times New Roman" w:hAnsi="Times New Roman"/>
                <w:sz w:val="28"/>
                <w:szCs w:val="28"/>
              </w:rPr>
              <w:t xml:space="preserve"> </w:t>
            </w:r>
            <w:r w:rsidRPr="00501027">
              <w:rPr>
                <w:rFonts w:ascii="Times New Roman" w:hAnsi="Times New Roman"/>
                <w:b/>
                <w:sz w:val="26"/>
                <w:szCs w:val="26"/>
              </w:rPr>
              <w:t>Тихонова Н.В.</w:t>
            </w:r>
          </w:p>
        </w:tc>
      </w:tr>
      <w:tr w:rsidR="006204A5" w:rsidTr="00A97FCD">
        <w:tc>
          <w:tcPr>
            <w:tcW w:w="5103" w:type="dxa"/>
            <w:shd w:val="clear" w:color="auto" w:fill="auto"/>
          </w:tcPr>
          <w:p w:rsidR="006204A5" w:rsidRPr="00501027" w:rsidRDefault="006204A5" w:rsidP="0040475D">
            <w:pPr>
              <w:spacing w:after="120" w:line="240" w:lineRule="auto"/>
              <w:rPr>
                <w:rFonts w:ascii="Times New Roman" w:hAnsi="Times New Roman"/>
                <w:b/>
                <w:sz w:val="26"/>
                <w:szCs w:val="26"/>
              </w:rPr>
            </w:pPr>
          </w:p>
        </w:tc>
        <w:tc>
          <w:tcPr>
            <w:tcW w:w="5103" w:type="dxa"/>
            <w:shd w:val="clear" w:color="auto" w:fill="auto"/>
          </w:tcPr>
          <w:p w:rsidR="006204A5" w:rsidRPr="00501027" w:rsidRDefault="006204A5" w:rsidP="0040475D">
            <w:pPr>
              <w:spacing w:after="120" w:line="240" w:lineRule="auto"/>
              <w:jc w:val="right"/>
              <w:rPr>
                <w:rFonts w:ascii="Times New Roman" w:hAnsi="Times New Roman"/>
                <w:b/>
                <w:sz w:val="26"/>
                <w:szCs w:val="26"/>
              </w:rPr>
            </w:pPr>
          </w:p>
        </w:tc>
      </w:tr>
    </w:tbl>
    <w:p w:rsidR="00DD5C2D" w:rsidRDefault="00DD5C2D" w:rsidP="00A80BB6">
      <w:pPr>
        <w:spacing w:before="240" w:after="0" w:line="240" w:lineRule="auto"/>
        <w:jc w:val="center"/>
        <w:rPr>
          <w:rFonts w:ascii="Times New Roman" w:hAnsi="Times New Roman"/>
          <w:b/>
          <w:sz w:val="30"/>
          <w:szCs w:val="30"/>
        </w:rPr>
      </w:pPr>
    </w:p>
    <w:p w:rsidR="00DD5C2D" w:rsidRDefault="00DD5C2D" w:rsidP="00A80BB6">
      <w:pPr>
        <w:spacing w:before="240" w:after="0" w:line="240" w:lineRule="auto"/>
        <w:jc w:val="center"/>
        <w:rPr>
          <w:rFonts w:ascii="Times New Roman" w:hAnsi="Times New Roman"/>
          <w:b/>
          <w:sz w:val="30"/>
          <w:szCs w:val="30"/>
        </w:rPr>
      </w:pPr>
    </w:p>
    <w:p w:rsidR="00DD5C2D" w:rsidRDefault="00DD5C2D" w:rsidP="00A80BB6">
      <w:pPr>
        <w:spacing w:before="240" w:after="0" w:line="240" w:lineRule="auto"/>
        <w:jc w:val="center"/>
        <w:rPr>
          <w:rFonts w:ascii="Times New Roman" w:hAnsi="Times New Roman"/>
          <w:b/>
          <w:sz w:val="30"/>
          <w:szCs w:val="30"/>
        </w:rPr>
      </w:pPr>
    </w:p>
    <w:p w:rsidR="00800B4F" w:rsidRPr="00672473" w:rsidRDefault="00800B4F" w:rsidP="00A80BB6">
      <w:pPr>
        <w:spacing w:before="240" w:after="0" w:line="240" w:lineRule="auto"/>
        <w:jc w:val="center"/>
        <w:rPr>
          <w:rFonts w:ascii="Times New Roman" w:hAnsi="Times New Roman"/>
          <w:b/>
          <w:sz w:val="30"/>
          <w:szCs w:val="30"/>
        </w:rPr>
      </w:pPr>
      <w:r w:rsidRPr="00672473">
        <w:rPr>
          <w:rFonts w:ascii="Times New Roman" w:hAnsi="Times New Roman"/>
          <w:b/>
          <w:sz w:val="30"/>
          <w:szCs w:val="30"/>
        </w:rPr>
        <w:t>ТЕХНИЧЕСКОЕ ЗАДАНИЕ</w:t>
      </w:r>
    </w:p>
    <w:p w:rsidR="008B3910" w:rsidRPr="00446F68" w:rsidRDefault="008B3910" w:rsidP="00AB47C6">
      <w:pPr>
        <w:pStyle w:val="ac"/>
        <w:ind w:left="720"/>
        <w:jc w:val="center"/>
        <w:rPr>
          <w:rFonts w:ascii="Times New Roman" w:hAnsi="Times New Roman"/>
          <w:b/>
          <w:sz w:val="28"/>
          <w:szCs w:val="28"/>
        </w:rPr>
      </w:pPr>
      <w:r>
        <w:rPr>
          <w:rFonts w:ascii="Times New Roman" w:hAnsi="Times New Roman"/>
          <w:sz w:val="28"/>
          <w:szCs w:val="28"/>
        </w:rPr>
        <w:t xml:space="preserve">на капитальный </w:t>
      </w:r>
      <w:r w:rsidRPr="00446F68">
        <w:rPr>
          <w:rFonts w:ascii="Times New Roman" w:hAnsi="Times New Roman"/>
          <w:sz w:val="28"/>
          <w:szCs w:val="28"/>
        </w:rPr>
        <w:t xml:space="preserve">ремонт </w:t>
      </w:r>
      <w:r w:rsidR="00536B17" w:rsidRPr="00446F68">
        <w:rPr>
          <w:rFonts w:ascii="Times New Roman" w:hAnsi="Times New Roman"/>
          <w:b/>
          <w:sz w:val="28"/>
          <w:szCs w:val="28"/>
        </w:rPr>
        <w:t>дорожного покрытия дворовой</w:t>
      </w:r>
      <w:r w:rsidRPr="00446F68">
        <w:rPr>
          <w:rFonts w:ascii="Times New Roman" w:hAnsi="Times New Roman"/>
          <w:b/>
          <w:sz w:val="28"/>
          <w:szCs w:val="28"/>
        </w:rPr>
        <w:t xml:space="preserve"> территории</w:t>
      </w:r>
    </w:p>
    <w:p w:rsidR="00E1507B" w:rsidRPr="00446F68" w:rsidRDefault="00800B4F" w:rsidP="00AB47C6">
      <w:pPr>
        <w:pStyle w:val="ac"/>
        <w:ind w:left="720"/>
        <w:jc w:val="center"/>
        <w:rPr>
          <w:rFonts w:ascii="Times New Roman" w:hAnsi="Times New Roman"/>
          <w:sz w:val="24"/>
          <w:szCs w:val="24"/>
        </w:rPr>
      </w:pPr>
      <w:r w:rsidRPr="00446F68">
        <w:rPr>
          <w:rFonts w:ascii="Times New Roman" w:hAnsi="Times New Roman"/>
          <w:b/>
          <w:sz w:val="28"/>
          <w:szCs w:val="28"/>
        </w:rPr>
        <w:t>МКД №</w:t>
      </w:r>
      <w:r w:rsidR="00AB47C6" w:rsidRPr="00446F68">
        <w:rPr>
          <w:rFonts w:ascii="Times New Roman" w:hAnsi="Times New Roman"/>
          <w:b/>
          <w:sz w:val="28"/>
          <w:szCs w:val="28"/>
        </w:rPr>
        <w:t>1-5</w:t>
      </w:r>
      <w:r w:rsidRPr="00446F68">
        <w:rPr>
          <w:rFonts w:ascii="Times New Roman" w:hAnsi="Times New Roman"/>
          <w:b/>
          <w:sz w:val="28"/>
          <w:szCs w:val="28"/>
        </w:rPr>
        <w:t xml:space="preserve"> по ул. Б</w:t>
      </w:r>
      <w:r w:rsidR="00AB47C6" w:rsidRPr="00446F68">
        <w:rPr>
          <w:rFonts w:ascii="Times New Roman" w:hAnsi="Times New Roman"/>
          <w:b/>
          <w:sz w:val="28"/>
          <w:szCs w:val="28"/>
        </w:rPr>
        <w:t>ольшая Песочная</w:t>
      </w:r>
      <w:r w:rsidRPr="00446F68">
        <w:rPr>
          <w:rFonts w:ascii="Times New Roman" w:hAnsi="Times New Roman"/>
          <w:b/>
          <w:sz w:val="28"/>
          <w:szCs w:val="28"/>
        </w:rPr>
        <w:t xml:space="preserve"> и МКД №</w:t>
      </w:r>
      <w:r w:rsidR="00AB47C6" w:rsidRPr="00446F68">
        <w:rPr>
          <w:rFonts w:ascii="Times New Roman" w:hAnsi="Times New Roman"/>
          <w:b/>
          <w:sz w:val="28"/>
          <w:szCs w:val="28"/>
        </w:rPr>
        <w:t>1-3</w:t>
      </w:r>
      <w:r w:rsidRPr="00446F68">
        <w:rPr>
          <w:rFonts w:ascii="Times New Roman" w:hAnsi="Times New Roman"/>
          <w:b/>
          <w:sz w:val="28"/>
          <w:szCs w:val="28"/>
        </w:rPr>
        <w:t xml:space="preserve"> по </w:t>
      </w:r>
      <w:r w:rsidR="00AB47C6" w:rsidRPr="00446F68">
        <w:rPr>
          <w:rFonts w:ascii="Times New Roman" w:hAnsi="Times New Roman"/>
          <w:b/>
          <w:sz w:val="28"/>
          <w:szCs w:val="28"/>
        </w:rPr>
        <w:t>ул. Малая Песочная</w:t>
      </w:r>
      <w:r w:rsidRPr="00446F68">
        <w:rPr>
          <w:rFonts w:ascii="Times New Roman" w:hAnsi="Times New Roman"/>
          <w:b/>
          <w:sz w:val="28"/>
          <w:szCs w:val="28"/>
        </w:rPr>
        <w:t xml:space="preserve">, </w:t>
      </w:r>
      <w:r w:rsidRPr="00446F68">
        <w:rPr>
          <w:rFonts w:ascii="Times New Roman" w:hAnsi="Times New Roman"/>
          <w:sz w:val="28"/>
          <w:szCs w:val="28"/>
        </w:rPr>
        <w:t>г. Калининград</w:t>
      </w:r>
      <w:r w:rsidRPr="00446F68">
        <w:rPr>
          <w:rFonts w:ascii="Times New Roman" w:hAnsi="Times New Roman"/>
          <w:sz w:val="24"/>
          <w:szCs w:val="24"/>
        </w:rPr>
        <w:t>.</w:t>
      </w:r>
    </w:p>
    <w:p w:rsidR="007A44C6" w:rsidRPr="00446F68" w:rsidRDefault="007A44C6" w:rsidP="00E1507B">
      <w:pPr>
        <w:pStyle w:val="ac"/>
        <w:numPr>
          <w:ilvl w:val="0"/>
          <w:numId w:val="9"/>
        </w:numPr>
        <w:spacing w:before="240" w:after="120"/>
        <w:ind w:left="1077" w:hanging="357"/>
        <w:jc w:val="center"/>
        <w:rPr>
          <w:rFonts w:ascii="Times New Roman" w:eastAsia="Calibri" w:hAnsi="Times New Roman"/>
          <w:b/>
          <w:sz w:val="28"/>
          <w:szCs w:val="28"/>
          <w:lang w:eastAsia="ar-SA"/>
        </w:rPr>
      </w:pPr>
      <w:r w:rsidRPr="00446F68">
        <w:rPr>
          <w:rFonts w:ascii="Times New Roman" w:eastAsia="Calibri" w:hAnsi="Times New Roman"/>
          <w:b/>
          <w:sz w:val="28"/>
          <w:szCs w:val="28"/>
          <w:lang w:eastAsia="ar-SA"/>
        </w:rPr>
        <w:t>Основные данные по объекту</w:t>
      </w:r>
    </w:p>
    <w:tbl>
      <w:tblPr>
        <w:tblW w:w="0" w:type="auto"/>
        <w:jc w:val="center"/>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Layout w:type="fixed"/>
        <w:tblLook w:val="0000" w:firstRow="0" w:lastRow="0" w:firstColumn="0" w:lastColumn="0" w:noHBand="0" w:noVBand="0"/>
      </w:tblPr>
      <w:tblGrid>
        <w:gridCol w:w="568"/>
        <w:gridCol w:w="4820"/>
        <w:gridCol w:w="4820"/>
      </w:tblGrid>
      <w:tr w:rsidR="0094178E" w:rsidTr="00E1507B">
        <w:trPr>
          <w:trHeight w:val="650"/>
          <w:jc w:val="center"/>
        </w:trPr>
        <w:tc>
          <w:tcPr>
            <w:tcW w:w="568" w:type="dxa"/>
            <w:shd w:val="clear" w:color="auto" w:fill="auto"/>
            <w:vAlign w:val="center"/>
          </w:tcPr>
          <w:p w:rsidR="0094178E" w:rsidRPr="006505AA" w:rsidRDefault="0094178E" w:rsidP="00A97FCD">
            <w:pPr>
              <w:pStyle w:val="ac"/>
              <w:snapToGrid w:val="0"/>
              <w:spacing w:before="60" w:after="60"/>
              <w:jc w:val="center"/>
              <w:rPr>
                <w:rFonts w:ascii="Times New Roman" w:hAnsi="Times New Roman"/>
                <w:b/>
                <w:sz w:val="28"/>
                <w:szCs w:val="28"/>
              </w:rPr>
            </w:pPr>
            <w:r w:rsidRPr="006505AA">
              <w:rPr>
                <w:rFonts w:ascii="Times New Roman" w:hAnsi="Times New Roman"/>
                <w:b/>
                <w:sz w:val="28"/>
                <w:szCs w:val="28"/>
              </w:rPr>
              <w:t>№</w:t>
            </w:r>
            <w:r w:rsidR="00800B4F">
              <w:rPr>
                <w:rFonts w:ascii="Times New Roman" w:hAnsi="Times New Roman"/>
                <w:b/>
                <w:sz w:val="28"/>
                <w:szCs w:val="28"/>
              </w:rPr>
              <w:t xml:space="preserve"> </w:t>
            </w:r>
            <w:r w:rsidR="00800B4F" w:rsidRPr="00800B4F">
              <w:rPr>
                <w:rFonts w:ascii="Times New Roman" w:hAnsi="Times New Roman"/>
                <w:b/>
                <w:sz w:val="24"/>
                <w:szCs w:val="28"/>
              </w:rPr>
              <w:t>п/п</w:t>
            </w:r>
          </w:p>
        </w:tc>
        <w:tc>
          <w:tcPr>
            <w:tcW w:w="4819" w:type="dxa"/>
            <w:shd w:val="clear" w:color="auto" w:fill="auto"/>
            <w:vAlign w:val="center"/>
          </w:tcPr>
          <w:p w:rsidR="0094178E" w:rsidRPr="006505AA" w:rsidRDefault="0094178E" w:rsidP="0040475D">
            <w:pPr>
              <w:pStyle w:val="ac"/>
              <w:snapToGrid w:val="0"/>
              <w:spacing w:before="60" w:after="60"/>
              <w:jc w:val="center"/>
              <w:rPr>
                <w:rFonts w:ascii="Times New Roman" w:hAnsi="Times New Roman"/>
                <w:b/>
                <w:sz w:val="28"/>
                <w:szCs w:val="28"/>
              </w:rPr>
            </w:pPr>
            <w:r w:rsidRPr="006505AA">
              <w:rPr>
                <w:rFonts w:ascii="Times New Roman" w:hAnsi="Times New Roman"/>
                <w:b/>
                <w:sz w:val="28"/>
                <w:szCs w:val="28"/>
              </w:rPr>
              <w:t>Перечень основных данных и требований</w:t>
            </w:r>
          </w:p>
        </w:tc>
        <w:tc>
          <w:tcPr>
            <w:tcW w:w="4820" w:type="dxa"/>
            <w:shd w:val="clear" w:color="auto" w:fill="auto"/>
            <w:vAlign w:val="center"/>
          </w:tcPr>
          <w:p w:rsidR="0094178E" w:rsidRPr="006505AA" w:rsidRDefault="0094178E" w:rsidP="0040475D">
            <w:pPr>
              <w:pStyle w:val="ac"/>
              <w:snapToGrid w:val="0"/>
              <w:spacing w:before="60" w:after="60"/>
              <w:jc w:val="center"/>
              <w:rPr>
                <w:rFonts w:ascii="Times New Roman" w:hAnsi="Times New Roman"/>
                <w:b/>
                <w:sz w:val="28"/>
                <w:szCs w:val="28"/>
              </w:rPr>
            </w:pPr>
            <w:r w:rsidRPr="006505AA">
              <w:rPr>
                <w:rFonts w:ascii="Times New Roman" w:hAnsi="Times New Roman"/>
                <w:b/>
                <w:sz w:val="28"/>
                <w:szCs w:val="28"/>
              </w:rPr>
              <w:t>Данные по объекту</w:t>
            </w:r>
          </w:p>
        </w:tc>
      </w:tr>
      <w:tr w:rsidR="008B3910" w:rsidTr="00800B4F">
        <w:trPr>
          <w:trHeight w:val="650"/>
          <w:jc w:val="center"/>
        </w:trPr>
        <w:tc>
          <w:tcPr>
            <w:tcW w:w="567" w:type="dxa"/>
            <w:shd w:val="clear" w:color="auto" w:fill="auto"/>
            <w:vAlign w:val="center"/>
          </w:tcPr>
          <w:p w:rsidR="008B3910" w:rsidRDefault="008B3910" w:rsidP="00E1507B">
            <w:pPr>
              <w:pStyle w:val="ac"/>
              <w:snapToGrid w:val="0"/>
              <w:spacing w:before="40" w:after="40"/>
              <w:jc w:val="center"/>
              <w:rPr>
                <w:rFonts w:ascii="Times New Roman" w:hAnsi="Times New Roman"/>
                <w:sz w:val="28"/>
                <w:szCs w:val="28"/>
              </w:rPr>
            </w:pPr>
            <w:r>
              <w:rPr>
                <w:rFonts w:ascii="Times New Roman" w:hAnsi="Times New Roman"/>
                <w:sz w:val="28"/>
                <w:szCs w:val="28"/>
              </w:rPr>
              <w:t>1</w:t>
            </w:r>
            <w:r w:rsidR="00800B4F">
              <w:rPr>
                <w:rFonts w:ascii="Times New Roman" w:hAnsi="Times New Roman"/>
                <w:sz w:val="28"/>
                <w:szCs w:val="28"/>
              </w:rPr>
              <w:t>.</w:t>
            </w:r>
          </w:p>
        </w:tc>
        <w:tc>
          <w:tcPr>
            <w:tcW w:w="4820" w:type="dxa"/>
            <w:shd w:val="clear" w:color="auto" w:fill="auto"/>
            <w:vAlign w:val="center"/>
          </w:tcPr>
          <w:p w:rsidR="008B3910" w:rsidRDefault="008B3910" w:rsidP="00E1507B">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Наименование объекта и его мощность</w:t>
            </w:r>
          </w:p>
        </w:tc>
        <w:tc>
          <w:tcPr>
            <w:tcW w:w="4820" w:type="dxa"/>
            <w:shd w:val="clear" w:color="auto" w:fill="auto"/>
            <w:vAlign w:val="center"/>
          </w:tcPr>
          <w:p w:rsidR="008B3910" w:rsidRPr="0094178E" w:rsidRDefault="00800B4F" w:rsidP="00AB47C6">
            <w:pPr>
              <w:pStyle w:val="ac"/>
              <w:snapToGrid w:val="0"/>
              <w:spacing w:before="40" w:after="40"/>
              <w:rPr>
                <w:rFonts w:ascii="Times New Roman" w:eastAsia="Calibri" w:hAnsi="Times New Roman"/>
                <w:sz w:val="28"/>
                <w:szCs w:val="28"/>
                <w:lang w:eastAsia="ar-SA"/>
              </w:rPr>
            </w:pPr>
            <w:r w:rsidRPr="00672473">
              <w:rPr>
                <w:rFonts w:ascii="Times New Roman" w:hAnsi="Times New Roman"/>
                <w:color w:val="000000"/>
                <w:sz w:val="28"/>
                <w:szCs w:val="28"/>
              </w:rPr>
              <w:t>Дворовая территория по адресу:                        ул. Б</w:t>
            </w:r>
            <w:r w:rsidR="00AB47C6">
              <w:rPr>
                <w:rFonts w:ascii="Times New Roman" w:hAnsi="Times New Roman"/>
                <w:color w:val="000000"/>
                <w:sz w:val="28"/>
                <w:szCs w:val="28"/>
              </w:rPr>
              <w:t>ольшая Песочная</w:t>
            </w:r>
            <w:r w:rsidRPr="00672473">
              <w:rPr>
                <w:rFonts w:ascii="Times New Roman" w:hAnsi="Times New Roman"/>
                <w:color w:val="000000"/>
                <w:sz w:val="28"/>
                <w:szCs w:val="28"/>
              </w:rPr>
              <w:t xml:space="preserve">, </w:t>
            </w:r>
            <w:r w:rsidR="00AB47C6">
              <w:rPr>
                <w:rFonts w:ascii="Times New Roman" w:hAnsi="Times New Roman"/>
                <w:color w:val="000000"/>
                <w:sz w:val="28"/>
                <w:szCs w:val="28"/>
              </w:rPr>
              <w:t>1-5</w:t>
            </w:r>
            <w:r>
              <w:rPr>
                <w:rFonts w:ascii="Times New Roman" w:hAnsi="Times New Roman"/>
                <w:color w:val="000000"/>
                <w:sz w:val="28"/>
                <w:szCs w:val="28"/>
              </w:rPr>
              <w:t xml:space="preserve"> и</w:t>
            </w:r>
            <w:r w:rsidRPr="00672473">
              <w:rPr>
                <w:rFonts w:ascii="Times New Roman" w:hAnsi="Times New Roman"/>
                <w:color w:val="000000"/>
                <w:sz w:val="28"/>
                <w:szCs w:val="28"/>
              </w:rPr>
              <w:t xml:space="preserve"> </w:t>
            </w:r>
            <w:r w:rsidR="00AB47C6">
              <w:rPr>
                <w:rFonts w:ascii="Times New Roman" w:hAnsi="Times New Roman"/>
                <w:color w:val="000000"/>
                <w:sz w:val="28"/>
                <w:szCs w:val="28"/>
              </w:rPr>
              <w:t>Малая Песочная</w:t>
            </w:r>
            <w:r w:rsidRPr="00672473">
              <w:rPr>
                <w:rFonts w:ascii="Times New Roman" w:hAnsi="Times New Roman"/>
                <w:color w:val="000000"/>
                <w:sz w:val="28"/>
                <w:szCs w:val="28"/>
              </w:rPr>
              <w:t xml:space="preserve">, </w:t>
            </w:r>
            <w:r w:rsidR="00AB47C6">
              <w:rPr>
                <w:rFonts w:ascii="Times New Roman" w:hAnsi="Times New Roman"/>
                <w:color w:val="000000"/>
                <w:sz w:val="28"/>
                <w:szCs w:val="28"/>
              </w:rPr>
              <w:t>1</w:t>
            </w:r>
            <w:r w:rsidRPr="00672473">
              <w:rPr>
                <w:rFonts w:ascii="Times New Roman" w:hAnsi="Times New Roman"/>
                <w:color w:val="000000"/>
                <w:sz w:val="28"/>
                <w:szCs w:val="28"/>
              </w:rPr>
              <w:t>-</w:t>
            </w:r>
            <w:r w:rsidR="00AB47C6">
              <w:rPr>
                <w:rFonts w:ascii="Times New Roman" w:hAnsi="Times New Roman"/>
                <w:color w:val="000000"/>
                <w:sz w:val="28"/>
                <w:szCs w:val="28"/>
              </w:rPr>
              <w:t>3</w:t>
            </w:r>
            <w:r w:rsidRPr="00672473">
              <w:rPr>
                <w:rFonts w:ascii="Times New Roman" w:hAnsi="Times New Roman"/>
                <w:color w:val="000000"/>
                <w:sz w:val="28"/>
                <w:szCs w:val="28"/>
              </w:rPr>
              <w:t>.</w:t>
            </w:r>
          </w:p>
        </w:tc>
      </w:tr>
      <w:tr w:rsidR="00A97FCD" w:rsidTr="00800B4F">
        <w:trPr>
          <w:trHeight w:val="650"/>
          <w:jc w:val="center"/>
        </w:trPr>
        <w:tc>
          <w:tcPr>
            <w:tcW w:w="567" w:type="dxa"/>
            <w:shd w:val="clear" w:color="auto" w:fill="auto"/>
            <w:vAlign w:val="center"/>
          </w:tcPr>
          <w:p w:rsidR="00A97FCD" w:rsidRDefault="00A97FCD" w:rsidP="00E1507B">
            <w:pPr>
              <w:pStyle w:val="ac"/>
              <w:snapToGrid w:val="0"/>
              <w:spacing w:before="40" w:after="40"/>
              <w:jc w:val="center"/>
              <w:rPr>
                <w:rFonts w:ascii="Times New Roman" w:hAnsi="Times New Roman"/>
                <w:sz w:val="28"/>
                <w:szCs w:val="28"/>
              </w:rPr>
            </w:pPr>
            <w:r>
              <w:rPr>
                <w:rFonts w:ascii="Times New Roman" w:hAnsi="Times New Roman"/>
                <w:sz w:val="28"/>
                <w:szCs w:val="28"/>
              </w:rPr>
              <w:t>2</w:t>
            </w:r>
            <w:r w:rsidR="00800B4F">
              <w:rPr>
                <w:rFonts w:ascii="Times New Roman" w:hAnsi="Times New Roman"/>
                <w:sz w:val="28"/>
                <w:szCs w:val="28"/>
              </w:rPr>
              <w:t>.</w:t>
            </w:r>
          </w:p>
        </w:tc>
        <w:tc>
          <w:tcPr>
            <w:tcW w:w="4820" w:type="dxa"/>
            <w:shd w:val="clear" w:color="auto" w:fill="auto"/>
            <w:vAlign w:val="center"/>
          </w:tcPr>
          <w:p w:rsidR="00A97FCD" w:rsidRDefault="00A97FCD" w:rsidP="00E1507B">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Местоположение</w:t>
            </w:r>
          </w:p>
        </w:tc>
        <w:tc>
          <w:tcPr>
            <w:tcW w:w="4820" w:type="dxa"/>
            <w:shd w:val="clear" w:color="auto" w:fill="auto"/>
            <w:vAlign w:val="center"/>
          </w:tcPr>
          <w:p w:rsidR="00800B4F" w:rsidRPr="00924E84" w:rsidRDefault="00800B4F" w:rsidP="00E1507B">
            <w:pPr>
              <w:widowControl w:val="0"/>
              <w:autoSpaceDE w:val="0"/>
              <w:snapToGrid w:val="0"/>
              <w:spacing w:before="40" w:after="40" w:line="240" w:lineRule="auto"/>
              <w:rPr>
                <w:rFonts w:ascii="Times New Roman" w:hAnsi="Times New Roman"/>
                <w:b/>
                <w:color w:val="000000"/>
                <w:sz w:val="28"/>
                <w:szCs w:val="28"/>
              </w:rPr>
            </w:pPr>
            <w:r w:rsidRPr="00924E84">
              <w:rPr>
                <w:rFonts w:ascii="Times New Roman" w:hAnsi="Times New Roman"/>
                <w:b/>
                <w:color w:val="000000"/>
                <w:sz w:val="28"/>
                <w:szCs w:val="28"/>
              </w:rPr>
              <w:t xml:space="preserve">Россия, город Калининград, </w:t>
            </w:r>
          </w:p>
          <w:p w:rsidR="00A97FCD" w:rsidRPr="0094178E" w:rsidRDefault="00800B4F" w:rsidP="00AB47C6">
            <w:pPr>
              <w:pStyle w:val="ac"/>
              <w:snapToGrid w:val="0"/>
              <w:spacing w:before="40" w:after="40"/>
              <w:rPr>
                <w:rFonts w:ascii="Times New Roman" w:eastAsia="Calibri" w:hAnsi="Times New Roman"/>
                <w:sz w:val="28"/>
                <w:szCs w:val="28"/>
                <w:lang w:eastAsia="ar-SA"/>
              </w:rPr>
            </w:pPr>
            <w:r w:rsidRPr="00924E84">
              <w:rPr>
                <w:rFonts w:ascii="Times New Roman" w:hAnsi="Times New Roman"/>
                <w:b/>
                <w:color w:val="000000"/>
                <w:sz w:val="28"/>
                <w:szCs w:val="28"/>
              </w:rPr>
              <w:t xml:space="preserve">ул. </w:t>
            </w:r>
            <w:r w:rsidR="00AB47C6">
              <w:rPr>
                <w:rFonts w:ascii="Times New Roman" w:hAnsi="Times New Roman"/>
                <w:b/>
                <w:color w:val="000000"/>
                <w:sz w:val="28"/>
                <w:szCs w:val="28"/>
              </w:rPr>
              <w:t>Большая Песочная</w:t>
            </w:r>
            <w:r w:rsidRPr="00924E84">
              <w:rPr>
                <w:rFonts w:ascii="Times New Roman" w:hAnsi="Times New Roman"/>
                <w:b/>
                <w:color w:val="000000"/>
                <w:sz w:val="28"/>
                <w:szCs w:val="28"/>
              </w:rPr>
              <w:t xml:space="preserve">, </w:t>
            </w:r>
            <w:r w:rsidR="00AB47C6">
              <w:rPr>
                <w:rFonts w:ascii="Times New Roman" w:hAnsi="Times New Roman"/>
                <w:b/>
                <w:color w:val="000000"/>
                <w:sz w:val="28"/>
                <w:szCs w:val="28"/>
              </w:rPr>
              <w:t>1</w:t>
            </w:r>
            <w:r w:rsidRPr="00924E84">
              <w:rPr>
                <w:rFonts w:ascii="Times New Roman" w:hAnsi="Times New Roman"/>
                <w:b/>
                <w:color w:val="000000"/>
                <w:sz w:val="28"/>
                <w:szCs w:val="28"/>
              </w:rPr>
              <w:t>-</w:t>
            </w:r>
            <w:r w:rsidR="00AB47C6">
              <w:rPr>
                <w:rFonts w:ascii="Times New Roman" w:hAnsi="Times New Roman"/>
                <w:b/>
                <w:color w:val="000000"/>
                <w:sz w:val="28"/>
                <w:szCs w:val="28"/>
              </w:rPr>
              <w:t>5</w:t>
            </w:r>
            <w:r w:rsidRPr="00924E84">
              <w:rPr>
                <w:rFonts w:ascii="Times New Roman" w:hAnsi="Times New Roman"/>
                <w:b/>
                <w:color w:val="000000"/>
                <w:sz w:val="28"/>
                <w:szCs w:val="28"/>
              </w:rPr>
              <w:t xml:space="preserve"> и </w:t>
            </w:r>
            <w:r w:rsidR="00AB47C6">
              <w:rPr>
                <w:rFonts w:ascii="Times New Roman" w:hAnsi="Times New Roman"/>
                <w:b/>
                <w:color w:val="000000"/>
                <w:sz w:val="28"/>
                <w:szCs w:val="28"/>
              </w:rPr>
              <w:t>Малая Песочная</w:t>
            </w:r>
            <w:r w:rsidRPr="00924E84">
              <w:rPr>
                <w:rFonts w:ascii="Times New Roman" w:hAnsi="Times New Roman"/>
                <w:b/>
                <w:color w:val="000000"/>
                <w:sz w:val="28"/>
                <w:szCs w:val="28"/>
              </w:rPr>
              <w:t xml:space="preserve">, </w:t>
            </w:r>
            <w:r w:rsidR="00AB47C6">
              <w:rPr>
                <w:rFonts w:ascii="Times New Roman" w:hAnsi="Times New Roman"/>
                <w:b/>
                <w:color w:val="000000"/>
                <w:sz w:val="28"/>
                <w:szCs w:val="28"/>
              </w:rPr>
              <w:t>1</w:t>
            </w:r>
            <w:r w:rsidRPr="00924E84">
              <w:rPr>
                <w:rFonts w:ascii="Times New Roman" w:hAnsi="Times New Roman"/>
                <w:b/>
                <w:color w:val="000000"/>
                <w:sz w:val="28"/>
                <w:szCs w:val="28"/>
              </w:rPr>
              <w:t>-</w:t>
            </w:r>
            <w:r w:rsidR="00AB47C6">
              <w:rPr>
                <w:rFonts w:ascii="Times New Roman" w:hAnsi="Times New Roman"/>
                <w:b/>
                <w:color w:val="000000"/>
                <w:sz w:val="28"/>
                <w:szCs w:val="28"/>
              </w:rPr>
              <w:t>3</w:t>
            </w:r>
            <w:r w:rsidRPr="00924E84">
              <w:rPr>
                <w:rFonts w:ascii="Times New Roman" w:hAnsi="Times New Roman"/>
                <w:b/>
                <w:color w:val="000000"/>
                <w:sz w:val="28"/>
                <w:szCs w:val="28"/>
              </w:rPr>
              <w:t>.</w:t>
            </w:r>
          </w:p>
        </w:tc>
      </w:tr>
      <w:tr w:rsidR="008B3910" w:rsidTr="00800B4F">
        <w:trPr>
          <w:trHeight w:val="650"/>
          <w:jc w:val="center"/>
        </w:trPr>
        <w:tc>
          <w:tcPr>
            <w:tcW w:w="567" w:type="dxa"/>
            <w:shd w:val="clear" w:color="auto" w:fill="auto"/>
            <w:vAlign w:val="center"/>
          </w:tcPr>
          <w:p w:rsidR="008B3910" w:rsidRDefault="008B3910" w:rsidP="00E1507B">
            <w:pPr>
              <w:pStyle w:val="ac"/>
              <w:snapToGrid w:val="0"/>
              <w:spacing w:before="40" w:after="40"/>
              <w:jc w:val="center"/>
              <w:rPr>
                <w:rFonts w:ascii="Times New Roman" w:hAnsi="Times New Roman"/>
                <w:sz w:val="28"/>
                <w:szCs w:val="28"/>
              </w:rPr>
            </w:pPr>
            <w:r>
              <w:rPr>
                <w:rFonts w:ascii="Times New Roman" w:hAnsi="Times New Roman"/>
                <w:sz w:val="28"/>
                <w:szCs w:val="28"/>
              </w:rPr>
              <w:t>3</w:t>
            </w:r>
            <w:r w:rsidR="00800B4F">
              <w:rPr>
                <w:rFonts w:ascii="Times New Roman" w:hAnsi="Times New Roman"/>
                <w:sz w:val="28"/>
                <w:szCs w:val="28"/>
              </w:rPr>
              <w:t>.</w:t>
            </w:r>
          </w:p>
        </w:tc>
        <w:tc>
          <w:tcPr>
            <w:tcW w:w="4820" w:type="dxa"/>
            <w:shd w:val="clear" w:color="auto" w:fill="auto"/>
            <w:vAlign w:val="center"/>
          </w:tcPr>
          <w:p w:rsidR="008B3910" w:rsidRPr="00A97FCD" w:rsidRDefault="008B3910" w:rsidP="00E1507B">
            <w:pPr>
              <w:widowControl w:val="0"/>
              <w:autoSpaceDE w:val="0"/>
              <w:snapToGrid w:val="0"/>
              <w:spacing w:before="40" w:after="40" w:line="240" w:lineRule="auto"/>
              <w:rPr>
                <w:rFonts w:ascii="Times New Roman" w:hAnsi="Times New Roman"/>
                <w:color w:val="000000"/>
                <w:sz w:val="28"/>
                <w:szCs w:val="28"/>
              </w:rPr>
            </w:pPr>
            <w:r w:rsidRPr="00A97FCD">
              <w:rPr>
                <w:rFonts w:ascii="Times New Roman" w:hAnsi="Times New Roman"/>
                <w:color w:val="000000"/>
                <w:sz w:val="28"/>
                <w:szCs w:val="28"/>
              </w:rPr>
              <w:t>Заказчик</w:t>
            </w:r>
          </w:p>
        </w:tc>
        <w:tc>
          <w:tcPr>
            <w:tcW w:w="4820" w:type="dxa"/>
            <w:shd w:val="clear" w:color="auto" w:fill="auto"/>
            <w:vAlign w:val="center"/>
          </w:tcPr>
          <w:p w:rsidR="008B3910" w:rsidRPr="00A97FCD" w:rsidRDefault="008B3910" w:rsidP="00AB47C6">
            <w:pPr>
              <w:pStyle w:val="ac"/>
              <w:snapToGrid w:val="0"/>
              <w:spacing w:before="40" w:after="40"/>
              <w:rPr>
                <w:rFonts w:ascii="Times New Roman" w:eastAsia="Calibri" w:hAnsi="Times New Roman"/>
                <w:b/>
                <w:sz w:val="28"/>
                <w:szCs w:val="28"/>
                <w:lang w:eastAsia="ar-SA"/>
              </w:rPr>
            </w:pPr>
            <w:r w:rsidRPr="00A97FCD">
              <w:rPr>
                <w:rFonts w:ascii="Times New Roman" w:eastAsia="Calibri" w:hAnsi="Times New Roman"/>
                <w:b/>
                <w:sz w:val="28"/>
                <w:szCs w:val="28"/>
                <w:lang w:eastAsia="ar-SA"/>
              </w:rPr>
              <w:t>ООО «</w:t>
            </w:r>
            <w:r w:rsidR="00AB47C6">
              <w:rPr>
                <w:rFonts w:ascii="Times New Roman" w:eastAsia="Calibri" w:hAnsi="Times New Roman"/>
                <w:b/>
                <w:sz w:val="28"/>
                <w:szCs w:val="28"/>
                <w:lang w:eastAsia="ar-SA"/>
              </w:rPr>
              <w:t>М</w:t>
            </w:r>
            <w:r w:rsidRPr="00A97FCD">
              <w:rPr>
                <w:rFonts w:ascii="Times New Roman" w:eastAsia="Calibri" w:hAnsi="Times New Roman"/>
                <w:b/>
                <w:sz w:val="28"/>
                <w:szCs w:val="28"/>
                <w:lang w:eastAsia="ar-SA"/>
              </w:rPr>
              <w:t>У</w:t>
            </w:r>
            <w:r w:rsidR="00AB47C6">
              <w:rPr>
                <w:rFonts w:ascii="Times New Roman" w:eastAsia="Calibri" w:hAnsi="Times New Roman"/>
                <w:b/>
                <w:sz w:val="28"/>
                <w:szCs w:val="28"/>
                <w:lang w:eastAsia="ar-SA"/>
              </w:rPr>
              <w:t>П РСУ</w:t>
            </w:r>
            <w:r w:rsidRPr="00A97FCD">
              <w:rPr>
                <w:rFonts w:ascii="Times New Roman" w:eastAsia="Calibri" w:hAnsi="Times New Roman"/>
                <w:b/>
                <w:sz w:val="28"/>
                <w:szCs w:val="28"/>
                <w:lang w:eastAsia="ar-SA"/>
              </w:rPr>
              <w:t xml:space="preserve"> №</w:t>
            </w:r>
            <w:r w:rsidR="00AB47C6">
              <w:rPr>
                <w:rFonts w:ascii="Times New Roman" w:eastAsia="Calibri" w:hAnsi="Times New Roman"/>
                <w:b/>
                <w:sz w:val="28"/>
                <w:szCs w:val="28"/>
                <w:lang w:eastAsia="ar-SA"/>
              </w:rPr>
              <w:t>2</w:t>
            </w:r>
            <w:r w:rsidRPr="00A97FCD">
              <w:rPr>
                <w:rFonts w:ascii="Times New Roman" w:eastAsia="Calibri" w:hAnsi="Times New Roman"/>
                <w:b/>
                <w:sz w:val="28"/>
                <w:szCs w:val="28"/>
                <w:lang w:eastAsia="ar-SA"/>
              </w:rPr>
              <w:t>4»</w:t>
            </w:r>
          </w:p>
        </w:tc>
      </w:tr>
      <w:tr w:rsidR="008B3910" w:rsidTr="00800B4F">
        <w:trPr>
          <w:trHeight w:val="435"/>
          <w:jc w:val="center"/>
        </w:trPr>
        <w:tc>
          <w:tcPr>
            <w:tcW w:w="567" w:type="dxa"/>
            <w:shd w:val="clear" w:color="auto" w:fill="auto"/>
            <w:vAlign w:val="center"/>
          </w:tcPr>
          <w:p w:rsidR="008B3910" w:rsidRDefault="008B3910" w:rsidP="00E1507B">
            <w:pPr>
              <w:pStyle w:val="ac"/>
              <w:snapToGrid w:val="0"/>
              <w:spacing w:before="40" w:after="40"/>
              <w:jc w:val="center"/>
              <w:rPr>
                <w:rFonts w:ascii="Times New Roman" w:hAnsi="Times New Roman"/>
                <w:sz w:val="28"/>
                <w:szCs w:val="28"/>
              </w:rPr>
            </w:pPr>
            <w:r>
              <w:rPr>
                <w:rFonts w:ascii="Times New Roman" w:hAnsi="Times New Roman"/>
                <w:sz w:val="28"/>
                <w:szCs w:val="28"/>
              </w:rPr>
              <w:t>4</w:t>
            </w:r>
            <w:r w:rsidR="00800B4F">
              <w:rPr>
                <w:rFonts w:ascii="Times New Roman" w:hAnsi="Times New Roman"/>
                <w:sz w:val="28"/>
                <w:szCs w:val="28"/>
              </w:rPr>
              <w:t>.</w:t>
            </w:r>
          </w:p>
        </w:tc>
        <w:tc>
          <w:tcPr>
            <w:tcW w:w="4820" w:type="dxa"/>
            <w:shd w:val="clear" w:color="auto" w:fill="auto"/>
            <w:vAlign w:val="center"/>
          </w:tcPr>
          <w:p w:rsidR="008B3910" w:rsidRDefault="008B3910" w:rsidP="00E1507B">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Подрядчик</w:t>
            </w:r>
          </w:p>
        </w:tc>
        <w:tc>
          <w:tcPr>
            <w:tcW w:w="4820" w:type="dxa"/>
            <w:shd w:val="clear" w:color="auto" w:fill="auto"/>
            <w:vAlign w:val="center"/>
          </w:tcPr>
          <w:p w:rsidR="008B3910" w:rsidRDefault="008B3910" w:rsidP="00E1507B">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Определяется по результатам конкурсного отбора</w:t>
            </w:r>
          </w:p>
        </w:tc>
      </w:tr>
      <w:tr w:rsidR="008B3910" w:rsidTr="00800B4F">
        <w:trPr>
          <w:trHeight w:val="360"/>
          <w:jc w:val="center"/>
        </w:trPr>
        <w:tc>
          <w:tcPr>
            <w:tcW w:w="567" w:type="dxa"/>
            <w:shd w:val="clear" w:color="auto" w:fill="auto"/>
            <w:vAlign w:val="center"/>
          </w:tcPr>
          <w:p w:rsidR="008B3910" w:rsidRDefault="008B3910" w:rsidP="00E1507B">
            <w:pPr>
              <w:pStyle w:val="ac"/>
              <w:snapToGrid w:val="0"/>
              <w:spacing w:before="40" w:after="40"/>
              <w:jc w:val="center"/>
              <w:rPr>
                <w:rFonts w:ascii="Times New Roman" w:hAnsi="Times New Roman"/>
                <w:sz w:val="28"/>
                <w:szCs w:val="28"/>
              </w:rPr>
            </w:pPr>
            <w:r>
              <w:rPr>
                <w:rFonts w:ascii="Times New Roman" w:hAnsi="Times New Roman"/>
                <w:sz w:val="28"/>
                <w:szCs w:val="28"/>
              </w:rPr>
              <w:t>5</w:t>
            </w:r>
            <w:r w:rsidR="00800B4F">
              <w:rPr>
                <w:rFonts w:ascii="Times New Roman" w:hAnsi="Times New Roman"/>
                <w:sz w:val="28"/>
                <w:szCs w:val="28"/>
              </w:rPr>
              <w:t>.</w:t>
            </w:r>
          </w:p>
        </w:tc>
        <w:tc>
          <w:tcPr>
            <w:tcW w:w="4820" w:type="dxa"/>
            <w:shd w:val="clear" w:color="auto" w:fill="auto"/>
            <w:vAlign w:val="center"/>
          </w:tcPr>
          <w:p w:rsidR="008B3910" w:rsidRPr="00A97FCD" w:rsidRDefault="008B3910" w:rsidP="00E1507B">
            <w:pPr>
              <w:widowControl w:val="0"/>
              <w:autoSpaceDE w:val="0"/>
              <w:snapToGrid w:val="0"/>
              <w:spacing w:before="40" w:after="40" w:line="240" w:lineRule="auto"/>
              <w:rPr>
                <w:rFonts w:ascii="Times New Roman" w:eastAsia="Times New Roman" w:hAnsi="Times New Roman"/>
                <w:sz w:val="28"/>
                <w:szCs w:val="28"/>
              </w:rPr>
            </w:pPr>
            <w:r w:rsidRPr="00A97FCD">
              <w:rPr>
                <w:rFonts w:ascii="Times New Roman" w:eastAsia="Times New Roman" w:hAnsi="Times New Roman"/>
                <w:sz w:val="28"/>
                <w:szCs w:val="28"/>
              </w:rPr>
              <w:t>Вид строительства</w:t>
            </w:r>
          </w:p>
        </w:tc>
        <w:tc>
          <w:tcPr>
            <w:tcW w:w="4820" w:type="dxa"/>
            <w:shd w:val="clear" w:color="auto" w:fill="auto"/>
            <w:vAlign w:val="center"/>
          </w:tcPr>
          <w:p w:rsidR="008B3910" w:rsidRPr="00A97FCD" w:rsidRDefault="008B3910" w:rsidP="00E1507B">
            <w:pPr>
              <w:widowControl w:val="0"/>
              <w:autoSpaceDE w:val="0"/>
              <w:snapToGrid w:val="0"/>
              <w:spacing w:before="40" w:after="40" w:line="240" w:lineRule="auto"/>
              <w:rPr>
                <w:rFonts w:ascii="Times New Roman" w:eastAsia="Times New Roman" w:hAnsi="Times New Roman"/>
                <w:sz w:val="28"/>
                <w:szCs w:val="28"/>
              </w:rPr>
            </w:pPr>
            <w:r w:rsidRPr="00A97FCD">
              <w:rPr>
                <w:rFonts w:ascii="Times New Roman" w:eastAsia="Times New Roman" w:hAnsi="Times New Roman"/>
                <w:sz w:val="28"/>
                <w:szCs w:val="28"/>
              </w:rPr>
              <w:t>Капитальный ремонт</w:t>
            </w:r>
          </w:p>
        </w:tc>
      </w:tr>
      <w:tr w:rsidR="008B3910" w:rsidTr="00800B4F">
        <w:trPr>
          <w:trHeight w:val="420"/>
          <w:jc w:val="center"/>
        </w:trPr>
        <w:tc>
          <w:tcPr>
            <w:tcW w:w="567" w:type="dxa"/>
            <w:shd w:val="clear" w:color="auto" w:fill="auto"/>
            <w:vAlign w:val="center"/>
          </w:tcPr>
          <w:p w:rsidR="008B3910" w:rsidRDefault="008B3910" w:rsidP="00E1507B">
            <w:pPr>
              <w:pStyle w:val="ac"/>
              <w:snapToGrid w:val="0"/>
              <w:spacing w:before="40" w:after="40"/>
              <w:jc w:val="center"/>
              <w:rPr>
                <w:rFonts w:ascii="Times New Roman" w:hAnsi="Times New Roman"/>
                <w:sz w:val="28"/>
                <w:szCs w:val="28"/>
              </w:rPr>
            </w:pPr>
            <w:r>
              <w:rPr>
                <w:rFonts w:ascii="Times New Roman" w:hAnsi="Times New Roman"/>
                <w:sz w:val="28"/>
                <w:szCs w:val="28"/>
              </w:rPr>
              <w:t>6</w:t>
            </w:r>
            <w:r w:rsidR="00800B4F">
              <w:rPr>
                <w:rFonts w:ascii="Times New Roman" w:hAnsi="Times New Roman"/>
                <w:sz w:val="28"/>
                <w:szCs w:val="28"/>
              </w:rPr>
              <w:t>.</w:t>
            </w:r>
          </w:p>
        </w:tc>
        <w:tc>
          <w:tcPr>
            <w:tcW w:w="4820" w:type="dxa"/>
            <w:shd w:val="clear" w:color="auto" w:fill="auto"/>
            <w:vAlign w:val="center"/>
          </w:tcPr>
          <w:p w:rsidR="008B3910" w:rsidRDefault="008B3910" w:rsidP="00E1507B">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820" w:type="dxa"/>
            <w:shd w:val="clear" w:color="auto" w:fill="auto"/>
            <w:vAlign w:val="center"/>
          </w:tcPr>
          <w:p w:rsidR="008B3910" w:rsidRDefault="008B3910" w:rsidP="00E1507B">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Определяется по результатам конкурсного отбора</w:t>
            </w:r>
          </w:p>
        </w:tc>
      </w:tr>
      <w:tr w:rsidR="00800B4F" w:rsidTr="00800B4F">
        <w:trPr>
          <w:trHeight w:val="420"/>
          <w:jc w:val="center"/>
        </w:trPr>
        <w:tc>
          <w:tcPr>
            <w:tcW w:w="567" w:type="dxa"/>
            <w:shd w:val="clear" w:color="auto" w:fill="auto"/>
            <w:vAlign w:val="center"/>
          </w:tcPr>
          <w:p w:rsidR="00800B4F" w:rsidRDefault="00800B4F" w:rsidP="00E1507B">
            <w:pPr>
              <w:pStyle w:val="ac"/>
              <w:snapToGrid w:val="0"/>
              <w:spacing w:before="40" w:after="40"/>
              <w:jc w:val="center"/>
              <w:rPr>
                <w:rFonts w:ascii="Times New Roman" w:hAnsi="Times New Roman"/>
                <w:sz w:val="28"/>
                <w:szCs w:val="28"/>
              </w:rPr>
            </w:pPr>
            <w:r>
              <w:rPr>
                <w:rFonts w:ascii="Times New Roman" w:hAnsi="Times New Roman"/>
                <w:sz w:val="28"/>
                <w:szCs w:val="28"/>
              </w:rPr>
              <w:t>7.</w:t>
            </w:r>
          </w:p>
        </w:tc>
        <w:tc>
          <w:tcPr>
            <w:tcW w:w="4820" w:type="dxa"/>
            <w:shd w:val="clear" w:color="auto" w:fill="auto"/>
            <w:vAlign w:val="center"/>
          </w:tcPr>
          <w:p w:rsidR="00800B4F" w:rsidRPr="00672473" w:rsidRDefault="00800B4F" w:rsidP="00E1507B">
            <w:pPr>
              <w:widowControl w:val="0"/>
              <w:autoSpaceDE w:val="0"/>
              <w:snapToGrid w:val="0"/>
              <w:spacing w:before="40" w:after="40" w:line="240" w:lineRule="auto"/>
              <w:rPr>
                <w:rFonts w:ascii="Times New Roman" w:hAnsi="Times New Roman"/>
                <w:color w:val="000000"/>
                <w:sz w:val="28"/>
                <w:szCs w:val="28"/>
              </w:rPr>
            </w:pPr>
            <w:r w:rsidRPr="00672473">
              <w:rPr>
                <w:rFonts w:ascii="Times New Roman" w:hAnsi="Times New Roman"/>
                <w:color w:val="000000"/>
                <w:sz w:val="28"/>
                <w:szCs w:val="28"/>
              </w:rPr>
              <w:t>Стадийность</w:t>
            </w:r>
          </w:p>
        </w:tc>
        <w:tc>
          <w:tcPr>
            <w:tcW w:w="4820" w:type="dxa"/>
            <w:shd w:val="clear" w:color="auto" w:fill="auto"/>
            <w:vAlign w:val="center"/>
          </w:tcPr>
          <w:p w:rsidR="00800B4F" w:rsidRPr="00672473" w:rsidRDefault="00800B4F" w:rsidP="00E1507B">
            <w:pPr>
              <w:widowControl w:val="0"/>
              <w:autoSpaceDE w:val="0"/>
              <w:snapToGrid w:val="0"/>
              <w:spacing w:before="40" w:after="40" w:line="240" w:lineRule="auto"/>
              <w:rPr>
                <w:rFonts w:ascii="Times New Roman" w:hAnsi="Times New Roman"/>
                <w:color w:val="000000"/>
                <w:sz w:val="28"/>
                <w:szCs w:val="28"/>
              </w:rPr>
            </w:pPr>
            <w:r w:rsidRPr="00672473">
              <w:rPr>
                <w:rFonts w:ascii="Times New Roman" w:hAnsi="Times New Roman"/>
                <w:color w:val="000000"/>
                <w:sz w:val="28"/>
                <w:szCs w:val="28"/>
              </w:rPr>
              <w:t>Демонтажные работы</w:t>
            </w:r>
          </w:p>
          <w:p w:rsidR="00800B4F" w:rsidRPr="00672473" w:rsidRDefault="00800B4F" w:rsidP="00E1507B">
            <w:pPr>
              <w:widowControl w:val="0"/>
              <w:autoSpaceDE w:val="0"/>
              <w:spacing w:before="40" w:after="40" w:line="240" w:lineRule="auto"/>
              <w:rPr>
                <w:rFonts w:ascii="Times New Roman" w:hAnsi="Times New Roman"/>
                <w:color w:val="000000"/>
                <w:sz w:val="28"/>
                <w:szCs w:val="28"/>
              </w:rPr>
            </w:pPr>
            <w:r w:rsidRPr="00672473">
              <w:rPr>
                <w:rFonts w:ascii="Times New Roman" w:hAnsi="Times New Roman"/>
                <w:color w:val="000000"/>
                <w:sz w:val="28"/>
                <w:szCs w:val="28"/>
              </w:rPr>
              <w:t>Ремонтно-строительные работы</w:t>
            </w:r>
          </w:p>
        </w:tc>
      </w:tr>
      <w:tr w:rsidR="00800B4F" w:rsidTr="00800B4F">
        <w:trPr>
          <w:trHeight w:val="600"/>
          <w:jc w:val="center"/>
        </w:trPr>
        <w:tc>
          <w:tcPr>
            <w:tcW w:w="567" w:type="dxa"/>
            <w:shd w:val="clear" w:color="auto" w:fill="auto"/>
            <w:vAlign w:val="center"/>
          </w:tcPr>
          <w:p w:rsidR="00800B4F" w:rsidRDefault="00800B4F" w:rsidP="00E1507B">
            <w:pPr>
              <w:pStyle w:val="ac"/>
              <w:snapToGrid w:val="0"/>
              <w:spacing w:before="40" w:after="40"/>
              <w:jc w:val="center"/>
              <w:rPr>
                <w:rFonts w:ascii="Times New Roman" w:hAnsi="Times New Roman"/>
                <w:sz w:val="28"/>
                <w:szCs w:val="28"/>
              </w:rPr>
            </w:pPr>
            <w:r>
              <w:rPr>
                <w:rFonts w:ascii="Times New Roman" w:hAnsi="Times New Roman"/>
                <w:sz w:val="28"/>
                <w:szCs w:val="28"/>
              </w:rPr>
              <w:t>8.</w:t>
            </w:r>
          </w:p>
        </w:tc>
        <w:tc>
          <w:tcPr>
            <w:tcW w:w="4820" w:type="dxa"/>
            <w:shd w:val="clear" w:color="auto" w:fill="auto"/>
            <w:vAlign w:val="center"/>
          </w:tcPr>
          <w:p w:rsidR="00800B4F" w:rsidRDefault="00800B4F" w:rsidP="00E1507B">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820" w:type="dxa"/>
            <w:shd w:val="clear" w:color="auto" w:fill="auto"/>
            <w:vAlign w:val="center"/>
          </w:tcPr>
          <w:p w:rsidR="00800B4F" w:rsidRDefault="00800B4F" w:rsidP="00E1507B">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Эксплуатируемые, не освобожденные здания.</w:t>
            </w:r>
          </w:p>
          <w:p w:rsidR="00800B4F" w:rsidRDefault="00800B4F" w:rsidP="00E1507B">
            <w:pPr>
              <w:widowControl w:val="0"/>
              <w:autoSpaceDE w:val="0"/>
              <w:snapToGrid w:val="0"/>
              <w:spacing w:before="40" w:after="40" w:line="240" w:lineRule="auto"/>
              <w:rPr>
                <w:rFonts w:ascii="Times New Roman" w:hAnsi="Times New Roman"/>
                <w:color w:val="000000"/>
                <w:sz w:val="28"/>
                <w:szCs w:val="28"/>
              </w:rPr>
            </w:pPr>
            <w:r w:rsidRPr="00672473">
              <w:rPr>
                <w:rFonts w:ascii="Times New Roman" w:hAnsi="Times New Roman"/>
                <w:color w:val="000000"/>
                <w:sz w:val="28"/>
                <w:szCs w:val="28"/>
              </w:rPr>
              <w:t>Движение пешеходов, автотранспорта</w:t>
            </w:r>
          </w:p>
        </w:tc>
      </w:tr>
      <w:tr w:rsidR="00800B4F" w:rsidTr="00800B4F">
        <w:trPr>
          <w:trHeight w:val="735"/>
          <w:jc w:val="center"/>
        </w:trPr>
        <w:tc>
          <w:tcPr>
            <w:tcW w:w="567" w:type="dxa"/>
            <w:shd w:val="clear" w:color="auto" w:fill="auto"/>
            <w:vAlign w:val="center"/>
          </w:tcPr>
          <w:p w:rsidR="00800B4F" w:rsidRDefault="00800B4F" w:rsidP="00E1507B">
            <w:pPr>
              <w:pStyle w:val="ac"/>
              <w:snapToGrid w:val="0"/>
              <w:spacing w:before="40" w:after="40"/>
              <w:jc w:val="center"/>
              <w:rPr>
                <w:rFonts w:ascii="Times New Roman" w:hAnsi="Times New Roman"/>
                <w:sz w:val="28"/>
                <w:szCs w:val="28"/>
              </w:rPr>
            </w:pPr>
            <w:r>
              <w:rPr>
                <w:rFonts w:ascii="Times New Roman" w:hAnsi="Times New Roman"/>
                <w:sz w:val="28"/>
                <w:szCs w:val="28"/>
              </w:rPr>
              <w:t>9.</w:t>
            </w:r>
          </w:p>
        </w:tc>
        <w:tc>
          <w:tcPr>
            <w:tcW w:w="4820" w:type="dxa"/>
            <w:shd w:val="clear" w:color="auto" w:fill="auto"/>
            <w:vAlign w:val="center"/>
          </w:tcPr>
          <w:p w:rsidR="00800B4F" w:rsidRDefault="00800B4F" w:rsidP="00E1507B">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820" w:type="dxa"/>
            <w:shd w:val="clear" w:color="auto" w:fill="auto"/>
            <w:vAlign w:val="center"/>
          </w:tcPr>
          <w:p w:rsidR="00800B4F" w:rsidRDefault="00800B4F" w:rsidP="00E1507B">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FA0F4F" w:rsidRPr="00EB1839" w:rsidRDefault="00A97FCD" w:rsidP="00EB1839">
      <w:pPr>
        <w:pStyle w:val="a9"/>
        <w:spacing w:before="120" w:after="120" w:line="240" w:lineRule="auto"/>
        <w:ind w:left="0"/>
        <w:jc w:val="center"/>
        <w:rPr>
          <w:rFonts w:ascii="Times New Roman" w:hAnsi="Times New Roman" w:cs="Times New Roman"/>
          <w:sz w:val="24"/>
        </w:rPr>
      </w:pPr>
      <w:r w:rsidRPr="00A97FCD">
        <w:rPr>
          <w:rFonts w:ascii="Times New Roman" w:hAnsi="Times New Roman" w:cs="Times New Roman"/>
          <w:b/>
          <w:sz w:val="28"/>
        </w:rPr>
        <w:lastRenderedPageBreak/>
        <w:t>2</w:t>
      </w:r>
      <w:r w:rsidR="00EB1839" w:rsidRPr="00A97FCD">
        <w:rPr>
          <w:rFonts w:ascii="Times New Roman" w:hAnsi="Times New Roman" w:cs="Times New Roman"/>
          <w:b/>
          <w:sz w:val="28"/>
        </w:rPr>
        <w:t>.</w:t>
      </w:r>
      <w:r w:rsidR="00EB1839" w:rsidRPr="00A97FCD">
        <w:rPr>
          <w:rFonts w:ascii="Times New Roman" w:hAnsi="Times New Roman"/>
          <w:b/>
          <w:color w:val="000000"/>
          <w:sz w:val="28"/>
          <w:szCs w:val="28"/>
          <w:lang w:eastAsia="ar-SA"/>
        </w:rPr>
        <w:t xml:space="preserve"> </w:t>
      </w:r>
      <w:r w:rsidR="00FA0F4F" w:rsidRPr="00A97FCD">
        <w:rPr>
          <w:rFonts w:ascii="Times New Roman" w:hAnsi="Times New Roman"/>
          <w:b/>
          <w:color w:val="000000"/>
          <w:sz w:val="28"/>
          <w:szCs w:val="28"/>
          <w:lang w:eastAsia="ar-SA"/>
        </w:rPr>
        <w:t>Технические условия и требования.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8D04F2" w:rsidTr="00B141E7">
        <w:trPr>
          <w:jc w:val="center"/>
        </w:trPr>
        <w:tc>
          <w:tcPr>
            <w:tcW w:w="567" w:type="dxa"/>
            <w:shd w:val="clear" w:color="auto" w:fill="auto"/>
            <w:vAlign w:val="center"/>
          </w:tcPr>
          <w:p w:rsidR="008D04F2" w:rsidRDefault="008D04F2" w:rsidP="0040475D">
            <w:pPr>
              <w:pStyle w:val="ac"/>
              <w:snapToGrid w:val="0"/>
              <w:spacing w:before="60" w:after="60"/>
              <w:jc w:val="center"/>
              <w:rPr>
                <w:rFonts w:ascii="Times New Roman" w:hAnsi="Times New Roman"/>
                <w:sz w:val="24"/>
                <w:szCs w:val="24"/>
              </w:rPr>
            </w:pPr>
            <w:r>
              <w:rPr>
                <w:rFonts w:ascii="Times New Roman" w:hAnsi="Times New Roman"/>
                <w:sz w:val="24"/>
                <w:szCs w:val="24"/>
              </w:rPr>
              <w:t>1</w:t>
            </w:r>
            <w:r w:rsidR="0040475D">
              <w:rPr>
                <w:rFonts w:ascii="Times New Roman" w:hAnsi="Times New Roman"/>
                <w:sz w:val="24"/>
                <w:szCs w:val="24"/>
              </w:rPr>
              <w:t>.</w:t>
            </w:r>
          </w:p>
        </w:tc>
        <w:tc>
          <w:tcPr>
            <w:tcW w:w="9639" w:type="dxa"/>
            <w:shd w:val="clear" w:color="auto" w:fill="auto"/>
            <w:vAlign w:val="center"/>
          </w:tcPr>
          <w:p w:rsidR="00CA6564" w:rsidRPr="00E4121A" w:rsidRDefault="007844C4" w:rsidP="00AB47C6">
            <w:pPr>
              <w:widowControl w:val="0"/>
              <w:autoSpaceDE w:val="0"/>
              <w:snapToGrid w:val="0"/>
              <w:spacing w:before="60" w:after="60" w:line="240" w:lineRule="auto"/>
              <w:jc w:val="both"/>
              <w:rPr>
                <w:rFonts w:ascii="Times New Roman" w:hAnsi="Times New Roman"/>
                <w:color w:val="000000"/>
                <w:sz w:val="24"/>
                <w:szCs w:val="24"/>
              </w:rPr>
            </w:pPr>
            <w:r w:rsidRPr="00F27312">
              <w:rPr>
                <w:rFonts w:ascii="Times New Roman" w:hAnsi="Times New Roman"/>
                <w:color w:val="000000"/>
                <w:sz w:val="24"/>
                <w:szCs w:val="24"/>
              </w:rPr>
              <w:t xml:space="preserve">Необходимо выполнить капитальный ремонт </w:t>
            </w:r>
            <w:r w:rsidRPr="00E54ECD">
              <w:rPr>
                <w:rFonts w:ascii="Times New Roman" w:hAnsi="Times New Roman"/>
                <w:b/>
                <w:sz w:val="24"/>
                <w:szCs w:val="28"/>
              </w:rPr>
              <w:t xml:space="preserve">дорожного </w:t>
            </w:r>
            <w:r w:rsidR="00E753B2">
              <w:rPr>
                <w:rFonts w:ascii="Times New Roman" w:hAnsi="Times New Roman"/>
                <w:b/>
                <w:sz w:val="24"/>
                <w:szCs w:val="28"/>
              </w:rPr>
              <w:t>покрытия дворовой</w:t>
            </w:r>
            <w:r w:rsidRPr="00E54ECD">
              <w:rPr>
                <w:rFonts w:ascii="Times New Roman" w:hAnsi="Times New Roman"/>
                <w:b/>
                <w:sz w:val="24"/>
                <w:szCs w:val="28"/>
              </w:rPr>
              <w:t xml:space="preserve"> территории</w:t>
            </w:r>
            <w:r w:rsidRPr="00F27312">
              <w:rPr>
                <w:rFonts w:ascii="Times New Roman" w:hAnsi="Times New Roman"/>
                <w:color w:val="000000"/>
                <w:sz w:val="24"/>
                <w:szCs w:val="24"/>
              </w:rPr>
              <w:t xml:space="preserve"> у многоквартирного дома по ул. Б</w:t>
            </w:r>
            <w:r w:rsidR="00AB47C6">
              <w:rPr>
                <w:rFonts w:ascii="Times New Roman" w:hAnsi="Times New Roman"/>
                <w:color w:val="000000"/>
                <w:sz w:val="24"/>
                <w:szCs w:val="24"/>
              </w:rPr>
              <w:t>.Песочная</w:t>
            </w:r>
            <w:r w:rsidRPr="00F27312">
              <w:rPr>
                <w:rFonts w:ascii="Times New Roman" w:hAnsi="Times New Roman"/>
                <w:color w:val="000000"/>
                <w:sz w:val="24"/>
                <w:szCs w:val="24"/>
              </w:rPr>
              <w:t xml:space="preserve">, </w:t>
            </w:r>
            <w:r w:rsidR="00AB47C6">
              <w:rPr>
                <w:rFonts w:ascii="Times New Roman" w:hAnsi="Times New Roman"/>
                <w:color w:val="000000"/>
                <w:sz w:val="24"/>
                <w:szCs w:val="24"/>
              </w:rPr>
              <w:t>д.1</w:t>
            </w:r>
            <w:r w:rsidRPr="00F27312">
              <w:rPr>
                <w:rFonts w:ascii="Times New Roman" w:hAnsi="Times New Roman"/>
                <w:color w:val="000000"/>
                <w:sz w:val="24"/>
                <w:szCs w:val="24"/>
              </w:rPr>
              <w:t>-</w:t>
            </w:r>
            <w:r w:rsidR="00AB47C6">
              <w:rPr>
                <w:rFonts w:ascii="Times New Roman" w:hAnsi="Times New Roman"/>
                <w:color w:val="000000"/>
                <w:sz w:val="24"/>
                <w:szCs w:val="24"/>
              </w:rPr>
              <w:t xml:space="preserve">5 </w:t>
            </w:r>
            <w:r>
              <w:rPr>
                <w:rFonts w:ascii="Times New Roman" w:hAnsi="Times New Roman"/>
                <w:color w:val="000000"/>
                <w:sz w:val="24"/>
                <w:szCs w:val="24"/>
              </w:rPr>
              <w:t>и</w:t>
            </w:r>
            <w:r w:rsidRPr="00F27312">
              <w:rPr>
                <w:rFonts w:ascii="Times New Roman" w:hAnsi="Times New Roman"/>
                <w:color w:val="000000"/>
                <w:sz w:val="24"/>
                <w:szCs w:val="24"/>
              </w:rPr>
              <w:t xml:space="preserve"> </w:t>
            </w:r>
            <w:r w:rsidR="00AB47C6">
              <w:rPr>
                <w:rFonts w:ascii="Times New Roman" w:hAnsi="Times New Roman"/>
                <w:color w:val="000000"/>
                <w:sz w:val="24"/>
                <w:szCs w:val="24"/>
              </w:rPr>
              <w:t>М.Песочная</w:t>
            </w:r>
            <w:r w:rsidRPr="00F27312">
              <w:rPr>
                <w:rFonts w:ascii="Times New Roman" w:hAnsi="Times New Roman"/>
                <w:color w:val="000000"/>
                <w:sz w:val="24"/>
                <w:szCs w:val="24"/>
              </w:rPr>
              <w:t xml:space="preserve">, </w:t>
            </w:r>
            <w:r>
              <w:rPr>
                <w:rFonts w:ascii="Times New Roman" w:hAnsi="Times New Roman"/>
                <w:color w:val="000000"/>
                <w:sz w:val="24"/>
                <w:szCs w:val="24"/>
              </w:rPr>
              <w:t>д.</w:t>
            </w:r>
            <w:r w:rsidR="00AB47C6">
              <w:rPr>
                <w:rFonts w:ascii="Times New Roman" w:hAnsi="Times New Roman"/>
                <w:color w:val="000000"/>
                <w:sz w:val="24"/>
                <w:szCs w:val="24"/>
              </w:rPr>
              <w:t>1</w:t>
            </w:r>
            <w:r w:rsidRPr="00F27312">
              <w:rPr>
                <w:rFonts w:ascii="Times New Roman" w:hAnsi="Times New Roman"/>
                <w:color w:val="000000"/>
                <w:sz w:val="24"/>
                <w:szCs w:val="24"/>
              </w:rPr>
              <w:t>-</w:t>
            </w:r>
            <w:r w:rsidR="00AB47C6">
              <w:rPr>
                <w:rFonts w:ascii="Times New Roman" w:hAnsi="Times New Roman"/>
                <w:color w:val="000000"/>
                <w:sz w:val="24"/>
                <w:szCs w:val="24"/>
              </w:rPr>
              <w:t>3</w:t>
            </w:r>
            <w:r>
              <w:rPr>
                <w:rFonts w:ascii="Times New Roman" w:hAnsi="Times New Roman"/>
                <w:color w:val="000000"/>
                <w:sz w:val="24"/>
                <w:szCs w:val="24"/>
              </w:rPr>
              <w:t>,</w:t>
            </w:r>
            <w:r w:rsidRPr="00F27312">
              <w:rPr>
                <w:rFonts w:ascii="Times New Roman" w:hAnsi="Times New Roman"/>
                <w:color w:val="000000"/>
                <w:sz w:val="24"/>
                <w:szCs w:val="24"/>
              </w:rPr>
              <w:t xml:space="preserve"> г. Калининград.</w:t>
            </w:r>
          </w:p>
        </w:tc>
      </w:tr>
      <w:tr w:rsidR="008D04F2" w:rsidTr="00B141E7">
        <w:trPr>
          <w:jc w:val="center"/>
        </w:trPr>
        <w:tc>
          <w:tcPr>
            <w:tcW w:w="567" w:type="dxa"/>
            <w:shd w:val="clear" w:color="auto" w:fill="auto"/>
            <w:vAlign w:val="center"/>
          </w:tcPr>
          <w:p w:rsidR="008D04F2" w:rsidRDefault="008D04F2" w:rsidP="0040475D">
            <w:pPr>
              <w:pStyle w:val="ac"/>
              <w:snapToGrid w:val="0"/>
              <w:spacing w:before="60" w:after="60"/>
              <w:jc w:val="center"/>
              <w:rPr>
                <w:rFonts w:ascii="Times New Roman" w:hAnsi="Times New Roman"/>
                <w:sz w:val="24"/>
                <w:szCs w:val="24"/>
              </w:rPr>
            </w:pPr>
            <w:r>
              <w:rPr>
                <w:rFonts w:ascii="Times New Roman" w:hAnsi="Times New Roman"/>
                <w:sz w:val="24"/>
                <w:szCs w:val="24"/>
              </w:rPr>
              <w:t>2</w:t>
            </w:r>
            <w:r w:rsidR="0040475D">
              <w:rPr>
                <w:rFonts w:ascii="Times New Roman" w:hAnsi="Times New Roman"/>
                <w:sz w:val="24"/>
                <w:szCs w:val="24"/>
              </w:rPr>
              <w:t>.</w:t>
            </w:r>
          </w:p>
        </w:tc>
        <w:tc>
          <w:tcPr>
            <w:tcW w:w="9639" w:type="dxa"/>
            <w:shd w:val="clear" w:color="auto" w:fill="auto"/>
            <w:vAlign w:val="center"/>
          </w:tcPr>
          <w:p w:rsidR="008D04F2" w:rsidRDefault="007844C4" w:rsidP="0040475D">
            <w:pPr>
              <w:tabs>
                <w:tab w:val="left" w:pos="1260"/>
              </w:tabs>
              <w:snapToGrid w:val="0"/>
              <w:spacing w:before="60" w:after="60" w:line="240" w:lineRule="auto"/>
              <w:jc w:val="both"/>
              <w:rPr>
                <w:rFonts w:ascii="Times New Roman" w:hAnsi="Times New Roman"/>
                <w:color w:val="000000"/>
                <w:sz w:val="24"/>
                <w:szCs w:val="24"/>
              </w:rPr>
            </w:pPr>
            <w:r w:rsidRPr="00F27312">
              <w:rPr>
                <w:rFonts w:ascii="Times New Roman" w:hAnsi="Times New Roman"/>
                <w:color w:val="000000"/>
                <w:sz w:val="24"/>
                <w:szCs w:val="24"/>
              </w:rPr>
              <w:t>Требования к подрядчику в соответствии с конкурсной документацией.</w:t>
            </w:r>
            <w:r>
              <w:rPr>
                <w:rFonts w:ascii="Times New Roman" w:hAnsi="Times New Roman"/>
                <w:color w:val="000000"/>
                <w:sz w:val="24"/>
                <w:szCs w:val="24"/>
              </w:rPr>
              <w:t xml:space="preserve">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w:t>
            </w:r>
            <w:r w:rsidRPr="00F27312">
              <w:rPr>
                <w:rFonts w:ascii="Times New Roman" w:hAnsi="Times New Roman"/>
                <w:color w:val="000000"/>
                <w:sz w:val="24"/>
                <w:szCs w:val="24"/>
              </w:rPr>
              <w:t>Работы, возможно, проводить с 8-00 до 20-00 по рабочим дням, в субботу с 8-00 до 15-00, воскресенье – выходной.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p>
        </w:tc>
      </w:tr>
      <w:tr w:rsidR="008D04F2" w:rsidTr="00B141E7">
        <w:trPr>
          <w:jc w:val="center"/>
        </w:trPr>
        <w:tc>
          <w:tcPr>
            <w:tcW w:w="567" w:type="dxa"/>
            <w:shd w:val="clear" w:color="auto" w:fill="auto"/>
            <w:vAlign w:val="center"/>
          </w:tcPr>
          <w:p w:rsidR="008D04F2" w:rsidRDefault="008D04F2" w:rsidP="0040475D">
            <w:pPr>
              <w:pStyle w:val="ac"/>
              <w:snapToGrid w:val="0"/>
              <w:spacing w:before="60" w:after="60"/>
              <w:jc w:val="center"/>
              <w:rPr>
                <w:rFonts w:ascii="Times New Roman" w:hAnsi="Times New Roman"/>
                <w:sz w:val="24"/>
                <w:szCs w:val="24"/>
              </w:rPr>
            </w:pPr>
            <w:r>
              <w:rPr>
                <w:rFonts w:ascii="Times New Roman" w:hAnsi="Times New Roman"/>
                <w:sz w:val="24"/>
                <w:szCs w:val="24"/>
              </w:rPr>
              <w:t>3</w:t>
            </w:r>
            <w:r w:rsidR="0040475D">
              <w:rPr>
                <w:rFonts w:ascii="Times New Roman" w:hAnsi="Times New Roman"/>
                <w:sz w:val="24"/>
                <w:szCs w:val="24"/>
              </w:rPr>
              <w:t>.</w:t>
            </w:r>
          </w:p>
        </w:tc>
        <w:tc>
          <w:tcPr>
            <w:tcW w:w="9639" w:type="dxa"/>
            <w:shd w:val="clear" w:color="auto" w:fill="auto"/>
            <w:vAlign w:val="center"/>
          </w:tcPr>
          <w:p w:rsidR="008D04F2" w:rsidRDefault="007844C4" w:rsidP="0040475D">
            <w:pPr>
              <w:pStyle w:val="ac"/>
              <w:snapToGrid w:val="0"/>
              <w:spacing w:before="60" w:after="60"/>
              <w:jc w:val="both"/>
              <w:rPr>
                <w:rFonts w:ascii="Times New Roman" w:hAnsi="Times New Roman"/>
                <w:color w:val="000000"/>
                <w:sz w:val="24"/>
                <w:szCs w:val="24"/>
              </w:rPr>
            </w:pPr>
            <w:r w:rsidRPr="00E95425">
              <w:rPr>
                <w:rFonts w:ascii="Times New Roman" w:hAnsi="Times New Roman" w:cs="Times New Roman"/>
                <w:sz w:val="24"/>
                <w:szCs w:val="24"/>
              </w:rPr>
              <w:t>Работы должны выполняться в соответствии с санитарными, противопожарными нормами. Должны быть соблюдены правила техники безопасности и противопожарной безопасности. Ответственность за технику безопасности и противопожарную безопасность  в местах производства работ лежит на Подрядчике.</w:t>
            </w:r>
          </w:p>
        </w:tc>
      </w:tr>
      <w:tr w:rsidR="008D04F2" w:rsidTr="00B141E7">
        <w:trPr>
          <w:jc w:val="center"/>
        </w:trPr>
        <w:tc>
          <w:tcPr>
            <w:tcW w:w="567" w:type="dxa"/>
            <w:shd w:val="clear" w:color="auto" w:fill="auto"/>
            <w:vAlign w:val="center"/>
          </w:tcPr>
          <w:p w:rsidR="008D04F2" w:rsidRDefault="008D04F2" w:rsidP="0040475D">
            <w:pPr>
              <w:pStyle w:val="ac"/>
              <w:snapToGrid w:val="0"/>
              <w:spacing w:before="60" w:after="60"/>
              <w:jc w:val="center"/>
              <w:rPr>
                <w:rFonts w:ascii="Times New Roman" w:hAnsi="Times New Roman"/>
                <w:sz w:val="24"/>
                <w:szCs w:val="24"/>
              </w:rPr>
            </w:pPr>
            <w:r>
              <w:rPr>
                <w:rFonts w:ascii="Times New Roman" w:hAnsi="Times New Roman"/>
                <w:sz w:val="24"/>
                <w:szCs w:val="24"/>
              </w:rPr>
              <w:t>4</w:t>
            </w:r>
            <w:r w:rsidR="0040475D">
              <w:rPr>
                <w:rFonts w:ascii="Times New Roman" w:hAnsi="Times New Roman"/>
                <w:sz w:val="24"/>
                <w:szCs w:val="24"/>
              </w:rPr>
              <w:t>.</w:t>
            </w:r>
          </w:p>
        </w:tc>
        <w:tc>
          <w:tcPr>
            <w:tcW w:w="9639" w:type="dxa"/>
            <w:shd w:val="clear" w:color="auto" w:fill="auto"/>
            <w:vAlign w:val="center"/>
          </w:tcPr>
          <w:p w:rsidR="007844C4" w:rsidRPr="00F03E5F" w:rsidRDefault="007844C4" w:rsidP="007844C4">
            <w:pPr>
              <w:tabs>
                <w:tab w:val="left" w:pos="1260"/>
              </w:tabs>
              <w:snapToGrid w:val="0"/>
              <w:spacing w:before="60" w:after="60" w:line="240" w:lineRule="auto"/>
              <w:jc w:val="both"/>
              <w:rPr>
                <w:rFonts w:ascii="Times New Roman" w:hAnsi="Times New Roman"/>
                <w:color w:val="000000"/>
                <w:sz w:val="24"/>
                <w:szCs w:val="24"/>
              </w:rPr>
            </w:pPr>
            <w:r w:rsidRPr="00F03E5F">
              <w:rPr>
                <w:rFonts w:ascii="Times New Roman" w:hAnsi="Times New Roman"/>
                <w:color w:val="000000"/>
                <w:sz w:val="24"/>
                <w:szCs w:val="24"/>
              </w:rPr>
              <w:t>Подрядчик в период производства работ несет полную ответственность за:</w:t>
            </w:r>
          </w:p>
          <w:p w:rsidR="007844C4" w:rsidRPr="00F03E5F" w:rsidRDefault="007844C4" w:rsidP="007844C4">
            <w:pPr>
              <w:pStyle w:val="a9"/>
              <w:widowControl w:val="0"/>
              <w:numPr>
                <w:ilvl w:val="0"/>
                <w:numId w:val="2"/>
              </w:numPr>
              <w:autoSpaceDE w:val="0"/>
              <w:snapToGrid w:val="0"/>
              <w:spacing w:before="60" w:after="60" w:line="240" w:lineRule="auto"/>
              <w:ind w:left="360"/>
              <w:contextualSpacing/>
              <w:jc w:val="both"/>
              <w:rPr>
                <w:rFonts w:ascii="Times New Roman" w:hAnsi="Times New Roman"/>
                <w:color w:val="000000"/>
                <w:sz w:val="24"/>
                <w:szCs w:val="24"/>
              </w:rPr>
            </w:pPr>
            <w:r w:rsidRPr="00F03E5F">
              <w:rPr>
                <w:rFonts w:ascii="Times New Roman" w:hAnsi="Times New Roman"/>
                <w:color w:val="000000"/>
                <w:sz w:val="24"/>
                <w:szCs w:val="24"/>
                <w:lang w:eastAsia="ar-SA"/>
              </w:rPr>
              <w:t>сохранность</w:t>
            </w:r>
            <w:r w:rsidRPr="00F03E5F">
              <w:rPr>
                <w:rFonts w:ascii="Times New Roman" w:hAnsi="Times New Roman"/>
                <w:color w:val="000000"/>
                <w:sz w:val="24"/>
                <w:szCs w:val="24"/>
              </w:rPr>
              <w:t xml:space="preserve"> строительных мате</w:t>
            </w:r>
            <w:r>
              <w:rPr>
                <w:rFonts w:ascii="Times New Roman" w:hAnsi="Times New Roman"/>
                <w:color w:val="000000"/>
                <w:sz w:val="24"/>
                <w:szCs w:val="24"/>
              </w:rPr>
              <w:t>риалов, оборудования, инвентаря;</w:t>
            </w:r>
          </w:p>
          <w:p w:rsidR="007844C4" w:rsidRPr="00F03E5F" w:rsidRDefault="007844C4" w:rsidP="007844C4">
            <w:pPr>
              <w:pStyle w:val="a9"/>
              <w:widowControl w:val="0"/>
              <w:numPr>
                <w:ilvl w:val="0"/>
                <w:numId w:val="2"/>
              </w:numPr>
              <w:autoSpaceDE w:val="0"/>
              <w:snapToGrid w:val="0"/>
              <w:spacing w:before="60" w:after="60" w:line="240" w:lineRule="auto"/>
              <w:ind w:left="360"/>
              <w:contextualSpacing/>
              <w:jc w:val="both"/>
              <w:rPr>
                <w:rFonts w:ascii="Times New Roman" w:hAnsi="Times New Roman"/>
                <w:color w:val="000000"/>
                <w:sz w:val="24"/>
                <w:szCs w:val="24"/>
              </w:rPr>
            </w:pPr>
            <w:r w:rsidRPr="00F03E5F">
              <w:rPr>
                <w:rFonts w:ascii="Times New Roman" w:hAnsi="Times New Roman"/>
                <w:color w:val="000000"/>
                <w:sz w:val="24"/>
                <w:szCs w:val="24"/>
              </w:rPr>
              <w:t>обеспечение безопасности движения в границах производства работ</w:t>
            </w:r>
            <w:r>
              <w:rPr>
                <w:rFonts w:ascii="Times New Roman" w:hAnsi="Times New Roman"/>
                <w:color w:val="000000"/>
                <w:sz w:val="24"/>
                <w:szCs w:val="24"/>
              </w:rPr>
              <w:t>;</w:t>
            </w:r>
          </w:p>
          <w:p w:rsidR="007844C4" w:rsidRPr="00F03E5F" w:rsidRDefault="007844C4" w:rsidP="007844C4">
            <w:pPr>
              <w:pStyle w:val="a9"/>
              <w:widowControl w:val="0"/>
              <w:numPr>
                <w:ilvl w:val="0"/>
                <w:numId w:val="2"/>
              </w:numPr>
              <w:autoSpaceDE w:val="0"/>
              <w:snapToGrid w:val="0"/>
              <w:spacing w:before="60" w:after="60" w:line="240" w:lineRule="auto"/>
              <w:ind w:left="360"/>
              <w:contextualSpacing/>
              <w:jc w:val="both"/>
              <w:rPr>
                <w:rFonts w:ascii="Times New Roman" w:hAnsi="Times New Roman"/>
                <w:color w:val="000000"/>
                <w:sz w:val="24"/>
                <w:szCs w:val="24"/>
              </w:rPr>
            </w:pPr>
            <w:r w:rsidRPr="00F03E5F">
              <w:rPr>
                <w:rFonts w:ascii="Times New Roman" w:hAnsi="Times New Roman"/>
                <w:color w:val="000000"/>
                <w:sz w:val="24"/>
                <w:szCs w:val="24"/>
              </w:rPr>
              <w:t>обеспечение сохранности находящихся в зоне производства работ коммуникаций в соответствии со статьей 714 Гражданского кодекса РФ</w:t>
            </w:r>
            <w:r>
              <w:rPr>
                <w:rFonts w:ascii="Times New Roman" w:hAnsi="Times New Roman"/>
                <w:color w:val="000000"/>
                <w:sz w:val="24"/>
                <w:szCs w:val="24"/>
              </w:rPr>
              <w:t>;</w:t>
            </w:r>
          </w:p>
          <w:p w:rsidR="008D04F2" w:rsidRDefault="007844C4" w:rsidP="007844C4">
            <w:pPr>
              <w:pStyle w:val="a9"/>
              <w:widowControl w:val="0"/>
              <w:numPr>
                <w:ilvl w:val="0"/>
                <w:numId w:val="2"/>
              </w:numPr>
              <w:autoSpaceDE w:val="0"/>
              <w:snapToGrid w:val="0"/>
              <w:spacing w:before="60" w:after="60" w:line="240" w:lineRule="auto"/>
              <w:ind w:left="360"/>
              <w:contextualSpacing/>
              <w:jc w:val="both"/>
              <w:rPr>
                <w:rFonts w:ascii="Times New Roman" w:hAnsi="Times New Roman"/>
                <w:sz w:val="24"/>
                <w:szCs w:val="24"/>
              </w:rPr>
            </w:pPr>
            <w:r w:rsidRPr="00F03E5F">
              <w:rPr>
                <w:rFonts w:ascii="Times New Roman" w:hAnsi="Times New Roman"/>
                <w:color w:val="000000"/>
                <w:sz w:val="24"/>
                <w:szCs w:val="24"/>
                <w:lang w:eastAsia="ar-SA"/>
              </w:rPr>
              <w:t>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tc>
      </w:tr>
      <w:tr w:rsidR="008D04F2" w:rsidRPr="00EC597D" w:rsidTr="00B141E7">
        <w:trPr>
          <w:jc w:val="center"/>
        </w:trPr>
        <w:tc>
          <w:tcPr>
            <w:tcW w:w="567" w:type="dxa"/>
            <w:shd w:val="clear" w:color="auto" w:fill="auto"/>
            <w:vAlign w:val="center"/>
          </w:tcPr>
          <w:p w:rsidR="008D04F2" w:rsidRDefault="008D04F2" w:rsidP="0040475D">
            <w:pPr>
              <w:pStyle w:val="ac"/>
              <w:snapToGrid w:val="0"/>
              <w:spacing w:before="60" w:after="60"/>
              <w:jc w:val="center"/>
              <w:rPr>
                <w:rFonts w:ascii="Times New Roman" w:hAnsi="Times New Roman"/>
                <w:sz w:val="24"/>
                <w:szCs w:val="24"/>
              </w:rPr>
            </w:pPr>
            <w:r>
              <w:rPr>
                <w:rFonts w:ascii="Times New Roman" w:hAnsi="Times New Roman"/>
                <w:sz w:val="24"/>
                <w:szCs w:val="24"/>
              </w:rPr>
              <w:t>5</w:t>
            </w:r>
            <w:r w:rsidR="0040475D">
              <w:rPr>
                <w:rFonts w:ascii="Times New Roman" w:hAnsi="Times New Roman"/>
                <w:sz w:val="24"/>
                <w:szCs w:val="24"/>
              </w:rPr>
              <w:t>.</w:t>
            </w:r>
          </w:p>
        </w:tc>
        <w:tc>
          <w:tcPr>
            <w:tcW w:w="9639" w:type="dxa"/>
            <w:shd w:val="clear" w:color="auto" w:fill="auto"/>
            <w:vAlign w:val="center"/>
          </w:tcPr>
          <w:p w:rsidR="008D04F2" w:rsidRPr="00EC597D" w:rsidRDefault="0040475D" w:rsidP="0040475D">
            <w:pPr>
              <w:pStyle w:val="ac"/>
              <w:snapToGrid w:val="0"/>
              <w:spacing w:before="60" w:after="60"/>
              <w:jc w:val="both"/>
              <w:rPr>
                <w:rFonts w:ascii="Times New Roman" w:hAnsi="Times New Roman"/>
                <w:color w:val="000000"/>
                <w:sz w:val="24"/>
                <w:szCs w:val="24"/>
              </w:rPr>
            </w:pPr>
            <w:r w:rsidRPr="00BF0C13">
              <w:rPr>
                <w:rFonts w:ascii="Times New Roman" w:hAnsi="Times New Roman" w:cs="Times New Roman"/>
                <w:sz w:val="24"/>
                <w:szCs w:val="24"/>
              </w:rPr>
              <w:t>Режим движения транспорта на период ремонта должен быть согласован подрядчиком с органами ГИБДД.</w:t>
            </w:r>
          </w:p>
        </w:tc>
      </w:tr>
      <w:tr w:rsidR="008D04F2" w:rsidRPr="00EC597D" w:rsidTr="00B141E7">
        <w:trPr>
          <w:jc w:val="center"/>
        </w:trPr>
        <w:tc>
          <w:tcPr>
            <w:tcW w:w="567" w:type="dxa"/>
            <w:shd w:val="clear" w:color="auto" w:fill="auto"/>
            <w:vAlign w:val="center"/>
          </w:tcPr>
          <w:p w:rsidR="008D04F2" w:rsidRDefault="008D04F2" w:rsidP="0040475D">
            <w:pPr>
              <w:pStyle w:val="ac"/>
              <w:snapToGrid w:val="0"/>
              <w:spacing w:before="60" w:after="60"/>
              <w:jc w:val="center"/>
              <w:rPr>
                <w:rFonts w:ascii="Times New Roman" w:hAnsi="Times New Roman"/>
                <w:sz w:val="24"/>
                <w:szCs w:val="24"/>
              </w:rPr>
            </w:pPr>
            <w:r>
              <w:rPr>
                <w:rFonts w:ascii="Times New Roman" w:hAnsi="Times New Roman"/>
                <w:sz w:val="24"/>
                <w:szCs w:val="24"/>
              </w:rPr>
              <w:t>6</w:t>
            </w:r>
            <w:r w:rsidR="0040475D">
              <w:rPr>
                <w:rFonts w:ascii="Times New Roman" w:hAnsi="Times New Roman"/>
                <w:sz w:val="24"/>
                <w:szCs w:val="24"/>
              </w:rPr>
              <w:t>.</w:t>
            </w:r>
          </w:p>
        </w:tc>
        <w:tc>
          <w:tcPr>
            <w:tcW w:w="9639" w:type="dxa"/>
            <w:shd w:val="clear" w:color="auto" w:fill="auto"/>
            <w:vAlign w:val="center"/>
          </w:tcPr>
          <w:p w:rsidR="008D04F2" w:rsidRPr="00D27F79" w:rsidRDefault="0040475D" w:rsidP="00D27F79">
            <w:pPr>
              <w:widowControl w:val="0"/>
              <w:autoSpaceDE w:val="0"/>
              <w:snapToGrid w:val="0"/>
              <w:spacing w:before="60" w:after="60" w:line="240" w:lineRule="auto"/>
              <w:jc w:val="both"/>
              <w:rPr>
                <w:rFonts w:ascii="Times New Roman" w:hAnsi="Times New Roman"/>
                <w:sz w:val="24"/>
                <w:szCs w:val="24"/>
              </w:rPr>
            </w:pPr>
            <w:r w:rsidRPr="00D0593D">
              <w:rPr>
                <w:rFonts w:ascii="Times New Roman" w:hAnsi="Times New Roman" w:cs="Times New Roman"/>
                <w:sz w:val="24"/>
                <w:szCs w:val="24"/>
              </w:rPr>
              <w:t>Ответственность за соблюдение правил безопасности движ</w:t>
            </w:r>
            <w:r>
              <w:rPr>
                <w:rFonts w:ascii="Times New Roman" w:hAnsi="Times New Roman" w:cs="Times New Roman"/>
                <w:sz w:val="24"/>
                <w:szCs w:val="24"/>
              </w:rPr>
              <w:t>ения, охраны труда и санитарно-</w:t>
            </w:r>
            <w:r w:rsidRPr="00D0593D">
              <w:rPr>
                <w:rFonts w:ascii="Times New Roman" w:hAnsi="Times New Roman" w:cs="Times New Roman"/>
                <w:sz w:val="24"/>
                <w:szCs w:val="24"/>
              </w:rPr>
              <w:t>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При проведении работ предусмотреть контейнер для строительного мусора, установку биотуалета.</w:t>
            </w:r>
            <w:r>
              <w:rPr>
                <w:rFonts w:ascii="Times New Roman" w:hAnsi="Times New Roman" w:cs="Times New Roman"/>
                <w:sz w:val="24"/>
                <w:szCs w:val="24"/>
              </w:rPr>
              <w:t xml:space="preserve"> </w:t>
            </w:r>
          </w:p>
        </w:tc>
      </w:tr>
      <w:tr w:rsidR="0040475D" w:rsidRPr="00EC597D" w:rsidTr="00B141E7">
        <w:trPr>
          <w:jc w:val="center"/>
        </w:trPr>
        <w:tc>
          <w:tcPr>
            <w:tcW w:w="567" w:type="dxa"/>
            <w:shd w:val="clear" w:color="auto" w:fill="auto"/>
            <w:vAlign w:val="center"/>
          </w:tcPr>
          <w:p w:rsidR="0040475D" w:rsidRDefault="0040475D" w:rsidP="0040475D">
            <w:pPr>
              <w:pStyle w:val="ac"/>
              <w:snapToGrid w:val="0"/>
              <w:spacing w:before="60" w:after="60"/>
              <w:jc w:val="center"/>
              <w:rPr>
                <w:rFonts w:ascii="Times New Roman" w:hAnsi="Times New Roman"/>
                <w:sz w:val="24"/>
                <w:szCs w:val="24"/>
              </w:rPr>
            </w:pPr>
            <w:r>
              <w:rPr>
                <w:rFonts w:ascii="Times New Roman" w:hAnsi="Times New Roman"/>
                <w:sz w:val="24"/>
                <w:szCs w:val="24"/>
              </w:rPr>
              <w:t>7.</w:t>
            </w:r>
          </w:p>
        </w:tc>
        <w:tc>
          <w:tcPr>
            <w:tcW w:w="9639" w:type="dxa"/>
            <w:shd w:val="clear" w:color="auto" w:fill="auto"/>
            <w:vAlign w:val="center"/>
          </w:tcPr>
          <w:p w:rsidR="0040475D" w:rsidRPr="00D0593D" w:rsidRDefault="0040475D" w:rsidP="0040475D">
            <w:pPr>
              <w:tabs>
                <w:tab w:val="left" w:pos="1260"/>
              </w:tabs>
              <w:snapToGrid w:val="0"/>
              <w:spacing w:before="60" w:after="60" w:line="240" w:lineRule="auto"/>
              <w:jc w:val="both"/>
              <w:rPr>
                <w:rFonts w:ascii="Times New Roman" w:hAnsi="Times New Roman" w:cs="Times New Roman"/>
                <w:sz w:val="24"/>
                <w:szCs w:val="24"/>
              </w:rPr>
            </w:pPr>
            <w:r w:rsidRPr="00E95425">
              <w:rPr>
                <w:rFonts w:ascii="Times New Roman" w:hAnsi="Times New Roman" w:cs="Times New Roman"/>
                <w:sz w:val="24"/>
                <w:szCs w:val="24"/>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акты приемки инженерных систем и паспорта на инженерные системы.</w:t>
            </w:r>
            <w:r>
              <w:rPr>
                <w:rFonts w:ascii="Times New Roman" w:hAnsi="Times New Roman" w:cs="Times New Roman"/>
                <w:sz w:val="24"/>
                <w:szCs w:val="24"/>
              </w:rPr>
              <w:t xml:space="preserve"> </w:t>
            </w:r>
            <w:r w:rsidRPr="00E95425">
              <w:rPr>
                <w:rFonts w:ascii="Times New Roman" w:hAnsi="Times New Roman" w:cs="Times New Roman"/>
                <w:sz w:val="24"/>
                <w:szCs w:val="24"/>
              </w:rPr>
              <w:t>К актам на скрытые работы прикладыва</w:t>
            </w:r>
            <w:r>
              <w:rPr>
                <w:rFonts w:ascii="Times New Roman" w:hAnsi="Times New Roman" w:cs="Times New Roman"/>
                <w:sz w:val="24"/>
                <w:szCs w:val="24"/>
              </w:rPr>
              <w:t xml:space="preserve">ется </w:t>
            </w:r>
            <w:proofErr w:type="spellStart"/>
            <w:r>
              <w:rPr>
                <w:rFonts w:ascii="Times New Roman" w:hAnsi="Times New Roman" w:cs="Times New Roman"/>
                <w:sz w:val="24"/>
                <w:szCs w:val="24"/>
              </w:rPr>
              <w:t>фотофиксация</w:t>
            </w:r>
            <w:proofErr w:type="spellEnd"/>
            <w:r>
              <w:rPr>
                <w:rFonts w:ascii="Times New Roman" w:hAnsi="Times New Roman" w:cs="Times New Roman"/>
                <w:sz w:val="24"/>
                <w:szCs w:val="24"/>
              </w:rPr>
              <w:t xml:space="preserve">, сертификаты, </w:t>
            </w:r>
            <w:proofErr w:type="gramStart"/>
            <w:r>
              <w:rPr>
                <w:rFonts w:ascii="Times New Roman" w:hAnsi="Times New Roman" w:cs="Times New Roman"/>
                <w:sz w:val="24"/>
                <w:szCs w:val="24"/>
              </w:rPr>
              <w:t>паспорта</w:t>
            </w:r>
            <w:proofErr w:type="gramEnd"/>
            <w:r w:rsidRPr="00E95425">
              <w:rPr>
                <w:rFonts w:ascii="Times New Roman" w:hAnsi="Times New Roman" w:cs="Times New Roman"/>
                <w:sz w:val="24"/>
                <w:szCs w:val="24"/>
              </w:rPr>
              <w:t xml:space="preserve"> а так же лабораторные испытания уплотнения грунта и основания.</w:t>
            </w:r>
          </w:p>
        </w:tc>
      </w:tr>
      <w:tr w:rsidR="0040475D" w:rsidRPr="00EC597D" w:rsidTr="00B141E7">
        <w:trPr>
          <w:jc w:val="center"/>
        </w:trPr>
        <w:tc>
          <w:tcPr>
            <w:tcW w:w="567" w:type="dxa"/>
            <w:shd w:val="clear" w:color="auto" w:fill="auto"/>
            <w:vAlign w:val="center"/>
          </w:tcPr>
          <w:p w:rsidR="0040475D" w:rsidRDefault="0040475D" w:rsidP="0040475D">
            <w:pPr>
              <w:pStyle w:val="ac"/>
              <w:snapToGrid w:val="0"/>
              <w:spacing w:before="60" w:after="60"/>
              <w:jc w:val="center"/>
              <w:rPr>
                <w:rFonts w:ascii="Times New Roman" w:hAnsi="Times New Roman"/>
                <w:sz w:val="24"/>
                <w:szCs w:val="24"/>
              </w:rPr>
            </w:pPr>
            <w:r>
              <w:rPr>
                <w:rFonts w:ascii="Times New Roman" w:hAnsi="Times New Roman"/>
                <w:sz w:val="24"/>
                <w:szCs w:val="24"/>
              </w:rPr>
              <w:t>8.</w:t>
            </w:r>
          </w:p>
        </w:tc>
        <w:tc>
          <w:tcPr>
            <w:tcW w:w="9639" w:type="dxa"/>
            <w:shd w:val="clear" w:color="auto" w:fill="auto"/>
            <w:vAlign w:val="center"/>
          </w:tcPr>
          <w:p w:rsidR="0040475D" w:rsidRDefault="0040475D" w:rsidP="0040475D">
            <w:pPr>
              <w:tabs>
                <w:tab w:val="left" w:pos="1260"/>
              </w:tabs>
              <w:snapToGrid w:val="0"/>
              <w:spacing w:before="60" w:after="60" w:line="240" w:lineRule="auto"/>
              <w:jc w:val="both"/>
              <w:rPr>
                <w:rFonts w:ascii="Times New Roman" w:hAnsi="Times New Roman" w:cs="Times New Roman"/>
                <w:sz w:val="24"/>
                <w:szCs w:val="24"/>
              </w:rPr>
            </w:pPr>
            <w:r w:rsidRPr="00882784">
              <w:rPr>
                <w:rFonts w:ascii="Times New Roman" w:hAnsi="Times New Roman" w:cs="Times New Roman"/>
                <w:sz w:val="24"/>
                <w:szCs w:val="24"/>
              </w:rPr>
              <w:t xml:space="preserve">Требования к применяемым </w:t>
            </w:r>
            <w:r>
              <w:rPr>
                <w:rFonts w:ascii="Times New Roman" w:hAnsi="Times New Roman" w:cs="Times New Roman"/>
                <w:sz w:val="24"/>
                <w:szCs w:val="24"/>
              </w:rPr>
              <w:t>материалам при выполнении работ:</w:t>
            </w:r>
          </w:p>
          <w:p w:rsidR="0040475D" w:rsidRPr="00F03E5F" w:rsidRDefault="0040475D" w:rsidP="0040475D">
            <w:pPr>
              <w:pStyle w:val="a9"/>
              <w:widowControl w:val="0"/>
              <w:numPr>
                <w:ilvl w:val="0"/>
                <w:numId w:val="2"/>
              </w:numPr>
              <w:autoSpaceDE w:val="0"/>
              <w:snapToGrid w:val="0"/>
              <w:spacing w:before="60" w:after="60" w:line="240" w:lineRule="auto"/>
              <w:ind w:left="360"/>
              <w:contextualSpacing/>
              <w:jc w:val="both"/>
              <w:rPr>
                <w:rFonts w:ascii="Times New Roman" w:hAnsi="Times New Roman" w:cs="Times New Roman"/>
                <w:sz w:val="24"/>
                <w:szCs w:val="24"/>
              </w:rPr>
            </w:pPr>
            <w:r w:rsidRPr="00551A6B">
              <w:rPr>
                <w:rFonts w:ascii="Times New Roman" w:hAnsi="Times New Roman"/>
                <w:color w:val="000000"/>
                <w:sz w:val="24"/>
                <w:szCs w:val="24"/>
              </w:rPr>
              <w:t>все</w:t>
            </w:r>
            <w:r w:rsidRPr="00F03E5F">
              <w:rPr>
                <w:rFonts w:ascii="Times New Roman" w:hAnsi="Times New Roman" w:cs="Times New Roman"/>
                <w:sz w:val="24"/>
                <w:szCs w:val="24"/>
              </w:rPr>
              <w:t xml:space="preserve">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40475D" w:rsidRPr="00E95425" w:rsidRDefault="0040475D" w:rsidP="0040475D">
            <w:pPr>
              <w:pStyle w:val="a9"/>
              <w:widowControl w:val="0"/>
              <w:numPr>
                <w:ilvl w:val="0"/>
                <w:numId w:val="2"/>
              </w:numPr>
              <w:autoSpaceDE w:val="0"/>
              <w:snapToGrid w:val="0"/>
              <w:spacing w:before="60" w:after="60" w:line="240" w:lineRule="auto"/>
              <w:ind w:left="360"/>
              <w:contextualSpacing/>
              <w:jc w:val="both"/>
              <w:rPr>
                <w:rFonts w:ascii="Times New Roman" w:hAnsi="Times New Roman" w:cs="Times New Roman"/>
                <w:sz w:val="24"/>
                <w:szCs w:val="24"/>
              </w:rPr>
            </w:pPr>
            <w:r w:rsidRPr="00DE40F8">
              <w:rPr>
                <w:rFonts w:ascii="Times New Roman" w:hAnsi="Times New Roman" w:cs="Times New Roman"/>
                <w:sz w:val="24"/>
                <w:szCs w:val="24"/>
              </w:rPr>
              <w:t>все строительные материалы, изделия и оборудование, используемые для выполнения работ, должны иметь сертификаты качества и соответствовать стандартам РФ.</w:t>
            </w:r>
          </w:p>
        </w:tc>
      </w:tr>
      <w:tr w:rsidR="0040475D" w:rsidRPr="00EC597D" w:rsidTr="00B141E7">
        <w:trPr>
          <w:jc w:val="center"/>
        </w:trPr>
        <w:tc>
          <w:tcPr>
            <w:tcW w:w="567" w:type="dxa"/>
            <w:shd w:val="clear" w:color="auto" w:fill="auto"/>
            <w:vAlign w:val="center"/>
          </w:tcPr>
          <w:p w:rsidR="0040475D" w:rsidRDefault="0040475D" w:rsidP="0040475D">
            <w:pPr>
              <w:tabs>
                <w:tab w:val="left" w:pos="1260"/>
              </w:tabs>
              <w:snapToGrid w:val="0"/>
              <w:spacing w:before="60" w:after="60"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9639" w:type="dxa"/>
            <w:shd w:val="clear" w:color="auto" w:fill="auto"/>
            <w:vAlign w:val="center"/>
          </w:tcPr>
          <w:p w:rsidR="0040475D" w:rsidRPr="00882784" w:rsidRDefault="0040475D" w:rsidP="0040475D">
            <w:pPr>
              <w:tabs>
                <w:tab w:val="left" w:pos="1260"/>
              </w:tabs>
              <w:snapToGrid w:val="0"/>
              <w:spacing w:before="60" w:after="60" w:line="240" w:lineRule="auto"/>
              <w:jc w:val="both"/>
              <w:rPr>
                <w:rFonts w:ascii="Times New Roman" w:hAnsi="Times New Roman" w:cs="Times New Roman"/>
                <w:sz w:val="24"/>
                <w:szCs w:val="24"/>
              </w:rPr>
            </w:pPr>
            <w:r w:rsidRPr="00D0593D">
              <w:rPr>
                <w:rFonts w:ascii="Times New Roman" w:hAnsi="Times New Roman" w:cs="Times New Roman"/>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40475D" w:rsidRPr="00EC597D" w:rsidTr="00B141E7">
        <w:trPr>
          <w:jc w:val="center"/>
        </w:trPr>
        <w:tc>
          <w:tcPr>
            <w:tcW w:w="567" w:type="dxa"/>
            <w:shd w:val="clear" w:color="auto" w:fill="auto"/>
            <w:vAlign w:val="center"/>
          </w:tcPr>
          <w:p w:rsidR="0040475D" w:rsidRDefault="0040475D" w:rsidP="0040475D">
            <w:pPr>
              <w:tabs>
                <w:tab w:val="left" w:pos="1260"/>
              </w:tabs>
              <w:snapToGrid w:val="0"/>
              <w:spacing w:before="60" w:after="6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9639" w:type="dxa"/>
            <w:shd w:val="clear" w:color="auto" w:fill="auto"/>
            <w:vAlign w:val="center"/>
          </w:tcPr>
          <w:p w:rsidR="0040475D" w:rsidRPr="00882784" w:rsidRDefault="0040475D" w:rsidP="0040475D">
            <w:pPr>
              <w:tabs>
                <w:tab w:val="left" w:pos="1260"/>
              </w:tabs>
              <w:snapToGrid w:val="0"/>
              <w:spacing w:before="60" w:after="60" w:line="240" w:lineRule="auto"/>
              <w:jc w:val="both"/>
              <w:rPr>
                <w:rFonts w:ascii="Times New Roman" w:hAnsi="Times New Roman" w:cs="Times New Roman"/>
                <w:sz w:val="24"/>
                <w:szCs w:val="24"/>
              </w:rPr>
            </w:pPr>
            <w:r w:rsidRPr="000338A2">
              <w:rPr>
                <w:rFonts w:ascii="Times New Roman" w:hAnsi="Times New Roman" w:cs="Times New Roman"/>
                <w:sz w:val="24"/>
                <w:szCs w:val="24"/>
              </w:rPr>
              <w:t>Все конструктивные узлы согласовываются с Заказчиком и Строительным контролем. Подрядчик обязан до начала производства работ предоставить образцы применяемых материалов для согласования с Заказчиком.</w:t>
            </w:r>
          </w:p>
        </w:tc>
      </w:tr>
      <w:tr w:rsidR="0040475D" w:rsidRPr="00EC597D" w:rsidTr="00B141E7">
        <w:trPr>
          <w:jc w:val="center"/>
        </w:trPr>
        <w:tc>
          <w:tcPr>
            <w:tcW w:w="567" w:type="dxa"/>
            <w:shd w:val="clear" w:color="auto" w:fill="auto"/>
            <w:vAlign w:val="center"/>
          </w:tcPr>
          <w:p w:rsidR="0040475D" w:rsidRDefault="0040475D" w:rsidP="0040475D">
            <w:pPr>
              <w:tabs>
                <w:tab w:val="left" w:pos="1260"/>
              </w:tabs>
              <w:snapToGrid w:val="0"/>
              <w:spacing w:before="60" w:after="60" w:line="24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9639" w:type="dxa"/>
            <w:shd w:val="clear" w:color="auto" w:fill="auto"/>
            <w:vAlign w:val="center"/>
          </w:tcPr>
          <w:p w:rsidR="0040475D" w:rsidRDefault="0040475D" w:rsidP="0040475D">
            <w:pPr>
              <w:tabs>
                <w:tab w:val="left" w:pos="1260"/>
              </w:tabs>
              <w:snapToGrid w:val="0"/>
              <w:spacing w:before="60" w:after="60" w:line="240" w:lineRule="auto"/>
              <w:jc w:val="both"/>
              <w:rPr>
                <w:rFonts w:ascii="Times New Roman" w:hAnsi="Times New Roman" w:cs="Times New Roman"/>
                <w:sz w:val="24"/>
                <w:szCs w:val="24"/>
              </w:rPr>
            </w:pPr>
            <w:r w:rsidRPr="000338A2">
              <w:rPr>
                <w:rFonts w:ascii="Times New Roman" w:hAnsi="Times New Roman" w:cs="Times New Roman"/>
                <w:sz w:val="24"/>
                <w:szCs w:val="24"/>
              </w:rPr>
              <w:t>Технология и качество выполняемых работ должны удовлетворять требованиям действующих ГОСТ</w:t>
            </w:r>
            <w:r>
              <w:rPr>
                <w:rFonts w:ascii="Times New Roman" w:hAnsi="Times New Roman" w:cs="Times New Roman"/>
                <w:sz w:val="24"/>
                <w:szCs w:val="24"/>
              </w:rPr>
              <w:t xml:space="preserve"> и других нормативных документов в т.ч.:</w:t>
            </w:r>
            <w:r w:rsidRPr="000338A2">
              <w:rPr>
                <w:rFonts w:ascii="Times New Roman" w:hAnsi="Times New Roman" w:cs="Times New Roman"/>
                <w:sz w:val="24"/>
                <w:szCs w:val="24"/>
              </w:rPr>
              <w:t xml:space="preserve">  </w:t>
            </w:r>
          </w:p>
          <w:p w:rsidR="0040475D" w:rsidRDefault="0040475D" w:rsidP="0040475D">
            <w:pPr>
              <w:tabs>
                <w:tab w:val="left" w:pos="1260"/>
              </w:tabs>
              <w:snapToGrid w:val="0"/>
              <w:spacing w:before="60" w:after="60" w:line="240" w:lineRule="auto"/>
              <w:jc w:val="both"/>
              <w:rPr>
                <w:rFonts w:ascii="Times New Roman" w:hAnsi="Times New Roman" w:cs="Times New Roman"/>
                <w:sz w:val="24"/>
                <w:szCs w:val="24"/>
              </w:rPr>
            </w:pPr>
            <w:r w:rsidRPr="000338A2">
              <w:rPr>
                <w:rFonts w:ascii="Times New Roman" w:hAnsi="Times New Roman" w:cs="Times New Roman"/>
                <w:sz w:val="24"/>
                <w:szCs w:val="24"/>
              </w:rPr>
              <w:t>СП 104-34-96. Производство земляных работ</w:t>
            </w:r>
            <w:r>
              <w:rPr>
                <w:rFonts w:ascii="Times New Roman" w:hAnsi="Times New Roman" w:cs="Times New Roman"/>
                <w:sz w:val="24"/>
                <w:szCs w:val="24"/>
              </w:rPr>
              <w:t>;</w:t>
            </w:r>
          </w:p>
          <w:p w:rsidR="00C71D66" w:rsidRDefault="00C71D66" w:rsidP="00C71D66">
            <w:pPr>
              <w:tabs>
                <w:tab w:val="left" w:pos="1260"/>
              </w:tabs>
              <w:snapToGrid w:val="0"/>
              <w:spacing w:before="60" w:after="60" w:line="240" w:lineRule="auto"/>
              <w:jc w:val="both"/>
              <w:rPr>
                <w:rFonts w:ascii="Times New Roman" w:hAnsi="Times New Roman"/>
                <w:sz w:val="24"/>
                <w:szCs w:val="24"/>
              </w:rPr>
            </w:pPr>
            <w:r w:rsidRPr="00C71D66">
              <w:rPr>
                <w:rFonts w:ascii="Times New Roman" w:hAnsi="Times New Roman"/>
                <w:sz w:val="24"/>
                <w:szCs w:val="24"/>
              </w:rPr>
              <w:lastRenderedPageBreak/>
              <w:t>СНиП 3.05.04-85 п. 3.17</w:t>
            </w:r>
            <w:r>
              <w:rPr>
                <w:rFonts w:ascii="Times New Roman" w:hAnsi="Times New Roman"/>
                <w:sz w:val="24"/>
                <w:szCs w:val="24"/>
              </w:rPr>
              <w:t xml:space="preserve"> – </w:t>
            </w:r>
            <w:r w:rsidR="003F6217">
              <w:rPr>
                <w:rFonts w:ascii="Times New Roman" w:hAnsi="Times New Roman"/>
                <w:sz w:val="24"/>
                <w:szCs w:val="24"/>
              </w:rPr>
              <w:t>«</w:t>
            </w:r>
            <w:r>
              <w:rPr>
                <w:rFonts w:ascii="Times New Roman" w:hAnsi="Times New Roman"/>
                <w:sz w:val="24"/>
                <w:szCs w:val="24"/>
              </w:rPr>
              <w:t xml:space="preserve">Наружные сети и сооружения </w:t>
            </w:r>
            <w:r w:rsidR="003F6217">
              <w:rPr>
                <w:rFonts w:ascii="Times New Roman" w:hAnsi="Times New Roman"/>
                <w:sz w:val="24"/>
                <w:szCs w:val="24"/>
              </w:rPr>
              <w:t>водоснабжения и канализации».</w:t>
            </w:r>
          </w:p>
          <w:p w:rsidR="003F6217" w:rsidRPr="00C71D66" w:rsidRDefault="003F6217" w:rsidP="00C71D66">
            <w:pPr>
              <w:tabs>
                <w:tab w:val="left" w:pos="1260"/>
              </w:tabs>
              <w:snapToGrid w:val="0"/>
              <w:spacing w:before="60" w:after="60" w:line="240" w:lineRule="auto"/>
              <w:jc w:val="both"/>
              <w:rPr>
                <w:rFonts w:ascii="Times New Roman" w:hAnsi="Times New Roman"/>
                <w:sz w:val="24"/>
                <w:szCs w:val="24"/>
              </w:rPr>
            </w:pPr>
            <w:r w:rsidRPr="003F6217">
              <w:rPr>
                <w:rFonts w:ascii="Times New Roman" w:hAnsi="Times New Roman"/>
                <w:sz w:val="24"/>
                <w:szCs w:val="24"/>
              </w:rPr>
              <w:t xml:space="preserve">СНиП 3.03.01-87 </w:t>
            </w:r>
            <w:proofErr w:type="spellStart"/>
            <w:r w:rsidRPr="003F6217">
              <w:rPr>
                <w:rFonts w:ascii="Times New Roman" w:hAnsi="Times New Roman"/>
              </w:rPr>
              <w:t>пп</w:t>
            </w:r>
            <w:proofErr w:type="spellEnd"/>
            <w:r w:rsidRPr="003F6217">
              <w:rPr>
                <w:rFonts w:ascii="Times New Roman" w:hAnsi="Times New Roman"/>
              </w:rPr>
              <w:t>. 3.5, 3.6, табл. 12</w:t>
            </w:r>
            <w:r>
              <w:rPr>
                <w:snapToGrid w:val="0"/>
              </w:rPr>
              <w:t xml:space="preserve"> </w:t>
            </w:r>
            <w:r>
              <w:rPr>
                <w:rFonts w:ascii="Times New Roman" w:hAnsi="Times New Roman"/>
                <w:sz w:val="24"/>
                <w:szCs w:val="24"/>
              </w:rPr>
              <w:t>–</w:t>
            </w:r>
            <w:r w:rsidRPr="003F6217">
              <w:rPr>
                <w:rFonts w:ascii="Times New Roman" w:hAnsi="Times New Roman"/>
                <w:sz w:val="24"/>
                <w:szCs w:val="24"/>
              </w:rPr>
              <w:t xml:space="preserve"> </w:t>
            </w:r>
            <w:r>
              <w:rPr>
                <w:rFonts w:ascii="Times New Roman" w:hAnsi="Times New Roman"/>
                <w:sz w:val="24"/>
                <w:szCs w:val="24"/>
              </w:rPr>
              <w:t>«</w:t>
            </w:r>
            <w:hyperlink r:id="rId6" w:tgtFrame="_blank" w:history="1">
              <w:r w:rsidRPr="003F6217">
                <w:rPr>
                  <w:rFonts w:ascii="Times New Roman" w:hAnsi="Times New Roman"/>
                </w:rPr>
                <w:t>Несущие и ограждающие конструкции</w:t>
              </w:r>
            </w:hyperlink>
            <w:r>
              <w:rPr>
                <w:rFonts w:ascii="Times New Roman" w:hAnsi="Times New Roman"/>
                <w:sz w:val="24"/>
                <w:szCs w:val="24"/>
              </w:rPr>
              <w:t>».</w:t>
            </w:r>
          </w:p>
          <w:p w:rsidR="0040475D" w:rsidRDefault="0040475D" w:rsidP="0040475D">
            <w:pPr>
              <w:tabs>
                <w:tab w:val="left" w:pos="1260"/>
              </w:tabs>
              <w:snapToGrid w:val="0"/>
              <w:spacing w:before="60" w:after="60" w:line="240" w:lineRule="auto"/>
              <w:jc w:val="both"/>
              <w:rPr>
                <w:rFonts w:ascii="Times New Roman" w:hAnsi="Times New Roman"/>
                <w:sz w:val="24"/>
                <w:szCs w:val="24"/>
              </w:rPr>
            </w:pPr>
            <w:r>
              <w:rPr>
                <w:rFonts w:ascii="Times New Roman" w:hAnsi="Times New Roman"/>
                <w:sz w:val="24"/>
                <w:szCs w:val="24"/>
              </w:rPr>
              <w:t>СНиП 111-</w:t>
            </w:r>
            <w:r w:rsidRPr="002E26FE">
              <w:rPr>
                <w:rFonts w:ascii="Times New Roman" w:hAnsi="Times New Roman"/>
                <w:color w:val="000000"/>
                <w:sz w:val="24"/>
                <w:szCs w:val="24"/>
              </w:rPr>
              <w:t>10</w:t>
            </w:r>
            <w:r>
              <w:rPr>
                <w:rFonts w:ascii="Times New Roman" w:hAnsi="Times New Roman"/>
                <w:sz w:val="24"/>
                <w:szCs w:val="24"/>
              </w:rPr>
              <w:t>-75 «Благоустройство территорий»</w:t>
            </w:r>
            <w:r w:rsidR="003F6217">
              <w:rPr>
                <w:rFonts w:ascii="Times New Roman" w:hAnsi="Times New Roman"/>
                <w:sz w:val="24"/>
                <w:szCs w:val="24"/>
              </w:rPr>
              <w:t>.</w:t>
            </w:r>
          </w:p>
          <w:p w:rsidR="0040475D" w:rsidRDefault="0040475D" w:rsidP="0040475D">
            <w:pPr>
              <w:tabs>
                <w:tab w:val="left" w:pos="1260"/>
              </w:tabs>
              <w:snapToGrid w:val="0"/>
              <w:spacing w:before="60" w:after="60" w:line="240" w:lineRule="auto"/>
              <w:jc w:val="both"/>
              <w:rPr>
                <w:rFonts w:ascii="Times New Roman" w:hAnsi="Times New Roman" w:cs="Times New Roman"/>
                <w:sz w:val="24"/>
                <w:szCs w:val="24"/>
              </w:rPr>
            </w:pPr>
            <w:r w:rsidRPr="002E26FE">
              <w:rPr>
                <w:rFonts w:ascii="Times New Roman" w:hAnsi="Times New Roman"/>
                <w:color w:val="000000"/>
                <w:sz w:val="24"/>
                <w:szCs w:val="24"/>
              </w:rPr>
              <w:t>СНиП</w:t>
            </w:r>
            <w:r>
              <w:rPr>
                <w:rFonts w:ascii="Times New Roman" w:hAnsi="Times New Roman"/>
                <w:sz w:val="24"/>
                <w:szCs w:val="24"/>
              </w:rPr>
              <w:t xml:space="preserve"> 2-07.01-89</w:t>
            </w:r>
            <w:r w:rsidRPr="000338A2">
              <w:rPr>
                <w:rFonts w:ascii="Times New Roman" w:hAnsi="Times New Roman"/>
                <w:sz w:val="24"/>
                <w:szCs w:val="24"/>
                <w:vertAlign w:val="superscript"/>
              </w:rPr>
              <w:t>*</w:t>
            </w:r>
            <w:r>
              <w:rPr>
                <w:rFonts w:ascii="Times New Roman" w:hAnsi="Times New Roman"/>
                <w:sz w:val="24"/>
                <w:szCs w:val="24"/>
              </w:rPr>
              <w:t xml:space="preserve"> «Градостроительство. Планировка и застройка городских и сельских поселений».</w:t>
            </w:r>
          </w:p>
          <w:p w:rsidR="0040475D" w:rsidRDefault="0040475D" w:rsidP="0040475D">
            <w:pPr>
              <w:tabs>
                <w:tab w:val="left" w:pos="1260"/>
              </w:tabs>
              <w:snapToGrid w:val="0"/>
              <w:spacing w:before="60" w:after="60" w:line="240" w:lineRule="auto"/>
              <w:jc w:val="both"/>
              <w:rPr>
                <w:rFonts w:ascii="Times New Roman" w:hAnsi="Times New Roman" w:cs="Times New Roman"/>
                <w:sz w:val="24"/>
                <w:szCs w:val="24"/>
              </w:rPr>
            </w:pPr>
            <w:r w:rsidRPr="000338A2">
              <w:rPr>
                <w:rFonts w:ascii="Times New Roman" w:hAnsi="Times New Roman" w:cs="Times New Roman"/>
                <w:sz w:val="24"/>
                <w:szCs w:val="24"/>
              </w:rPr>
              <w:t>СНиП III-4-80</w:t>
            </w:r>
            <w:r w:rsidRPr="000338A2">
              <w:rPr>
                <w:rFonts w:ascii="Times New Roman" w:hAnsi="Times New Roman" w:cs="Times New Roman"/>
                <w:sz w:val="24"/>
                <w:szCs w:val="24"/>
                <w:vertAlign w:val="superscript"/>
              </w:rPr>
              <w:t>*</w:t>
            </w:r>
            <w:r w:rsidRPr="000338A2">
              <w:rPr>
                <w:rFonts w:ascii="Times New Roman" w:hAnsi="Times New Roman" w:cs="Times New Roman"/>
                <w:sz w:val="24"/>
                <w:szCs w:val="24"/>
              </w:rPr>
              <w:t xml:space="preserve"> «Техника безопасности в строительстве».</w:t>
            </w:r>
          </w:p>
          <w:p w:rsidR="00C71D66" w:rsidRPr="00882784" w:rsidRDefault="00C71D66" w:rsidP="0040475D">
            <w:pPr>
              <w:tabs>
                <w:tab w:val="left" w:pos="1260"/>
              </w:tabs>
              <w:snapToGrid w:val="0"/>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ГОСТ 8020-</w:t>
            </w:r>
            <w:r w:rsidRPr="00C71D66">
              <w:rPr>
                <w:rFonts w:ascii="Times New Roman" w:hAnsi="Times New Roman" w:cs="Times New Roman"/>
                <w:sz w:val="24"/>
                <w:szCs w:val="24"/>
              </w:rPr>
              <w:t>90*. Конструкции бетонные и железобетонные для колодцев канализационных, водопроводных и газопроводных сетей</w:t>
            </w:r>
          </w:p>
        </w:tc>
      </w:tr>
      <w:tr w:rsidR="0040475D" w:rsidRPr="00EC597D" w:rsidTr="00B141E7">
        <w:trPr>
          <w:jc w:val="center"/>
        </w:trPr>
        <w:tc>
          <w:tcPr>
            <w:tcW w:w="567" w:type="dxa"/>
            <w:shd w:val="clear" w:color="auto" w:fill="auto"/>
          </w:tcPr>
          <w:p w:rsidR="0040475D" w:rsidRDefault="0040475D" w:rsidP="0040475D">
            <w:pPr>
              <w:tabs>
                <w:tab w:val="left" w:pos="1260"/>
              </w:tabs>
              <w:snapToGrid w:val="0"/>
              <w:spacing w:before="60" w:after="6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12.</w:t>
            </w:r>
          </w:p>
        </w:tc>
        <w:tc>
          <w:tcPr>
            <w:tcW w:w="9639" w:type="dxa"/>
            <w:shd w:val="clear" w:color="auto" w:fill="auto"/>
          </w:tcPr>
          <w:p w:rsidR="0040475D" w:rsidRPr="00882784" w:rsidRDefault="0040475D" w:rsidP="0040475D">
            <w:pPr>
              <w:tabs>
                <w:tab w:val="left" w:pos="1260"/>
              </w:tabs>
              <w:snapToGrid w:val="0"/>
              <w:spacing w:before="60" w:after="60" w:line="240" w:lineRule="auto"/>
              <w:jc w:val="both"/>
              <w:rPr>
                <w:rFonts w:ascii="Times New Roman" w:hAnsi="Times New Roman" w:cs="Times New Roman"/>
                <w:sz w:val="24"/>
                <w:szCs w:val="24"/>
              </w:rPr>
            </w:pPr>
            <w:r w:rsidRPr="005A16B1">
              <w:rPr>
                <w:rFonts w:ascii="Times New Roman" w:hAnsi="Times New Roman" w:cs="Times New Roman"/>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40475D" w:rsidRPr="00EC597D" w:rsidTr="00B141E7">
        <w:trPr>
          <w:jc w:val="center"/>
        </w:trPr>
        <w:tc>
          <w:tcPr>
            <w:tcW w:w="567" w:type="dxa"/>
            <w:shd w:val="clear" w:color="auto" w:fill="auto"/>
          </w:tcPr>
          <w:p w:rsidR="0040475D" w:rsidRDefault="0040475D" w:rsidP="0040475D">
            <w:pPr>
              <w:tabs>
                <w:tab w:val="left" w:pos="1260"/>
              </w:tabs>
              <w:snapToGrid w:val="0"/>
              <w:spacing w:before="60" w:after="60" w:line="24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9639" w:type="dxa"/>
            <w:shd w:val="clear" w:color="auto" w:fill="auto"/>
          </w:tcPr>
          <w:p w:rsidR="0040475D" w:rsidRPr="005A16B1" w:rsidRDefault="0040475D" w:rsidP="0040475D">
            <w:pPr>
              <w:tabs>
                <w:tab w:val="left" w:pos="1260"/>
              </w:tabs>
              <w:snapToGrid w:val="0"/>
              <w:spacing w:before="60" w:after="60" w:line="240" w:lineRule="auto"/>
              <w:jc w:val="both"/>
              <w:rPr>
                <w:rFonts w:ascii="Times New Roman" w:hAnsi="Times New Roman" w:cs="Times New Roman"/>
                <w:sz w:val="24"/>
                <w:szCs w:val="24"/>
              </w:rPr>
            </w:pPr>
            <w:r w:rsidRPr="00E903E3">
              <w:rPr>
                <w:rFonts w:ascii="Times New Roman" w:hAnsi="Times New Roman" w:cs="Times New Roman"/>
                <w:sz w:val="24"/>
                <w:szCs w:val="24"/>
              </w:rPr>
              <w:t>Сроки выполнения работ:</w:t>
            </w:r>
            <w:r>
              <w:rPr>
                <w:rFonts w:ascii="Times New Roman" w:hAnsi="Times New Roman" w:cs="Times New Roman"/>
                <w:sz w:val="24"/>
                <w:szCs w:val="24"/>
              </w:rPr>
              <w:t xml:space="preserve"> _</w:t>
            </w:r>
            <w:r w:rsidR="009C54C6">
              <w:rPr>
                <w:rFonts w:ascii="Times New Roman" w:hAnsi="Times New Roman" w:cs="Times New Roman"/>
                <w:sz w:val="24"/>
                <w:szCs w:val="24"/>
              </w:rPr>
              <w:t>__</w:t>
            </w:r>
            <w:proofErr w:type="gramStart"/>
            <w:r>
              <w:rPr>
                <w:rFonts w:ascii="Times New Roman" w:hAnsi="Times New Roman" w:cs="Times New Roman"/>
                <w:sz w:val="24"/>
                <w:szCs w:val="24"/>
              </w:rPr>
              <w:t xml:space="preserve">_  </w:t>
            </w:r>
            <w:r w:rsidRPr="00EC597D">
              <w:rPr>
                <w:rFonts w:ascii="Times New Roman" w:hAnsi="Times New Roman"/>
                <w:b/>
                <w:bCs/>
                <w:color w:val="000000"/>
                <w:sz w:val="24"/>
                <w:szCs w:val="24"/>
              </w:rPr>
              <w:t>календ</w:t>
            </w:r>
            <w:r w:rsidRPr="00EC597D">
              <w:rPr>
                <w:rFonts w:ascii="Times New Roman" w:hAnsi="Times New Roman"/>
                <w:b/>
                <w:color w:val="000000"/>
                <w:sz w:val="24"/>
                <w:szCs w:val="24"/>
              </w:rPr>
              <w:t>арных</w:t>
            </w:r>
            <w:proofErr w:type="gramEnd"/>
            <w:r w:rsidRPr="00EC597D">
              <w:rPr>
                <w:rFonts w:ascii="Times New Roman" w:hAnsi="Times New Roman"/>
                <w:b/>
                <w:color w:val="000000"/>
                <w:sz w:val="24"/>
                <w:szCs w:val="24"/>
              </w:rPr>
              <w:t xml:space="preserve"> дней</w:t>
            </w:r>
          </w:p>
        </w:tc>
      </w:tr>
    </w:tbl>
    <w:p w:rsidR="009A5D84" w:rsidRDefault="00293E32" w:rsidP="00D27F79">
      <w:pPr>
        <w:pStyle w:val="ac"/>
        <w:spacing w:before="360" w:after="240"/>
        <w:jc w:val="center"/>
        <w:rPr>
          <w:rFonts w:ascii="Times New Roman" w:hAnsi="Times New Roman"/>
          <w:b/>
          <w:sz w:val="28"/>
          <w:szCs w:val="28"/>
        </w:rPr>
      </w:pPr>
      <w:r>
        <w:rPr>
          <w:rFonts w:ascii="Times New Roman" w:hAnsi="Times New Roman"/>
          <w:b/>
          <w:sz w:val="28"/>
          <w:szCs w:val="28"/>
        </w:rPr>
        <w:t>3.</w:t>
      </w:r>
      <w:r w:rsidR="009A5D84">
        <w:rPr>
          <w:rFonts w:ascii="Times New Roman" w:hAnsi="Times New Roman"/>
          <w:b/>
          <w:sz w:val="28"/>
          <w:szCs w:val="28"/>
        </w:rPr>
        <w:t xml:space="preserve"> </w:t>
      </w:r>
      <w:r w:rsidR="009A5D84" w:rsidRPr="00551A6B">
        <w:rPr>
          <w:rFonts w:ascii="Times New Roman" w:hAnsi="Times New Roman"/>
          <w:b/>
          <w:sz w:val="28"/>
          <w:szCs w:val="28"/>
        </w:rPr>
        <w:t>Основные допустимые материалы и их технические характеристики</w:t>
      </w:r>
      <w:r w:rsidR="009A5D84">
        <w:rPr>
          <w:rFonts w:ascii="Times New Roman" w:hAnsi="Times New Roman"/>
          <w:b/>
          <w:sz w:val="28"/>
          <w:szCs w:val="28"/>
        </w:rPr>
        <w:t>.</w:t>
      </w:r>
    </w:p>
    <w:tbl>
      <w:tblPr>
        <w:tblW w:w="9766"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565"/>
        <w:gridCol w:w="2154"/>
        <w:gridCol w:w="4734"/>
        <w:gridCol w:w="2313"/>
      </w:tblGrid>
      <w:tr w:rsidR="009A5D84" w:rsidRPr="00551A6B" w:rsidTr="00F62D83">
        <w:trPr>
          <w:trHeight w:val="599"/>
          <w:jc w:val="center"/>
        </w:trPr>
        <w:tc>
          <w:tcPr>
            <w:tcW w:w="565" w:type="dxa"/>
            <w:shd w:val="clear" w:color="auto" w:fill="auto"/>
            <w:vAlign w:val="center"/>
          </w:tcPr>
          <w:p w:rsidR="009A5D84" w:rsidRPr="00551A6B" w:rsidRDefault="009A5D84" w:rsidP="00767522">
            <w:pPr>
              <w:spacing w:before="60" w:after="60" w:line="240" w:lineRule="auto"/>
              <w:jc w:val="center"/>
              <w:rPr>
                <w:rFonts w:ascii="Times New Roman" w:hAnsi="Times New Roman" w:cs="Times New Roman"/>
                <w:b/>
                <w:sz w:val="24"/>
                <w:szCs w:val="24"/>
              </w:rPr>
            </w:pPr>
            <w:r w:rsidRPr="00551A6B">
              <w:rPr>
                <w:rFonts w:ascii="Times New Roman" w:hAnsi="Times New Roman" w:cs="Times New Roman"/>
                <w:b/>
                <w:sz w:val="24"/>
                <w:szCs w:val="24"/>
              </w:rPr>
              <w:t xml:space="preserve">№ </w:t>
            </w:r>
            <w:r w:rsidRPr="00C86474">
              <w:rPr>
                <w:rFonts w:ascii="Times New Roman" w:hAnsi="Times New Roman" w:cs="Times New Roman"/>
                <w:b/>
                <w:sz w:val="20"/>
                <w:szCs w:val="24"/>
              </w:rPr>
              <w:t>п/п</w:t>
            </w:r>
          </w:p>
        </w:tc>
        <w:tc>
          <w:tcPr>
            <w:tcW w:w="2154" w:type="dxa"/>
            <w:shd w:val="clear" w:color="auto" w:fill="auto"/>
            <w:vAlign w:val="center"/>
          </w:tcPr>
          <w:p w:rsidR="009A5D84" w:rsidRPr="00551A6B" w:rsidRDefault="009A5D84" w:rsidP="00767522">
            <w:pPr>
              <w:spacing w:before="60" w:after="60" w:line="240" w:lineRule="auto"/>
              <w:jc w:val="center"/>
              <w:rPr>
                <w:rFonts w:ascii="Times New Roman" w:hAnsi="Times New Roman" w:cs="Times New Roman"/>
                <w:b/>
                <w:sz w:val="24"/>
                <w:szCs w:val="24"/>
              </w:rPr>
            </w:pPr>
            <w:r w:rsidRPr="00551A6B">
              <w:rPr>
                <w:rFonts w:ascii="Times New Roman" w:hAnsi="Times New Roman" w:cs="Times New Roman"/>
                <w:b/>
                <w:sz w:val="24"/>
                <w:szCs w:val="24"/>
              </w:rPr>
              <w:t>Наименование материалов</w:t>
            </w:r>
          </w:p>
        </w:tc>
        <w:tc>
          <w:tcPr>
            <w:tcW w:w="4734" w:type="dxa"/>
            <w:shd w:val="clear" w:color="auto" w:fill="auto"/>
            <w:vAlign w:val="center"/>
          </w:tcPr>
          <w:p w:rsidR="009A5D84" w:rsidRPr="00551A6B" w:rsidRDefault="009A5D84" w:rsidP="00767522">
            <w:pPr>
              <w:spacing w:before="60" w:after="60" w:line="240" w:lineRule="auto"/>
              <w:jc w:val="center"/>
              <w:rPr>
                <w:rFonts w:ascii="Times New Roman" w:hAnsi="Times New Roman" w:cs="Times New Roman"/>
                <w:b/>
                <w:sz w:val="24"/>
                <w:szCs w:val="24"/>
              </w:rPr>
            </w:pPr>
            <w:r w:rsidRPr="00551A6B">
              <w:rPr>
                <w:rFonts w:ascii="Times New Roman" w:hAnsi="Times New Roman" w:cs="Times New Roman"/>
                <w:b/>
                <w:sz w:val="24"/>
                <w:szCs w:val="24"/>
              </w:rPr>
              <w:t xml:space="preserve">Характеристика </w:t>
            </w:r>
          </w:p>
        </w:tc>
        <w:tc>
          <w:tcPr>
            <w:tcW w:w="2313" w:type="dxa"/>
            <w:shd w:val="clear" w:color="auto" w:fill="auto"/>
            <w:vAlign w:val="center"/>
          </w:tcPr>
          <w:p w:rsidR="009A5D84" w:rsidRPr="00551A6B" w:rsidRDefault="009A5D84" w:rsidP="00767522">
            <w:pPr>
              <w:spacing w:before="60" w:after="60" w:line="240" w:lineRule="auto"/>
              <w:jc w:val="center"/>
              <w:rPr>
                <w:rFonts w:ascii="Times New Roman" w:hAnsi="Times New Roman" w:cs="Times New Roman"/>
                <w:b/>
                <w:sz w:val="24"/>
                <w:szCs w:val="24"/>
              </w:rPr>
            </w:pPr>
            <w:r w:rsidRPr="00551A6B">
              <w:rPr>
                <w:rFonts w:ascii="Times New Roman" w:hAnsi="Times New Roman" w:cs="Times New Roman"/>
                <w:b/>
                <w:sz w:val="24"/>
                <w:szCs w:val="24"/>
              </w:rPr>
              <w:t xml:space="preserve">Примечание </w:t>
            </w:r>
          </w:p>
        </w:tc>
      </w:tr>
      <w:tr w:rsidR="009A5D84" w:rsidRPr="009B17D7" w:rsidTr="00F62D83">
        <w:trPr>
          <w:trHeight w:val="682"/>
          <w:jc w:val="center"/>
        </w:trPr>
        <w:tc>
          <w:tcPr>
            <w:tcW w:w="565" w:type="dxa"/>
            <w:shd w:val="clear" w:color="auto" w:fill="auto"/>
            <w:vAlign w:val="center"/>
          </w:tcPr>
          <w:p w:rsidR="009A5D84" w:rsidRPr="009B17D7" w:rsidRDefault="009A5D84" w:rsidP="00E1507B">
            <w:pPr>
              <w:spacing w:before="40" w:after="40" w:line="240" w:lineRule="auto"/>
              <w:jc w:val="center"/>
              <w:rPr>
                <w:rFonts w:ascii="Times New Roman" w:hAnsi="Times New Roman" w:cs="Times New Roman"/>
                <w:sz w:val="24"/>
                <w:szCs w:val="24"/>
              </w:rPr>
            </w:pPr>
            <w:r w:rsidRPr="009B17D7">
              <w:rPr>
                <w:rFonts w:ascii="Times New Roman" w:hAnsi="Times New Roman" w:cs="Times New Roman"/>
                <w:sz w:val="24"/>
                <w:szCs w:val="24"/>
              </w:rPr>
              <w:t>1</w:t>
            </w:r>
            <w:r>
              <w:rPr>
                <w:rFonts w:ascii="Times New Roman" w:hAnsi="Times New Roman" w:cs="Times New Roman"/>
                <w:sz w:val="24"/>
                <w:szCs w:val="24"/>
              </w:rPr>
              <w:t>.</w:t>
            </w:r>
          </w:p>
        </w:tc>
        <w:tc>
          <w:tcPr>
            <w:tcW w:w="2154" w:type="dxa"/>
            <w:shd w:val="clear" w:color="auto" w:fill="auto"/>
            <w:vAlign w:val="center"/>
          </w:tcPr>
          <w:p w:rsidR="009A5D84" w:rsidRPr="00E1507B" w:rsidRDefault="009A5D84" w:rsidP="00E1507B">
            <w:pPr>
              <w:spacing w:before="40" w:after="40" w:line="240" w:lineRule="auto"/>
              <w:rPr>
                <w:rFonts w:ascii="Times New Roman" w:hAnsi="Times New Roman" w:cs="Times New Roman"/>
                <w:sz w:val="24"/>
                <w:szCs w:val="24"/>
              </w:rPr>
            </w:pPr>
            <w:r w:rsidRPr="00E1507B">
              <w:rPr>
                <w:rFonts w:ascii="Times New Roman" w:hAnsi="Times New Roman" w:cs="Times New Roman"/>
                <w:sz w:val="24"/>
                <w:szCs w:val="24"/>
              </w:rPr>
              <w:t>Песок</w:t>
            </w:r>
          </w:p>
        </w:tc>
        <w:tc>
          <w:tcPr>
            <w:tcW w:w="4734" w:type="dxa"/>
            <w:shd w:val="clear" w:color="auto" w:fill="auto"/>
            <w:vAlign w:val="center"/>
          </w:tcPr>
          <w:p w:rsidR="009A5D84" w:rsidRPr="00E1507B" w:rsidRDefault="009A5D84" w:rsidP="00E1507B">
            <w:pPr>
              <w:spacing w:before="40" w:after="40" w:line="240" w:lineRule="auto"/>
              <w:rPr>
                <w:rFonts w:ascii="Times New Roman" w:hAnsi="Times New Roman" w:cs="Times New Roman"/>
                <w:sz w:val="24"/>
                <w:szCs w:val="24"/>
              </w:rPr>
            </w:pPr>
            <w:r w:rsidRPr="00E1507B">
              <w:rPr>
                <w:rFonts w:ascii="Times New Roman" w:hAnsi="Times New Roman" w:cs="Times New Roman"/>
                <w:sz w:val="24"/>
                <w:szCs w:val="24"/>
              </w:rPr>
              <w:t>Песок природный для строительных работ, средний</w:t>
            </w:r>
          </w:p>
        </w:tc>
        <w:tc>
          <w:tcPr>
            <w:tcW w:w="2313" w:type="dxa"/>
            <w:shd w:val="clear" w:color="auto" w:fill="auto"/>
            <w:vAlign w:val="center"/>
          </w:tcPr>
          <w:p w:rsidR="009A5D84" w:rsidRPr="00E1507B" w:rsidRDefault="00F62D83" w:rsidP="00E1507B">
            <w:pPr>
              <w:spacing w:before="40" w:after="40" w:line="240" w:lineRule="auto"/>
              <w:rPr>
                <w:rFonts w:ascii="Times New Roman" w:hAnsi="Times New Roman" w:cs="Times New Roman"/>
                <w:sz w:val="24"/>
                <w:szCs w:val="24"/>
              </w:rPr>
            </w:pPr>
            <w:r w:rsidRPr="009B17D7">
              <w:rPr>
                <w:rFonts w:ascii="Times New Roman" w:eastAsia="Times New Roman" w:hAnsi="Times New Roman" w:cs="Times New Roman"/>
                <w:color w:val="000000"/>
              </w:rPr>
              <w:t>ГОСТ 8736-93</w:t>
            </w:r>
          </w:p>
        </w:tc>
      </w:tr>
      <w:tr w:rsidR="009A5D84" w:rsidRPr="009B17D7" w:rsidTr="00F62D83">
        <w:trPr>
          <w:jc w:val="center"/>
        </w:trPr>
        <w:tc>
          <w:tcPr>
            <w:tcW w:w="565" w:type="dxa"/>
            <w:shd w:val="clear" w:color="auto" w:fill="auto"/>
            <w:vAlign w:val="center"/>
          </w:tcPr>
          <w:p w:rsidR="009A5D84" w:rsidRPr="009B17D7" w:rsidRDefault="009A5D84" w:rsidP="00767522">
            <w:pPr>
              <w:spacing w:before="40" w:after="40" w:line="240" w:lineRule="auto"/>
              <w:jc w:val="center"/>
              <w:rPr>
                <w:rFonts w:ascii="Times New Roman" w:hAnsi="Times New Roman" w:cs="Times New Roman"/>
                <w:sz w:val="24"/>
                <w:szCs w:val="24"/>
              </w:rPr>
            </w:pPr>
            <w:r w:rsidRPr="009B17D7">
              <w:rPr>
                <w:rFonts w:ascii="Times New Roman" w:hAnsi="Times New Roman" w:cs="Times New Roman"/>
                <w:sz w:val="24"/>
                <w:szCs w:val="24"/>
              </w:rPr>
              <w:t>2</w:t>
            </w:r>
            <w:r>
              <w:rPr>
                <w:rFonts w:ascii="Times New Roman" w:hAnsi="Times New Roman" w:cs="Times New Roman"/>
                <w:sz w:val="24"/>
                <w:szCs w:val="24"/>
              </w:rPr>
              <w:t>.</w:t>
            </w:r>
          </w:p>
        </w:tc>
        <w:tc>
          <w:tcPr>
            <w:tcW w:w="2154" w:type="dxa"/>
            <w:shd w:val="clear" w:color="auto" w:fill="auto"/>
            <w:vAlign w:val="center"/>
          </w:tcPr>
          <w:p w:rsidR="009A5D84" w:rsidRPr="009B17D7" w:rsidRDefault="009A5D8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Плита тротуарная</w:t>
            </w:r>
          </w:p>
        </w:tc>
        <w:tc>
          <w:tcPr>
            <w:tcW w:w="4734" w:type="dxa"/>
            <w:shd w:val="clear" w:color="auto" w:fill="auto"/>
            <w:vAlign w:val="center"/>
          </w:tcPr>
          <w:p w:rsidR="009A5D84" w:rsidRPr="009B17D7" w:rsidRDefault="009A5D84" w:rsidP="00E1507B">
            <w:pPr>
              <w:spacing w:before="40" w:after="40" w:line="240" w:lineRule="auto"/>
              <w:rPr>
                <w:rFonts w:ascii="Times New Roman" w:eastAsia="Times New Roman" w:hAnsi="Times New Roman" w:cs="Times New Roman"/>
                <w:color w:val="000000"/>
                <w:sz w:val="24"/>
                <w:szCs w:val="24"/>
                <w:lang w:eastAsia="ru-RU"/>
              </w:rPr>
            </w:pPr>
            <w:r>
              <w:rPr>
                <w:rFonts w:ascii="Times New Roman CYR" w:eastAsia="Times New Roman CYR" w:hAnsi="Times New Roman CYR" w:cs="Times New Roman CYR"/>
                <w:color w:val="000000"/>
                <w:sz w:val="24"/>
                <w:szCs w:val="24"/>
              </w:rPr>
              <w:t xml:space="preserve">Плиты тротуарные бетонные </w:t>
            </w:r>
            <w:r w:rsidRPr="00F942AE">
              <w:rPr>
                <w:rFonts w:ascii="Times New Roman CYR" w:eastAsia="Times New Roman CYR" w:hAnsi="Times New Roman CYR" w:cs="Times New Roman CYR"/>
                <w:color w:val="000000"/>
                <w:sz w:val="24"/>
                <w:szCs w:val="24"/>
              </w:rPr>
              <w:t>(</w:t>
            </w:r>
            <w:r>
              <w:rPr>
                <w:rFonts w:ascii="Times New Roman CYR" w:eastAsia="Times New Roman CYR" w:hAnsi="Times New Roman CYR" w:cs="Times New Roman CYR"/>
                <w:color w:val="000000"/>
                <w:sz w:val="24"/>
                <w:szCs w:val="24"/>
              </w:rPr>
              <w:t>М300</w:t>
            </w:r>
            <w:r w:rsidRPr="00F942AE">
              <w:rPr>
                <w:rFonts w:ascii="Times New Roman CYR" w:eastAsia="Times New Roman CYR" w:hAnsi="Times New Roman CYR" w:cs="Times New Roman CYR"/>
                <w:color w:val="000000"/>
                <w:sz w:val="24"/>
                <w:szCs w:val="24"/>
              </w:rPr>
              <w:t>)</w:t>
            </w:r>
            <w:r>
              <w:rPr>
                <w:rFonts w:ascii="Times New Roman CYR" w:eastAsia="Times New Roman CYR" w:hAnsi="Times New Roman CYR" w:cs="Times New Roman CYR"/>
                <w:color w:val="000000"/>
                <w:sz w:val="24"/>
                <w:szCs w:val="24"/>
              </w:rPr>
              <w:t xml:space="preserve"> размером 200*100*80</w:t>
            </w:r>
          </w:p>
        </w:tc>
        <w:tc>
          <w:tcPr>
            <w:tcW w:w="2313" w:type="dxa"/>
            <w:shd w:val="clear" w:color="auto" w:fill="auto"/>
            <w:vAlign w:val="center"/>
          </w:tcPr>
          <w:p w:rsidR="009A5D84" w:rsidRPr="009B17D7" w:rsidRDefault="007415D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ГОСТ 17608-91</w:t>
            </w:r>
          </w:p>
        </w:tc>
      </w:tr>
      <w:tr w:rsidR="009A5D84" w:rsidRPr="009B17D7" w:rsidTr="00F62D83">
        <w:trPr>
          <w:jc w:val="center"/>
        </w:trPr>
        <w:tc>
          <w:tcPr>
            <w:tcW w:w="565" w:type="dxa"/>
            <w:shd w:val="clear" w:color="auto" w:fill="auto"/>
            <w:vAlign w:val="center"/>
          </w:tcPr>
          <w:p w:rsidR="009A5D84" w:rsidRPr="009B17D7" w:rsidRDefault="009A5D84" w:rsidP="00767522">
            <w:pPr>
              <w:spacing w:before="40" w:after="40" w:line="240" w:lineRule="auto"/>
              <w:jc w:val="center"/>
              <w:rPr>
                <w:rFonts w:ascii="Times New Roman" w:hAnsi="Times New Roman" w:cs="Times New Roman"/>
                <w:sz w:val="24"/>
                <w:szCs w:val="24"/>
              </w:rPr>
            </w:pPr>
            <w:r w:rsidRPr="009B17D7">
              <w:rPr>
                <w:rFonts w:ascii="Times New Roman" w:hAnsi="Times New Roman" w:cs="Times New Roman"/>
                <w:sz w:val="24"/>
                <w:szCs w:val="24"/>
              </w:rPr>
              <w:t>3</w:t>
            </w:r>
            <w:r>
              <w:rPr>
                <w:rFonts w:ascii="Times New Roman" w:hAnsi="Times New Roman" w:cs="Times New Roman"/>
                <w:sz w:val="24"/>
                <w:szCs w:val="24"/>
              </w:rPr>
              <w:t>.</w:t>
            </w:r>
          </w:p>
        </w:tc>
        <w:tc>
          <w:tcPr>
            <w:tcW w:w="2154" w:type="dxa"/>
            <w:shd w:val="clear" w:color="auto" w:fill="auto"/>
            <w:vAlign w:val="center"/>
          </w:tcPr>
          <w:p w:rsidR="009A5D84" w:rsidRPr="009B17D7" w:rsidRDefault="009A5D84" w:rsidP="00767522">
            <w:pPr>
              <w:spacing w:before="40" w:after="4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Плита тротуарная</w:t>
            </w:r>
          </w:p>
        </w:tc>
        <w:tc>
          <w:tcPr>
            <w:tcW w:w="4734" w:type="dxa"/>
            <w:shd w:val="clear" w:color="auto" w:fill="auto"/>
            <w:vAlign w:val="center"/>
          </w:tcPr>
          <w:p w:rsidR="009A5D84" w:rsidRPr="009B17D7" w:rsidRDefault="009A5D84" w:rsidP="00767522">
            <w:pPr>
              <w:spacing w:before="40" w:after="40" w:line="240" w:lineRule="auto"/>
              <w:rPr>
                <w:rFonts w:ascii="Times New Roman" w:eastAsia="Times New Roman" w:hAnsi="Times New Roman" w:cs="Times New Roman"/>
                <w:color w:val="000000"/>
                <w:sz w:val="24"/>
                <w:szCs w:val="24"/>
                <w:lang w:eastAsia="ru-RU"/>
              </w:rPr>
            </w:pPr>
            <w:r>
              <w:rPr>
                <w:rFonts w:ascii="Times New Roman CYR" w:eastAsia="Times New Roman CYR" w:hAnsi="Times New Roman CYR" w:cs="Times New Roman CYR"/>
                <w:color w:val="000000"/>
                <w:sz w:val="24"/>
                <w:szCs w:val="24"/>
              </w:rPr>
              <w:t xml:space="preserve">Плиты тротуарные бетонные </w:t>
            </w:r>
            <w:r w:rsidRPr="00F942AE">
              <w:rPr>
                <w:rFonts w:ascii="Times New Roman CYR" w:eastAsia="Times New Roman CYR" w:hAnsi="Times New Roman CYR" w:cs="Times New Roman CYR"/>
                <w:color w:val="000000"/>
                <w:sz w:val="24"/>
                <w:szCs w:val="24"/>
              </w:rPr>
              <w:t>(</w:t>
            </w:r>
            <w:r>
              <w:rPr>
                <w:rFonts w:ascii="Times New Roman CYR" w:eastAsia="Times New Roman CYR" w:hAnsi="Times New Roman CYR" w:cs="Times New Roman CYR"/>
                <w:color w:val="000000"/>
                <w:sz w:val="24"/>
                <w:szCs w:val="24"/>
              </w:rPr>
              <w:t>М300</w:t>
            </w:r>
            <w:r w:rsidRPr="00F942AE">
              <w:rPr>
                <w:rFonts w:ascii="Times New Roman CYR" w:eastAsia="Times New Roman CYR" w:hAnsi="Times New Roman CYR" w:cs="Times New Roman CYR"/>
                <w:color w:val="000000"/>
                <w:sz w:val="24"/>
                <w:szCs w:val="24"/>
              </w:rPr>
              <w:t>)</w:t>
            </w:r>
            <w:r>
              <w:rPr>
                <w:rFonts w:ascii="Times New Roman CYR" w:eastAsia="Times New Roman CYR" w:hAnsi="Times New Roman CYR" w:cs="Times New Roman CYR"/>
                <w:color w:val="000000"/>
                <w:sz w:val="24"/>
                <w:szCs w:val="24"/>
              </w:rPr>
              <w:t xml:space="preserve"> размером 200*100*60</w:t>
            </w:r>
          </w:p>
        </w:tc>
        <w:tc>
          <w:tcPr>
            <w:tcW w:w="2313" w:type="dxa"/>
            <w:shd w:val="clear" w:color="auto" w:fill="auto"/>
            <w:vAlign w:val="center"/>
          </w:tcPr>
          <w:p w:rsidR="009A5D84" w:rsidRPr="009B17D7" w:rsidRDefault="007415D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ГОСТ 17608-91</w:t>
            </w:r>
          </w:p>
        </w:tc>
      </w:tr>
      <w:tr w:rsidR="009A5D84" w:rsidRPr="009B17D7" w:rsidTr="00F62D83">
        <w:trPr>
          <w:jc w:val="center"/>
        </w:trPr>
        <w:tc>
          <w:tcPr>
            <w:tcW w:w="565" w:type="dxa"/>
            <w:shd w:val="clear" w:color="auto" w:fill="auto"/>
            <w:vAlign w:val="center"/>
          </w:tcPr>
          <w:p w:rsidR="009A5D84" w:rsidRPr="009B17D7" w:rsidRDefault="009A5D84" w:rsidP="00767522">
            <w:pPr>
              <w:spacing w:before="40" w:after="40" w:line="240" w:lineRule="auto"/>
              <w:jc w:val="center"/>
              <w:rPr>
                <w:rFonts w:ascii="Times New Roman" w:hAnsi="Times New Roman" w:cs="Times New Roman"/>
                <w:sz w:val="24"/>
                <w:szCs w:val="24"/>
              </w:rPr>
            </w:pPr>
            <w:r w:rsidRPr="009B17D7">
              <w:rPr>
                <w:rFonts w:ascii="Times New Roman" w:hAnsi="Times New Roman" w:cs="Times New Roman"/>
                <w:sz w:val="24"/>
                <w:szCs w:val="24"/>
              </w:rPr>
              <w:t>4</w:t>
            </w:r>
            <w:r>
              <w:rPr>
                <w:rFonts w:ascii="Times New Roman" w:hAnsi="Times New Roman" w:cs="Times New Roman"/>
                <w:sz w:val="24"/>
                <w:szCs w:val="24"/>
              </w:rPr>
              <w:t>.</w:t>
            </w:r>
          </w:p>
        </w:tc>
        <w:tc>
          <w:tcPr>
            <w:tcW w:w="2154" w:type="dxa"/>
            <w:shd w:val="clear" w:color="auto" w:fill="auto"/>
            <w:vAlign w:val="center"/>
          </w:tcPr>
          <w:p w:rsidR="009A5D84" w:rsidRPr="009B17D7" w:rsidRDefault="009A5D8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Бетон</w:t>
            </w:r>
            <w:r w:rsidRPr="009B17D7">
              <w:rPr>
                <w:rFonts w:ascii="Times New Roman" w:hAnsi="Times New Roman" w:cs="Times New Roman"/>
                <w:color w:val="000000"/>
                <w:sz w:val="24"/>
                <w:szCs w:val="24"/>
              </w:rPr>
              <w:t xml:space="preserve"> </w:t>
            </w:r>
          </w:p>
        </w:tc>
        <w:tc>
          <w:tcPr>
            <w:tcW w:w="4734" w:type="dxa"/>
            <w:shd w:val="clear" w:color="auto" w:fill="auto"/>
            <w:vAlign w:val="center"/>
          </w:tcPr>
          <w:p w:rsidR="009A5D84" w:rsidRPr="009B17D7" w:rsidRDefault="009A5D84" w:rsidP="00767522">
            <w:pPr>
              <w:spacing w:before="40" w:after="40" w:line="240" w:lineRule="auto"/>
              <w:rPr>
                <w:rFonts w:ascii="Times New Roman" w:eastAsia="Times New Roman" w:hAnsi="Times New Roman" w:cs="Times New Roman"/>
                <w:color w:val="000000"/>
                <w:sz w:val="24"/>
                <w:szCs w:val="24"/>
                <w:lang w:eastAsia="ru-RU"/>
              </w:rPr>
            </w:pPr>
            <w:r>
              <w:rPr>
                <w:rFonts w:ascii="Times New Roman CYR" w:eastAsia="Times New Roman CYR" w:hAnsi="Times New Roman CYR" w:cs="Times New Roman CYR"/>
                <w:color w:val="000000"/>
                <w:sz w:val="24"/>
                <w:szCs w:val="24"/>
              </w:rPr>
              <w:t xml:space="preserve">Бетон тяжёлый класс В15 </w:t>
            </w:r>
            <w:r w:rsidRPr="00F942AE">
              <w:rPr>
                <w:rFonts w:ascii="Times New Roman CYR" w:eastAsia="Times New Roman CYR" w:hAnsi="Times New Roman CYR" w:cs="Times New Roman CYR"/>
                <w:color w:val="000000"/>
                <w:sz w:val="24"/>
                <w:szCs w:val="24"/>
              </w:rPr>
              <w:t>(</w:t>
            </w:r>
            <w:r>
              <w:rPr>
                <w:rFonts w:ascii="Times New Roman CYR" w:eastAsia="Times New Roman CYR" w:hAnsi="Times New Roman CYR" w:cs="Times New Roman CYR"/>
                <w:color w:val="000000"/>
                <w:sz w:val="24"/>
                <w:szCs w:val="24"/>
              </w:rPr>
              <w:t>М200</w:t>
            </w:r>
            <w:r w:rsidRPr="00F942AE">
              <w:rPr>
                <w:rFonts w:ascii="Times New Roman CYR" w:eastAsia="Times New Roman CYR" w:hAnsi="Times New Roman CYR" w:cs="Times New Roman CYR"/>
                <w:color w:val="000000"/>
                <w:sz w:val="24"/>
                <w:szCs w:val="24"/>
              </w:rPr>
              <w:t>)</w:t>
            </w:r>
          </w:p>
        </w:tc>
        <w:tc>
          <w:tcPr>
            <w:tcW w:w="2313" w:type="dxa"/>
            <w:shd w:val="clear" w:color="auto" w:fill="auto"/>
            <w:vAlign w:val="center"/>
          </w:tcPr>
          <w:p w:rsidR="009A5D84" w:rsidRPr="009B17D7" w:rsidRDefault="00E91604" w:rsidP="00767522">
            <w:pPr>
              <w:spacing w:before="40" w:after="40" w:line="240" w:lineRule="auto"/>
              <w:rPr>
                <w:rFonts w:ascii="Times New Roman" w:hAnsi="Times New Roman" w:cs="Times New Roman"/>
                <w:color w:val="000000"/>
                <w:sz w:val="24"/>
                <w:szCs w:val="24"/>
              </w:rPr>
            </w:pPr>
            <w:r>
              <w:rPr>
                <w:rFonts w:ascii="Times New Roman CYR" w:eastAsia="Times New Roman CYR" w:hAnsi="Times New Roman CYR" w:cs="Times New Roman CYR"/>
                <w:color w:val="000000"/>
                <w:sz w:val="24"/>
                <w:szCs w:val="24"/>
              </w:rPr>
              <w:t>ГОСТ 25192-93</w:t>
            </w:r>
          </w:p>
        </w:tc>
      </w:tr>
      <w:tr w:rsidR="009A5D84" w:rsidRPr="009B17D7" w:rsidTr="00F62D83">
        <w:trPr>
          <w:trHeight w:val="467"/>
          <w:jc w:val="center"/>
        </w:trPr>
        <w:tc>
          <w:tcPr>
            <w:tcW w:w="565" w:type="dxa"/>
            <w:shd w:val="clear" w:color="auto" w:fill="auto"/>
            <w:vAlign w:val="center"/>
          </w:tcPr>
          <w:p w:rsidR="009A5D84" w:rsidRPr="009B17D7" w:rsidRDefault="009A5D84" w:rsidP="00767522">
            <w:pPr>
              <w:spacing w:before="40" w:after="40" w:line="240" w:lineRule="auto"/>
              <w:jc w:val="center"/>
              <w:rPr>
                <w:rFonts w:ascii="Times New Roman" w:hAnsi="Times New Roman" w:cs="Times New Roman"/>
                <w:sz w:val="24"/>
                <w:szCs w:val="24"/>
              </w:rPr>
            </w:pPr>
            <w:r w:rsidRPr="009B17D7">
              <w:rPr>
                <w:rFonts w:ascii="Times New Roman" w:hAnsi="Times New Roman" w:cs="Times New Roman"/>
                <w:sz w:val="24"/>
                <w:szCs w:val="24"/>
              </w:rPr>
              <w:t>5</w:t>
            </w:r>
            <w:r>
              <w:rPr>
                <w:rFonts w:ascii="Times New Roman" w:hAnsi="Times New Roman" w:cs="Times New Roman"/>
                <w:sz w:val="24"/>
                <w:szCs w:val="24"/>
              </w:rPr>
              <w:t>.</w:t>
            </w:r>
          </w:p>
        </w:tc>
        <w:tc>
          <w:tcPr>
            <w:tcW w:w="2154" w:type="dxa"/>
            <w:shd w:val="clear" w:color="auto" w:fill="auto"/>
            <w:vAlign w:val="center"/>
          </w:tcPr>
          <w:p w:rsidR="009A5D84" w:rsidRPr="009B17D7" w:rsidRDefault="009A5D8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Бетон</w:t>
            </w:r>
          </w:p>
        </w:tc>
        <w:tc>
          <w:tcPr>
            <w:tcW w:w="4734" w:type="dxa"/>
            <w:shd w:val="clear" w:color="auto" w:fill="auto"/>
            <w:vAlign w:val="center"/>
          </w:tcPr>
          <w:p w:rsidR="009A5D84" w:rsidRPr="009B17D7" w:rsidRDefault="009A5D84" w:rsidP="00767522">
            <w:pPr>
              <w:spacing w:before="40" w:after="40" w:line="240" w:lineRule="auto"/>
              <w:rPr>
                <w:rFonts w:ascii="Times New Roman" w:eastAsia="Times New Roman" w:hAnsi="Times New Roman" w:cs="Times New Roman"/>
                <w:color w:val="000000"/>
                <w:sz w:val="24"/>
                <w:szCs w:val="24"/>
                <w:lang w:eastAsia="ru-RU"/>
              </w:rPr>
            </w:pPr>
            <w:r>
              <w:rPr>
                <w:rFonts w:ascii="Times New Roman CYR" w:eastAsia="Times New Roman CYR" w:hAnsi="Times New Roman CYR" w:cs="Times New Roman CYR"/>
                <w:color w:val="000000"/>
                <w:sz w:val="24"/>
                <w:szCs w:val="24"/>
              </w:rPr>
              <w:t xml:space="preserve">Бетон тяжёлый класс В22,5 </w:t>
            </w:r>
            <w:r w:rsidRPr="00F942AE">
              <w:rPr>
                <w:rFonts w:ascii="Times New Roman CYR" w:eastAsia="Times New Roman CYR" w:hAnsi="Times New Roman CYR" w:cs="Times New Roman CYR"/>
                <w:color w:val="000000"/>
                <w:sz w:val="24"/>
                <w:szCs w:val="24"/>
              </w:rPr>
              <w:t>(</w:t>
            </w:r>
            <w:r>
              <w:rPr>
                <w:rFonts w:ascii="Times New Roman CYR" w:eastAsia="Times New Roman CYR" w:hAnsi="Times New Roman CYR" w:cs="Times New Roman CYR"/>
                <w:color w:val="000000"/>
                <w:sz w:val="24"/>
                <w:szCs w:val="24"/>
              </w:rPr>
              <w:t>М300</w:t>
            </w:r>
            <w:r w:rsidRPr="00F942AE">
              <w:rPr>
                <w:rFonts w:ascii="Times New Roman CYR" w:eastAsia="Times New Roman CYR" w:hAnsi="Times New Roman CYR" w:cs="Times New Roman CYR"/>
                <w:color w:val="000000"/>
                <w:sz w:val="24"/>
                <w:szCs w:val="24"/>
              </w:rPr>
              <w:t>)</w:t>
            </w:r>
          </w:p>
        </w:tc>
        <w:tc>
          <w:tcPr>
            <w:tcW w:w="2313" w:type="dxa"/>
            <w:shd w:val="clear" w:color="auto" w:fill="auto"/>
            <w:vAlign w:val="center"/>
          </w:tcPr>
          <w:p w:rsidR="009A5D84" w:rsidRPr="009B17D7" w:rsidRDefault="00E91604" w:rsidP="00767522">
            <w:pPr>
              <w:spacing w:before="40" w:after="40" w:line="240" w:lineRule="auto"/>
              <w:rPr>
                <w:rFonts w:ascii="Times New Roman" w:hAnsi="Times New Roman" w:cs="Times New Roman"/>
                <w:color w:val="000000"/>
                <w:sz w:val="24"/>
                <w:szCs w:val="24"/>
              </w:rPr>
            </w:pPr>
            <w:r>
              <w:rPr>
                <w:rFonts w:ascii="Times New Roman CYR" w:eastAsia="Times New Roman CYR" w:hAnsi="Times New Roman CYR" w:cs="Times New Roman CYR"/>
                <w:color w:val="000000"/>
                <w:sz w:val="24"/>
                <w:szCs w:val="24"/>
              </w:rPr>
              <w:t>ГОСТ 25192-93</w:t>
            </w:r>
          </w:p>
        </w:tc>
      </w:tr>
      <w:tr w:rsidR="009A5D84" w:rsidRPr="009B17D7" w:rsidTr="00F62D83">
        <w:trPr>
          <w:trHeight w:val="507"/>
          <w:jc w:val="center"/>
        </w:trPr>
        <w:tc>
          <w:tcPr>
            <w:tcW w:w="565" w:type="dxa"/>
            <w:shd w:val="clear" w:color="auto" w:fill="auto"/>
            <w:vAlign w:val="center"/>
          </w:tcPr>
          <w:p w:rsidR="009A5D84" w:rsidRPr="009B17D7" w:rsidRDefault="009A5D84" w:rsidP="00767522">
            <w:pPr>
              <w:spacing w:before="40" w:after="40" w:line="240" w:lineRule="auto"/>
              <w:jc w:val="center"/>
              <w:rPr>
                <w:rFonts w:ascii="Times New Roman" w:hAnsi="Times New Roman" w:cs="Times New Roman"/>
                <w:sz w:val="24"/>
                <w:szCs w:val="24"/>
              </w:rPr>
            </w:pPr>
            <w:r w:rsidRPr="009B17D7">
              <w:rPr>
                <w:rFonts w:ascii="Times New Roman" w:hAnsi="Times New Roman" w:cs="Times New Roman"/>
                <w:sz w:val="24"/>
                <w:szCs w:val="24"/>
              </w:rPr>
              <w:t>6</w:t>
            </w:r>
            <w:r>
              <w:rPr>
                <w:rFonts w:ascii="Times New Roman" w:hAnsi="Times New Roman" w:cs="Times New Roman"/>
                <w:sz w:val="24"/>
                <w:szCs w:val="24"/>
              </w:rPr>
              <w:t>.</w:t>
            </w:r>
          </w:p>
        </w:tc>
        <w:tc>
          <w:tcPr>
            <w:tcW w:w="2154" w:type="dxa"/>
            <w:shd w:val="clear" w:color="auto" w:fill="auto"/>
            <w:vAlign w:val="center"/>
          </w:tcPr>
          <w:p w:rsidR="009A5D84" w:rsidRPr="009B17D7" w:rsidRDefault="009A5D8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Камень бортовой</w:t>
            </w:r>
            <w:r w:rsidRPr="009B17D7">
              <w:rPr>
                <w:rFonts w:ascii="Times New Roman" w:hAnsi="Times New Roman" w:cs="Times New Roman"/>
                <w:color w:val="000000"/>
                <w:sz w:val="24"/>
                <w:szCs w:val="24"/>
              </w:rPr>
              <w:t xml:space="preserve"> </w:t>
            </w:r>
          </w:p>
        </w:tc>
        <w:tc>
          <w:tcPr>
            <w:tcW w:w="4734" w:type="dxa"/>
            <w:shd w:val="clear" w:color="auto" w:fill="auto"/>
            <w:vAlign w:val="center"/>
          </w:tcPr>
          <w:p w:rsidR="009A5D84" w:rsidRPr="009B17D7" w:rsidRDefault="009A5D84" w:rsidP="00767522">
            <w:pPr>
              <w:spacing w:before="40" w:after="40" w:line="240" w:lineRule="auto"/>
              <w:rPr>
                <w:rFonts w:ascii="Times New Roman" w:hAnsi="Times New Roman" w:cs="Times New Roman"/>
                <w:color w:val="000000"/>
                <w:sz w:val="24"/>
                <w:szCs w:val="24"/>
              </w:rPr>
            </w:pPr>
            <w:r>
              <w:rPr>
                <w:rFonts w:ascii="Times New Roman CYR" w:eastAsia="Times New Roman CYR" w:hAnsi="Times New Roman CYR" w:cs="Times New Roman CYR"/>
                <w:color w:val="000000"/>
                <w:sz w:val="24"/>
                <w:szCs w:val="24"/>
              </w:rPr>
              <w:t>Камни бортовые БР 100.30.18</w:t>
            </w:r>
          </w:p>
        </w:tc>
        <w:tc>
          <w:tcPr>
            <w:tcW w:w="2313" w:type="dxa"/>
            <w:shd w:val="clear" w:color="auto" w:fill="auto"/>
            <w:vAlign w:val="center"/>
          </w:tcPr>
          <w:p w:rsidR="009A5D84" w:rsidRPr="009B17D7" w:rsidRDefault="00E9160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sz w:val="24"/>
                <w:szCs w:val="24"/>
              </w:rPr>
              <w:t>ГОСТ 6665-91</w:t>
            </w:r>
          </w:p>
        </w:tc>
      </w:tr>
      <w:tr w:rsidR="009A5D84" w:rsidRPr="009B17D7" w:rsidTr="00F62D83">
        <w:trPr>
          <w:trHeight w:val="507"/>
          <w:jc w:val="center"/>
        </w:trPr>
        <w:tc>
          <w:tcPr>
            <w:tcW w:w="565" w:type="dxa"/>
            <w:shd w:val="clear" w:color="auto" w:fill="auto"/>
            <w:vAlign w:val="center"/>
          </w:tcPr>
          <w:p w:rsidR="009A5D84" w:rsidRPr="009B17D7" w:rsidRDefault="009A5D84" w:rsidP="00767522">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154" w:type="dxa"/>
            <w:shd w:val="clear" w:color="auto" w:fill="auto"/>
            <w:vAlign w:val="center"/>
          </w:tcPr>
          <w:p w:rsidR="009A5D84" w:rsidRDefault="009A5D8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Камень бортовой</w:t>
            </w:r>
          </w:p>
        </w:tc>
        <w:tc>
          <w:tcPr>
            <w:tcW w:w="4734" w:type="dxa"/>
            <w:shd w:val="clear" w:color="auto" w:fill="auto"/>
            <w:vAlign w:val="center"/>
          </w:tcPr>
          <w:p w:rsidR="009A5D84" w:rsidRDefault="009A5D84" w:rsidP="00767522">
            <w:pPr>
              <w:spacing w:before="40" w:after="40" w:line="240" w:lineRule="auto"/>
              <w:rPr>
                <w:rFonts w:ascii="Times New Roman CYR" w:eastAsia="Times New Roman CYR" w:hAnsi="Times New Roman CYR" w:cs="Times New Roman CYR"/>
                <w:color w:val="000000"/>
                <w:sz w:val="24"/>
                <w:szCs w:val="24"/>
              </w:rPr>
            </w:pPr>
            <w:r>
              <w:rPr>
                <w:rFonts w:ascii="Times New Roman CYR" w:eastAsia="Times New Roman CYR" w:hAnsi="Times New Roman CYR" w:cs="Times New Roman CYR"/>
                <w:color w:val="000000"/>
                <w:sz w:val="24"/>
                <w:szCs w:val="24"/>
              </w:rPr>
              <w:t>Камни бортовые БР 100.20.8</w:t>
            </w:r>
          </w:p>
        </w:tc>
        <w:tc>
          <w:tcPr>
            <w:tcW w:w="2313" w:type="dxa"/>
            <w:shd w:val="clear" w:color="auto" w:fill="auto"/>
            <w:vAlign w:val="center"/>
          </w:tcPr>
          <w:p w:rsidR="009A5D84" w:rsidRPr="009B17D7" w:rsidRDefault="00E9160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sz w:val="24"/>
                <w:szCs w:val="24"/>
              </w:rPr>
              <w:t>ГОСТ 6665-91</w:t>
            </w:r>
          </w:p>
        </w:tc>
      </w:tr>
      <w:tr w:rsidR="009A5D84" w:rsidRPr="009B17D7" w:rsidTr="00F62D83">
        <w:trPr>
          <w:trHeight w:val="507"/>
          <w:jc w:val="center"/>
        </w:trPr>
        <w:tc>
          <w:tcPr>
            <w:tcW w:w="565" w:type="dxa"/>
            <w:shd w:val="clear" w:color="auto" w:fill="auto"/>
            <w:vAlign w:val="center"/>
          </w:tcPr>
          <w:p w:rsidR="009A5D84" w:rsidRPr="009B17D7" w:rsidRDefault="009A5D84" w:rsidP="00767522">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154" w:type="dxa"/>
            <w:shd w:val="clear" w:color="auto" w:fill="auto"/>
            <w:vAlign w:val="center"/>
          </w:tcPr>
          <w:p w:rsidR="009A5D84" w:rsidRDefault="009A5D8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Цемент</w:t>
            </w:r>
          </w:p>
        </w:tc>
        <w:tc>
          <w:tcPr>
            <w:tcW w:w="4734" w:type="dxa"/>
            <w:shd w:val="clear" w:color="auto" w:fill="auto"/>
            <w:vAlign w:val="center"/>
          </w:tcPr>
          <w:p w:rsidR="009A5D84" w:rsidRDefault="009A5D84" w:rsidP="00767522">
            <w:pPr>
              <w:spacing w:before="40" w:after="40" w:line="240" w:lineRule="auto"/>
              <w:rPr>
                <w:rFonts w:ascii="Times New Roman CYR" w:eastAsia="Times New Roman CYR" w:hAnsi="Times New Roman CYR" w:cs="Times New Roman CYR"/>
                <w:color w:val="000000"/>
                <w:sz w:val="24"/>
                <w:szCs w:val="24"/>
              </w:rPr>
            </w:pPr>
            <w:r>
              <w:rPr>
                <w:rFonts w:ascii="Times New Roman CYR" w:eastAsia="Times New Roman CYR" w:hAnsi="Times New Roman CYR" w:cs="Times New Roman CYR"/>
                <w:color w:val="000000"/>
                <w:sz w:val="24"/>
                <w:szCs w:val="24"/>
              </w:rPr>
              <w:t xml:space="preserve">Смесь </w:t>
            </w:r>
            <w:proofErr w:type="spellStart"/>
            <w:r>
              <w:rPr>
                <w:rFonts w:ascii="Times New Roman CYR" w:eastAsia="Times New Roman CYR" w:hAnsi="Times New Roman CYR" w:cs="Times New Roman CYR"/>
                <w:color w:val="000000"/>
                <w:sz w:val="24"/>
                <w:szCs w:val="24"/>
              </w:rPr>
              <w:t>пескоцементная</w:t>
            </w:r>
            <w:proofErr w:type="spellEnd"/>
            <w:r>
              <w:rPr>
                <w:rFonts w:ascii="Times New Roman CYR" w:eastAsia="Times New Roman CYR" w:hAnsi="Times New Roman CYR" w:cs="Times New Roman CYR"/>
                <w:color w:val="000000"/>
                <w:sz w:val="24"/>
                <w:szCs w:val="24"/>
              </w:rPr>
              <w:t xml:space="preserve"> (цемент М400)</w:t>
            </w:r>
          </w:p>
        </w:tc>
        <w:tc>
          <w:tcPr>
            <w:tcW w:w="2313" w:type="dxa"/>
            <w:shd w:val="clear" w:color="auto" w:fill="auto"/>
            <w:vAlign w:val="center"/>
          </w:tcPr>
          <w:p w:rsidR="009A5D84" w:rsidRPr="009B17D7" w:rsidRDefault="009A5D84" w:rsidP="00767522">
            <w:pPr>
              <w:spacing w:before="40" w:after="40" w:line="240" w:lineRule="auto"/>
              <w:rPr>
                <w:rFonts w:ascii="Times New Roman" w:hAnsi="Times New Roman" w:cs="Times New Roman"/>
                <w:color w:val="000000"/>
                <w:sz w:val="24"/>
                <w:szCs w:val="24"/>
              </w:rPr>
            </w:pPr>
          </w:p>
        </w:tc>
      </w:tr>
      <w:tr w:rsidR="009A5D84" w:rsidRPr="009B17D7" w:rsidTr="00F62D83">
        <w:trPr>
          <w:trHeight w:val="507"/>
          <w:jc w:val="center"/>
        </w:trPr>
        <w:tc>
          <w:tcPr>
            <w:tcW w:w="565" w:type="dxa"/>
            <w:shd w:val="clear" w:color="auto" w:fill="auto"/>
            <w:vAlign w:val="center"/>
          </w:tcPr>
          <w:p w:rsidR="009A5D84" w:rsidRPr="009B17D7" w:rsidRDefault="009A5D84" w:rsidP="00767522">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154" w:type="dxa"/>
            <w:shd w:val="clear" w:color="auto" w:fill="auto"/>
            <w:vAlign w:val="center"/>
          </w:tcPr>
          <w:p w:rsidR="009A5D84" w:rsidRDefault="009A5D8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Раствор кладочный</w:t>
            </w:r>
          </w:p>
        </w:tc>
        <w:tc>
          <w:tcPr>
            <w:tcW w:w="4734" w:type="dxa"/>
            <w:shd w:val="clear" w:color="auto" w:fill="auto"/>
            <w:vAlign w:val="center"/>
          </w:tcPr>
          <w:p w:rsidR="009A5D84" w:rsidRDefault="009A5D84" w:rsidP="00767522">
            <w:pPr>
              <w:spacing w:before="40" w:after="40" w:line="240" w:lineRule="auto"/>
              <w:rPr>
                <w:rFonts w:ascii="Times New Roman CYR" w:eastAsia="Times New Roman CYR" w:hAnsi="Times New Roman CYR" w:cs="Times New Roman CYR"/>
                <w:color w:val="000000"/>
                <w:sz w:val="24"/>
                <w:szCs w:val="24"/>
              </w:rPr>
            </w:pPr>
            <w:r>
              <w:rPr>
                <w:rFonts w:ascii="Times New Roman CYR" w:eastAsia="Times New Roman CYR" w:hAnsi="Times New Roman CYR" w:cs="Times New Roman CYR"/>
                <w:color w:val="000000"/>
                <w:sz w:val="24"/>
                <w:szCs w:val="24"/>
              </w:rPr>
              <w:t>Раствор кладочный цементный марки 100</w:t>
            </w:r>
          </w:p>
        </w:tc>
        <w:tc>
          <w:tcPr>
            <w:tcW w:w="2313" w:type="dxa"/>
            <w:shd w:val="clear" w:color="auto" w:fill="auto"/>
            <w:vAlign w:val="center"/>
          </w:tcPr>
          <w:p w:rsidR="009A5D84" w:rsidRPr="009B17D7" w:rsidRDefault="002C4726"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ГОСТ 28013-98*</w:t>
            </w:r>
          </w:p>
        </w:tc>
      </w:tr>
      <w:tr w:rsidR="009A5D84" w:rsidRPr="009B17D7" w:rsidTr="00F62D83">
        <w:trPr>
          <w:trHeight w:val="507"/>
          <w:jc w:val="center"/>
        </w:trPr>
        <w:tc>
          <w:tcPr>
            <w:tcW w:w="565" w:type="dxa"/>
            <w:shd w:val="clear" w:color="auto" w:fill="auto"/>
            <w:vAlign w:val="center"/>
          </w:tcPr>
          <w:p w:rsidR="009A5D84" w:rsidRPr="009B17D7" w:rsidRDefault="009A5D84" w:rsidP="00767522">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154" w:type="dxa"/>
            <w:shd w:val="clear" w:color="auto" w:fill="auto"/>
            <w:vAlign w:val="center"/>
          </w:tcPr>
          <w:p w:rsidR="009A5D84" w:rsidRDefault="009A5D8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Щебень</w:t>
            </w:r>
          </w:p>
        </w:tc>
        <w:tc>
          <w:tcPr>
            <w:tcW w:w="4734" w:type="dxa"/>
            <w:shd w:val="clear" w:color="auto" w:fill="auto"/>
            <w:vAlign w:val="center"/>
          </w:tcPr>
          <w:p w:rsidR="009A5D84" w:rsidRDefault="009A5D84" w:rsidP="00767522">
            <w:pPr>
              <w:spacing w:before="40" w:after="40" w:line="240" w:lineRule="auto"/>
              <w:rPr>
                <w:rFonts w:ascii="Times New Roman CYR" w:eastAsia="Times New Roman CYR" w:hAnsi="Times New Roman CYR" w:cs="Times New Roman CYR"/>
                <w:color w:val="000000"/>
                <w:sz w:val="24"/>
                <w:szCs w:val="24"/>
              </w:rPr>
            </w:pPr>
            <w:r>
              <w:rPr>
                <w:rFonts w:ascii="Times New Roman CYR" w:eastAsia="Times New Roman CYR" w:hAnsi="Times New Roman CYR" w:cs="Times New Roman CYR"/>
                <w:color w:val="000000"/>
                <w:sz w:val="24"/>
                <w:szCs w:val="24"/>
              </w:rPr>
              <w:t>Щебень из гравия для строительных работ, марка ДР8, фракция 20-40 мм</w:t>
            </w:r>
          </w:p>
        </w:tc>
        <w:tc>
          <w:tcPr>
            <w:tcW w:w="2313" w:type="dxa"/>
            <w:shd w:val="clear" w:color="auto" w:fill="auto"/>
            <w:vAlign w:val="center"/>
          </w:tcPr>
          <w:p w:rsidR="009A5D84" w:rsidRPr="009B17D7" w:rsidRDefault="002C4726"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ГОСТ 8269-87</w:t>
            </w:r>
          </w:p>
        </w:tc>
      </w:tr>
      <w:tr w:rsidR="009A5D84" w:rsidRPr="009B17D7" w:rsidTr="00F62D83">
        <w:trPr>
          <w:jc w:val="center"/>
        </w:trPr>
        <w:tc>
          <w:tcPr>
            <w:tcW w:w="565" w:type="dxa"/>
            <w:shd w:val="clear" w:color="auto" w:fill="auto"/>
            <w:vAlign w:val="center"/>
          </w:tcPr>
          <w:p w:rsidR="009A5D84" w:rsidRPr="009B17D7" w:rsidRDefault="009A5D84" w:rsidP="00767522">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154" w:type="dxa"/>
            <w:shd w:val="clear" w:color="auto" w:fill="auto"/>
            <w:vAlign w:val="center"/>
          </w:tcPr>
          <w:p w:rsidR="009A5D84" w:rsidRDefault="009A5D8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Щебень</w:t>
            </w:r>
          </w:p>
        </w:tc>
        <w:tc>
          <w:tcPr>
            <w:tcW w:w="4734" w:type="dxa"/>
            <w:shd w:val="clear" w:color="auto" w:fill="auto"/>
            <w:vAlign w:val="center"/>
          </w:tcPr>
          <w:p w:rsidR="009A5D84" w:rsidRDefault="009A5D84" w:rsidP="00767522">
            <w:pPr>
              <w:spacing w:before="40" w:after="40" w:line="240" w:lineRule="auto"/>
              <w:rPr>
                <w:rFonts w:ascii="Times New Roman CYR" w:eastAsia="Times New Roman CYR" w:hAnsi="Times New Roman CYR" w:cs="Times New Roman CYR"/>
                <w:color w:val="000000"/>
                <w:sz w:val="24"/>
                <w:szCs w:val="24"/>
              </w:rPr>
            </w:pPr>
            <w:r>
              <w:rPr>
                <w:rFonts w:ascii="Times New Roman CYR" w:eastAsia="Times New Roman CYR" w:hAnsi="Times New Roman CYR" w:cs="Times New Roman CYR"/>
                <w:color w:val="000000"/>
                <w:sz w:val="24"/>
                <w:szCs w:val="24"/>
              </w:rPr>
              <w:t>Щебень из гравия для строительных работ, марка ДР8, фракция 40-70 мм</w:t>
            </w:r>
          </w:p>
        </w:tc>
        <w:tc>
          <w:tcPr>
            <w:tcW w:w="2313" w:type="dxa"/>
            <w:shd w:val="clear" w:color="auto" w:fill="auto"/>
            <w:vAlign w:val="center"/>
          </w:tcPr>
          <w:p w:rsidR="009A5D84" w:rsidRPr="009B17D7" w:rsidRDefault="002C4726"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ГОСТ 8269-87</w:t>
            </w:r>
          </w:p>
        </w:tc>
      </w:tr>
      <w:tr w:rsidR="00F62D83" w:rsidRPr="009B17D7" w:rsidTr="00F62D83">
        <w:trPr>
          <w:jc w:val="center"/>
        </w:trPr>
        <w:tc>
          <w:tcPr>
            <w:tcW w:w="565" w:type="dxa"/>
            <w:shd w:val="clear" w:color="auto" w:fill="auto"/>
            <w:vAlign w:val="center"/>
          </w:tcPr>
          <w:p w:rsidR="00F62D83" w:rsidRDefault="00F62D83" w:rsidP="00767522">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154" w:type="dxa"/>
            <w:shd w:val="clear" w:color="auto" w:fill="auto"/>
            <w:vAlign w:val="center"/>
          </w:tcPr>
          <w:p w:rsidR="00F62D83" w:rsidRDefault="00F62D83" w:rsidP="00767522">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 xml:space="preserve">Канализационные </w:t>
            </w:r>
            <w:r>
              <w:rPr>
                <w:rFonts w:ascii="Times New Roman" w:hAnsi="Times New Roman" w:cs="Times New Roman"/>
                <w:color w:val="000000"/>
                <w:sz w:val="24"/>
                <w:szCs w:val="24"/>
              </w:rPr>
              <w:t xml:space="preserve">ПВХ </w:t>
            </w:r>
            <w:r w:rsidRPr="009B17D7">
              <w:rPr>
                <w:rFonts w:ascii="Times New Roman" w:hAnsi="Times New Roman" w:cs="Times New Roman"/>
                <w:color w:val="000000"/>
                <w:sz w:val="24"/>
                <w:szCs w:val="24"/>
              </w:rPr>
              <w:t>трубы</w:t>
            </w:r>
          </w:p>
        </w:tc>
        <w:tc>
          <w:tcPr>
            <w:tcW w:w="4734" w:type="dxa"/>
            <w:shd w:val="clear" w:color="auto" w:fill="auto"/>
            <w:vAlign w:val="center"/>
          </w:tcPr>
          <w:p w:rsidR="00F62D83" w:rsidRDefault="00F62D83" w:rsidP="00767522">
            <w:pPr>
              <w:spacing w:before="40" w:after="40" w:line="240" w:lineRule="auto"/>
              <w:rPr>
                <w:rFonts w:ascii="Times New Roman CYR" w:eastAsia="Times New Roman CYR" w:hAnsi="Times New Roman CYR" w:cs="Times New Roman CYR"/>
                <w:color w:val="000000"/>
                <w:sz w:val="24"/>
                <w:szCs w:val="24"/>
              </w:rPr>
            </w:pPr>
            <w:r w:rsidRPr="009B17D7">
              <w:rPr>
                <w:rFonts w:ascii="Times New Roman" w:hAnsi="Times New Roman" w:cs="Times New Roman"/>
                <w:color w:val="000000"/>
                <w:sz w:val="24"/>
                <w:szCs w:val="24"/>
              </w:rPr>
              <w:t>Трубопровод из ПВХ труб PN6 Ø200х4,9. Трубопровод их ПВХ труб, класс С, Ø200.</w:t>
            </w:r>
          </w:p>
        </w:tc>
        <w:tc>
          <w:tcPr>
            <w:tcW w:w="2313" w:type="dxa"/>
            <w:shd w:val="clear" w:color="auto" w:fill="auto"/>
            <w:vAlign w:val="center"/>
          </w:tcPr>
          <w:p w:rsidR="00F62D83" w:rsidRPr="009B17D7" w:rsidRDefault="00F62D83" w:rsidP="00767522">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Фирма «</w:t>
            </w:r>
            <w:proofErr w:type="spellStart"/>
            <w:r w:rsidRPr="009B17D7">
              <w:rPr>
                <w:rFonts w:ascii="Times New Roman" w:hAnsi="Times New Roman" w:cs="Times New Roman"/>
                <w:color w:val="000000"/>
                <w:sz w:val="24"/>
                <w:szCs w:val="24"/>
              </w:rPr>
              <w:t>Wavin</w:t>
            </w:r>
            <w:proofErr w:type="spellEnd"/>
            <w:r w:rsidRPr="009B17D7">
              <w:rPr>
                <w:rFonts w:ascii="Times New Roman" w:hAnsi="Times New Roman" w:cs="Times New Roman"/>
                <w:color w:val="000000"/>
                <w:sz w:val="24"/>
                <w:szCs w:val="24"/>
              </w:rPr>
              <w:t>»</w:t>
            </w:r>
            <w:r w:rsidR="00DD5C2D">
              <w:rPr>
                <w:rFonts w:ascii="Times New Roman" w:hAnsi="Times New Roman" w:cs="Times New Roman"/>
                <w:color w:val="000000"/>
                <w:sz w:val="24"/>
                <w:szCs w:val="24"/>
              </w:rPr>
              <w:t xml:space="preserve">     </w:t>
            </w:r>
            <w:bookmarkStart w:id="0" w:name="_GoBack"/>
            <w:bookmarkEnd w:id="0"/>
            <w:r w:rsidR="00DD5C2D">
              <w:rPr>
                <w:rFonts w:ascii="Times New Roman" w:hAnsi="Times New Roman" w:cs="Times New Roman"/>
                <w:color w:val="000000"/>
                <w:sz w:val="24"/>
                <w:szCs w:val="24"/>
              </w:rPr>
              <w:t>или аналог</w:t>
            </w:r>
          </w:p>
        </w:tc>
      </w:tr>
      <w:tr w:rsidR="00F62D83" w:rsidRPr="009B17D7" w:rsidTr="00F62D83">
        <w:trPr>
          <w:jc w:val="center"/>
        </w:trPr>
        <w:tc>
          <w:tcPr>
            <w:tcW w:w="565" w:type="dxa"/>
            <w:shd w:val="clear" w:color="auto" w:fill="auto"/>
            <w:vAlign w:val="center"/>
          </w:tcPr>
          <w:p w:rsidR="00F62D83" w:rsidRDefault="00F62D83" w:rsidP="00F62D83">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154" w:type="dxa"/>
            <w:shd w:val="clear" w:color="auto" w:fill="auto"/>
            <w:vAlign w:val="center"/>
          </w:tcPr>
          <w:p w:rsidR="00F62D83" w:rsidRPr="009B17D7" w:rsidRDefault="00F62D83" w:rsidP="00F62D83">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Железобетонные кольца</w:t>
            </w:r>
          </w:p>
        </w:tc>
        <w:tc>
          <w:tcPr>
            <w:tcW w:w="4734" w:type="dxa"/>
            <w:shd w:val="clear" w:color="auto" w:fill="auto"/>
            <w:vAlign w:val="center"/>
          </w:tcPr>
          <w:p w:rsidR="00F62D83" w:rsidRPr="009B17D7" w:rsidRDefault="00F62D83" w:rsidP="00F62D83">
            <w:pPr>
              <w:spacing w:before="40" w:after="40" w:line="240" w:lineRule="auto"/>
              <w:rPr>
                <w:rFonts w:ascii="Times New Roman" w:eastAsia="Times New Roman" w:hAnsi="Times New Roman" w:cs="Times New Roman"/>
                <w:color w:val="000000"/>
                <w:sz w:val="24"/>
                <w:szCs w:val="24"/>
                <w:lang w:eastAsia="ru-RU"/>
              </w:rPr>
            </w:pPr>
            <w:r w:rsidRPr="009B17D7">
              <w:rPr>
                <w:rFonts w:ascii="Times New Roman" w:hAnsi="Times New Roman" w:cs="Times New Roman"/>
                <w:color w:val="000000"/>
                <w:sz w:val="24"/>
                <w:szCs w:val="24"/>
              </w:rPr>
              <w:t>Железобетонные кольца для канализационных колодцев из высокопрочного бетона</w:t>
            </w:r>
            <w:r>
              <w:rPr>
                <w:rFonts w:ascii="Times New Roman" w:hAnsi="Times New Roman" w:cs="Times New Roman"/>
                <w:color w:val="000000"/>
                <w:sz w:val="24"/>
                <w:szCs w:val="24"/>
              </w:rPr>
              <w:t>.</w:t>
            </w:r>
          </w:p>
        </w:tc>
        <w:tc>
          <w:tcPr>
            <w:tcW w:w="2313" w:type="dxa"/>
            <w:shd w:val="clear" w:color="auto" w:fill="auto"/>
            <w:vAlign w:val="center"/>
          </w:tcPr>
          <w:p w:rsidR="00F62D83" w:rsidRPr="009B17D7" w:rsidRDefault="00F62D83" w:rsidP="00F62D83">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Серия 3.900.1-14 выпуск 1. ТУ 5855-003-01300224-2000</w:t>
            </w:r>
          </w:p>
        </w:tc>
      </w:tr>
      <w:tr w:rsidR="00F62D83" w:rsidRPr="009B17D7" w:rsidTr="00F62D83">
        <w:trPr>
          <w:jc w:val="center"/>
        </w:trPr>
        <w:tc>
          <w:tcPr>
            <w:tcW w:w="565" w:type="dxa"/>
            <w:shd w:val="clear" w:color="auto" w:fill="auto"/>
            <w:vAlign w:val="center"/>
          </w:tcPr>
          <w:p w:rsidR="00F62D83" w:rsidRPr="00F62D83" w:rsidRDefault="00F62D83" w:rsidP="00F62D83">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2154" w:type="dxa"/>
            <w:shd w:val="clear" w:color="auto" w:fill="auto"/>
            <w:vAlign w:val="center"/>
          </w:tcPr>
          <w:p w:rsidR="00F62D83" w:rsidRPr="00F62D83" w:rsidRDefault="00F62D83" w:rsidP="00F62D83">
            <w:pPr>
              <w:spacing w:before="40" w:after="40" w:line="240" w:lineRule="auto"/>
              <w:rPr>
                <w:rFonts w:ascii="Times New Roman CYR" w:eastAsia="Times New Roman CYR" w:hAnsi="Times New Roman CYR" w:cs="Times New Roman CYR"/>
                <w:color w:val="000000"/>
                <w:sz w:val="24"/>
                <w:szCs w:val="24"/>
              </w:rPr>
            </w:pPr>
            <w:r w:rsidRPr="00F62D83">
              <w:rPr>
                <w:rFonts w:ascii="Times New Roman CYR" w:eastAsia="Times New Roman CYR" w:hAnsi="Times New Roman CYR" w:cs="Times New Roman CYR"/>
                <w:color w:val="000000"/>
                <w:sz w:val="24"/>
                <w:szCs w:val="24"/>
              </w:rPr>
              <w:t>Плиты перекрытия колодцев, плиты днищ колодцев</w:t>
            </w:r>
          </w:p>
        </w:tc>
        <w:tc>
          <w:tcPr>
            <w:tcW w:w="4734" w:type="dxa"/>
            <w:shd w:val="clear" w:color="auto" w:fill="auto"/>
            <w:vAlign w:val="center"/>
          </w:tcPr>
          <w:p w:rsidR="00F62D83" w:rsidRPr="00F62D83" w:rsidRDefault="00F62D83" w:rsidP="00F62D83">
            <w:pPr>
              <w:spacing w:before="40" w:after="40" w:line="240" w:lineRule="auto"/>
              <w:rPr>
                <w:rFonts w:ascii="Times New Roman CYR" w:eastAsia="Times New Roman CYR" w:hAnsi="Times New Roman CYR" w:cs="Times New Roman CYR"/>
                <w:color w:val="000000"/>
                <w:sz w:val="24"/>
                <w:szCs w:val="24"/>
              </w:rPr>
            </w:pPr>
            <w:r w:rsidRPr="00F62D83">
              <w:rPr>
                <w:rFonts w:ascii="Times New Roman CYR" w:eastAsia="Times New Roman CYR" w:hAnsi="Times New Roman CYR" w:cs="Times New Roman CYR"/>
                <w:color w:val="000000"/>
                <w:sz w:val="24"/>
                <w:szCs w:val="24"/>
              </w:rPr>
              <w:t>Железобетонные плиты перекрытия колодцев, железобетонные плиты днищ колодцев из высокопрочного бетона.</w:t>
            </w:r>
          </w:p>
        </w:tc>
        <w:tc>
          <w:tcPr>
            <w:tcW w:w="2313" w:type="dxa"/>
            <w:shd w:val="clear" w:color="auto" w:fill="auto"/>
            <w:vAlign w:val="center"/>
          </w:tcPr>
          <w:p w:rsidR="00F62D83" w:rsidRPr="009B17D7" w:rsidRDefault="00F62D83" w:rsidP="00F62D83">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Серия 3.900.1-14 выпуск 1. ТУ 5855-003-01300224-2000</w:t>
            </w:r>
          </w:p>
        </w:tc>
      </w:tr>
      <w:tr w:rsidR="00F62D83" w:rsidRPr="009B17D7" w:rsidTr="00F62D83">
        <w:trPr>
          <w:jc w:val="center"/>
        </w:trPr>
        <w:tc>
          <w:tcPr>
            <w:tcW w:w="565" w:type="dxa"/>
            <w:shd w:val="clear" w:color="auto" w:fill="auto"/>
            <w:vAlign w:val="center"/>
          </w:tcPr>
          <w:p w:rsidR="00F62D83" w:rsidRDefault="00F62D83" w:rsidP="00F62D83">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154" w:type="dxa"/>
            <w:shd w:val="clear" w:color="auto" w:fill="auto"/>
            <w:vAlign w:val="center"/>
          </w:tcPr>
          <w:p w:rsidR="00F62D83" w:rsidRPr="009B17D7" w:rsidRDefault="00F62D83" w:rsidP="00F62D83">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 xml:space="preserve">Люк чугунный </w:t>
            </w:r>
          </w:p>
        </w:tc>
        <w:tc>
          <w:tcPr>
            <w:tcW w:w="4734" w:type="dxa"/>
            <w:shd w:val="clear" w:color="auto" w:fill="auto"/>
            <w:vAlign w:val="center"/>
          </w:tcPr>
          <w:p w:rsidR="00F62D83" w:rsidRPr="009B17D7" w:rsidRDefault="00F62D83" w:rsidP="00F62D83">
            <w:pPr>
              <w:spacing w:before="40" w:after="40" w:line="240" w:lineRule="auto"/>
              <w:rPr>
                <w:rFonts w:ascii="Times New Roman" w:eastAsia="Times New Roman" w:hAnsi="Times New Roman" w:cs="Times New Roman"/>
                <w:color w:val="000000"/>
                <w:sz w:val="24"/>
                <w:szCs w:val="24"/>
                <w:lang w:eastAsia="ru-RU"/>
              </w:rPr>
            </w:pPr>
            <w:r w:rsidRPr="009B17D7">
              <w:rPr>
                <w:rFonts w:ascii="Times New Roman" w:hAnsi="Times New Roman" w:cs="Times New Roman"/>
                <w:color w:val="000000"/>
                <w:sz w:val="24"/>
                <w:szCs w:val="24"/>
              </w:rPr>
              <w:t>Люк чугунный предназначенный для установки на колодцах канализации с допустимой предельной нагрузкой 11,3 т/с.</w:t>
            </w:r>
          </w:p>
        </w:tc>
        <w:tc>
          <w:tcPr>
            <w:tcW w:w="2313" w:type="dxa"/>
            <w:shd w:val="clear" w:color="auto" w:fill="auto"/>
            <w:vAlign w:val="center"/>
          </w:tcPr>
          <w:p w:rsidR="00F62D83" w:rsidRPr="009B17D7" w:rsidRDefault="00F62D83" w:rsidP="00F62D83">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ГОСТ 3634-99</w:t>
            </w:r>
          </w:p>
        </w:tc>
      </w:tr>
      <w:tr w:rsidR="00F62D83" w:rsidRPr="009B17D7" w:rsidTr="00F62D83">
        <w:trPr>
          <w:jc w:val="center"/>
        </w:trPr>
        <w:tc>
          <w:tcPr>
            <w:tcW w:w="565" w:type="dxa"/>
            <w:shd w:val="clear" w:color="auto" w:fill="auto"/>
            <w:vAlign w:val="center"/>
          </w:tcPr>
          <w:p w:rsidR="00F62D83" w:rsidRDefault="00F62D83" w:rsidP="00F62D83">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2154" w:type="dxa"/>
            <w:shd w:val="clear" w:color="auto" w:fill="auto"/>
            <w:vAlign w:val="center"/>
          </w:tcPr>
          <w:p w:rsidR="00F62D83" w:rsidRPr="009B17D7" w:rsidRDefault="00F62D83" w:rsidP="00F62D83">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bCs/>
                <w:iCs/>
                <w:color w:val="000000"/>
                <w:sz w:val="24"/>
                <w:szCs w:val="24"/>
              </w:rPr>
              <w:t xml:space="preserve">Люки чугунные с решеткой для </w:t>
            </w:r>
            <w:proofErr w:type="spellStart"/>
            <w:r w:rsidRPr="009B17D7">
              <w:rPr>
                <w:rFonts w:ascii="Times New Roman" w:hAnsi="Times New Roman" w:cs="Times New Roman"/>
                <w:bCs/>
                <w:iCs/>
                <w:color w:val="000000"/>
                <w:sz w:val="24"/>
                <w:szCs w:val="24"/>
              </w:rPr>
              <w:t>дождеприемного</w:t>
            </w:r>
            <w:proofErr w:type="spellEnd"/>
            <w:r w:rsidRPr="009B17D7">
              <w:rPr>
                <w:rFonts w:ascii="Times New Roman" w:hAnsi="Times New Roman" w:cs="Times New Roman"/>
                <w:bCs/>
                <w:iCs/>
                <w:color w:val="000000"/>
                <w:sz w:val="24"/>
                <w:szCs w:val="24"/>
              </w:rPr>
              <w:t xml:space="preserve"> колодца</w:t>
            </w:r>
          </w:p>
        </w:tc>
        <w:tc>
          <w:tcPr>
            <w:tcW w:w="4734" w:type="dxa"/>
            <w:shd w:val="clear" w:color="auto" w:fill="auto"/>
            <w:vAlign w:val="center"/>
          </w:tcPr>
          <w:p w:rsidR="00F62D83" w:rsidRPr="009B17D7" w:rsidRDefault="00F62D83" w:rsidP="00F62D83">
            <w:pPr>
              <w:spacing w:before="40" w:after="40" w:line="240" w:lineRule="auto"/>
              <w:rPr>
                <w:rFonts w:ascii="Times New Roman" w:eastAsia="Times New Roman" w:hAnsi="Times New Roman" w:cs="Times New Roman"/>
                <w:color w:val="000000"/>
                <w:sz w:val="24"/>
                <w:szCs w:val="24"/>
                <w:lang w:eastAsia="ru-RU"/>
              </w:rPr>
            </w:pPr>
            <w:r w:rsidRPr="009B17D7">
              <w:rPr>
                <w:rFonts w:ascii="Times New Roman" w:hAnsi="Times New Roman" w:cs="Times New Roman"/>
                <w:bCs/>
                <w:iCs/>
                <w:color w:val="000000"/>
                <w:sz w:val="24"/>
                <w:szCs w:val="24"/>
              </w:rPr>
              <w:t xml:space="preserve">Люки чугунные с решеткой для </w:t>
            </w:r>
            <w:proofErr w:type="spellStart"/>
            <w:r w:rsidRPr="009B17D7">
              <w:rPr>
                <w:rFonts w:ascii="Times New Roman" w:hAnsi="Times New Roman" w:cs="Times New Roman"/>
                <w:bCs/>
                <w:iCs/>
                <w:color w:val="000000"/>
                <w:sz w:val="24"/>
                <w:szCs w:val="24"/>
              </w:rPr>
              <w:t>дождепри</w:t>
            </w:r>
            <w:r>
              <w:rPr>
                <w:rFonts w:ascii="Times New Roman" w:hAnsi="Times New Roman" w:cs="Times New Roman"/>
                <w:bCs/>
                <w:iCs/>
                <w:color w:val="000000"/>
                <w:sz w:val="24"/>
                <w:szCs w:val="24"/>
              </w:rPr>
              <w:t>ё</w:t>
            </w:r>
            <w:r w:rsidRPr="009B17D7">
              <w:rPr>
                <w:rFonts w:ascii="Times New Roman" w:hAnsi="Times New Roman" w:cs="Times New Roman"/>
                <w:bCs/>
                <w:iCs/>
                <w:color w:val="000000"/>
                <w:sz w:val="24"/>
                <w:szCs w:val="24"/>
              </w:rPr>
              <w:t>много</w:t>
            </w:r>
            <w:proofErr w:type="spellEnd"/>
            <w:r w:rsidRPr="009B17D7">
              <w:rPr>
                <w:rFonts w:ascii="Times New Roman" w:hAnsi="Times New Roman" w:cs="Times New Roman"/>
                <w:bCs/>
                <w:iCs/>
                <w:color w:val="000000"/>
                <w:sz w:val="24"/>
                <w:szCs w:val="24"/>
              </w:rPr>
              <w:t xml:space="preserve"> колодца</w:t>
            </w:r>
            <w:r w:rsidRPr="009B17D7">
              <w:rPr>
                <w:rFonts w:ascii="Times New Roman" w:hAnsi="Times New Roman" w:cs="Times New Roman"/>
                <w:color w:val="000000"/>
                <w:sz w:val="24"/>
                <w:szCs w:val="24"/>
              </w:rPr>
              <w:t xml:space="preserve"> устанавливаются на городские автомобильные дороги с интенсивным движением для накрытия водосточных колодцев канализации</w:t>
            </w:r>
          </w:p>
        </w:tc>
        <w:tc>
          <w:tcPr>
            <w:tcW w:w="2313" w:type="dxa"/>
            <w:shd w:val="clear" w:color="auto" w:fill="auto"/>
            <w:vAlign w:val="center"/>
          </w:tcPr>
          <w:p w:rsidR="00F62D83" w:rsidRPr="009B17D7" w:rsidRDefault="00F62D83" w:rsidP="00F62D83">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ТУ У 28.7-00292824-005:2005, ГОСТ 26008-83)</w:t>
            </w:r>
          </w:p>
        </w:tc>
      </w:tr>
    </w:tbl>
    <w:p w:rsidR="00CE2385" w:rsidRPr="00D71B51" w:rsidRDefault="00293E32" w:rsidP="00D71B51">
      <w:pPr>
        <w:pStyle w:val="ac"/>
        <w:spacing w:before="360" w:after="240"/>
        <w:jc w:val="center"/>
        <w:rPr>
          <w:noProof/>
          <w:lang w:eastAsia="ru-RU"/>
        </w:rPr>
      </w:pPr>
      <w:r>
        <w:rPr>
          <w:rFonts w:ascii="Times New Roman" w:hAnsi="Times New Roman"/>
          <w:b/>
          <w:sz w:val="28"/>
          <w:szCs w:val="28"/>
        </w:rPr>
        <w:t>Примеры узлов:</w:t>
      </w:r>
    </w:p>
    <w:p w:rsidR="00CE2385" w:rsidRDefault="00D71B51" w:rsidP="00D27F79">
      <w:pPr>
        <w:pStyle w:val="ac"/>
        <w:spacing w:before="360" w:after="240"/>
        <w:jc w:val="center"/>
        <w:rPr>
          <w:rFonts w:ascii="Times New Roman" w:hAnsi="Times New Roman"/>
          <w:b/>
          <w:sz w:val="28"/>
          <w:szCs w:val="28"/>
        </w:rPr>
      </w:pPr>
      <w:r>
        <w:rPr>
          <w:rFonts w:ascii="Times New Roman" w:hAnsi="Times New Roman"/>
          <w:b/>
          <w:noProof/>
          <w:sz w:val="28"/>
          <w:szCs w:val="28"/>
          <w:lang w:eastAsia="ru-RU"/>
        </w:rPr>
        <w:drawing>
          <wp:inline distT="0" distB="0" distL="0" distR="0">
            <wp:extent cx="6448425" cy="2571750"/>
            <wp:effectExtent l="0" t="0" r="0" b="0"/>
            <wp:docPr id="6" name="Рисунок 6" descr="C:\Users\User\Desktop\узлы для ТЗ\ул. Багратиона, 105-107-Mode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узлы для ТЗ\ул. Багратиона, 105-107-Model1.jpg"/>
                    <pic:cNvPicPr>
                      <a:picLocks noChangeAspect="1" noChangeArrowheads="1"/>
                    </pic:cNvPicPr>
                  </pic:nvPicPr>
                  <pic:blipFill rotWithShape="1">
                    <a:blip r:embed="rId7">
                      <a:extLst>
                        <a:ext uri="{28A0092B-C50C-407E-A947-70E740481C1C}">
                          <a14:useLocalDpi xmlns:a14="http://schemas.microsoft.com/office/drawing/2010/main" val="0"/>
                        </a:ext>
                      </a:extLst>
                    </a:blip>
                    <a:srcRect l="-591" t="22410" r="444" b="20508"/>
                    <a:stretch/>
                  </pic:blipFill>
                  <pic:spPr bwMode="auto">
                    <a:xfrm>
                      <a:off x="0" y="0"/>
                      <a:ext cx="6449278" cy="2572090"/>
                    </a:xfrm>
                    <a:prstGeom prst="rect">
                      <a:avLst/>
                    </a:prstGeom>
                    <a:noFill/>
                    <a:ln>
                      <a:noFill/>
                    </a:ln>
                    <a:extLst>
                      <a:ext uri="{53640926-AAD7-44D8-BBD7-CCE9431645EC}">
                        <a14:shadowObscured xmlns:a14="http://schemas.microsoft.com/office/drawing/2010/main"/>
                      </a:ext>
                    </a:extLst>
                  </pic:spPr>
                </pic:pic>
              </a:graphicData>
            </a:graphic>
          </wp:inline>
        </w:drawing>
      </w:r>
    </w:p>
    <w:p w:rsidR="00CE2385" w:rsidRDefault="00CE2385" w:rsidP="00D27F79">
      <w:pPr>
        <w:pStyle w:val="ac"/>
        <w:spacing w:before="360" w:after="240"/>
        <w:jc w:val="center"/>
        <w:rPr>
          <w:rFonts w:ascii="Times New Roman" w:hAnsi="Times New Roman"/>
          <w:b/>
          <w:sz w:val="28"/>
          <w:szCs w:val="28"/>
        </w:rPr>
      </w:pPr>
    </w:p>
    <w:p w:rsidR="00CE2385" w:rsidRDefault="00D71B51" w:rsidP="00D27F79">
      <w:pPr>
        <w:pStyle w:val="ac"/>
        <w:spacing w:before="360" w:after="240"/>
        <w:jc w:val="center"/>
        <w:rPr>
          <w:rFonts w:ascii="Times New Roman" w:hAnsi="Times New Roman"/>
          <w:b/>
          <w:sz w:val="28"/>
          <w:szCs w:val="28"/>
        </w:rPr>
      </w:pPr>
      <w:r>
        <w:rPr>
          <w:rFonts w:ascii="Times New Roman" w:hAnsi="Times New Roman"/>
          <w:b/>
          <w:noProof/>
          <w:sz w:val="28"/>
          <w:szCs w:val="28"/>
          <w:lang w:eastAsia="ru-RU"/>
        </w:rPr>
        <w:drawing>
          <wp:inline distT="0" distB="0" distL="0" distR="0" wp14:anchorId="29E38DEE" wp14:editId="19C89C56">
            <wp:extent cx="6467475" cy="2476500"/>
            <wp:effectExtent l="0" t="0" r="0" b="0"/>
            <wp:docPr id="5" name="Рисунок 5" descr="C:\Users\User\Desktop\узлы для ТЗ\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узлы для ТЗ\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67475" cy="2476500"/>
                    </a:xfrm>
                    <a:prstGeom prst="rect">
                      <a:avLst/>
                    </a:prstGeom>
                    <a:noFill/>
                    <a:ln>
                      <a:noFill/>
                    </a:ln>
                  </pic:spPr>
                </pic:pic>
              </a:graphicData>
            </a:graphic>
          </wp:inline>
        </w:drawing>
      </w:r>
    </w:p>
    <w:p w:rsidR="00692CDD" w:rsidRDefault="00692CDD" w:rsidP="00D27F79">
      <w:pPr>
        <w:pStyle w:val="ac"/>
        <w:spacing w:before="360" w:after="240"/>
        <w:jc w:val="center"/>
        <w:rPr>
          <w:rFonts w:ascii="Times New Roman" w:hAnsi="Times New Roman"/>
          <w:b/>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5210"/>
      </w:tblGrid>
      <w:tr w:rsidR="00692CDD" w:rsidTr="00692CDD">
        <w:tc>
          <w:tcPr>
            <w:tcW w:w="5211" w:type="dxa"/>
          </w:tcPr>
          <w:p w:rsidR="00692CDD" w:rsidRDefault="00692CDD" w:rsidP="00D27F79">
            <w:pPr>
              <w:pStyle w:val="ac"/>
              <w:spacing w:before="360" w:after="240"/>
              <w:jc w:val="center"/>
              <w:rPr>
                <w:rFonts w:ascii="Times New Roman" w:hAnsi="Times New Roman"/>
                <w:b/>
                <w:sz w:val="28"/>
                <w:szCs w:val="28"/>
              </w:rPr>
            </w:pPr>
            <w:r>
              <w:rPr>
                <w:rFonts w:ascii="Times New Roman" w:hAnsi="Times New Roman"/>
                <w:b/>
                <w:noProof/>
                <w:sz w:val="28"/>
                <w:szCs w:val="28"/>
                <w:lang w:eastAsia="ru-RU"/>
              </w:rPr>
              <w:lastRenderedPageBreak/>
              <w:drawing>
                <wp:inline distT="0" distB="0" distL="0" distR="0" wp14:anchorId="79FFE5C0" wp14:editId="691DFCF2">
                  <wp:extent cx="2790825" cy="2841257"/>
                  <wp:effectExtent l="0" t="0" r="0" b="0"/>
                  <wp:docPr id="3" name="Рисунок 3" descr="C:\Users\User\Desktop\узлы для ТЗ\ул. Багратиона, 105-107-Mode2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узлы для ТЗ\ул. Багратиона, 105-107-Mode2l.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6432" r="15600"/>
                          <a:stretch/>
                        </pic:blipFill>
                        <pic:spPr bwMode="auto">
                          <a:xfrm>
                            <a:off x="0" y="0"/>
                            <a:ext cx="2806668" cy="285738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10" w:type="dxa"/>
          </w:tcPr>
          <w:p w:rsidR="00692CDD" w:rsidRDefault="00692CDD" w:rsidP="00D27F79">
            <w:pPr>
              <w:pStyle w:val="ac"/>
              <w:spacing w:before="360" w:after="240"/>
              <w:jc w:val="center"/>
              <w:rPr>
                <w:rFonts w:ascii="Times New Roman" w:hAnsi="Times New Roman"/>
                <w:b/>
                <w:sz w:val="28"/>
                <w:szCs w:val="28"/>
              </w:rPr>
            </w:pPr>
            <w:r>
              <w:rPr>
                <w:rFonts w:ascii="Times New Roman" w:hAnsi="Times New Roman"/>
                <w:b/>
                <w:noProof/>
                <w:sz w:val="28"/>
                <w:szCs w:val="28"/>
                <w:lang w:eastAsia="ru-RU"/>
              </w:rPr>
              <w:drawing>
                <wp:inline distT="0" distB="0" distL="0" distR="0" wp14:anchorId="677CB927" wp14:editId="36D808BA">
                  <wp:extent cx="2441437" cy="2276475"/>
                  <wp:effectExtent l="0" t="0" r="0" b="0"/>
                  <wp:docPr id="7" name="Рисунок 7" descr="C:\Users\User\Desktop\узлы для ТЗ\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узлы для ТЗ\7.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24" r="45588" b="10210"/>
                          <a:stretch/>
                        </pic:blipFill>
                        <pic:spPr bwMode="auto">
                          <a:xfrm>
                            <a:off x="0" y="0"/>
                            <a:ext cx="2446176" cy="2280894"/>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71B51" w:rsidRDefault="00D71B51" w:rsidP="00D27F79">
      <w:pPr>
        <w:pStyle w:val="ac"/>
        <w:spacing w:before="360" w:after="240"/>
        <w:jc w:val="center"/>
        <w:rPr>
          <w:rFonts w:ascii="Times New Roman" w:hAnsi="Times New Roman"/>
          <w:b/>
          <w:sz w:val="28"/>
          <w:szCs w:val="28"/>
        </w:rPr>
      </w:pPr>
    </w:p>
    <w:p w:rsidR="00D8255C" w:rsidRDefault="00564FE7" w:rsidP="00D27F79">
      <w:pPr>
        <w:pStyle w:val="ac"/>
        <w:spacing w:before="360" w:after="240"/>
        <w:jc w:val="center"/>
        <w:rPr>
          <w:rFonts w:ascii="Times New Roman" w:hAnsi="Times New Roman"/>
          <w:b/>
          <w:sz w:val="28"/>
          <w:szCs w:val="28"/>
        </w:rPr>
      </w:pPr>
      <w:r>
        <w:rPr>
          <w:rFonts w:ascii="Times New Roman" w:hAnsi="Times New Roman"/>
          <w:b/>
          <w:sz w:val="28"/>
          <w:szCs w:val="28"/>
        </w:rPr>
        <w:t>4</w:t>
      </w:r>
      <w:r w:rsidR="00E1507B">
        <w:rPr>
          <w:rFonts w:ascii="Times New Roman" w:hAnsi="Times New Roman"/>
          <w:b/>
          <w:sz w:val="28"/>
          <w:szCs w:val="28"/>
        </w:rPr>
        <w:t>.</w:t>
      </w:r>
      <w:r>
        <w:rPr>
          <w:rFonts w:ascii="Times New Roman" w:hAnsi="Times New Roman"/>
          <w:b/>
          <w:sz w:val="28"/>
          <w:szCs w:val="28"/>
        </w:rPr>
        <w:t xml:space="preserve"> </w:t>
      </w:r>
      <w:r w:rsidR="00E1507B" w:rsidRPr="00551A6B">
        <w:rPr>
          <w:rFonts w:ascii="Times New Roman" w:hAnsi="Times New Roman"/>
          <w:b/>
          <w:sz w:val="28"/>
          <w:szCs w:val="28"/>
        </w:rPr>
        <w:t>Организационные вопросы.</w:t>
      </w:r>
    </w:p>
    <w:tbl>
      <w:tblPr>
        <w:tblW w:w="0" w:type="auto"/>
        <w:jc w:val="center"/>
        <w:tblLayout w:type="fixed"/>
        <w:tblLook w:val="0000" w:firstRow="0" w:lastRow="0" w:firstColumn="0" w:lastColumn="0" w:noHBand="0" w:noVBand="0"/>
      </w:tblPr>
      <w:tblGrid>
        <w:gridCol w:w="567"/>
        <w:gridCol w:w="9639"/>
      </w:tblGrid>
      <w:tr w:rsidR="00E1507B" w:rsidRPr="005A16B1" w:rsidTr="00767522">
        <w:trPr>
          <w:jc w:val="center"/>
        </w:trPr>
        <w:tc>
          <w:tcPr>
            <w:tcW w:w="567" w:type="dxa"/>
            <w:shd w:val="clear" w:color="auto" w:fill="auto"/>
            <w:vAlign w:val="center"/>
          </w:tcPr>
          <w:p w:rsidR="00E1507B" w:rsidRPr="00BE0450" w:rsidRDefault="00E1507B" w:rsidP="00767522">
            <w:pPr>
              <w:tabs>
                <w:tab w:val="left" w:pos="1260"/>
              </w:tabs>
              <w:snapToGrid w:val="0"/>
              <w:spacing w:before="60" w:after="60" w:line="240" w:lineRule="auto"/>
              <w:jc w:val="center"/>
              <w:rPr>
                <w:rFonts w:ascii="Times New Roman" w:hAnsi="Times New Roman" w:cs="Times New Roman"/>
                <w:sz w:val="24"/>
                <w:szCs w:val="24"/>
              </w:rPr>
            </w:pPr>
            <w:r w:rsidRPr="00BE0450">
              <w:rPr>
                <w:rFonts w:ascii="Times New Roman" w:hAnsi="Times New Roman" w:cs="Times New Roman"/>
                <w:sz w:val="24"/>
                <w:szCs w:val="24"/>
              </w:rPr>
              <w:t>1.</w:t>
            </w:r>
          </w:p>
        </w:tc>
        <w:tc>
          <w:tcPr>
            <w:tcW w:w="9639" w:type="dxa"/>
            <w:shd w:val="clear" w:color="auto" w:fill="auto"/>
            <w:vAlign w:val="center"/>
          </w:tcPr>
          <w:p w:rsidR="00E1507B" w:rsidRPr="005A16B1" w:rsidRDefault="00E1507B" w:rsidP="00767522">
            <w:pPr>
              <w:tabs>
                <w:tab w:val="left" w:pos="1260"/>
              </w:tabs>
              <w:snapToGrid w:val="0"/>
              <w:spacing w:before="60" w:after="60" w:line="240" w:lineRule="auto"/>
              <w:jc w:val="both"/>
              <w:rPr>
                <w:rFonts w:ascii="Times New Roman" w:hAnsi="Times New Roman" w:cs="Times New Roman"/>
                <w:sz w:val="24"/>
                <w:szCs w:val="24"/>
              </w:rPr>
            </w:pPr>
            <w:r w:rsidRPr="00322C53">
              <w:rPr>
                <w:rFonts w:ascii="Times New Roman" w:hAnsi="Times New Roman" w:cs="Times New Roman"/>
                <w:sz w:val="24"/>
                <w:szCs w:val="24"/>
              </w:rPr>
              <w:t>Уборка территории объекта от строительного мусора. Вывоз мусора.</w:t>
            </w:r>
          </w:p>
        </w:tc>
      </w:tr>
      <w:tr w:rsidR="00E1507B" w:rsidRPr="00322C53" w:rsidTr="00767522">
        <w:trPr>
          <w:jc w:val="center"/>
        </w:trPr>
        <w:tc>
          <w:tcPr>
            <w:tcW w:w="567" w:type="dxa"/>
            <w:shd w:val="clear" w:color="auto" w:fill="auto"/>
            <w:vAlign w:val="center"/>
          </w:tcPr>
          <w:p w:rsidR="00E1507B" w:rsidRPr="00BE0450" w:rsidRDefault="00E1507B" w:rsidP="00767522">
            <w:pPr>
              <w:tabs>
                <w:tab w:val="left" w:pos="1260"/>
              </w:tabs>
              <w:snapToGrid w:val="0"/>
              <w:spacing w:before="60" w:after="60" w:line="240" w:lineRule="auto"/>
              <w:jc w:val="center"/>
              <w:rPr>
                <w:rFonts w:ascii="Times New Roman" w:hAnsi="Times New Roman" w:cs="Times New Roman"/>
                <w:sz w:val="24"/>
                <w:szCs w:val="24"/>
              </w:rPr>
            </w:pPr>
            <w:r w:rsidRPr="00BE0450">
              <w:rPr>
                <w:rFonts w:ascii="Times New Roman" w:hAnsi="Times New Roman" w:cs="Times New Roman"/>
                <w:sz w:val="24"/>
                <w:szCs w:val="24"/>
              </w:rPr>
              <w:t>2.</w:t>
            </w:r>
          </w:p>
        </w:tc>
        <w:tc>
          <w:tcPr>
            <w:tcW w:w="9639" w:type="dxa"/>
            <w:shd w:val="clear" w:color="auto" w:fill="auto"/>
            <w:vAlign w:val="center"/>
          </w:tcPr>
          <w:p w:rsidR="00E1507B" w:rsidRPr="00322C53" w:rsidRDefault="00E1507B" w:rsidP="00767522">
            <w:pPr>
              <w:tabs>
                <w:tab w:val="left" w:pos="1260"/>
              </w:tabs>
              <w:snapToGrid w:val="0"/>
              <w:spacing w:before="60" w:after="60" w:line="240" w:lineRule="auto"/>
              <w:jc w:val="both"/>
              <w:rPr>
                <w:rFonts w:ascii="Times New Roman" w:hAnsi="Times New Roman" w:cs="Times New Roman"/>
                <w:sz w:val="24"/>
                <w:szCs w:val="24"/>
              </w:rPr>
            </w:pPr>
            <w:r w:rsidRPr="00322C53">
              <w:rPr>
                <w:rFonts w:ascii="Times New Roman" w:hAnsi="Times New Roman" w:cs="Times New Roman"/>
                <w:sz w:val="24"/>
                <w:szCs w:val="24"/>
              </w:rPr>
              <w:t>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w:t>
            </w:r>
          </w:p>
        </w:tc>
      </w:tr>
      <w:tr w:rsidR="00E1507B" w:rsidRPr="00322C53" w:rsidTr="00767522">
        <w:trPr>
          <w:jc w:val="center"/>
        </w:trPr>
        <w:tc>
          <w:tcPr>
            <w:tcW w:w="567" w:type="dxa"/>
            <w:shd w:val="clear" w:color="auto" w:fill="auto"/>
            <w:vAlign w:val="center"/>
          </w:tcPr>
          <w:p w:rsidR="00E1507B" w:rsidRPr="00BE0450" w:rsidRDefault="00E1507B" w:rsidP="00767522">
            <w:pPr>
              <w:tabs>
                <w:tab w:val="left" w:pos="1260"/>
              </w:tabs>
              <w:snapToGrid w:val="0"/>
              <w:spacing w:before="60" w:after="60" w:line="240" w:lineRule="auto"/>
              <w:jc w:val="center"/>
              <w:rPr>
                <w:rFonts w:ascii="Times New Roman" w:hAnsi="Times New Roman" w:cs="Times New Roman"/>
                <w:sz w:val="24"/>
                <w:szCs w:val="24"/>
              </w:rPr>
            </w:pPr>
            <w:r w:rsidRPr="00BE0450">
              <w:rPr>
                <w:rFonts w:ascii="Times New Roman" w:hAnsi="Times New Roman" w:cs="Times New Roman"/>
                <w:sz w:val="24"/>
                <w:szCs w:val="24"/>
              </w:rPr>
              <w:t>3.</w:t>
            </w:r>
          </w:p>
        </w:tc>
        <w:tc>
          <w:tcPr>
            <w:tcW w:w="9639" w:type="dxa"/>
            <w:shd w:val="clear" w:color="auto" w:fill="auto"/>
            <w:vAlign w:val="center"/>
          </w:tcPr>
          <w:p w:rsidR="00E1507B" w:rsidRPr="00322C53" w:rsidRDefault="00E1507B" w:rsidP="00767522">
            <w:pPr>
              <w:tabs>
                <w:tab w:val="left" w:pos="1260"/>
              </w:tabs>
              <w:snapToGrid w:val="0"/>
              <w:spacing w:before="60" w:after="60" w:line="240" w:lineRule="auto"/>
              <w:jc w:val="both"/>
              <w:rPr>
                <w:rFonts w:ascii="Times New Roman" w:hAnsi="Times New Roman" w:cs="Times New Roman"/>
                <w:sz w:val="24"/>
                <w:szCs w:val="24"/>
              </w:rPr>
            </w:pPr>
            <w:r w:rsidRPr="00322C53">
              <w:rPr>
                <w:rFonts w:ascii="Times New Roman" w:hAnsi="Times New Roman" w:cs="Times New Roman"/>
                <w:sz w:val="24"/>
                <w:szCs w:val="24"/>
              </w:rPr>
              <w:t>В случает нанесения материального ущерба при производстве ремонтных работ заказчик и подрядчик обязан в 3</w:t>
            </w:r>
            <w:r w:rsidRPr="00BE0450">
              <w:rPr>
                <w:rFonts w:ascii="Times New Roman" w:hAnsi="Times New Roman" w:cs="Times New Roman"/>
                <w:sz w:val="24"/>
                <w:szCs w:val="24"/>
                <w:u w:val="single"/>
                <w:vertAlign w:val="superscript"/>
              </w:rPr>
              <w:t>х</w:t>
            </w:r>
            <w:r w:rsidRPr="00322C53">
              <w:rPr>
                <w:rFonts w:ascii="Times New Roman" w:hAnsi="Times New Roman" w:cs="Times New Roman"/>
                <w:sz w:val="24"/>
                <w:szCs w:val="24"/>
              </w:rPr>
              <w:t xml:space="preserve"> </w:t>
            </w:r>
            <w:proofErr w:type="spellStart"/>
            <w:r w:rsidRPr="00322C53">
              <w:rPr>
                <w:rFonts w:ascii="Times New Roman" w:hAnsi="Times New Roman" w:cs="Times New Roman"/>
                <w:sz w:val="24"/>
                <w:szCs w:val="24"/>
              </w:rPr>
              <w:t>дневный</w:t>
            </w:r>
            <w:proofErr w:type="spellEnd"/>
            <w:r w:rsidRPr="00322C53">
              <w:rPr>
                <w:rFonts w:ascii="Times New Roman" w:hAnsi="Times New Roman" w:cs="Times New Roman"/>
                <w:sz w:val="24"/>
                <w:szCs w:val="24"/>
              </w:rPr>
              <w:t xml:space="preserve"> срок составить акт осмотра и принять решение о компенсации ущерба.</w:t>
            </w:r>
          </w:p>
        </w:tc>
      </w:tr>
      <w:tr w:rsidR="00E1507B" w:rsidRPr="00322C53" w:rsidTr="00767522">
        <w:trPr>
          <w:jc w:val="center"/>
        </w:trPr>
        <w:tc>
          <w:tcPr>
            <w:tcW w:w="567" w:type="dxa"/>
            <w:shd w:val="clear" w:color="auto" w:fill="auto"/>
            <w:vAlign w:val="center"/>
          </w:tcPr>
          <w:p w:rsidR="00E1507B" w:rsidRPr="00BE0450" w:rsidRDefault="00E1507B" w:rsidP="00767522">
            <w:pPr>
              <w:tabs>
                <w:tab w:val="left" w:pos="1260"/>
              </w:tabs>
              <w:snapToGrid w:val="0"/>
              <w:spacing w:before="60" w:after="60" w:line="240" w:lineRule="auto"/>
              <w:jc w:val="center"/>
              <w:rPr>
                <w:rFonts w:ascii="Times New Roman" w:hAnsi="Times New Roman" w:cs="Times New Roman"/>
                <w:sz w:val="24"/>
                <w:szCs w:val="24"/>
              </w:rPr>
            </w:pPr>
            <w:r w:rsidRPr="00BE0450">
              <w:rPr>
                <w:rFonts w:ascii="Times New Roman" w:hAnsi="Times New Roman" w:cs="Times New Roman"/>
                <w:sz w:val="24"/>
                <w:szCs w:val="24"/>
              </w:rPr>
              <w:t>4.</w:t>
            </w:r>
          </w:p>
        </w:tc>
        <w:tc>
          <w:tcPr>
            <w:tcW w:w="9639" w:type="dxa"/>
            <w:shd w:val="clear" w:color="auto" w:fill="auto"/>
            <w:vAlign w:val="center"/>
          </w:tcPr>
          <w:p w:rsidR="00E1507B" w:rsidRPr="00322C53" w:rsidRDefault="00E1507B" w:rsidP="00767522">
            <w:pPr>
              <w:tabs>
                <w:tab w:val="left" w:pos="1260"/>
              </w:tabs>
              <w:snapToGrid w:val="0"/>
              <w:spacing w:before="60" w:after="60" w:line="240" w:lineRule="auto"/>
              <w:jc w:val="both"/>
              <w:rPr>
                <w:rFonts w:ascii="Times New Roman" w:hAnsi="Times New Roman" w:cs="Times New Roman"/>
                <w:sz w:val="24"/>
                <w:szCs w:val="24"/>
              </w:rPr>
            </w:pPr>
            <w:r w:rsidRPr="00322C53">
              <w:rPr>
                <w:rFonts w:ascii="Times New Roman" w:hAnsi="Times New Roman" w:cs="Times New Roman"/>
                <w:sz w:val="24"/>
                <w:szCs w:val="24"/>
              </w:rPr>
              <w:t>Строительный контроль, подрядчик, заказчик и другой контролирующий орган не вправе менять ранее согласованную технологию и строительный материал (качественные характер</w:t>
            </w:r>
            <w:r>
              <w:rPr>
                <w:rFonts w:ascii="Times New Roman" w:hAnsi="Times New Roman" w:cs="Times New Roman"/>
                <w:sz w:val="24"/>
                <w:szCs w:val="24"/>
              </w:rPr>
              <w:t>истики) без согласования с МКУ «</w:t>
            </w:r>
            <w:r w:rsidRPr="00322C53">
              <w:rPr>
                <w:rFonts w:ascii="Times New Roman" w:hAnsi="Times New Roman" w:cs="Times New Roman"/>
                <w:sz w:val="24"/>
                <w:szCs w:val="24"/>
              </w:rPr>
              <w:t>КР</w:t>
            </w:r>
            <w:r>
              <w:rPr>
                <w:rFonts w:ascii="Times New Roman" w:hAnsi="Times New Roman" w:cs="Times New Roman"/>
                <w:sz w:val="24"/>
                <w:szCs w:val="24"/>
              </w:rPr>
              <w:t xml:space="preserve"> </w:t>
            </w:r>
            <w:r w:rsidRPr="00322C53">
              <w:rPr>
                <w:rFonts w:ascii="Times New Roman" w:hAnsi="Times New Roman" w:cs="Times New Roman"/>
                <w:sz w:val="24"/>
                <w:szCs w:val="24"/>
              </w:rPr>
              <w:t>МКД</w:t>
            </w:r>
            <w:r>
              <w:rPr>
                <w:rFonts w:ascii="Times New Roman" w:hAnsi="Times New Roman" w:cs="Times New Roman"/>
                <w:sz w:val="24"/>
                <w:szCs w:val="24"/>
              </w:rPr>
              <w:t>»</w:t>
            </w:r>
            <w:r w:rsidRPr="00322C53">
              <w:rPr>
                <w:rFonts w:ascii="Times New Roman" w:hAnsi="Times New Roman" w:cs="Times New Roman"/>
                <w:sz w:val="24"/>
                <w:szCs w:val="24"/>
              </w:rPr>
              <w:t xml:space="preserve"> городского округа «Город Калининград».</w:t>
            </w:r>
          </w:p>
        </w:tc>
      </w:tr>
      <w:tr w:rsidR="00E1507B" w:rsidRPr="00322C53" w:rsidTr="00767522">
        <w:trPr>
          <w:jc w:val="center"/>
        </w:trPr>
        <w:tc>
          <w:tcPr>
            <w:tcW w:w="567" w:type="dxa"/>
            <w:shd w:val="clear" w:color="auto" w:fill="auto"/>
            <w:vAlign w:val="center"/>
          </w:tcPr>
          <w:p w:rsidR="00E1507B" w:rsidRPr="00BE0450" w:rsidRDefault="00E1507B" w:rsidP="00767522">
            <w:pPr>
              <w:tabs>
                <w:tab w:val="left" w:pos="1260"/>
              </w:tabs>
              <w:snapToGrid w:val="0"/>
              <w:spacing w:before="60" w:after="60" w:line="240" w:lineRule="auto"/>
              <w:jc w:val="center"/>
              <w:rPr>
                <w:rFonts w:ascii="Times New Roman" w:hAnsi="Times New Roman" w:cs="Times New Roman"/>
                <w:sz w:val="24"/>
                <w:szCs w:val="24"/>
              </w:rPr>
            </w:pPr>
            <w:r w:rsidRPr="00BE0450">
              <w:rPr>
                <w:rFonts w:ascii="Times New Roman" w:hAnsi="Times New Roman" w:cs="Times New Roman"/>
                <w:sz w:val="24"/>
                <w:szCs w:val="24"/>
              </w:rPr>
              <w:t>5.</w:t>
            </w:r>
          </w:p>
        </w:tc>
        <w:tc>
          <w:tcPr>
            <w:tcW w:w="9639" w:type="dxa"/>
            <w:shd w:val="clear" w:color="auto" w:fill="auto"/>
            <w:vAlign w:val="center"/>
          </w:tcPr>
          <w:p w:rsidR="00E1507B" w:rsidRPr="00322C53" w:rsidRDefault="00E1507B" w:rsidP="00767522">
            <w:pPr>
              <w:tabs>
                <w:tab w:val="left" w:pos="1260"/>
              </w:tabs>
              <w:snapToGrid w:val="0"/>
              <w:spacing w:before="60" w:after="60" w:line="240" w:lineRule="auto"/>
              <w:jc w:val="both"/>
              <w:rPr>
                <w:rFonts w:ascii="Times New Roman" w:hAnsi="Times New Roman" w:cs="Times New Roman"/>
                <w:sz w:val="24"/>
                <w:szCs w:val="24"/>
              </w:rPr>
            </w:pPr>
            <w:r w:rsidRPr="00322C53">
              <w:rPr>
                <w:rFonts w:ascii="Times New Roman" w:hAnsi="Times New Roman" w:cs="Times New Roman"/>
                <w:sz w:val="24"/>
                <w:szCs w:val="24"/>
              </w:rPr>
              <w:t xml:space="preserve">Подрядчик обязан своевременно принимать меры по устранению замечаний комиссий. Работы на объекте капитального ремонта должны быть приостановлены до полного устранения замечаний. </w:t>
            </w:r>
          </w:p>
        </w:tc>
      </w:tr>
    </w:tbl>
    <w:p w:rsidR="00D271EA" w:rsidRDefault="00D271EA" w:rsidP="00D271EA">
      <w:pPr>
        <w:pStyle w:val="ac"/>
        <w:rPr>
          <w:b/>
          <w:sz w:val="28"/>
          <w:szCs w:val="28"/>
        </w:rPr>
      </w:pPr>
    </w:p>
    <w:p w:rsidR="00E1507B" w:rsidRDefault="00E1507B" w:rsidP="00D271EA">
      <w:pPr>
        <w:pStyle w:val="ac"/>
        <w:rPr>
          <w:b/>
          <w:sz w:val="28"/>
          <w:szCs w:val="28"/>
        </w:rPr>
      </w:pPr>
    </w:p>
    <w:tbl>
      <w:tblPr>
        <w:tblW w:w="0" w:type="auto"/>
        <w:jc w:val="center"/>
        <w:tblLayout w:type="fixed"/>
        <w:tblLook w:val="0000" w:firstRow="0" w:lastRow="0" w:firstColumn="0" w:lastColumn="0" w:noHBand="0" w:noVBand="0"/>
      </w:tblPr>
      <w:tblGrid>
        <w:gridCol w:w="2268"/>
        <w:gridCol w:w="2268"/>
        <w:gridCol w:w="5670"/>
      </w:tblGrid>
      <w:tr w:rsidR="00D271EA" w:rsidRPr="00C64AC9" w:rsidTr="0040475D">
        <w:trPr>
          <w:jc w:val="center"/>
        </w:trPr>
        <w:tc>
          <w:tcPr>
            <w:tcW w:w="2268" w:type="dxa"/>
            <w:shd w:val="clear" w:color="auto" w:fill="auto"/>
          </w:tcPr>
          <w:p w:rsidR="00D271EA" w:rsidRPr="00F454B9" w:rsidRDefault="00D271EA" w:rsidP="0040475D">
            <w:pPr>
              <w:pStyle w:val="ac"/>
              <w:snapToGrid w:val="0"/>
              <w:spacing w:before="240"/>
              <w:rPr>
                <w:rFonts w:ascii="Times New Roman" w:hAnsi="Times New Roman"/>
                <w:b/>
                <w:sz w:val="24"/>
                <w:szCs w:val="24"/>
              </w:rPr>
            </w:pPr>
            <w:r w:rsidRPr="00F454B9">
              <w:rPr>
                <w:rFonts w:ascii="Times New Roman" w:hAnsi="Times New Roman"/>
                <w:b/>
                <w:sz w:val="24"/>
                <w:szCs w:val="24"/>
              </w:rPr>
              <w:t>Проверил:</w:t>
            </w:r>
          </w:p>
        </w:tc>
        <w:tc>
          <w:tcPr>
            <w:tcW w:w="2268" w:type="dxa"/>
            <w:shd w:val="clear" w:color="auto" w:fill="auto"/>
          </w:tcPr>
          <w:p w:rsidR="00D271EA" w:rsidRPr="002E26FE" w:rsidRDefault="00D271EA" w:rsidP="0040475D">
            <w:pPr>
              <w:pStyle w:val="ac"/>
              <w:rPr>
                <w:rFonts w:ascii="Times New Roman" w:hAnsi="Times New Roman"/>
                <w:sz w:val="24"/>
                <w:szCs w:val="24"/>
              </w:rPr>
            </w:pPr>
          </w:p>
          <w:p w:rsidR="00D271EA" w:rsidRPr="002E26FE" w:rsidRDefault="00D271EA" w:rsidP="0040475D">
            <w:pPr>
              <w:pStyle w:val="ac"/>
              <w:rPr>
                <w:rFonts w:ascii="Times New Roman" w:hAnsi="Times New Roman"/>
                <w:sz w:val="24"/>
                <w:szCs w:val="24"/>
              </w:rPr>
            </w:pPr>
            <w:r w:rsidRPr="002E26FE">
              <w:rPr>
                <w:rFonts w:ascii="Times New Roman" w:hAnsi="Times New Roman"/>
                <w:sz w:val="24"/>
                <w:szCs w:val="24"/>
              </w:rPr>
              <w:t>____________</w:t>
            </w:r>
            <w:r>
              <w:rPr>
                <w:rFonts w:ascii="Times New Roman" w:hAnsi="Times New Roman"/>
                <w:sz w:val="24"/>
                <w:szCs w:val="24"/>
              </w:rPr>
              <w:t>___</w:t>
            </w:r>
            <w:r w:rsidRPr="002E26FE">
              <w:rPr>
                <w:rFonts w:ascii="Times New Roman" w:hAnsi="Times New Roman"/>
                <w:sz w:val="24"/>
                <w:szCs w:val="24"/>
              </w:rPr>
              <w:t>__</w:t>
            </w:r>
          </w:p>
        </w:tc>
        <w:tc>
          <w:tcPr>
            <w:tcW w:w="5670" w:type="dxa"/>
            <w:shd w:val="clear" w:color="auto" w:fill="auto"/>
          </w:tcPr>
          <w:p w:rsidR="00D271EA" w:rsidRPr="002E26FE" w:rsidRDefault="00D271EA" w:rsidP="0040475D">
            <w:pPr>
              <w:pStyle w:val="ac"/>
              <w:spacing w:before="120" w:after="120"/>
              <w:rPr>
                <w:rFonts w:ascii="Times New Roman" w:hAnsi="Times New Roman"/>
                <w:b/>
                <w:sz w:val="24"/>
                <w:szCs w:val="20"/>
              </w:rPr>
            </w:pPr>
            <w:r w:rsidRPr="002E26FE">
              <w:rPr>
                <w:rFonts w:ascii="Times New Roman" w:hAnsi="Times New Roman"/>
                <w:b/>
                <w:sz w:val="24"/>
                <w:szCs w:val="20"/>
              </w:rPr>
              <w:t>Главный инженер ООО «</w:t>
            </w:r>
            <w:r w:rsidR="00646D26">
              <w:rPr>
                <w:rFonts w:ascii="Times New Roman" w:hAnsi="Times New Roman"/>
                <w:b/>
                <w:sz w:val="28"/>
                <w:szCs w:val="26"/>
              </w:rPr>
              <w:t>М</w:t>
            </w:r>
            <w:r w:rsidR="00646D26" w:rsidRPr="00DB0A72">
              <w:rPr>
                <w:rFonts w:ascii="Times New Roman" w:hAnsi="Times New Roman"/>
                <w:b/>
                <w:sz w:val="28"/>
                <w:szCs w:val="26"/>
              </w:rPr>
              <w:t>У</w:t>
            </w:r>
            <w:r w:rsidR="00646D26">
              <w:rPr>
                <w:rFonts w:ascii="Times New Roman" w:hAnsi="Times New Roman"/>
                <w:b/>
                <w:sz w:val="28"/>
                <w:szCs w:val="26"/>
              </w:rPr>
              <w:t>П РСУ №2</w:t>
            </w:r>
            <w:r w:rsidR="00646D26" w:rsidRPr="00DB0A72">
              <w:rPr>
                <w:rFonts w:ascii="Times New Roman" w:hAnsi="Times New Roman"/>
                <w:b/>
                <w:sz w:val="28"/>
                <w:szCs w:val="26"/>
              </w:rPr>
              <w:t>4</w:t>
            </w:r>
            <w:r w:rsidRPr="002E26FE">
              <w:rPr>
                <w:rFonts w:ascii="Times New Roman" w:hAnsi="Times New Roman"/>
                <w:b/>
                <w:sz w:val="24"/>
                <w:szCs w:val="20"/>
              </w:rPr>
              <w:t>»</w:t>
            </w:r>
          </w:p>
          <w:p w:rsidR="00D271EA" w:rsidRPr="00F454B9" w:rsidRDefault="00D271EA" w:rsidP="0040475D">
            <w:pPr>
              <w:pStyle w:val="ac"/>
              <w:spacing w:before="120" w:after="120"/>
              <w:rPr>
                <w:rFonts w:ascii="Times New Roman" w:hAnsi="Times New Roman"/>
                <w:sz w:val="24"/>
                <w:szCs w:val="20"/>
              </w:rPr>
            </w:pPr>
            <w:r w:rsidRPr="00F454B9">
              <w:rPr>
                <w:rFonts w:ascii="Times New Roman" w:hAnsi="Times New Roman"/>
                <w:sz w:val="24"/>
                <w:szCs w:val="20"/>
              </w:rPr>
              <w:t>Липин В.Е.</w:t>
            </w:r>
          </w:p>
        </w:tc>
      </w:tr>
    </w:tbl>
    <w:p w:rsidR="00A84A5B" w:rsidRDefault="00A84A5B" w:rsidP="00823AF4">
      <w:pPr>
        <w:pStyle w:val="a9"/>
        <w:spacing w:before="120" w:after="120" w:line="240" w:lineRule="auto"/>
        <w:ind w:left="0"/>
        <w:jc w:val="both"/>
        <w:rPr>
          <w:rFonts w:ascii="Times New Roman" w:hAnsi="Times New Roman" w:cs="Times New Roman"/>
          <w:sz w:val="24"/>
        </w:rPr>
      </w:pPr>
    </w:p>
    <w:sectPr w:rsidR="00A84A5B" w:rsidSect="006204A5">
      <w:pgSz w:w="11906" w:h="16838"/>
      <w:pgMar w:top="284"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1080" w:hanging="360"/>
      </w:p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DBA5B79"/>
    <w:multiLevelType w:val="hybridMultilevel"/>
    <w:tmpl w:val="C7022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BC6655"/>
    <w:multiLevelType w:val="hybridMultilevel"/>
    <w:tmpl w:val="6A0A5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BE1922"/>
    <w:multiLevelType w:val="hybridMultilevel"/>
    <w:tmpl w:val="894C9622"/>
    <w:lvl w:ilvl="0" w:tplc="748A5CF4">
      <w:start w:val="1"/>
      <w:numFmt w:val="decimal"/>
      <w:lvlText w:val="%1."/>
      <w:lvlJc w:val="left"/>
      <w:pPr>
        <w:ind w:left="1080" w:hanging="360"/>
      </w:pPr>
      <w:rPr>
        <w:rFonts w:eastAsia="Times New 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EE748E8"/>
    <w:multiLevelType w:val="hybridMultilevel"/>
    <w:tmpl w:val="315E4D6C"/>
    <w:lvl w:ilvl="0" w:tplc="05D87F9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CC0A21"/>
    <w:multiLevelType w:val="singleLevel"/>
    <w:tmpl w:val="00000001"/>
    <w:lvl w:ilvl="0">
      <w:start w:val="1"/>
      <w:numFmt w:val="decimal"/>
      <w:lvlText w:val="%1."/>
      <w:lvlJc w:val="left"/>
      <w:pPr>
        <w:tabs>
          <w:tab w:val="num" w:pos="0"/>
        </w:tabs>
        <w:ind w:left="1080" w:hanging="360"/>
      </w:pPr>
    </w:lvl>
  </w:abstractNum>
  <w:num w:numId="1">
    <w:abstractNumId w:val="0"/>
  </w:num>
  <w:num w:numId="2">
    <w:abstractNumId w:val="1"/>
  </w:num>
  <w:num w:numId="3">
    <w:abstractNumId w:val="2"/>
  </w:num>
  <w:num w:numId="4">
    <w:abstractNumId w:val="8"/>
  </w:num>
  <w:num w:numId="5">
    <w:abstractNumId w:val="7"/>
  </w:num>
  <w:num w:numId="6">
    <w:abstractNumId w:val="4"/>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A1331B"/>
    <w:rsid w:val="00031FD0"/>
    <w:rsid w:val="000369D3"/>
    <w:rsid w:val="00082062"/>
    <w:rsid w:val="000A5ED9"/>
    <w:rsid w:val="000C6623"/>
    <w:rsid w:val="000E09E2"/>
    <w:rsid w:val="000E2830"/>
    <w:rsid w:val="000F721F"/>
    <w:rsid w:val="00201D1E"/>
    <w:rsid w:val="002179D1"/>
    <w:rsid w:val="002372B3"/>
    <w:rsid w:val="00252FA4"/>
    <w:rsid w:val="00253A18"/>
    <w:rsid w:val="0027785A"/>
    <w:rsid w:val="00293E32"/>
    <w:rsid w:val="002A5AC8"/>
    <w:rsid w:val="002C4726"/>
    <w:rsid w:val="002D0D8E"/>
    <w:rsid w:val="002E376C"/>
    <w:rsid w:val="00357709"/>
    <w:rsid w:val="00363A4C"/>
    <w:rsid w:val="003862C6"/>
    <w:rsid w:val="00396931"/>
    <w:rsid w:val="003C3CAF"/>
    <w:rsid w:val="003F3A1A"/>
    <w:rsid w:val="003F6217"/>
    <w:rsid w:val="0040475D"/>
    <w:rsid w:val="004074A1"/>
    <w:rsid w:val="00446F68"/>
    <w:rsid w:val="004644D9"/>
    <w:rsid w:val="0047530F"/>
    <w:rsid w:val="004B41CA"/>
    <w:rsid w:val="004D75A2"/>
    <w:rsid w:val="00505605"/>
    <w:rsid w:val="0052572B"/>
    <w:rsid w:val="00536B17"/>
    <w:rsid w:val="00564FE7"/>
    <w:rsid w:val="00575077"/>
    <w:rsid w:val="005853ED"/>
    <w:rsid w:val="005F58BC"/>
    <w:rsid w:val="005F7FCF"/>
    <w:rsid w:val="006204A5"/>
    <w:rsid w:val="00634514"/>
    <w:rsid w:val="00646D26"/>
    <w:rsid w:val="00692CDD"/>
    <w:rsid w:val="006B1EAC"/>
    <w:rsid w:val="00706150"/>
    <w:rsid w:val="007415D4"/>
    <w:rsid w:val="00744150"/>
    <w:rsid w:val="007844C4"/>
    <w:rsid w:val="00787A8A"/>
    <w:rsid w:val="007A44C6"/>
    <w:rsid w:val="007C3CCF"/>
    <w:rsid w:val="007D4252"/>
    <w:rsid w:val="007E36EC"/>
    <w:rsid w:val="00800A67"/>
    <w:rsid w:val="00800B4F"/>
    <w:rsid w:val="00823AF4"/>
    <w:rsid w:val="008850CE"/>
    <w:rsid w:val="008A781F"/>
    <w:rsid w:val="008B3910"/>
    <w:rsid w:val="008D04F2"/>
    <w:rsid w:val="008E02EB"/>
    <w:rsid w:val="008F2A70"/>
    <w:rsid w:val="0094178E"/>
    <w:rsid w:val="00951CC4"/>
    <w:rsid w:val="009811E7"/>
    <w:rsid w:val="009A5D84"/>
    <w:rsid w:val="009C54C6"/>
    <w:rsid w:val="00A1331B"/>
    <w:rsid w:val="00A264E5"/>
    <w:rsid w:val="00A27A5A"/>
    <w:rsid w:val="00A80BB6"/>
    <w:rsid w:val="00A84A5B"/>
    <w:rsid w:val="00A87410"/>
    <w:rsid w:val="00A97FCD"/>
    <w:rsid w:val="00AB47C6"/>
    <w:rsid w:val="00AD620D"/>
    <w:rsid w:val="00B06B0F"/>
    <w:rsid w:val="00B141E7"/>
    <w:rsid w:val="00B42DA7"/>
    <w:rsid w:val="00B73E39"/>
    <w:rsid w:val="00B75076"/>
    <w:rsid w:val="00B87168"/>
    <w:rsid w:val="00B90785"/>
    <w:rsid w:val="00B926C9"/>
    <w:rsid w:val="00C70AF1"/>
    <w:rsid w:val="00C71D66"/>
    <w:rsid w:val="00C94C62"/>
    <w:rsid w:val="00CA6564"/>
    <w:rsid w:val="00CE2385"/>
    <w:rsid w:val="00CF7B31"/>
    <w:rsid w:val="00D10F20"/>
    <w:rsid w:val="00D271EA"/>
    <w:rsid w:val="00D27F79"/>
    <w:rsid w:val="00D34F38"/>
    <w:rsid w:val="00D71B51"/>
    <w:rsid w:val="00D73F12"/>
    <w:rsid w:val="00D8255C"/>
    <w:rsid w:val="00DD5C2D"/>
    <w:rsid w:val="00E1507B"/>
    <w:rsid w:val="00E37250"/>
    <w:rsid w:val="00E4121A"/>
    <w:rsid w:val="00E4703D"/>
    <w:rsid w:val="00E753B2"/>
    <w:rsid w:val="00E91604"/>
    <w:rsid w:val="00EB1839"/>
    <w:rsid w:val="00F57C08"/>
    <w:rsid w:val="00F61DA1"/>
    <w:rsid w:val="00F62D83"/>
    <w:rsid w:val="00FA0F4F"/>
    <w:rsid w:val="00FA6C61"/>
    <w:rsid w:val="00FB4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087FD166-C952-47C3-9A41-D5689EDE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4D9"/>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rsid w:val="004644D9"/>
  </w:style>
  <w:style w:type="character" w:customStyle="1" w:styleId="Absatz-Standardschriftart">
    <w:name w:val="Absatz-Standardschriftart"/>
    <w:rsid w:val="004644D9"/>
  </w:style>
  <w:style w:type="character" w:customStyle="1" w:styleId="WW-Absatz-Standardschriftart">
    <w:name w:val="WW-Absatz-Standardschriftart"/>
    <w:rsid w:val="004644D9"/>
  </w:style>
  <w:style w:type="character" w:customStyle="1" w:styleId="WW-Absatz-Standardschriftart1">
    <w:name w:val="WW-Absatz-Standardschriftart1"/>
    <w:rsid w:val="004644D9"/>
  </w:style>
  <w:style w:type="character" w:customStyle="1" w:styleId="WW-Absatz-Standardschriftart11">
    <w:name w:val="WW-Absatz-Standardschriftart11"/>
    <w:rsid w:val="004644D9"/>
  </w:style>
  <w:style w:type="character" w:customStyle="1" w:styleId="1">
    <w:name w:val="Основной шрифт абзаца1"/>
    <w:rsid w:val="004644D9"/>
  </w:style>
  <w:style w:type="character" w:customStyle="1" w:styleId="a3">
    <w:name w:val="Текст выноски Знак"/>
    <w:rsid w:val="004644D9"/>
    <w:rPr>
      <w:rFonts w:ascii="Tahoma" w:hAnsi="Tahoma" w:cs="Tahoma"/>
      <w:sz w:val="16"/>
      <w:szCs w:val="16"/>
    </w:rPr>
  </w:style>
  <w:style w:type="character" w:customStyle="1" w:styleId="a4">
    <w:name w:val="Символ нумерации"/>
    <w:rsid w:val="004644D9"/>
  </w:style>
  <w:style w:type="paragraph" w:customStyle="1" w:styleId="a5">
    <w:name w:val="Заголовок"/>
    <w:basedOn w:val="a"/>
    <w:next w:val="a6"/>
    <w:rsid w:val="004644D9"/>
    <w:pPr>
      <w:keepNext/>
      <w:spacing w:before="240" w:after="120"/>
    </w:pPr>
    <w:rPr>
      <w:rFonts w:ascii="Arial" w:eastAsia="Lucida Sans Unicode" w:hAnsi="Arial" w:cs="Mangal"/>
      <w:sz w:val="28"/>
      <w:szCs w:val="28"/>
    </w:rPr>
  </w:style>
  <w:style w:type="paragraph" w:styleId="a6">
    <w:name w:val="Body Text"/>
    <w:basedOn w:val="a"/>
    <w:rsid w:val="004644D9"/>
    <w:pPr>
      <w:spacing w:after="120"/>
    </w:pPr>
  </w:style>
  <w:style w:type="paragraph" w:styleId="a7">
    <w:name w:val="List"/>
    <w:basedOn w:val="a6"/>
    <w:rsid w:val="004644D9"/>
    <w:rPr>
      <w:rFonts w:cs="Mangal"/>
    </w:rPr>
  </w:style>
  <w:style w:type="paragraph" w:styleId="a8">
    <w:name w:val="caption"/>
    <w:basedOn w:val="a"/>
    <w:qFormat/>
    <w:rsid w:val="004644D9"/>
    <w:pPr>
      <w:suppressLineNumbers/>
      <w:spacing w:before="120" w:after="120"/>
    </w:pPr>
    <w:rPr>
      <w:rFonts w:cs="Mangal"/>
      <w:i/>
      <w:iCs/>
      <w:sz w:val="24"/>
      <w:szCs w:val="24"/>
    </w:rPr>
  </w:style>
  <w:style w:type="paragraph" w:customStyle="1" w:styleId="20">
    <w:name w:val="Указатель2"/>
    <w:basedOn w:val="a"/>
    <w:rsid w:val="004644D9"/>
    <w:pPr>
      <w:suppressLineNumbers/>
    </w:pPr>
    <w:rPr>
      <w:rFonts w:cs="Mangal"/>
    </w:rPr>
  </w:style>
  <w:style w:type="paragraph" w:customStyle="1" w:styleId="10">
    <w:name w:val="Название1"/>
    <w:basedOn w:val="a"/>
    <w:rsid w:val="004644D9"/>
    <w:pPr>
      <w:suppressLineNumbers/>
      <w:spacing w:before="120" w:after="120"/>
    </w:pPr>
    <w:rPr>
      <w:rFonts w:cs="Mangal"/>
      <w:i/>
      <w:iCs/>
      <w:sz w:val="24"/>
      <w:szCs w:val="24"/>
    </w:rPr>
  </w:style>
  <w:style w:type="paragraph" w:customStyle="1" w:styleId="11">
    <w:name w:val="Указатель1"/>
    <w:basedOn w:val="a"/>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rsid w:val="004644D9"/>
    <w:pPr>
      <w:spacing w:before="280" w:after="280" w:line="240" w:lineRule="auto"/>
    </w:pPr>
    <w:rPr>
      <w:rFonts w:ascii="Times New Roman" w:eastAsia="Times New Roman" w:hAnsi="Times New Roman" w:cs="Times New Roman"/>
      <w:sz w:val="24"/>
      <w:szCs w:val="24"/>
    </w:rPr>
  </w:style>
  <w:style w:type="paragraph" w:styleId="ab">
    <w:name w:val="Balloon Text"/>
    <w:basedOn w:val="a"/>
    <w:rsid w:val="004644D9"/>
    <w:pPr>
      <w:spacing w:after="0" w:line="240" w:lineRule="auto"/>
    </w:pPr>
    <w:rPr>
      <w:rFonts w:ascii="Tahoma" w:hAnsi="Tahoma" w:cs="Tahoma"/>
      <w:sz w:val="16"/>
      <w:szCs w:val="16"/>
    </w:rPr>
  </w:style>
  <w:style w:type="paragraph" w:styleId="ac">
    <w:name w:val="No Spacing"/>
    <w:qFormat/>
    <w:rsid w:val="004644D9"/>
    <w:pPr>
      <w:suppressAutoHyphens/>
    </w:pPr>
    <w:rPr>
      <w:rFonts w:ascii="Calibri" w:hAnsi="Calibri" w:cs="Calibri"/>
      <w:sz w:val="22"/>
      <w:szCs w:val="22"/>
      <w:lang w:eastAsia="zh-CN"/>
    </w:rPr>
  </w:style>
  <w:style w:type="paragraph" w:customStyle="1" w:styleId="ad">
    <w:name w:val="Содержимое таблицы"/>
    <w:basedOn w:val="a"/>
    <w:rsid w:val="004644D9"/>
    <w:pPr>
      <w:suppressLineNumbers/>
    </w:pPr>
  </w:style>
  <w:style w:type="paragraph" w:customStyle="1" w:styleId="ae">
    <w:name w:val="Заголовок таблицы"/>
    <w:basedOn w:val="ad"/>
    <w:rsid w:val="004644D9"/>
    <w:pPr>
      <w:jc w:val="center"/>
    </w:pPr>
    <w:rPr>
      <w:b/>
      <w:bCs/>
    </w:rPr>
  </w:style>
  <w:style w:type="table" w:styleId="af">
    <w:name w:val="Table Grid"/>
    <w:basedOn w:val="a1"/>
    <w:uiPriority w:val="59"/>
    <w:rsid w:val="007441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sid w:val="009A5D84"/>
    <w:rPr>
      <w:b/>
      <w:bCs/>
    </w:rPr>
  </w:style>
  <w:style w:type="character" w:styleId="af1">
    <w:name w:val="Hyperlink"/>
    <w:basedOn w:val="a0"/>
    <w:uiPriority w:val="99"/>
    <w:semiHidden/>
    <w:unhideWhenUsed/>
    <w:rsid w:val="003F6217"/>
    <w:rPr>
      <w:color w:val="1A3D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yandex.ru/clck/jsredir?from=yandex.ru%3Byandsearch%3Bweb%3B%3B&amp;text=&amp;etext=419.RIUvHeFJ2zhpbk6p_vZr74aOQEsI5QdWLx4S4VOUzkv0SyqXLy3zK7sck9AjqOjJgCs90bk9e9JRz0E58OJ46A.960cf858546bd2cea57519cf9817af3101a028e9&amp;uuid=&amp;state=AiuY0DBWFJ4ePaEse6rgeAjgs2pI3DW99KUdgowt9Xti-b8lArfpY2fz6fP4kJz3523BIyRaKdBmqDvNRLmm8IxrluHfW2mEkfmcQkA3Eq_JO0LW2HWmaKpXiXoVdCotaG5eHtGW_3zE5L607jPE2MZJmEuWJcmsLa8IJrp0m7z-UfC5cqp4hDfHc_T1ZztwEUVnsAIFEzsBjxSNOxXEbefwXv-IumvYtNSCjhLp-8xhmFMR5a1gbH11KkyZ7dfcFB27z2L6yroRNMNaHJZloiwQQbHnsSF_xJR6wIUAWHGXI801PUJwpJixICisnb1l0kSNKsjAbiiA-IlU__LicDDPKo7ibIitDFhzxIWX5s6-w-JSNMj4AbvfRUFfegNdGaDzDJodpcE&amp;data=UlNrNmk5WktYejR0eWJFYk1LdmtxcldacU1iWTFaWEFUYWdxbXlqUmhSQTJYSGx1M1YxTHVlMkpfZHVCSzNSNWtnam0zQ1I5M09ENGItblNBVEtMcVhxblZYWDJfYmdTT0NnQnAxb1dVVFJDQjV4Y1BOc2ZwV2NwT0FkTjF5T3pIRk1WeWk3Z3piUDVXVFJEZGt1QU9lRjZlNzlNYjBPYmFtUElMcnVpZDQ3YURJOXpCcFZmenc&amp;b64e=2&amp;sign=98a8b4b2680ed213ae8e85f171590d96&amp;keyno=0&amp;l10n=ru&amp;cts=1408312912059&amp;mc=4.19973708739921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3D3CA-69A5-4302-8604-31BE83048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1378</Words>
  <Characters>7857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User</cp:lastModifiedBy>
  <cp:revision>36</cp:revision>
  <cp:lastPrinted>2014-08-20T07:45:00Z</cp:lastPrinted>
  <dcterms:created xsi:type="dcterms:W3CDTF">2014-08-17T21:42:00Z</dcterms:created>
  <dcterms:modified xsi:type="dcterms:W3CDTF">2014-08-20T07:49:00Z</dcterms:modified>
</cp:coreProperties>
</file>