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D17D6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D17D6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49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</w:tr>
      <w:tr w:rsidR="00D17D6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D149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D14969">
              <w:rPr>
                <w:rFonts w:ascii="Verdana" w:hAnsi="Verdana" w:cs="Verdana"/>
                <w:sz w:val="16"/>
                <w:szCs w:val="16"/>
              </w:rPr>
              <w:t xml:space="preserve">С.Б. </w:t>
            </w:r>
            <w:proofErr w:type="spellStart"/>
            <w:r w:rsidR="00D14969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D17D6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D1496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14969">
              <w:rPr>
                <w:rFonts w:ascii="Verdana" w:hAnsi="Verdana" w:cs="Verdana"/>
                <w:sz w:val="16"/>
                <w:szCs w:val="16"/>
              </w:rPr>
              <w:t>15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D17D68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  <w:r w:rsidR="00D14969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17D6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66AE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r w:rsidR="00D14969">
              <w:rPr>
                <w:rFonts w:ascii="Verdana" w:hAnsi="Verdana" w:cs="Verdana"/>
                <w:sz w:val="16"/>
                <w:szCs w:val="16"/>
              </w:rPr>
              <w:t>крыши,</w:t>
            </w:r>
            <w:r w:rsidR="00B66AEC">
              <w:rPr>
                <w:rFonts w:ascii="Verdana" w:hAnsi="Verdana" w:cs="Verdana"/>
                <w:sz w:val="16"/>
                <w:szCs w:val="16"/>
              </w:rPr>
              <w:t xml:space="preserve"> фасада без утепления (в части замены окон в МОП), внутридомовых инженерных систем: холодного водоснабжения, водоотведения и отопления многоквартирного дома, расположенного по адресу: г. Калининград, ул. </w:t>
            </w:r>
            <w:proofErr w:type="gramStart"/>
            <w:r w:rsidR="00B66AEC">
              <w:rPr>
                <w:rFonts w:ascii="Verdana" w:hAnsi="Verdana" w:cs="Verdana"/>
                <w:sz w:val="16"/>
                <w:szCs w:val="16"/>
              </w:rPr>
              <w:t>Юношеская</w:t>
            </w:r>
            <w:proofErr w:type="gramEnd"/>
            <w:r w:rsidR="00B66AEC">
              <w:rPr>
                <w:rFonts w:ascii="Verdana" w:hAnsi="Verdana" w:cs="Verdana"/>
                <w:sz w:val="16"/>
                <w:szCs w:val="16"/>
              </w:rPr>
              <w:t>, д. № 10-16</w:t>
            </w:r>
          </w:p>
        </w:tc>
      </w:tr>
    </w:tbl>
    <w:p w:rsidR="00D17D68" w:rsidRDefault="00D17D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D17D6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D17D68" w:rsidRDefault="00D17D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D17D6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Крыша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Кровля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элементов конструкций крыш обрешетки, сплошной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отдельн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местами)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стен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из кирпича внутренних стен (под мауэрлат)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0.00585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2.2275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крыш, смена кобылок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двускатных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решеток жалюзийных стальных неподвижных односекционных, размер 150х580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решетка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Обивка стен слух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о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кон кровельной сталью оцинкованной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Сталь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аэрозольно-капельного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Пирилакс-Терма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155.457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поверхности чердачного перекрытия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894.125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7.153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разжелобки, профили с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снегодержателей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стали: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1.518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0.5586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3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4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6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0.77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8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0.1694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10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0.2376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12 каналов)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бетонных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оголовников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поверхности  дымов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руб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патрубка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частей канализационного стояка над кровлей флюгарки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31.44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Чердачное перекрытие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рабочего настила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тепло- и звукоизоляции засыпной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кирпичом гнезд, борозд и концов балок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581.4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аэрозольно-капельного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8.372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Пирилакс-Терма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")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тепло- и звукоизоляции сплошной из плит или матов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стекловолокнистых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  П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рил.11.1 п.3.1 Кзтр=2 Кэм=2  Кмр=2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тепло- и звукоизоляции сплошной из плит или матов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минераловатных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или стекловолокнистых (3-тий слой)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1310.16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пароизоляции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полиэтиленовой пленки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диффузионная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Tyvek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Soft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518.976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 настила рабочего, сплошного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43.1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клетки)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 (лестничная клетка)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Облицовка гипсовыми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гипсоволокнистыми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перфоуголка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1.0901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Шпатлевка 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0.2112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и дверных откосов по бетону и камню плоских (внутри)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0.369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ХВС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63мм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75.68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60-64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63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водоснабжения из напорных полиэтиленовых труб низкого давления среднего типа наружным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10/32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28.14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31-38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32-63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35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65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отверстий круглых диаметром до 50;80 мм при толщине стен до 38 см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0.338</w:t>
            </w:r>
          </w:p>
        </w:tc>
      </w:tr>
      <w:tr w:rsidR="00BC4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5CC" w:rsidRDefault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5CC" w:rsidRDefault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Канализация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трубопроводов из чугунных канализационных труб диаметром 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с фасонными частями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м3 основания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Отвод  ПВХ  45гр.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Ревизия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Переходник  ПВХ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110мм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канализации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48-53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Отвод  ПВХ  45гр.  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Отопление</w:t>
            </w:r>
          </w:p>
        </w:tc>
      </w:tr>
      <w:tr w:rsidR="00D17D68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вручную при толщине стен в 1,5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бетонных площадью до 0,1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заделки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из напорных полиэтиленовых труб низкого давления среднего типа наружным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243.62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40-46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Муфта комбинированная полипропиленовая  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наруж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40мм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40х20х40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45 град. полипропиленовый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Разборное соединение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диам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40мм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Клапан балансировочный муфтовый   ДУ 40*2,5МПа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воздухоотводчиков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из напорных полиэтиленовых труб низкого давления среднего типа наружным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20-25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Кран шаровой муфтовый 11Б27П1 (доп. РЦЦС: "латунный"), диаметром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комбинированная, с наружной резьбой диаметром 20х3/4"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трубопроводов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водогазопроводных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труб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отопления из напорных полиэтиленовых труб низкого давления среднего типа наружным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Хомут металлический с шурупом для крепления трубопроводов диаметром 108-116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из полипропилена PN 25/110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239.04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90 град. полипропиленовый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Тройник полипропиленовый переходной диаметром 110х40х110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Муфта полипропиленовая соединительная диаметром 110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вентилей, задвижек  на трубопроводах из чугунных напорных фланцевых труб диаметром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фланцевых соединений на  трубопроводах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соединение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воздухоотводчиков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тепловой изоляции из ваты минеральной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наружной площади разобранной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трубопроводов диаметром 40-110 мм изделиями из вспененного каучука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&gt;), вспененного полиэтилена (&lt;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Термофлекс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&gt;) трубками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 w:rsidP="00BC4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10 м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трубопров</w:t>
            </w:r>
            <w:proofErr w:type="spellEnd"/>
            <w:r w:rsidR="00BC45CC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114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17D6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врезка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D17D6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D17D68" w:rsidRDefault="00D17D6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D17D6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D17D6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17D6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D17D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D17D68" w:rsidRDefault="006B2D6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6B2D6F" w:rsidRDefault="006B2D6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6B2D6F" w:rsidSect="00D17D68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AEC" w:rsidRDefault="00B66AEC">
      <w:pPr>
        <w:spacing w:after="0" w:line="240" w:lineRule="auto"/>
      </w:pPr>
      <w:r>
        <w:separator/>
      </w:r>
    </w:p>
  </w:endnote>
  <w:endnote w:type="continuationSeparator" w:id="1">
    <w:p w:rsidR="00B66AEC" w:rsidRDefault="00B66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AEC" w:rsidRDefault="00B66AE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A13EB">
      <w:rPr>
        <w:rFonts w:ascii="Verdana" w:hAnsi="Verdana" w:cs="Verdana"/>
        <w:noProof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AEC" w:rsidRDefault="00B66AEC">
      <w:pPr>
        <w:spacing w:after="0" w:line="240" w:lineRule="auto"/>
      </w:pPr>
      <w:r>
        <w:separator/>
      </w:r>
    </w:p>
  </w:footnote>
  <w:footnote w:type="continuationSeparator" w:id="1">
    <w:p w:rsidR="00B66AEC" w:rsidRDefault="00B66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B66AE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66AEC" w:rsidRDefault="00B66A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42 * 5 * 2/3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66AEC" w:rsidRDefault="00B66A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(вер.1.3.150202)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66AEC" w:rsidRDefault="00B66A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336"/>
    <w:rsid w:val="005A13EB"/>
    <w:rsid w:val="006B2D6F"/>
    <w:rsid w:val="00B66AEC"/>
    <w:rsid w:val="00BC45CC"/>
    <w:rsid w:val="00D14969"/>
    <w:rsid w:val="00D17D68"/>
    <w:rsid w:val="00FD3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2425</Words>
  <Characters>14538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специальный отдел ЗАГС</cp:lastModifiedBy>
  <cp:revision>3</cp:revision>
  <cp:lastPrinted>2015-07-02T07:29:00Z</cp:lastPrinted>
  <dcterms:created xsi:type="dcterms:W3CDTF">2015-04-30T06:29:00Z</dcterms:created>
  <dcterms:modified xsi:type="dcterms:W3CDTF">2015-07-02T08:25:00Z</dcterms:modified>
</cp:coreProperties>
</file>