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B35B49">
        <w:rPr>
          <w:rFonts w:ascii="Times New Roman" w:hAnsi="Times New Roman"/>
          <w:sz w:val="26"/>
          <w:szCs w:val="26"/>
        </w:rPr>
        <w:t xml:space="preserve">     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F21141">
        <w:rPr>
          <w:rFonts w:ascii="Times New Roman" w:hAnsi="Times New Roman"/>
          <w:sz w:val="26"/>
          <w:szCs w:val="26"/>
        </w:rPr>
        <w:t xml:space="preserve">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="00F2114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B35B49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06BD5">
        <w:rPr>
          <w:rFonts w:ascii="Times New Roman" w:hAnsi="Times New Roman"/>
          <w:sz w:val="26"/>
          <w:szCs w:val="26"/>
        </w:rPr>
        <w:t xml:space="preserve">  </w:t>
      </w:r>
      <w:r w:rsidR="00105976"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  </w:t>
      </w:r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815563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proofErr w:type="gramStart"/>
      <w:r w:rsidR="00815563">
        <w:rPr>
          <w:rFonts w:ascii="Times New Roman" w:hAnsi="Times New Roman"/>
          <w:sz w:val="26"/>
          <w:szCs w:val="26"/>
        </w:rPr>
        <w:t>Д</w:t>
      </w:r>
      <w:r w:rsidR="00E15B15">
        <w:rPr>
          <w:rFonts w:ascii="Times New Roman" w:hAnsi="Times New Roman"/>
          <w:sz w:val="26"/>
          <w:szCs w:val="26"/>
        </w:rPr>
        <w:t>иректор</w:t>
      </w:r>
      <w:proofErr w:type="spellEnd"/>
      <w:proofErr w:type="gramEnd"/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105976" w:rsidRPr="001E1871">
        <w:rPr>
          <w:rFonts w:ascii="Times New Roman" w:hAnsi="Times New Roman"/>
          <w:sz w:val="26"/>
          <w:szCs w:val="26"/>
        </w:rPr>
        <w:t xml:space="preserve">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</w:t>
      </w:r>
    </w:p>
    <w:p w:rsidR="00397A7C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F21141">
        <w:rPr>
          <w:rFonts w:ascii="Times New Roman" w:hAnsi="Times New Roman"/>
          <w:sz w:val="26"/>
          <w:szCs w:val="26"/>
        </w:rPr>
        <w:t>ООО «</w:t>
      </w:r>
      <w:r w:rsidR="005307D7">
        <w:rPr>
          <w:rFonts w:ascii="Times New Roman" w:hAnsi="Times New Roman"/>
          <w:sz w:val="26"/>
          <w:szCs w:val="26"/>
        </w:rPr>
        <w:t>Дом Сервис</w:t>
      </w:r>
      <w:r w:rsidR="00F21141">
        <w:rPr>
          <w:rFonts w:ascii="Times New Roman" w:hAnsi="Times New Roman"/>
          <w:sz w:val="26"/>
          <w:szCs w:val="26"/>
        </w:rPr>
        <w:t>»</w:t>
      </w:r>
    </w:p>
    <w:p w:rsidR="00397A7C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260EED">
        <w:rPr>
          <w:rFonts w:ascii="Times New Roman" w:hAnsi="Times New Roman"/>
          <w:sz w:val="26"/>
          <w:szCs w:val="26"/>
        </w:rPr>
        <w:t xml:space="preserve">                 _______</w:t>
      </w:r>
      <w:r w:rsidR="005307D7">
        <w:rPr>
          <w:rFonts w:ascii="Times New Roman" w:hAnsi="Times New Roman"/>
          <w:sz w:val="26"/>
          <w:szCs w:val="26"/>
        </w:rPr>
        <w:t>А.В. Ходорович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«___»______________201</w:t>
      </w:r>
      <w:r w:rsidR="00815563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 w:rsidR="00815563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2270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A550A8">
        <w:rPr>
          <w:rFonts w:ascii="Times New Roman" w:hAnsi="Times New Roman"/>
          <w:bCs/>
          <w:sz w:val="28"/>
          <w:szCs w:val="28"/>
        </w:rPr>
        <w:t xml:space="preserve"> подвала, </w:t>
      </w:r>
      <w:r w:rsidR="00E417AD">
        <w:rPr>
          <w:rFonts w:ascii="Times New Roman" w:hAnsi="Times New Roman"/>
          <w:bCs/>
          <w:sz w:val="28"/>
          <w:szCs w:val="28"/>
        </w:rPr>
        <w:t>лестниц</w:t>
      </w:r>
      <w:r w:rsidR="00A550A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060">
        <w:rPr>
          <w:rFonts w:ascii="Times New Roman" w:hAnsi="Times New Roman"/>
          <w:color w:val="000000"/>
          <w:sz w:val="28"/>
          <w:szCs w:val="28"/>
        </w:rPr>
        <w:t>по адресу: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F24688">
        <w:rPr>
          <w:rFonts w:ascii="Times New Roman" w:hAnsi="Times New Roman"/>
          <w:bCs/>
          <w:sz w:val="28"/>
          <w:szCs w:val="28"/>
        </w:rPr>
        <w:t>Беговая</w:t>
      </w:r>
      <w:proofErr w:type="gramEnd"/>
      <w:r w:rsidR="002270D3">
        <w:rPr>
          <w:rFonts w:ascii="Times New Roman" w:hAnsi="Times New Roman"/>
          <w:bCs/>
          <w:sz w:val="28"/>
          <w:szCs w:val="28"/>
        </w:rPr>
        <w:t>,</w:t>
      </w:r>
      <w:r w:rsidR="00DE5060">
        <w:rPr>
          <w:rFonts w:ascii="Times New Roman" w:hAnsi="Times New Roman"/>
          <w:bCs/>
          <w:sz w:val="28"/>
          <w:szCs w:val="28"/>
        </w:rPr>
        <w:t xml:space="preserve"> 13-21,</w:t>
      </w:r>
      <w:r w:rsidR="002270D3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260EED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059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F059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07D7">
              <w:rPr>
                <w:rFonts w:ascii="Times New Roman" w:hAnsi="Times New Roman"/>
                <w:color w:val="000000"/>
                <w:sz w:val="28"/>
                <w:szCs w:val="28"/>
              </w:rPr>
              <w:t>13-21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175F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175F82" w:rsidP="00175F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«Дом Сервис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B35B49" w:rsidRPr="00406595" w:rsidRDefault="00B35B49" w:rsidP="005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дом № </w:t>
            </w:r>
            <w:r w:rsidR="005307D7">
              <w:rPr>
                <w:rFonts w:ascii="Times New Roman" w:hAnsi="Times New Roman"/>
                <w:color w:val="000000"/>
                <w:sz w:val="28"/>
                <w:szCs w:val="28"/>
              </w:rPr>
              <w:t>13-21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капитальный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подвала, лестниц.</w:t>
            </w: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B35B49" w:rsidRDefault="00B35B49" w:rsidP="009A3A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B35B49" w:rsidRDefault="00B35B49" w:rsidP="009A3A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Техническому заказчику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202049" w:rsidTr="00BC68CF"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202049" w:rsidRPr="00500843" w:rsidRDefault="00202049" w:rsidP="00D7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соответствовать характеристикам согласно СП и иметь </w:t>
            </w:r>
            <w:r w:rsidRPr="00500843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качества соответствия и разрешены</w:t>
            </w:r>
            <w:proofErr w:type="gram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для применения в жилом фонде. На скрытые  работы должны оформляться акты скрытых работ. К актам на скрытые работы прикладывается фотофиксация скрытых работ. Подрядчик обязан до начала производства работ предоставить образцы применяемых материалов для согласования с Техническим заказчиком (МКУ «</w:t>
            </w:r>
            <w:proofErr w:type="gramStart"/>
            <w:r w:rsidRPr="00500843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МКД»).</w:t>
            </w:r>
          </w:p>
          <w:p w:rsidR="00202049" w:rsidRPr="00500843" w:rsidRDefault="00202049" w:rsidP="00D7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7D7" w:rsidTr="00BC68CF">
        <w:tc>
          <w:tcPr>
            <w:tcW w:w="426" w:type="dxa"/>
            <w:hideMark/>
          </w:tcPr>
          <w:p w:rsidR="005307D7" w:rsidRDefault="005307D7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5307D7" w:rsidRDefault="005307D7" w:rsidP="007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07D7" w:rsidRPr="00E1619E" w:rsidRDefault="005307D7" w:rsidP="00730DB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E16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DE50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F059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6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B42A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E5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230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B42A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календарных дней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E5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30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подготовка исполнительной документации, КС-2, КС-3.</w:t>
            </w: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07D7" w:rsidRPr="002633E0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5307D7" w:rsidRPr="001912C3" w:rsidRDefault="005307D7" w:rsidP="00730D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и </w:t>
            </w:r>
            <w:r w:rsidRPr="005307D7">
              <w:rPr>
                <w:rFonts w:ascii="Times New Roman" w:hAnsi="Times New Roman"/>
                <w:sz w:val="28"/>
                <w:szCs w:val="28"/>
              </w:rPr>
              <w:t xml:space="preserve">осуществить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</w:t>
            </w:r>
            <w:r w:rsidRPr="001912C3">
              <w:rPr>
                <w:rFonts w:ascii="Times New Roman" w:hAnsi="Times New Roman"/>
                <w:color w:val="000000"/>
                <w:sz w:val="28"/>
                <w:szCs w:val="28"/>
              </w:rPr>
              <w:t>защите квартир собственников от повреждений связанных с производством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307D7" w:rsidRPr="002633E0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и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зготовить и установить на объекте капитального ремонта информационный </w:t>
            </w:r>
            <w:proofErr w:type="gramStart"/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баннер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согласованный с техническим заказчиком </w:t>
            </w:r>
            <w:r w:rsidRPr="005307D7">
              <w:rPr>
                <w:rFonts w:ascii="Times New Roman" w:hAnsi="Times New Roman"/>
                <w:sz w:val="28"/>
                <w:szCs w:val="28"/>
              </w:rPr>
              <w:t>до начала производства работ.</w:t>
            </w:r>
          </w:p>
          <w:p w:rsidR="005307D7" w:rsidRPr="002633E0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307D7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Pr="00530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отставания от графика производства работ на срок более 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дней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одрядчик обязан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незамедлительно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D7" w:rsidRPr="003A077A" w:rsidRDefault="005307D7" w:rsidP="007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049" w:rsidTr="00BC68CF">
        <w:trPr>
          <w:trHeight w:val="80"/>
        </w:trPr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02049" w:rsidRDefault="00202049" w:rsidP="00F05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в зависимости от технической необходимости.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</w:t>
            </w:r>
            <w:r w:rsidR="005307D7">
              <w:rPr>
                <w:rFonts w:ascii="Times New Roman" w:hAnsi="Times New Roman"/>
                <w:color w:val="000000"/>
                <w:sz w:val="28"/>
                <w:szCs w:val="28"/>
              </w:rPr>
              <w:t>комиссионно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составляется акт необходимости выполнения дополнительных работ и производится оценка их стоимости. Если дополнительные работы превышают стоимость контракта, Технический заказчик совместно с Заказчиком принимает решение на выполнение этих работ.</w:t>
            </w:r>
          </w:p>
        </w:tc>
      </w:tr>
      <w:tr w:rsidR="00202049" w:rsidRPr="008E5BEC" w:rsidTr="00BC68CF">
        <w:tc>
          <w:tcPr>
            <w:tcW w:w="426" w:type="dxa"/>
            <w:hideMark/>
          </w:tcPr>
          <w:p w:rsidR="00202049" w:rsidRPr="008E5BEC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202049" w:rsidRPr="008E5BEC" w:rsidRDefault="00C06612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02049" w:rsidRPr="008E5BEC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202049" w:rsidRPr="008E5BEC" w:rsidRDefault="00C06612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202049" w:rsidRPr="008E5BEC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202049" w:rsidRPr="008E5BEC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202049" w:rsidRPr="008E5BEC" w:rsidRDefault="00202049" w:rsidP="00B35B49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5BE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8E5BEC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02049" w:rsidRPr="008E5BEC" w:rsidRDefault="00202049" w:rsidP="00B35B4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E5BEC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8E5BEC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02049" w:rsidRPr="008E5BEC" w:rsidRDefault="00202049" w:rsidP="0020204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E5BEC">
              <w:rPr>
                <w:rFonts w:ascii="Times New Roman" w:hAnsi="Times New Roman" w:cs="Times New Roman"/>
                <w:b w:val="0"/>
                <w:color w:val="000000" w:themeColor="text1"/>
              </w:rPr>
              <w:t>СП 71.13330.2017 Изоляционные и отделочные покрытия. Актуализированная редакция СНиП 3.04.01-87</w:t>
            </w:r>
          </w:p>
        </w:tc>
      </w:tr>
    </w:tbl>
    <w:p w:rsidR="00E417AD" w:rsidRPr="008E5BEC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95C5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5B" w:rsidRPr="00F21141" w:rsidRDefault="00C95C5B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B" w:rsidRPr="00F21141" w:rsidRDefault="00C95C5B" w:rsidP="00C9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Доски обрезные хвойных пород  толщиной </w:t>
            </w:r>
            <w:r>
              <w:rPr>
                <w:rFonts w:ascii="Times New Roman" w:hAnsi="Times New Roman"/>
                <w:sz w:val="24"/>
                <w:szCs w:val="24"/>
              </w:rPr>
              <w:t>25, 32-40 мм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шириной 75-150 мм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F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сорта</w:t>
            </w:r>
          </w:p>
        </w:tc>
      </w:tr>
      <w:tr w:rsidR="00C95C5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B" w:rsidRPr="00F21141" w:rsidRDefault="00C95C5B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B" w:rsidRPr="00F21141" w:rsidRDefault="00C95C5B" w:rsidP="00230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Антисептик</w:t>
            </w:r>
            <w:r w:rsidR="00230FAB">
              <w:rPr>
                <w:rFonts w:ascii="Times New Roman" w:hAnsi="Times New Roman"/>
                <w:sz w:val="24"/>
                <w:szCs w:val="24"/>
              </w:rPr>
              <w:t xml:space="preserve"> КФА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230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 w:rsidR="00230FAB">
              <w:rPr>
                <w:rFonts w:ascii="Times New Roman" w:hAnsi="Times New Roman"/>
                <w:sz w:val="24"/>
                <w:szCs w:val="24"/>
              </w:rPr>
              <w:t>огнезащитная</w:t>
            </w:r>
          </w:p>
        </w:tc>
      </w:tr>
      <w:tr w:rsidR="00230FA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AB" w:rsidRPr="00F21141" w:rsidRDefault="00230FAB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AB" w:rsidRPr="00EF1F51" w:rsidRDefault="00230FAB" w:rsidP="008A5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1F51">
              <w:rPr>
                <w:rFonts w:ascii="Times New Roman" w:hAnsi="Times New Roman"/>
                <w:sz w:val="24"/>
                <w:szCs w:val="24"/>
              </w:rPr>
              <w:t>Грунтовка акриловая НОРТЕКС-ГРУНТ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C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Нейтрализующий раствор по цементной штукатурке Борей </w:t>
            </w:r>
            <w:r w:rsidRPr="00F21141">
              <w:rPr>
                <w:rFonts w:ascii="Times New Roman" w:hAnsi="Times New Roman"/>
                <w:sz w:val="24"/>
                <w:szCs w:val="24"/>
                <w:lang w:val="en-US"/>
              </w:rPr>
              <w:t>DT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Антиплесень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 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460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Грунтовка  по металлической поверхности ГФ-021   или аналог</w:t>
            </w:r>
          </w:p>
        </w:tc>
      </w:tr>
      <w:tr w:rsidR="00230FA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AB" w:rsidRPr="00F21141" w:rsidRDefault="00230FAB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AB" w:rsidRPr="00A74FE5" w:rsidRDefault="00230FAB" w:rsidP="008A51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FE5">
              <w:rPr>
                <w:rFonts w:ascii="Times New Roman" w:hAnsi="Times New Roman"/>
                <w:sz w:val="24"/>
                <w:szCs w:val="24"/>
              </w:rPr>
              <w:t>Грунтовка: &lt;</w:t>
            </w:r>
            <w:proofErr w:type="spellStart"/>
            <w:r w:rsidRPr="00A74FE5">
              <w:rPr>
                <w:rFonts w:ascii="Times New Roman" w:hAnsi="Times New Roman"/>
                <w:sz w:val="24"/>
                <w:szCs w:val="24"/>
              </w:rPr>
              <w:t>Тифенгрунд</w:t>
            </w:r>
            <w:proofErr w:type="spellEnd"/>
            <w:r w:rsidRPr="00A74FE5">
              <w:rPr>
                <w:rFonts w:ascii="Times New Roman" w:hAnsi="Times New Roman"/>
                <w:sz w:val="24"/>
                <w:szCs w:val="24"/>
              </w:rPr>
              <w:t>&gt;, КНАУФ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3E" w:rsidRPr="00F21141" w:rsidRDefault="008E5BE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230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Раствор готовый кладочный цементный марки 100, </w:t>
            </w:r>
            <w:r w:rsidR="00230FAB">
              <w:rPr>
                <w:rFonts w:ascii="Times New Roman" w:hAnsi="Times New Roman"/>
                <w:sz w:val="24"/>
                <w:szCs w:val="24"/>
              </w:rPr>
              <w:t>15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Default="008E5BE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A66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 цементно-известковый 1:1:6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162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Сетка плетеная из проволоки диаметром 1,2 мм без покрытия,15х15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162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тканая с квадратными ячейками №05: без покрытия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CD6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Бетон тяжелый класс</w:t>
            </w:r>
            <w:proofErr w:type="gramStart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7,5   (М100)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5C6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Мастика </w:t>
            </w:r>
            <w:proofErr w:type="spellStart"/>
            <w:r w:rsidR="005C65D7">
              <w:rPr>
                <w:rFonts w:ascii="Times New Roman" w:hAnsi="Times New Roman"/>
                <w:sz w:val="24"/>
                <w:szCs w:val="24"/>
              </w:rPr>
              <w:t>битумно-резиновая</w:t>
            </w:r>
            <w:proofErr w:type="gramStart"/>
            <w:r w:rsidR="005C65D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="005C65D7">
              <w:rPr>
                <w:rFonts w:ascii="Times New Roman" w:hAnsi="Times New Roman"/>
                <w:sz w:val="24"/>
                <w:szCs w:val="24"/>
              </w:rPr>
              <w:t>ровельная</w:t>
            </w:r>
            <w:proofErr w:type="spellEnd"/>
          </w:p>
        </w:tc>
      </w:tr>
      <w:tr w:rsidR="005C65D7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235D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F21141" w:rsidRDefault="005C65D7" w:rsidP="005C6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Гидроизол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5C65D7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5101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F21141" w:rsidRDefault="005C65D7" w:rsidP="00772B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Сетка сварная из арматурной проволоки 3 мм, без покрытия,100х100 мм</w:t>
            </w:r>
          </w:p>
        </w:tc>
      </w:tr>
      <w:tr w:rsidR="005C65D7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181E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F21141" w:rsidRDefault="005C65D7" w:rsidP="005C6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Сталь угловая </w:t>
            </w:r>
          </w:p>
          <w:p w:rsidR="005C65D7" w:rsidRPr="00F21141" w:rsidRDefault="005C65D7" w:rsidP="003A3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D7" w:rsidRPr="00F21141" w:rsidTr="005C65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7B04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F21141" w:rsidRDefault="005C65D7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F21141">
              <w:rPr>
                <w:rFonts w:ascii="Times New Roman" w:hAnsi="Times New Roman"/>
              </w:rPr>
              <w:t>дым</w:t>
            </w:r>
            <w:proofErr w:type="gramStart"/>
            <w:r w:rsidRPr="00F21141">
              <w:rPr>
                <w:rFonts w:ascii="Times New Roman" w:hAnsi="Times New Roman"/>
              </w:rPr>
              <w:t>о</w:t>
            </w:r>
            <w:proofErr w:type="spellEnd"/>
            <w:r w:rsidRPr="00F21141">
              <w:rPr>
                <w:rFonts w:ascii="Times New Roman" w:hAnsi="Times New Roman"/>
              </w:rPr>
              <w:t>-</w:t>
            </w:r>
            <w:proofErr w:type="gramEnd"/>
            <w:r w:rsidRPr="00F21141">
              <w:rPr>
                <w:rFonts w:ascii="Times New Roman" w:hAnsi="Times New Roman"/>
              </w:rPr>
              <w:t xml:space="preserve"> и </w:t>
            </w:r>
            <w:proofErr w:type="spellStart"/>
            <w:r w:rsidRPr="00F21141">
              <w:rPr>
                <w:rFonts w:ascii="Times New Roman" w:hAnsi="Times New Roman"/>
              </w:rPr>
              <w:t>газовыделением</w:t>
            </w:r>
            <w:proofErr w:type="spellEnd"/>
            <w:r w:rsidRPr="00F21141">
              <w:rPr>
                <w:rFonts w:ascii="Times New Roman" w:hAnsi="Times New Roman"/>
              </w:rPr>
              <w:t xml:space="preserve"> типа:  ВВГн</w:t>
            </w:r>
            <w:proofErr w:type="gramStart"/>
            <w:r w:rsidRPr="00F21141">
              <w:rPr>
                <w:rFonts w:ascii="Times New Roman" w:hAnsi="Times New Roman"/>
              </w:rPr>
              <w:t>г(</w:t>
            </w:r>
            <w:proofErr w:type="gramEnd"/>
            <w:r w:rsidRPr="00F21141">
              <w:rPr>
                <w:rFonts w:ascii="Times New Roman" w:hAnsi="Times New Roman"/>
              </w:rPr>
              <w:t>А) -LS, с числом жил - 3 и сечением 1,5 мм2</w:t>
            </w:r>
          </w:p>
        </w:tc>
      </w:tr>
      <w:tr w:rsidR="005C65D7" w:rsidRPr="00F21141" w:rsidTr="005C65D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5E49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F21141" w:rsidRDefault="005C65D7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Трубы из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непластифицированного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поливинилхлорида (НПВХ) для электропроводок диаметром 20 мм</w:t>
            </w:r>
          </w:p>
        </w:tc>
      </w:tr>
      <w:tr w:rsidR="005C65D7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954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F21141" w:rsidRDefault="005C65D7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Распределительная коробка IP44</w:t>
            </w:r>
          </w:p>
        </w:tc>
      </w:tr>
      <w:tr w:rsidR="005C65D7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7" w:rsidRPr="00F21141" w:rsidRDefault="005C65D7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D7" w:rsidRPr="00C06612" w:rsidRDefault="00C06612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612">
              <w:rPr>
                <w:rFonts w:ascii="Times New Roman" w:hAnsi="Times New Roman"/>
                <w:sz w:val="24"/>
                <w:szCs w:val="24"/>
              </w:rPr>
              <w:t>Светильник НПО 22х100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</w:tbl>
    <w:p w:rsidR="00790773" w:rsidRPr="00F21141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1141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оответствия и разрешены для применения в жилом фонде.</w:t>
      </w:r>
      <w:bookmarkStart w:id="0" w:name="_GoBack"/>
      <w:bookmarkEnd w:id="0"/>
    </w:p>
    <w:p w:rsidR="00202049" w:rsidRDefault="00202049" w:rsidP="00E4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382" w:rsidRDefault="00E44382" w:rsidP="00E4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202049" w:rsidRDefault="00202049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- не менее 5 лет.</w:t>
      </w:r>
    </w:p>
    <w:p w:rsidR="005307D7" w:rsidRPr="00EB3E1B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3E1B">
        <w:rPr>
          <w:rFonts w:ascii="Times New Roman" w:hAnsi="Times New Roman"/>
          <w:sz w:val="28"/>
          <w:szCs w:val="28"/>
        </w:rPr>
        <w:t>. В ходе производства работ Подрядчиком предоставляются сертификаты качества, накладные, счета-фактуры на применяемые материалы.</w:t>
      </w:r>
    </w:p>
    <w:p w:rsidR="005307D7" w:rsidRPr="00EB3E1B" w:rsidRDefault="005307D7" w:rsidP="0053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 xml:space="preserve">3. Уборка территории объекта от строительного мусора ежедневно. Вывоз строительного мусора осуществлять на полигон ТБО </w:t>
      </w:r>
      <w:r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>
        <w:rPr>
          <w:rFonts w:ascii="Times New Roman" w:hAnsi="Times New Roman"/>
          <w:sz w:val="28"/>
          <w:szCs w:val="28"/>
        </w:rPr>
        <w:t>Ельняки</w:t>
      </w:r>
      <w:proofErr w:type="spellEnd"/>
      <w:r>
        <w:rPr>
          <w:rFonts w:ascii="Times New Roman" w:hAnsi="Times New Roman"/>
          <w:sz w:val="28"/>
          <w:szCs w:val="28"/>
        </w:rPr>
        <w:t xml:space="preserve">, Гвардейского района. </w:t>
      </w:r>
      <w:r w:rsidRPr="00EB3E1B">
        <w:rPr>
          <w:rFonts w:ascii="Times New Roman" w:hAnsi="Times New Roman"/>
          <w:sz w:val="28"/>
          <w:szCs w:val="28"/>
        </w:rPr>
        <w:t>Вывоз строительного мусора подтвердить договором</w:t>
      </w:r>
      <w:r>
        <w:rPr>
          <w:rFonts w:ascii="Times New Roman" w:hAnsi="Times New Roman"/>
          <w:sz w:val="28"/>
          <w:szCs w:val="28"/>
        </w:rPr>
        <w:t xml:space="preserve"> с полигоном ТБО или</w:t>
      </w:r>
      <w:r w:rsidRPr="00EB3E1B">
        <w:rPr>
          <w:rFonts w:ascii="Times New Roman" w:hAnsi="Times New Roman"/>
          <w:sz w:val="28"/>
          <w:szCs w:val="28"/>
        </w:rPr>
        <w:t xml:space="preserve"> со специализированной организацией, осуществляющей данный вид деятельности, актами выполненных работ (талонами).</w:t>
      </w:r>
    </w:p>
    <w:p w:rsidR="005307D7" w:rsidRPr="00EB3E1B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1B">
        <w:rPr>
          <w:rFonts w:ascii="Times New Roman" w:hAnsi="Times New Roman"/>
          <w:sz w:val="28"/>
          <w:szCs w:val="28"/>
        </w:rPr>
        <w:t xml:space="preserve">Все работы выполнять с соблюдением соответствующих </w:t>
      </w:r>
      <w:r>
        <w:rPr>
          <w:rFonts w:ascii="Times New Roman" w:hAnsi="Times New Roman"/>
          <w:sz w:val="28"/>
          <w:szCs w:val="28"/>
        </w:rPr>
        <w:t>действующих</w:t>
      </w:r>
      <w:r w:rsidRPr="00EB3E1B">
        <w:rPr>
          <w:rFonts w:ascii="Times New Roman" w:hAnsi="Times New Roman"/>
          <w:sz w:val="28"/>
          <w:szCs w:val="28"/>
        </w:rPr>
        <w:t xml:space="preserve"> строительных норм и правил</w:t>
      </w:r>
      <w:r>
        <w:rPr>
          <w:rFonts w:ascii="Times New Roman" w:hAnsi="Times New Roman"/>
          <w:sz w:val="28"/>
          <w:szCs w:val="28"/>
        </w:rPr>
        <w:t xml:space="preserve"> на каждый вид работ. При обнаружении строительных отклонений, после приёмке объекта в эксплуатацию  исправления производить за счёт подрядчика.</w:t>
      </w:r>
    </w:p>
    <w:p w:rsidR="005307D7" w:rsidRPr="0022255F" w:rsidRDefault="005307D7" w:rsidP="005307D7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2225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5.Требования к системе контроля качества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307D7" w:rsidRDefault="005307D7" w:rsidP="005307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75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Представитель заказчика и технического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5307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техническим заказчиком в течение семи дней.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B3E1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EB3E1B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5307D7" w:rsidRPr="00EB3E1B" w:rsidRDefault="005307D7" w:rsidP="005307D7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7D7" w:rsidRPr="00EB3E1B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>1. Подрядчик до начала производства ремонтных работ предоставляет Техническому заказчику (</w:t>
      </w:r>
      <w:proofErr w:type="gramStart"/>
      <w:r w:rsidRPr="00EB3E1B">
        <w:rPr>
          <w:rFonts w:ascii="Times New Roman" w:hAnsi="Times New Roman"/>
          <w:sz w:val="28"/>
          <w:szCs w:val="28"/>
        </w:rPr>
        <w:t xml:space="preserve">Заказчику) </w:t>
      </w:r>
      <w:proofErr w:type="gramEnd"/>
      <w:r w:rsidRPr="00EB3E1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производства работ, </w:t>
      </w:r>
      <w:r w:rsidRPr="00EB3E1B">
        <w:rPr>
          <w:rFonts w:ascii="Times New Roman" w:hAnsi="Times New Roman"/>
          <w:sz w:val="28"/>
          <w:szCs w:val="28"/>
        </w:rPr>
        <w:t>принимает объект по акту с осмотром и фотофиксацией.</w:t>
      </w:r>
      <w:r w:rsidRPr="00B6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 предоставления ППР, Подрядчик до работ не допускается.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 xml:space="preserve">Подрядчик не вправе менять ранее согласованную технологию и строительный материал (качественные характеристики) без согласования с </w:t>
      </w:r>
      <w:r w:rsidRPr="004A4401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и Техническим заказчиком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МКД». 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Подрядчик обязан своевременно принимать меры к устранению замечаний, до устранения замечаний к дальнейшей работе не приступать.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D7" w:rsidRPr="00761A7F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Пряничников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7D7" w:rsidRDefault="00296A64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307D7">
        <w:rPr>
          <w:rFonts w:ascii="Times New Roman" w:hAnsi="Times New Roman"/>
          <w:sz w:val="28"/>
          <w:szCs w:val="28"/>
        </w:rPr>
        <w:t>н</w:t>
      </w:r>
      <w:proofErr w:type="gramEnd"/>
      <w:r w:rsidR="005307D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5307D7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30626D" w:rsidRPr="0030626D" w:rsidRDefault="005307D7" w:rsidP="00296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6A64">
        <w:rPr>
          <w:rFonts w:ascii="Times New Roman" w:hAnsi="Times New Roman"/>
          <w:sz w:val="28"/>
          <w:szCs w:val="28"/>
        </w:rPr>
        <w:t>О.В. Толмачева</w:t>
      </w: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4F64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30D2"/>
    <w:rsid w:val="0015710E"/>
    <w:rsid w:val="001619A1"/>
    <w:rsid w:val="00175F82"/>
    <w:rsid w:val="00180E6E"/>
    <w:rsid w:val="001A19AE"/>
    <w:rsid w:val="001A3E62"/>
    <w:rsid w:val="001C6106"/>
    <w:rsid w:val="001D71F2"/>
    <w:rsid w:val="001E1371"/>
    <w:rsid w:val="001E1871"/>
    <w:rsid w:val="001F0E90"/>
    <w:rsid w:val="001F256F"/>
    <w:rsid w:val="00201F4E"/>
    <w:rsid w:val="00202049"/>
    <w:rsid w:val="00207897"/>
    <w:rsid w:val="00223A33"/>
    <w:rsid w:val="0022524F"/>
    <w:rsid w:val="002270D3"/>
    <w:rsid w:val="00230FAB"/>
    <w:rsid w:val="002310BA"/>
    <w:rsid w:val="00234193"/>
    <w:rsid w:val="00251CFD"/>
    <w:rsid w:val="00260EED"/>
    <w:rsid w:val="002672C5"/>
    <w:rsid w:val="002812E8"/>
    <w:rsid w:val="00282E46"/>
    <w:rsid w:val="00285AC5"/>
    <w:rsid w:val="00296A64"/>
    <w:rsid w:val="002A4F9B"/>
    <w:rsid w:val="002D2565"/>
    <w:rsid w:val="002D37D6"/>
    <w:rsid w:val="002D6830"/>
    <w:rsid w:val="002E18D8"/>
    <w:rsid w:val="002E437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97A7C"/>
    <w:rsid w:val="003B7F3C"/>
    <w:rsid w:val="003C51E2"/>
    <w:rsid w:val="003C6763"/>
    <w:rsid w:val="003D4062"/>
    <w:rsid w:val="003F1EC0"/>
    <w:rsid w:val="00406180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6BD5"/>
    <w:rsid w:val="0050709A"/>
    <w:rsid w:val="005307D7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C65D7"/>
    <w:rsid w:val="005D0770"/>
    <w:rsid w:val="005E13A8"/>
    <w:rsid w:val="005E2C4D"/>
    <w:rsid w:val="005E78B6"/>
    <w:rsid w:val="0062088E"/>
    <w:rsid w:val="006523DB"/>
    <w:rsid w:val="0065484D"/>
    <w:rsid w:val="00655E31"/>
    <w:rsid w:val="00670C2E"/>
    <w:rsid w:val="00677BF8"/>
    <w:rsid w:val="006859E1"/>
    <w:rsid w:val="006A08DB"/>
    <w:rsid w:val="006A716A"/>
    <w:rsid w:val="006C100C"/>
    <w:rsid w:val="006C2DE2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61DE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563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3E3E"/>
    <w:rsid w:val="008C4176"/>
    <w:rsid w:val="008D203E"/>
    <w:rsid w:val="008D2FBD"/>
    <w:rsid w:val="008E5BEC"/>
    <w:rsid w:val="008F568C"/>
    <w:rsid w:val="00910716"/>
    <w:rsid w:val="00913579"/>
    <w:rsid w:val="0091595E"/>
    <w:rsid w:val="009200D6"/>
    <w:rsid w:val="009216E3"/>
    <w:rsid w:val="00937D33"/>
    <w:rsid w:val="0094385B"/>
    <w:rsid w:val="00952827"/>
    <w:rsid w:val="0095695C"/>
    <w:rsid w:val="0096052D"/>
    <w:rsid w:val="00963063"/>
    <w:rsid w:val="00967CF0"/>
    <w:rsid w:val="009831D2"/>
    <w:rsid w:val="0099034F"/>
    <w:rsid w:val="00992154"/>
    <w:rsid w:val="0099346E"/>
    <w:rsid w:val="009935BF"/>
    <w:rsid w:val="009A2CC6"/>
    <w:rsid w:val="009A5B44"/>
    <w:rsid w:val="009A7AEB"/>
    <w:rsid w:val="009B4866"/>
    <w:rsid w:val="009E30E0"/>
    <w:rsid w:val="009E3390"/>
    <w:rsid w:val="00A003FF"/>
    <w:rsid w:val="00A0763A"/>
    <w:rsid w:val="00A113D1"/>
    <w:rsid w:val="00A30B34"/>
    <w:rsid w:val="00A41052"/>
    <w:rsid w:val="00A41D88"/>
    <w:rsid w:val="00A550A8"/>
    <w:rsid w:val="00A60485"/>
    <w:rsid w:val="00A70539"/>
    <w:rsid w:val="00A73072"/>
    <w:rsid w:val="00A73E0C"/>
    <w:rsid w:val="00A83291"/>
    <w:rsid w:val="00A84017"/>
    <w:rsid w:val="00A90F88"/>
    <w:rsid w:val="00AB09B4"/>
    <w:rsid w:val="00AC65C3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35B49"/>
    <w:rsid w:val="00B42A1A"/>
    <w:rsid w:val="00B93601"/>
    <w:rsid w:val="00BB49A0"/>
    <w:rsid w:val="00BC0E9D"/>
    <w:rsid w:val="00BC432E"/>
    <w:rsid w:val="00BC437D"/>
    <w:rsid w:val="00BC68CF"/>
    <w:rsid w:val="00BF4297"/>
    <w:rsid w:val="00C00C98"/>
    <w:rsid w:val="00C045E5"/>
    <w:rsid w:val="00C06612"/>
    <w:rsid w:val="00C14AD2"/>
    <w:rsid w:val="00C16C9B"/>
    <w:rsid w:val="00C20346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95C5B"/>
    <w:rsid w:val="00CB52C2"/>
    <w:rsid w:val="00CB786C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E5060"/>
    <w:rsid w:val="00DF3C17"/>
    <w:rsid w:val="00DF6FF7"/>
    <w:rsid w:val="00DF7F2A"/>
    <w:rsid w:val="00E052B3"/>
    <w:rsid w:val="00E156E9"/>
    <w:rsid w:val="00E15B15"/>
    <w:rsid w:val="00E276D6"/>
    <w:rsid w:val="00E417AD"/>
    <w:rsid w:val="00E44382"/>
    <w:rsid w:val="00E51BD7"/>
    <w:rsid w:val="00E712F1"/>
    <w:rsid w:val="00E77908"/>
    <w:rsid w:val="00E95950"/>
    <w:rsid w:val="00EA72B9"/>
    <w:rsid w:val="00EC0330"/>
    <w:rsid w:val="00EC37DB"/>
    <w:rsid w:val="00ED20E4"/>
    <w:rsid w:val="00ED2B0F"/>
    <w:rsid w:val="00EE6BA4"/>
    <w:rsid w:val="00F05958"/>
    <w:rsid w:val="00F07551"/>
    <w:rsid w:val="00F21141"/>
    <w:rsid w:val="00F23C0B"/>
    <w:rsid w:val="00F24688"/>
    <w:rsid w:val="00F32890"/>
    <w:rsid w:val="00F75B68"/>
    <w:rsid w:val="00F77BE2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D801-157C-45F2-8098-0522662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12</cp:revision>
  <cp:lastPrinted>2018-05-18T08:13:00Z</cp:lastPrinted>
  <dcterms:created xsi:type="dcterms:W3CDTF">2018-02-26T12:26:00Z</dcterms:created>
  <dcterms:modified xsi:type="dcterms:W3CDTF">2018-11-06T11:22:00Z</dcterms:modified>
</cp:coreProperties>
</file>