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DE" w:rsidRPr="00A17668" w:rsidRDefault="00C26CDE" w:rsidP="00C26CD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C26CDE" w:rsidRPr="00A17668" w:rsidRDefault="00C26CDE" w:rsidP="00C26CD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C26CDE" w:rsidRPr="002B6303" w:rsidRDefault="00C26CDE" w:rsidP="00C26CD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C26CDE" w:rsidRPr="008E6814" w:rsidRDefault="00C26CDE" w:rsidP="00C26C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:rsidR="00C26CDE" w:rsidRPr="008E6814" w:rsidRDefault="00C26CDE" w:rsidP="00C26CDE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C26CDE" w:rsidRPr="008E6814" w:rsidRDefault="00C26CDE" w:rsidP="00C26CD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C26CDE" w:rsidRPr="008E6814" w:rsidRDefault="00C26CDE" w:rsidP="00C26CD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C26CDE" w:rsidRPr="008E6814" w:rsidRDefault="00C26CDE" w:rsidP="00C26C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C26CDE" w:rsidRDefault="00C26CDE" w:rsidP="00C26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>о согласовании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территории городского округа «Город Калининград»</w:t>
      </w:r>
    </w:p>
    <w:p w:rsidR="00C26CDE" w:rsidRDefault="00C26CDE" w:rsidP="00C26C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Default="00C26CDE" w:rsidP="00C26C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заявителя (отметить </w:t>
      </w:r>
      <w:proofErr w:type="gramStart"/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10259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181"/>
        <w:gridCol w:w="588"/>
        <w:gridCol w:w="71"/>
        <w:gridCol w:w="139"/>
        <w:gridCol w:w="308"/>
        <w:gridCol w:w="41"/>
        <w:gridCol w:w="229"/>
        <w:gridCol w:w="782"/>
        <w:gridCol w:w="362"/>
        <w:gridCol w:w="205"/>
        <w:gridCol w:w="73"/>
        <w:gridCol w:w="100"/>
        <w:gridCol w:w="46"/>
        <w:gridCol w:w="82"/>
        <w:gridCol w:w="322"/>
        <w:gridCol w:w="40"/>
        <w:gridCol w:w="414"/>
        <w:gridCol w:w="228"/>
        <w:gridCol w:w="174"/>
        <w:gridCol w:w="364"/>
        <w:gridCol w:w="15"/>
        <w:gridCol w:w="61"/>
        <w:gridCol w:w="1451"/>
        <w:gridCol w:w="88"/>
        <w:gridCol w:w="339"/>
        <w:gridCol w:w="12"/>
        <w:gridCol w:w="413"/>
        <w:gridCol w:w="575"/>
        <w:gridCol w:w="812"/>
        <w:gridCol w:w="1201"/>
        <w:gridCol w:w="76"/>
        <w:gridCol w:w="64"/>
        <w:gridCol w:w="76"/>
      </w:tblGrid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04CE6" wp14:editId="78E2E560">
                      <wp:simplePos x="0" y="0"/>
                      <wp:positionH relativeFrom="column">
                        <wp:posOffset>3099</wp:posOffset>
                      </wp:positionH>
                      <wp:positionV relativeFrom="paragraph">
                        <wp:posOffset>74295</wp:posOffset>
                      </wp:positionV>
                      <wp:extent cx="175159" cy="87554"/>
                      <wp:effectExtent l="0" t="0" r="15875" b="2730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" o:spid="_x0000_s1026" type="#_x0000_t109" style="position:absolute;margin-left:.25pt;margin-top:5.85pt;width:13.8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Pr="007C5497" w:rsidRDefault="00C26CDE" w:rsidP="00EC33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867B34" wp14:editId="49313FF3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2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6" type="#_x0000_t109" style="position:absolute;margin-left:.35pt;margin-top:3.5pt;width:13.8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6F20C0" wp14:editId="1F482691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10" name="Блок-схема: процесс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0" o:spid="_x0000_s1026" type="#_x0000_t109" style="position:absolute;margin-left:.35pt;margin-top:3.5pt;width:13.8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o7rAIAADs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 (заказчик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нового объекта капитального строительства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C40BA" wp14:editId="414BD9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40234</wp:posOffset>
                      </wp:positionV>
                      <wp:extent cx="175159" cy="87554"/>
                      <wp:effectExtent l="0" t="0" r="15875" b="27305"/>
                      <wp:wrapNone/>
                      <wp:docPr id="3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" o:spid="_x0000_s1026" type="#_x0000_t109" style="position:absolute;margin-left:-.25pt;margin-top:3.15pt;width:13.8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помещения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многоквартирном доме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209FA" wp14:editId="1BA57AFD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37846</wp:posOffset>
                      </wp:positionV>
                      <wp:extent cx="175159" cy="87554"/>
                      <wp:effectExtent l="0" t="0" r="15875" b="27305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" o:spid="_x0000_s1026" type="#_x0000_t109" style="position:absolute;margin-left:.35pt;margin-top:3pt;width:13.8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индивидуального жилого дома/дома блокированной застройки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256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trHeight w:val="80"/>
        </w:trPr>
        <w:tc>
          <w:tcPr>
            <w:tcW w:w="327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gridSpan w:val="30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80"/>
        </w:trPr>
        <w:tc>
          <w:tcPr>
            <w:tcW w:w="3452" w:type="dxa"/>
            <w:gridSpan w:val="14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145"/>
        </w:trPr>
        <w:tc>
          <w:tcPr>
            <w:tcW w:w="100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94"/>
        </w:trPr>
        <w:tc>
          <w:tcPr>
            <w:tcW w:w="10043" w:type="dxa"/>
            <w:gridSpan w:val="31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80"/>
        </w:trPr>
        <w:tc>
          <w:tcPr>
            <w:tcW w:w="1167" w:type="dxa"/>
            <w:gridSpan w:val="4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cantSplit/>
        </w:trPr>
        <w:tc>
          <w:tcPr>
            <w:tcW w:w="3856" w:type="dxa"/>
            <w:gridSpan w:val="16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87" w:type="dxa"/>
            <w:gridSpan w:val="15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</w:trPr>
        <w:tc>
          <w:tcPr>
            <w:tcW w:w="3452" w:type="dxa"/>
            <w:gridSpan w:val="14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  <w:trHeight w:val="226"/>
        </w:trPr>
        <w:tc>
          <w:tcPr>
            <w:tcW w:w="3452" w:type="dxa"/>
            <w:gridSpan w:val="14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gridSpan w:val="19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C26CDE" w:rsidRPr="008E6814" w:rsidTr="00EC331B">
        <w:trPr>
          <w:gridAfter w:val="1"/>
          <w:wAfter w:w="76" w:type="dxa"/>
          <w:cantSplit/>
        </w:trPr>
        <w:tc>
          <w:tcPr>
            <w:tcW w:w="471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7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cantSplit/>
          <w:trHeight w:val="443"/>
        </w:trPr>
        <w:tc>
          <w:tcPr>
            <w:tcW w:w="4310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 доверенности от «     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№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340"/>
        </w:trPr>
        <w:tc>
          <w:tcPr>
            <w:tcW w:w="10183" w:type="dxa"/>
            <w:gridSpan w:val="33"/>
            <w:tcBorders>
              <w:top w:val="nil"/>
              <w:left w:val="nil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6CDE" w:rsidRPr="008E6814" w:rsidTr="00EC331B">
        <w:trPr>
          <w:gridAfter w:val="1"/>
          <w:wAfter w:w="76" w:type="dxa"/>
          <w:trHeight w:val="340"/>
        </w:trPr>
        <w:tc>
          <w:tcPr>
            <w:tcW w:w="2666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81"/>
        </w:trPr>
        <w:tc>
          <w:tcPr>
            <w:tcW w:w="2666" w:type="dxa"/>
            <w:gridSpan w:val="9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gridSpan w:val="22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  <w:gridSpan w:val="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trHeight w:val="80"/>
        </w:trPr>
        <w:tc>
          <w:tcPr>
            <w:tcW w:w="1655" w:type="dxa"/>
            <w:gridSpan w:val="7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</w:trPr>
        <w:tc>
          <w:tcPr>
            <w:tcW w:w="1655" w:type="dxa"/>
            <w:gridSpan w:val="7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8" w:type="dxa"/>
            <w:gridSpan w:val="24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отчество, последнее указывается при наличии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</w:tcBorders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</w:trPr>
        <w:tc>
          <w:tcPr>
            <w:tcW w:w="3306" w:type="dxa"/>
            <w:gridSpan w:val="12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7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26CDE" w:rsidRPr="008E6814" w:rsidTr="00EC331B">
        <w:trPr>
          <w:gridAfter w:val="1"/>
          <w:wAfter w:w="76" w:type="dxa"/>
          <w:cantSplit/>
        </w:trPr>
        <w:tc>
          <w:tcPr>
            <w:tcW w:w="3306" w:type="dxa"/>
            <w:gridSpan w:val="12"/>
          </w:tcPr>
          <w:p w:rsidR="00C26CDE" w:rsidRPr="008E6814" w:rsidRDefault="00C26CDE" w:rsidP="00EC331B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21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660"/>
        </w:trPr>
        <w:tc>
          <w:tcPr>
            <w:tcW w:w="10183" w:type="dxa"/>
            <w:gridSpan w:val="33"/>
            <w:tcMar>
              <w:left w:w="0" w:type="dxa"/>
            </w:tcMar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154504686"/>
          </w:p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согласовать отклонения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«Город Калининград».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296"/>
        </w:trPr>
        <w:tc>
          <w:tcPr>
            <w:tcW w:w="3233" w:type="dxa"/>
            <w:gridSpan w:val="11"/>
            <w:tcMar>
              <w:left w:w="0" w:type="dxa"/>
            </w:tcMar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950" w:type="dxa"/>
            <w:gridSpan w:val="22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  <w:trHeight w:val="340"/>
        </w:trPr>
        <w:tc>
          <w:tcPr>
            <w:tcW w:w="10183" w:type="dxa"/>
            <w:gridSpan w:val="33"/>
            <w:tcBorders>
              <w:bottom w:val="single" w:sz="4" w:space="0" w:color="auto"/>
            </w:tcBorders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  <w:trHeight w:val="296"/>
        </w:trPr>
        <w:tc>
          <w:tcPr>
            <w:tcW w:w="10183" w:type="dxa"/>
            <w:gridSpan w:val="33"/>
            <w:tcBorders>
              <w:top w:val="single" w:sz="4" w:space="0" w:color="auto"/>
            </w:tcBorders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170"/>
        </w:trPr>
        <w:tc>
          <w:tcPr>
            <w:tcW w:w="5091" w:type="dxa"/>
            <w:gridSpan w:val="22"/>
            <w:tcMar>
              <w:left w:w="0" w:type="dxa"/>
            </w:tcMar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аренды</w:t>
            </w:r>
          </w:p>
        </w:tc>
        <w:tc>
          <w:tcPr>
            <w:tcW w:w="5092" w:type="dxa"/>
            <w:gridSpan w:val="11"/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BE76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заполняется </w:t>
            </w:r>
            <w:r w:rsidRPr="006C19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случае обращения арендаторов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зданий, строений, сооружений</w:t>
            </w:r>
            <w:r w:rsidRPr="006C19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если собственником объекта капитального строительства является городской округ «Город Калининград»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C26CDE" w:rsidRPr="008E6814" w:rsidTr="00EC331B">
        <w:trPr>
          <w:gridAfter w:val="1"/>
          <w:wAfter w:w="76" w:type="dxa"/>
          <w:cantSplit/>
          <w:trHeight w:val="173"/>
        </w:trPr>
        <w:tc>
          <w:tcPr>
            <w:tcW w:w="508" w:type="dxa"/>
            <w:gridSpan w:val="2"/>
            <w:tcMar>
              <w:left w:w="0" w:type="dxa"/>
            </w:tcMar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76293890"/>
            <w:bookmarkStart w:id="2" w:name="_Hlk76297015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gridSpan w:val="2"/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vAlign w:val="bottom"/>
          </w:tcPr>
          <w:p w:rsidR="00C26CDE" w:rsidRPr="008E6814" w:rsidRDefault="00C26CDE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4"/>
            <w:tcBorders>
              <w:bottom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5107" w:type="dxa"/>
            <w:gridSpan w:val="12"/>
            <w:tcBorders>
              <w:bottom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tr w:rsidR="00C26CDE" w:rsidRPr="008E6814" w:rsidTr="00EC331B">
        <w:trPr>
          <w:gridAfter w:val="1"/>
          <w:wAfter w:w="76" w:type="dxa"/>
          <w:cantSplit/>
          <w:trHeight w:val="173"/>
        </w:trPr>
        <w:tc>
          <w:tcPr>
            <w:tcW w:w="5091" w:type="dxa"/>
            <w:gridSpan w:val="22"/>
            <w:vAlign w:val="bottom"/>
          </w:tcPr>
          <w:p w:rsidR="00C26CDE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92" w:type="dxa"/>
            <w:gridSpan w:val="11"/>
            <w:vAlign w:val="bottom"/>
          </w:tcPr>
          <w:p w:rsidR="00C26CDE" w:rsidRPr="008E6814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6CDE" w:rsidRPr="008E6814" w:rsidTr="00EC331B">
        <w:trPr>
          <w:gridAfter w:val="1"/>
          <w:wAfter w:w="76" w:type="dxa"/>
          <w:cantSplit/>
          <w:trHeight w:val="1291"/>
        </w:trPr>
        <w:tc>
          <w:tcPr>
            <w:tcW w:w="5076" w:type="dxa"/>
            <w:gridSpan w:val="21"/>
            <w:vAlign w:val="bottom"/>
          </w:tcPr>
          <w:p w:rsidR="00C26CDE" w:rsidRPr="007B7031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боснование невозможности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указателей в соответствии с установленными в городском округе «Город Калининград»</w:t>
            </w:r>
            <w:proofErr w:type="gramEnd"/>
          </w:p>
          <w:p w:rsidR="00C26CDE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  <w:p w:rsidR="00C26CDE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CDE" w:rsidRDefault="00C26CDE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gridSpan w:val="12"/>
            <w:vAlign w:val="bottom"/>
          </w:tcPr>
          <w:p w:rsidR="00C26CDE" w:rsidRDefault="00C26CDE" w:rsidP="00EC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</w:t>
            </w:r>
            <w:r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C26CDE" w:rsidRPr="008E6814" w:rsidRDefault="00C26CDE" w:rsidP="00EC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465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например,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размещении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указателя в соответствии с установленными в городском округе «Город Калининград»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требованиями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указатель будет плохо просматриваться со стороны транспортного и пешеходного движения; указатель попадает на заглубленный участок фасада, на элемент декора, карниз, ворота и т.д.)</w:t>
            </w:r>
            <w:proofErr w:type="gramEnd"/>
          </w:p>
        </w:tc>
      </w:tr>
      <w:bookmarkEnd w:id="0"/>
      <w:bookmarkEnd w:id="2"/>
    </w:tbl>
    <w:p w:rsidR="00C26CDE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к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(или) информации: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CDE" w:rsidRPr="002A5CDD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скизное предложение отклонений от требований по размещению номерных знаков и указателей с наименованиями улиц в 2 экземплярах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CDE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(устанавливающий)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здание, строение, сооружение, если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такое здание,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строение,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не зарегистрировано в ЕГРН (в случае обращения собственника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сооружения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его представителя).</w:t>
      </w:r>
    </w:p>
    <w:p w:rsidR="00C26CDE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9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аренды (в случае обращения арендаторов зданий, строений, сооружений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</w:t>
      </w:r>
      <w:r w:rsidRP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собственником объекта капитального строительства является городской округ «Город Калининград»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CDE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(выписка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решением об определении лица, уполномоченного на представл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Эскизного предложения в 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CDE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Протокол (выписка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сособственников объекта нежилого назначения (в случае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сособственника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нежилого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о месте размещения номерного знака и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азателя с наименованием улицы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авленных в Эскизном предложении.</w:t>
      </w:r>
    </w:p>
    <w:p w:rsidR="00C26CDE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C26CDE" w:rsidRDefault="00C26CDE" w:rsidP="00C26C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C26CDE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C26CDE" w:rsidRPr="008E6814" w:rsidTr="00EC331B">
        <w:tc>
          <w:tcPr>
            <w:tcW w:w="196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C26CDE" w:rsidRPr="008E6814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C26CDE" w:rsidRPr="008E6814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C26CDE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C26CDE" w:rsidRPr="008E6814" w:rsidTr="00EC331B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C26CDE" w:rsidRPr="008E6814" w:rsidTr="00EC331B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CDE" w:rsidRPr="008E6814" w:rsidTr="00EC331B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26CDE" w:rsidRPr="008E6814" w:rsidRDefault="00C26CDE" w:rsidP="00EC331B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C26CDE" w:rsidRPr="008E6814" w:rsidTr="00EC331B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26CDE" w:rsidRPr="008E6814" w:rsidRDefault="00C26CDE" w:rsidP="00EC331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CDE" w:rsidRPr="008E6814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C26CDE" w:rsidRPr="008E6814" w:rsidTr="00EC331B">
        <w:trPr>
          <w:trHeight w:val="478"/>
        </w:trPr>
        <w:tc>
          <w:tcPr>
            <w:tcW w:w="9659" w:type="dxa"/>
            <w:gridSpan w:val="3"/>
            <w:vAlign w:val="bottom"/>
          </w:tcPr>
          <w:p w:rsidR="00C26CDE" w:rsidRPr="008E6814" w:rsidRDefault="00C26CDE" w:rsidP="00EC33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C26CDE" w:rsidRPr="008E6814" w:rsidTr="00EC331B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26CDE" w:rsidRPr="008E6814" w:rsidRDefault="00C26CDE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C26CDE" w:rsidRPr="008E6814" w:rsidRDefault="00C26CDE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C26CDE" w:rsidRPr="008E6814" w:rsidRDefault="00C26CDE" w:rsidP="00C26C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CDE" w:rsidRPr="008E6814" w:rsidRDefault="00C26CDE" w:rsidP="00C2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C26CDE" w:rsidRPr="008E6814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C26CDE" w:rsidRPr="008E6814" w:rsidRDefault="00C26CDE" w:rsidP="00C2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Pr="008E6814" w:rsidRDefault="00C26CDE" w:rsidP="00C26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CDE" w:rsidRDefault="00C26CDE" w:rsidP="00C2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955AA8" w:rsidRPr="00C26CDE" w:rsidRDefault="00C26C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sectPr w:rsidR="00955AA8" w:rsidRPr="00C26CDE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DE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26CDE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D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D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2024-05-30T07:26:00Z</dcterms:created>
  <dcterms:modified xsi:type="dcterms:W3CDTF">2024-05-30T07:27:00Z</dcterms:modified>
</cp:coreProperties>
</file>