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90" w:type="dxa"/>
        <w:jc w:val="right"/>
        <w:tblLook w:val="01E0"/>
      </w:tblPr>
      <w:tblGrid>
        <w:gridCol w:w="5390"/>
      </w:tblGrid>
      <w:tr w:rsidR="00F316A3" w:rsidRPr="00CF3AC0" w:rsidTr="008272D5">
        <w:trPr>
          <w:trHeight w:val="2325"/>
          <w:jc w:val="right"/>
        </w:trPr>
        <w:tc>
          <w:tcPr>
            <w:tcW w:w="5390" w:type="dxa"/>
          </w:tcPr>
          <w:p w:rsidR="00F316A3" w:rsidRPr="00CF3AC0" w:rsidRDefault="00F316A3" w:rsidP="00C52339">
            <w:pPr>
              <w:spacing w:after="0" w:line="240" w:lineRule="auto"/>
              <w:jc w:val="right"/>
              <w:rPr>
                <w:rFonts w:ascii="Times New Roman" w:hAnsi="Times New Roman" w:cs="Times New Roman"/>
                <w:sz w:val="28"/>
                <w:szCs w:val="28"/>
              </w:rPr>
            </w:pPr>
          </w:p>
          <w:p w:rsidR="00F316A3" w:rsidRPr="00CF3AC0" w:rsidRDefault="00F316A3"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Приложение</w:t>
            </w:r>
            <w:r>
              <w:rPr>
                <w:rFonts w:ascii="Times New Roman" w:hAnsi="Times New Roman" w:cs="Times New Roman"/>
                <w:sz w:val="28"/>
                <w:szCs w:val="28"/>
              </w:rPr>
              <w:t xml:space="preserve"> № 1</w:t>
            </w:r>
          </w:p>
          <w:p w:rsidR="00F316A3" w:rsidRPr="00CF3AC0" w:rsidRDefault="00F316A3" w:rsidP="00C52339">
            <w:pPr>
              <w:spacing w:after="0" w:line="240" w:lineRule="auto"/>
              <w:rPr>
                <w:rFonts w:ascii="Times New Roman" w:hAnsi="Times New Roman" w:cs="Times New Roman"/>
                <w:sz w:val="28"/>
                <w:szCs w:val="28"/>
              </w:rPr>
            </w:pPr>
            <w:r w:rsidRPr="00CF3AC0">
              <w:rPr>
                <w:rFonts w:ascii="Times New Roman" w:hAnsi="Times New Roman" w:cs="Times New Roman"/>
                <w:sz w:val="28"/>
                <w:szCs w:val="28"/>
              </w:rPr>
              <w:t>к постановлению администрации городского округа «Город Калининград»</w:t>
            </w:r>
          </w:p>
          <w:p w:rsidR="00F316A3" w:rsidRPr="00CF3AC0" w:rsidRDefault="00F316A3" w:rsidP="00C52339">
            <w:pPr>
              <w:tabs>
                <w:tab w:val="left" w:pos="5535"/>
                <w:tab w:val="left" w:pos="7150"/>
                <w:tab w:val="right" w:pos="9638"/>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xml:space="preserve">от </w:t>
            </w:r>
            <w:r>
              <w:rPr>
                <w:rFonts w:ascii="Times New Roman" w:hAnsi="Times New Roman" w:cs="Times New Roman"/>
                <w:sz w:val="28"/>
                <w:szCs w:val="28"/>
              </w:rPr>
              <w:t>08 апреля 2016 г. № 412</w:t>
            </w:r>
          </w:p>
          <w:p w:rsidR="00F316A3" w:rsidRPr="00CF3AC0" w:rsidRDefault="00F316A3" w:rsidP="00C52339">
            <w:pPr>
              <w:jc w:val="both"/>
            </w:pPr>
          </w:p>
          <w:p w:rsidR="00F316A3" w:rsidRPr="00CF3AC0" w:rsidRDefault="00F316A3" w:rsidP="00C52339">
            <w:pPr>
              <w:spacing w:after="0" w:line="240" w:lineRule="auto"/>
              <w:jc w:val="right"/>
              <w:rPr>
                <w:rFonts w:ascii="Times New Roman" w:hAnsi="Times New Roman" w:cs="Times New Roman"/>
                <w:sz w:val="28"/>
                <w:szCs w:val="28"/>
              </w:rPr>
            </w:pPr>
          </w:p>
        </w:tc>
      </w:tr>
    </w:tbl>
    <w:p w:rsidR="00F316A3" w:rsidRPr="00CF3AC0" w:rsidRDefault="00F316A3" w:rsidP="00C52339">
      <w:pPr>
        <w:spacing w:after="0" w:line="240" w:lineRule="auto"/>
        <w:jc w:val="right"/>
        <w:rPr>
          <w:rFonts w:ascii="Times New Roman" w:hAnsi="Times New Roman" w:cs="Times New Roman"/>
          <w:sz w:val="28"/>
          <w:szCs w:val="28"/>
        </w:rPr>
      </w:pPr>
    </w:p>
    <w:p w:rsidR="00F316A3" w:rsidRPr="00CF3AC0" w:rsidRDefault="00F316A3" w:rsidP="00C52339">
      <w:pPr>
        <w:spacing w:after="0" w:line="240" w:lineRule="auto"/>
        <w:jc w:val="right"/>
        <w:rPr>
          <w:rFonts w:ascii="Times New Roman" w:hAnsi="Times New Roman" w:cs="Times New Roman"/>
          <w:sz w:val="28"/>
          <w:szCs w:val="28"/>
        </w:rPr>
      </w:pPr>
    </w:p>
    <w:p w:rsidR="00F316A3" w:rsidRPr="00CF3AC0" w:rsidRDefault="00F316A3" w:rsidP="00C52339">
      <w:pPr>
        <w:spacing w:after="0" w:line="240" w:lineRule="auto"/>
        <w:jc w:val="right"/>
        <w:rPr>
          <w:rFonts w:ascii="Times New Roman" w:hAnsi="Times New Roman" w:cs="Times New Roman"/>
          <w:sz w:val="28"/>
          <w:szCs w:val="28"/>
        </w:rPr>
      </w:pPr>
    </w:p>
    <w:p w:rsidR="00F316A3" w:rsidRPr="00CF3AC0" w:rsidRDefault="00F316A3" w:rsidP="00C52339"/>
    <w:p w:rsidR="00F316A3" w:rsidRPr="00CF3AC0" w:rsidRDefault="00F316A3" w:rsidP="00C52339"/>
    <w:p w:rsidR="00F316A3" w:rsidRPr="00CF3AC0" w:rsidRDefault="00F316A3" w:rsidP="00C52339"/>
    <w:p w:rsidR="00F316A3" w:rsidRPr="00CF3AC0" w:rsidRDefault="00F316A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МУНИЦИПАЛЬНАЯ ПРОГРАММА</w:t>
      </w:r>
    </w:p>
    <w:p w:rsidR="00F316A3" w:rsidRPr="00CF3AC0" w:rsidRDefault="00F316A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 xml:space="preserve"> «РАЗВИТИЕ ДОРОЖНО-ТРАНСПОРТНОГО КОМПЛЕКСА ГОРОДСКОГО ОКРУГА «ГОРОД КАЛИНИНГРАД»</w:t>
      </w:r>
    </w:p>
    <w:p w:rsidR="00F316A3" w:rsidRPr="00CF3AC0" w:rsidRDefault="00F316A3" w:rsidP="00C52339"/>
    <w:p w:rsidR="00F316A3" w:rsidRPr="00CF3AC0" w:rsidRDefault="00F316A3" w:rsidP="002C7EE3">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Сроки реализации программы – 2015 - 201</w:t>
      </w:r>
      <w:r>
        <w:rPr>
          <w:rFonts w:ascii="Times New Roman" w:hAnsi="Times New Roman" w:cs="Times New Roman"/>
          <w:sz w:val="28"/>
          <w:szCs w:val="28"/>
        </w:rPr>
        <w:t>8</w:t>
      </w:r>
      <w:r w:rsidRPr="00CF3AC0">
        <w:rPr>
          <w:rFonts w:ascii="Times New Roman" w:hAnsi="Times New Roman" w:cs="Times New Roman"/>
          <w:sz w:val="28"/>
          <w:szCs w:val="28"/>
        </w:rPr>
        <w:t xml:space="preserve"> годы</w:t>
      </w:r>
    </w:p>
    <w:p w:rsidR="00F316A3" w:rsidRPr="00CF3AC0" w:rsidRDefault="00F316A3" w:rsidP="00C52339">
      <w:pPr>
        <w:jc w:val="center"/>
        <w:rPr>
          <w:rFonts w:ascii="Times New Roman" w:hAnsi="Times New Roman" w:cs="Times New Roman"/>
          <w:sz w:val="28"/>
          <w:szCs w:val="28"/>
        </w:rPr>
      </w:pPr>
    </w:p>
    <w:p w:rsidR="00F316A3" w:rsidRPr="00CF3AC0" w:rsidRDefault="00F316A3" w:rsidP="00C52339">
      <w:pPr>
        <w:jc w:val="center"/>
        <w:rPr>
          <w:rFonts w:ascii="Times New Roman" w:hAnsi="Times New Roman" w:cs="Times New Roman"/>
          <w:sz w:val="28"/>
          <w:szCs w:val="28"/>
        </w:rPr>
      </w:pPr>
    </w:p>
    <w:p w:rsidR="00F316A3" w:rsidRPr="00CF3AC0" w:rsidRDefault="00F316A3" w:rsidP="00C52339">
      <w:pPr>
        <w:jc w:val="center"/>
        <w:rPr>
          <w:rFonts w:ascii="Times New Roman" w:hAnsi="Times New Roman" w:cs="Times New Roman"/>
          <w:sz w:val="28"/>
          <w:szCs w:val="28"/>
        </w:rPr>
      </w:pPr>
    </w:p>
    <w:p w:rsidR="00F316A3" w:rsidRPr="00CF3AC0" w:rsidRDefault="00F316A3" w:rsidP="00C52339">
      <w:pPr>
        <w:jc w:val="center"/>
        <w:rPr>
          <w:rFonts w:ascii="Times New Roman" w:hAnsi="Times New Roman" w:cs="Times New Roman"/>
          <w:sz w:val="28"/>
          <w:szCs w:val="28"/>
        </w:rPr>
      </w:pPr>
    </w:p>
    <w:p w:rsidR="00F316A3" w:rsidRPr="00CF3AC0" w:rsidRDefault="00F316A3" w:rsidP="00C52339">
      <w:pPr>
        <w:jc w:val="center"/>
        <w:rPr>
          <w:rFonts w:ascii="Times New Roman" w:hAnsi="Times New Roman" w:cs="Times New Roman"/>
          <w:sz w:val="28"/>
          <w:szCs w:val="28"/>
        </w:rPr>
      </w:pPr>
    </w:p>
    <w:p w:rsidR="00F316A3" w:rsidRPr="00CF3AC0" w:rsidRDefault="00F316A3" w:rsidP="00C52339">
      <w:pPr>
        <w:jc w:val="center"/>
        <w:rPr>
          <w:rFonts w:ascii="Times New Roman" w:hAnsi="Times New Roman" w:cs="Times New Roman"/>
          <w:sz w:val="28"/>
          <w:szCs w:val="28"/>
        </w:rPr>
      </w:pPr>
    </w:p>
    <w:p w:rsidR="00F316A3" w:rsidRPr="00CF3AC0" w:rsidRDefault="00F316A3" w:rsidP="00C52339">
      <w:pPr>
        <w:jc w:val="center"/>
        <w:rPr>
          <w:rFonts w:ascii="Times New Roman" w:hAnsi="Times New Roman" w:cs="Times New Roman"/>
          <w:sz w:val="28"/>
          <w:szCs w:val="28"/>
        </w:rPr>
      </w:pPr>
    </w:p>
    <w:p w:rsidR="00F316A3" w:rsidRPr="00CF3AC0" w:rsidRDefault="00F316A3" w:rsidP="00C52339">
      <w:pPr>
        <w:jc w:val="center"/>
        <w:rPr>
          <w:rFonts w:ascii="Times New Roman" w:hAnsi="Times New Roman" w:cs="Times New Roman"/>
          <w:sz w:val="28"/>
          <w:szCs w:val="28"/>
        </w:rPr>
      </w:pPr>
    </w:p>
    <w:p w:rsidR="00F316A3" w:rsidRPr="00CF3AC0" w:rsidRDefault="00F316A3" w:rsidP="00C52339">
      <w:pPr>
        <w:jc w:val="center"/>
        <w:rPr>
          <w:rFonts w:ascii="Times New Roman" w:hAnsi="Times New Roman" w:cs="Times New Roman"/>
          <w:sz w:val="28"/>
          <w:szCs w:val="28"/>
        </w:rPr>
      </w:pPr>
    </w:p>
    <w:p w:rsidR="00F316A3" w:rsidRPr="00CF3AC0" w:rsidRDefault="00F316A3" w:rsidP="00C52339">
      <w:pPr>
        <w:jc w:val="center"/>
        <w:rPr>
          <w:rFonts w:ascii="Times New Roman" w:hAnsi="Times New Roman" w:cs="Times New Roman"/>
          <w:sz w:val="28"/>
          <w:szCs w:val="28"/>
        </w:rPr>
      </w:pPr>
    </w:p>
    <w:p w:rsidR="00F316A3" w:rsidRPr="00CF3AC0" w:rsidRDefault="00F316A3" w:rsidP="00C52339">
      <w:pPr>
        <w:jc w:val="center"/>
        <w:rPr>
          <w:rFonts w:ascii="Times New Roman" w:hAnsi="Times New Roman" w:cs="Times New Roman"/>
          <w:sz w:val="28"/>
          <w:szCs w:val="28"/>
        </w:rPr>
      </w:pPr>
    </w:p>
    <w:p w:rsidR="00F316A3" w:rsidRPr="00CF3AC0" w:rsidRDefault="00F316A3" w:rsidP="00C52339">
      <w:pPr>
        <w:jc w:val="center"/>
        <w:rPr>
          <w:rFonts w:ascii="Times New Roman" w:hAnsi="Times New Roman" w:cs="Times New Roman"/>
          <w:sz w:val="28"/>
          <w:szCs w:val="28"/>
        </w:rPr>
        <w:sectPr w:rsidR="00F316A3" w:rsidRPr="00CF3AC0" w:rsidSect="00C52339">
          <w:headerReference w:type="default" r:id="rId7"/>
          <w:pgSz w:w="11906" w:h="16838"/>
          <w:pgMar w:top="1134" w:right="567" w:bottom="1134" w:left="1701" w:header="709" w:footer="709" w:gutter="0"/>
          <w:pgNumType w:start="2" w:chapStyle="1"/>
          <w:cols w:space="708"/>
          <w:titlePg/>
          <w:docGrid w:linePitch="360"/>
        </w:sectPr>
      </w:pPr>
    </w:p>
    <w:p w:rsidR="00F316A3" w:rsidRPr="00CF3AC0" w:rsidRDefault="00F316A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ПАСПОРТ МУНИЦИПАЛЬНОЙ ПРОГРАММЫ</w:t>
      </w:r>
    </w:p>
    <w:p w:rsidR="00F316A3" w:rsidRPr="00CF3AC0" w:rsidRDefault="00F316A3" w:rsidP="00C52339">
      <w:pPr>
        <w:spacing w:after="0" w:line="240" w:lineRule="auto"/>
        <w:jc w:val="center"/>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493"/>
      </w:tblGrid>
      <w:tr w:rsidR="00F316A3" w:rsidRPr="00CF3AC0">
        <w:tc>
          <w:tcPr>
            <w:tcW w:w="4361" w:type="dxa"/>
            <w:vAlign w:val="center"/>
          </w:tcPr>
          <w:p w:rsidR="00F316A3" w:rsidRPr="00CF3AC0" w:rsidRDefault="00F316A3"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Наименование программы</w:t>
            </w:r>
          </w:p>
        </w:tc>
        <w:tc>
          <w:tcPr>
            <w:tcW w:w="5493" w:type="dxa"/>
          </w:tcPr>
          <w:p w:rsidR="00F316A3" w:rsidRPr="00CF3AC0" w:rsidRDefault="00F316A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 xml:space="preserve"> «Развитие дорожно-транспортного комплекса городского округа «Город Калининград» </w:t>
            </w:r>
          </w:p>
          <w:p w:rsidR="00F316A3" w:rsidRPr="00CF3AC0" w:rsidRDefault="00F316A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 xml:space="preserve">(далее – Программа)         </w:t>
            </w:r>
          </w:p>
        </w:tc>
      </w:tr>
      <w:tr w:rsidR="00F316A3" w:rsidRPr="00CF3AC0">
        <w:tc>
          <w:tcPr>
            <w:tcW w:w="4361" w:type="dxa"/>
            <w:vAlign w:val="center"/>
          </w:tcPr>
          <w:p w:rsidR="00F316A3" w:rsidRPr="00CF3AC0" w:rsidRDefault="00F316A3"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Заказчик Программы</w:t>
            </w:r>
          </w:p>
        </w:tc>
        <w:tc>
          <w:tcPr>
            <w:tcW w:w="5493" w:type="dxa"/>
            <w:vAlign w:val="center"/>
          </w:tcPr>
          <w:p w:rsidR="00F316A3" w:rsidRPr="00CF3AC0" w:rsidRDefault="00F316A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Комитет городского хозяйства администрации городского округа «Город Калининград»</w:t>
            </w:r>
          </w:p>
        </w:tc>
      </w:tr>
      <w:tr w:rsidR="00F316A3" w:rsidRPr="00CF3AC0">
        <w:trPr>
          <w:trHeight w:val="841"/>
        </w:trPr>
        <w:tc>
          <w:tcPr>
            <w:tcW w:w="4361" w:type="dxa"/>
          </w:tcPr>
          <w:p w:rsidR="00F316A3" w:rsidRPr="00CF3AC0" w:rsidRDefault="00F316A3" w:rsidP="00C52339">
            <w:pPr>
              <w:tabs>
                <w:tab w:val="left" w:pos="285"/>
                <w:tab w:val="left" w:pos="585"/>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Предлагаемые сроки              реализации Программы</w:t>
            </w:r>
          </w:p>
        </w:tc>
        <w:tc>
          <w:tcPr>
            <w:tcW w:w="5493" w:type="dxa"/>
          </w:tcPr>
          <w:p w:rsidR="00F316A3" w:rsidRPr="00CF3AC0" w:rsidRDefault="00F316A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2015-201</w:t>
            </w:r>
            <w:r>
              <w:rPr>
                <w:rFonts w:ascii="Times New Roman" w:hAnsi="Times New Roman" w:cs="Times New Roman"/>
                <w:sz w:val="28"/>
                <w:szCs w:val="28"/>
              </w:rPr>
              <w:t>8</w:t>
            </w:r>
            <w:r w:rsidRPr="00CF3AC0">
              <w:rPr>
                <w:rFonts w:ascii="Times New Roman" w:hAnsi="Times New Roman" w:cs="Times New Roman"/>
                <w:sz w:val="28"/>
                <w:szCs w:val="28"/>
              </w:rPr>
              <w:t xml:space="preserve"> годы</w:t>
            </w:r>
          </w:p>
        </w:tc>
      </w:tr>
      <w:tr w:rsidR="00F316A3" w:rsidRPr="00CF3AC0">
        <w:tc>
          <w:tcPr>
            <w:tcW w:w="4361" w:type="dxa"/>
          </w:tcPr>
          <w:p w:rsidR="00F316A3" w:rsidRPr="00CF3AC0" w:rsidRDefault="00F316A3" w:rsidP="00C52339">
            <w:pPr>
              <w:tabs>
                <w:tab w:val="left" w:pos="300"/>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Перечень подпрограмм (ведомственных целевых программ)</w:t>
            </w:r>
          </w:p>
        </w:tc>
        <w:tc>
          <w:tcPr>
            <w:tcW w:w="5493" w:type="dxa"/>
            <w:vAlign w:val="center"/>
          </w:tcPr>
          <w:p w:rsidR="00F316A3" w:rsidRPr="00CF3AC0" w:rsidRDefault="00F316A3"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Ведомственная целевая программа «Капитальный ремонт, ремонт и содержание автомобильных дорог общего пользования  городского округа «Город Калининград»</w:t>
            </w:r>
          </w:p>
        </w:tc>
      </w:tr>
      <w:tr w:rsidR="00F316A3" w:rsidRPr="00CF3AC0">
        <w:trPr>
          <w:trHeight w:val="1682"/>
        </w:trPr>
        <w:tc>
          <w:tcPr>
            <w:tcW w:w="4361" w:type="dxa"/>
          </w:tcPr>
          <w:p w:rsidR="00F316A3" w:rsidRPr="00CF3AC0" w:rsidRDefault="00F316A3" w:rsidP="00C52339">
            <w:pPr>
              <w:tabs>
                <w:tab w:val="left" w:pos="300"/>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Исполнители основных мероприятий Программы</w:t>
            </w:r>
          </w:p>
        </w:tc>
        <w:tc>
          <w:tcPr>
            <w:tcW w:w="5493" w:type="dxa"/>
            <w:vAlign w:val="center"/>
          </w:tcPr>
          <w:p w:rsidR="00F316A3" w:rsidRPr="00392AE1" w:rsidRDefault="00F316A3" w:rsidP="00C52339">
            <w:pPr>
              <w:pStyle w:val="BodyText"/>
              <w:rPr>
                <w:b w:val="0"/>
                <w:bCs w:val="0"/>
                <w:sz w:val="28"/>
                <w:szCs w:val="28"/>
              </w:rPr>
            </w:pPr>
            <w:r w:rsidRPr="00CF3AC0">
              <w:rPr>
                <w:b w:val="0"/>
                <w:bCs w:val="0"/>
                <w:sz w:val="28"/>
                <w:szCs w:val="28"/>
              </w:rPr>
              <w:t xml:space="preserve">Комитет архитектуры и строительства администрации городского округа «Город Калининград», </w:t>
            </w:r>
          </w:p>
          <w:p w:rsidR="00F316A3" w:rsidRPr="00392AE1" w:rsidRDefault="00F316A3" w:rsidP="00C52339">
            <w:pPr>
              <w:pStyle w:val="BodyText"/>
              <w:rPr>
                <w:b w:val="0"/>
                <w:bCs w:val="0"/>
                <w:sz w:val="28"/>
                <w:szCs w:val="28"/>
              </w:rPr>
            </w:pPr>
            <w:r w:rsidRPr="00CF3AC0">
              <w:rPr>
                <w:b w:val="0"/>
                <w:bCs w:val="0"/>
                <w:sz w:val="28"/>
                <w:szCs w:val="28"/>
              </w:rPr>
              <w:t xml:space="preserve">комитет городского хозяйства администрации городского округа «Город Калининград», </w:t>
            </w:r>
          </w:p>
          <w:p w:rsidR="00F316A3" w:rsidRPr="00392AE1" w:rsidRDefault="00F316A3" w:rsidP="00C52339">
            <w:pPr>
              <w:pStyle w:val="BodyText"/>
              <w:rPr>
                <w:b w:val="0"/>
                <w:bCs w:val="0"/>
                <w:sz w:val="28"/>
                <w:szCs w:val="28"/>
              </w:rPr>
            </w:pPr>
            <w:r w:rsidRPr="00C57F19">
              <w:rPr>
                <w:b w:val="0"/>
                <w:bCs w:val="0"/>
                <w:sz w:val="28"/>
                <w:szCs w:val="28"/>
              </w:rPr>
              <w:t>комитет муниципального имущества и земельных ресурсов администрации городского округа «Город Калининград»,</w:t>
            </w:r>
          </w:p>
          <w:p w:rsidR="00F316A3" w:rsidRPr="00392AE1" w:rsidRDefault="00F316A3" w:rsidP="00C52339">
            <w:pPr>
              <w:pStyle w:val="BodyText"/>
              <w:rPr>
                <w:b w:val="0"/>
                <w:bCs w:val="0"/>
                <w:sz w:val="28"/>
                <w:szCs w:val="28"/>
              </w:rPr>
            </w:pPr>
            <w:r w:rsidRPr="00CF3AC0">
              <w:rPr>
                <w:b w:val="0"/>
                <w:bCs w:val="0"/>
                <w:sz w:val="28"/>
                <w:szCs w:val="28"/>
              </w:rPr>
              <w:t>комитет по социальной политике администрации городского округа «Город Калининград»,</w:t>
            </w:r>
          </w:p>
          <w:p w:rsidR="00F316A3" w:rsidRPr="00392AE1" w:rsidRDefault="00F316A3" w:rsidP="00C52339">
            <w:pPr>
              <w:pStyle w:val="BodyText"/>
              <w:rPr>
                <w:b w:val="0"/>
                <w:bCs w:val="0"/>
                <w:sz w:val="28"/>
                <w:szCs w:val="28"/>
              </w:rPr>
            </w:pPr>
            <w:r w:rsidRPr="00CF3AC0">
              <w:rPr>
                <w:b w:val="0"/>
                <w:bCs w:val="0"/>
                <w:sz w:val="28"/>
                <w:szCs w:val="28"/>
              </w:rPr>
              <w:t>муниципальное казенное учреждение «Управление капитального строительства»,</w:t>
            </w:r>
          </w:p>
          <w:p w:rsidR="00F316A3" w:rsidRPr="00392AE1" w:rsidRDefault="00F316A3" w:rsidP="00A134FB">
            <w:pPr>
              <w:pStyle w:val="BodyText"/>
              <w:rPr>
                <w:b w:val="0"/>
                <w:bCs w:val="0"/>
                <w:sz w:val="28"/>
                <w:szCs w:val="28"/>
              </w:rPr>
            </w:pPr>
            <w:r w:rsidRPr="00CF3AC0">
              <w:rPr>
                <w:b w:val="0"/>
                <w:bCs w:val="0"/>
                <w:sz w:val="28"/>
                <w:szCs w:val="28"/>
              </w:rPr>
              <w:t xml:space="preserve">муниципальное казенное учреждение </w:t>
            </w:r>
            <w:r w:rsidRPr="00392AE1">
              <w:rPr>
                <w:b w:val="0"/>
                <w:bCs w:val="0"/>
                <w:sz w:val="28"/>
                <w:szCs w:val="28"/>
              </w:rPr>
              <w:t xml:space="preserve">«Городское дорожное строительство и ремонт», </w:t>
            </w:r>
          </w:p>
          <w:p w:rsidR="00F316A3" w:rsidRPr="00392AE1" w:rsidRDefault="00F316A3" w:rsidP="00A134FB">
            <w:pPr>
              <w:pStyle w:val="BodyText"/>
              <w:rPr>
                <w:b w:val="0"/>
                <w:bCs w:val="0"/>
                <w:sz w:val="28"/>
                <w:szCs w:val="28"/>
              </w:rPr>
            </w:pPr>
            <w:r w:rsidRPr="00CF3AC0">
              <w:rPr>
                <w:b w:val="0"/>
                <w:bCs w:val="0"/>
                <w:sz w:val="28"/>
                <w:szCs w:val="28"/>
              </w:rPr>
              <w:t xml:space="preserve">муниципальное казенное учреждение </w:t>
            </w:r>
            <w:r w:rsidRPr="00392AE1">
              <w:rPr>
                <w:b w:val="0"/>
                <w:bCs w:val="0"/>
                <w:sz w:val="28"/>
                <w:szCs w:val="28"/>
              </w:rPr>
              <w:t>«Калининградская служба заказчика»</w:t>
            </w:r>
          </w:p>
        </w:tc>
      </w:tr>
      <w:tr w:rsidR="00F316A3" w:rsidRPr="00CF3AC0">
        <w:tc>
          <w:tcPr>
            <w:tcW w:w="4361" w:type="dxa"/>
          </w:tcPr>
          <w:p w:rsidR="00F316A3" w:rsidRPr="00CF3AC0" w:rsidRDefault="00F316A3" w:rsidP="00C52339">
            <w:pPr>
              <w:tabs>
                <w:tab w:val="left" w:pos="480"/>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Предполагаемые объемы и источники финансирования мероприятий Программы</w:t>
            </w:r>
          </w:p>
        </w:tc>
        <w:tc>
          <w:tcPr>
            <w:tcW w:w="5493" w:type="dxa"/>
          </w:tcPr>
          <w:p w:rsidR="00F316A3" w:rsidRPr="00392AE1" w:rsidRDefault="00F316A3" w:rsidP="00C52339">
            <w:pPr>
              <w:pStyle w:val="BodyText"/>
              <w:jc w:val="both"/>
              <w:rPr>
                <w:b w:val="0"/>
                <w:bCs w:val="0"/>
                <w:sz w:val="28"/>
                <w:szCs w:val="28"/>
              </w:rPr>
            </w:pPr>
            <w:r w:rsidRPr="00CF3AC0">
              <w:rPr>
                <w:b w:val="0"/>
                <w:bCs w:val="0"/>
                <w:sz w:val="28"/>
                <w:szCs w:val="28"/>
              </w:rPr>
              <w:t>Финансирование Программы осуществляется из федерального, областного и городского бюджетов.</w:t>
            </w:r>
          </w:p>
          <w:p w:rsidR="00F316A3" w:rsidRPr="00392AE1" w:rsidRDefault="00F316A3" w:rsidP="00C52339">
            <w:pPr>
              <w:pStyle w:val="BodyText"/>
              <w:jc w:val="both"/>
              <w:rPr>
                <w:b w:val="0"/>
                <w:bCs w:val="0"/>
                <w:sz w:val="28"/>
                <w:szCs w:val="28"/>
              </w:rPr>
            </w:pPr>
            <w:r w:rsidRPr="00CF3AC0">
              <w:rPr>
                <w:b w:val="0"/>
                <w:bCs w:val="0"/>
                <w:sz w:val="28"/>
                <w:szCs w:val="28"/>
              </w:rPr>
              <w:t xml:space="preserve">Объем финансовых ресурсов, выделяемых на реализацию Программы, составляет </w:t>
            </w:r>
            <w:r>
              <w:rPr>
                <w:b w:val="0"/>
                <w:bCs w:val="0"/>
                <w:sz w:val="28"/>
                <w:szCs w:val="28"/>
              </w:rPr>
              <w:t>8</w:t>
            </w:r>
            <w:r w:rsidRPr="00C57F19">
              <w:rPr>
                <w:b w:val="0"/>
                <w:bCs w:val="0"/>
                <w:sz w:val="28"/>
                <w:szCs w:val="28"/>
              </w:rPr>
              <w:t> </w:t>
            </w:r>
            <w:r>
              <w:rPr>
                <w:b w:val="0"/>
                <w:bCs w:val="0"/>
                <w:sz w:val="28"/>
                <w:szCs w:val="28"/>
              </w:rPr>
              <w:t>892</w:t>
            </w:r>
            <w:r w:rsidRPr="00C57F19">
              <w:rPr>
                <w:b w:val="0"/>
                <w:bCs w:val="0"/>
                <w:sz w:val="28"/>
                <w:szCs w:val="28"/>
              </w:rPr>
              <w:t> </w:t>
            </w:r>
            <w:r>
              <w:rPr>
                <w:b w:val="0"/>
                <w:bCs w:val="0"/>
                <w:sz w:val="28"/>
                <w:szCs w:val="28"/>
              </w:rPr>
              <w:t>902</w:t>
            </w:r>
            <w:r w:rsidRPr="00C57F19">
              <w:rPr>
                <w:b w:val="0"/>
                <w:bCs w:val="0"/>
                <w:sz w:val="28"/>
                <w:szCs w:val="28"/>
              </w:rPr>
              <w:t>,</w:t>
            </w:r>
            <w:r>
              <w:rPr>
                <w:b w:val="0"/>
                <w:bCs w:val="0"/>
                <w:sz w:val="28"/>
                <w:szCs w:val="28"/>
              </w:rPr>
              <w:t>78</w:t>
            </w:r>
            <w:r w:rsidRPr="00CF3AC0">
              <w:rPr>
                <w:b w:val="0"/>
                <w:bCs w:val="0"/>
                <w:sz w:val="28"/>
                <w:szCs w:val="28"/>
              </w:rPr>
              <w:t xml:space="preserve"> тыс. руб., в том числе:</w:t>
            </w:r>
          </w:p>
          <w:p w:rsidR="00F316A3" w:rsidRPr="00CF3AC0" w:rsidRDefault="00F316A3" w:rsidP="00C52339">
            <w:pPr>
              <w:spacing w:after="0" w:line="240" w:lineRule="auto"/>
              <w:jc w:val="both"/>
              <w:rPr>
                <w:rFonts w:ascii="Times New Roman" w:hAnsi="Times New Roman" w:cs="Times New Roman"/>
                <w:sz w:val="28"/>
                <w:szCs w:val="28"/>
              </w:rPr>
            </w:pPr>
            <w:r w:rsidRPr="00AA62B5">
              <w:rPr>
                <w:rFonts w:ascii="Times New Roman" w:hAnsi="Times New Roman" w:cs="Times New Roman"/>
                <w:sz w:val="28"/>
                <w:szCs w:val="28"/>
              </w:rPr>
              <w:t>1 </w:t>
            </w:r>
            <w:r>
              <w:rPr>
                <w:rFonts w:ascii="Times New Roman" w:hAnsi="Times New Roman" w:cs="Times New Roman"/>
                <w:sz w:val="28"/>
                <w:szCs w:val="28"/>
              </w:rPr>
              <w:t>857</w:t>
            </w:r>
            <w:r w:rsidRPr="00AA62B5">
              <w:rPr>
                <w:rFonts w:ascii="Times New Roman" w:hAnsi="Times New Roman" w:cs="Times New Roman"/>
                <w:sz w:val="28"/>
                <w:szCs w:val="28"/>
              </w:rPr>
              <w:t> </w:t>
            </w:r>
            <w:r>
              <w:rPr>
                <w:rFonts w:ascii="Times New Roman" w:hAnsi="Times New Roman" w:cs="Times New Roman"/>
                <w:sz w:val="28"/>
                <w:szCs w:val="28"/>
              </w:rPr>
              <w:t>363</w:t>
            </w:r>
            <w:r w:rsidRPr="00AA62B5">
              <w:rPr>
                <w:rFonts w:ascii="Times New Roman" w:hAnsi="Times New Roman" w:cs="Times New Roman"/>
                <w:sz w:val="28"/>
                <w:szCs w:val="28"/>
              </w:rPr>
              <w:t>,</w:t>
            </w:r>
            <w:r>
              <w:rPr>
                <w:rFonts w:ascii="Times New Roman" w:hAnsi="Times New Roman" w:cs="Times New Roman"/>
                <w:sz w:val="28"/>
                <w:szCs w:val="28"/>
              </w:rPr>
              <w:t>56</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федеральный бюджет;</w:t>
            </w:r>
          </w:p>
          <w:p w:rsidR="00F316A3" w:rsidRPr="00CF3AC0" w:rsidRDefault="00F316A3" w:rsidP="00C52339">
            <w:pPr>
              <w:shd w:val="clear" w:color="auto" w:fill="FFFFFF"/>
              <w:spacing w:after="0" w:line="240" w:lineRule="auto"/>
              <w:jc w:val="both"/>
              <w:rPr>
                <w:rFonts w:ascii="Times New Roman" w:hAnsi="Times New Roman" w:cs="Times New Roman"/>
                <w:sz w:val="28"/>
                <w:szCs w:val="28"/>
              </w:rPr>
            </w:pPr>
            <w:r w:rsidRPr="00AA62B5">
              <w:rPr>
                <w:rFonts w:ascii="Times New Roman" w:hAnsi="Times New Roman" w:cs="Times New Roman"/>
                <w:sz w:val="28"/>
                <w:szCs w:val="28"/>
              </w:rPr>
              <w:t>1 </w:t>
            </w:r>
            <w:r>
              <w:rPr>
                <w:rFonts w:ascii="Times New Roman" w:hAnsi="Times New Roman" w:cs="Times New Roman"/>
                <w:sz w:val="28"/>
                <w:szCs w:val="28"/>
              </w:rPr>
              <w:t>395</w:t>
            </w:r>
            <w:r w:rsidRPr="00AA62B5">
              <w:rPr>
                <w:rFonts w:ascii="Times New Roman" w:hAnsi="Times New Roman" w:cs="Times New Roman"/>
                <w:sz w:val="28"/>
                <w:szCs w:val="28"/>
              </w:rPr>
              <w:t> </w:t>
            </w:r>
            <w:r>
              <w:rPr>
                <w:rFonts w:ascii="Times New Roman" w:hAnsi="Times New Roman" w:cs="Times New Roman"/>
                <w:sz w:val="28"/>
                <w:szCs w:val="28"/>
              </w:rPr>
              <w:t>054</w:t>
            </w:r>
            <w:r w:rsidRPr="00AA62B5">
              <w:rPr>
                <w:rFonts w:ascii="Times New Roman" w:hAnsi="Times New Roman" w:cs="Times New Roman"/>
                <w:sz w:val="28"/>
                <w:szCs w:val="28"/>
              </w:rPr>
              <w:t>,</w:t>
            </w:r>
            <w:r>
              <w:rPr>
                <w:rFonts w:ascii="Times New Roman" w:hAnsi="Times New Roman" w:cs="Times New Roman"/>
                <w:sz w:val="28"/>
                <w:szCs w:val="28"/>
              </w:rPr>
              <w:t>00</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областной бюджет;</w:t>
            </w:r>
          </w:p>
          <w:p w:rsidR="00F316A3" w:rsidRPr="00CF3AC0" w:rsidRDefault="00F316A3" w:rsidP="00C523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Pr="00C57F19">
              <w:rPr>
                <w:rFonts w:ascii="Times New Roman" w:hAnsi="Times New Roman" w:cs="Times New Roman"/>
                <w:sz w:val="28"/>
                <w:szCs w:val="28"/>
              </w:rPr>
              <w:t> </w:t>
            </w:r>
            <w:r>
              <w:rPr>
                <w:rFonts w:ascii="Times New Roman" w:hAnsi="Times New Roman" w:cs="Times New Roman"/>
                <w:sz w:val="28"/>
                <w:szCs w:val="28"/>
              </w:rPr>
              <w:t>633</w:t>
            </w:r>
            <w:r w:rsidRPr="00C57F19">
              <w:rPr>
                <w:rFonts w:ascii="Times New Roman" w:hAnsi="Times New Roman" w:cs="Times New Roman"/>
                <w:sz w:val="28"/>
                <w:szCs w:val="28"/>
              </w:rPr>
              <w:t> </w:t>
            </w:r>
            <w:r>
              <w:rPr>
                <w:rFonts w:ascii="Times New Roman" w:hAnsi="Times New Roman" w:cs="Times New Roman"/>
                <w:sz w:val="28"/>
                <w:szCs w:val="28"/>
              </w:rPr>
              <w:t>485</w:t>
            </w:r>
            <w:r w:rsidRPr="00C57F19">
              <w:rPr>
                <w:rFonts w:ascii="Times New Roman" w:hAnsi="Times New Roman" w:cs="Times New Roman"/>
                <w:sz w:val="28"/>
                <w:szCs w:val="28"/>
              </w:rPr>
              <w:t>,</w:t>
            </w:r>
            <w:r>
              <w:rPr>
                <w:rFonts w:ascii="Times New Roman" w:hAnsi="Times New Roman" w:cs="Times New Roman"/>
                <w:sz w:val="28"/>
                <w:szCs w:val="28"/>
              </w:rPr>
              <w:t>22</w:t>
            </w:r>
            <w:r w:rsidRPr="00CF3AC0">
              <w:rPr>
                <w:rFonts w:ascii="Times New Roman" w:hAnsi="Times New Roman" w:cs="Times New Roman"/>
                <w:sz w:val="28"/>
                <w:szCs w:val="28"/>
              </w:rPr>
              <w:t> тыс. руб. – бюджет городского округа;</w:t>
            </w:r>
          </w:p>
          <w:p w:rsidR="00F316A3" w:rsidRPr="00CF3AC0" w:rsidRDefault="00F316A3"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7</w:t>
            </w:r>
            <w:r>
              <w:rPr>
                <w:rFonts w:ascii="Times New Roman" w:hAnsi="Times New Roman" w:cs="Times New Roman"/>
                <w:sz w:val="28"/>
                <w:szCs w:val="28"/>
                <w:lang w:val="en-US"/>
              </w:rPr>
              <w:t> </w:t>
            </w:r>
            <w:r w:rsidRPr="00CF3AC0">
              <w:rPr>
                <w:rFonts w:ascii="Times New Roman" w:hAnsi="Times New Roman" w:cs="Times New Roman"/>
                <w:sz w:val="28"/>
                <w:szCs w:val="28"/>
              </w:rPr>
              <w:t>000,00 тыс. руб. – внебюджетные средства.</w:t>
            </w:r>
          </w:p>
          <w:p w:rsidR="00F316A3" w:rsidRPr="00392AE1" w:rsidRDefault="00F316A3" w:rsidP="00C52339">
            <w:pPr>
              <w:pStyle w:val="BodyText"/>
              <w:jc w:val="both"/>
              <w:rPr>
                <w:b w:val="0"/>
                <w:bCs w:val="0"/>
                <w:sz w:val="28"/>
                <w:szCs w:val="28"/>
              </w:rPr>
            </w:pPr>
            <w:r w:rsidRPr="00CF3AC0">
              <w:rPr>
                <w:b w:val="0"/>
                <w:bCs w:val="0"/>
                <w:sz w:val="28"/>
                <w:szCs w:val="28"/>
              </w:rPr>
              <w:t>Финансирование по годам реализации Программы:</w:t>
            </w:r>
          </w:p>
          <w:p w:rsidR="00F316A3" w:rsidRPr="00392AE1" w:rsidRDefault="00F316A3" w:rsidP="00C52339">
            <w:pPr>
              <w:pStyle w:val="BodyText"/>
              <w:jc w:val="both"/>
              <w:rPr>
                <w:b w:val="0"/>
                <w:bCs w:val="0"/>
                <w:sz w:val="28"/>
                <w:szCs w:val="28"/>
              </w:rPr>
            </w:pPr>
            <w:r w:rsidRPr="00CF3AC0">
              <w:rPr>
                <w:b w:val="0"/>
                <w:bCs w:val="0"/>
                <w:sz w:val="28"/>
                <w:szCs w:val="28"/>
              </w:rPr>
              <w:t xml:space="preserve">2015 год – </w:t>
            </w:r>
            <w:r w:rsidRPr="00AA62B5">
              <w:rPr>
                <w:b w:val="0"/>
                <w:bCs w:val="0"/>
                <w:sz w:val="28"/>
                <w:szCs w:val="28"/>
              </w:rPr>
              <w:t>3</w:t>
            </w:r>
            <w:r w:rsidRPr="00AA62B5">
              <w:rPr>
                <w:b w:val="0"/>
                <w:bCs w:val="0"/>
                <w:sz w:val="28"/>
                <w:szCs w:val="28"/>
                <w:lang w:val="en-US"/>
              </w:rPr>
              <w:t> </w:t>
            </w:r>
            <w:r>
              <w:rPr>
                <w:b w:val="0"/>
                <w:bCs w:val="0"/>
                <w:sz w:val="28"/>
                <w:szCs w:val="28"/>
              </w:rPr>
              <w:t>565</w:t>
            </w:r>
            <w:r w:rsidRPr="00AA62B5">
              <w:rPr>
                <w:b w:val="0"/>
                <w:bCs w:val="0"/>
                <w:sz w:val="28"/>
                <w:szCs w:val="28"/>
                <w:lang w:val="en-US"/>
              </w:rPr>
              <w:t> </w:t>
            </w:r>
            <w:r>
              <w:rPr>
                <w:b w:val="0"/>
                <w:bCs w:val="0"/>
                <w:sz w:val="28"/>
                <w:szCs w:val="28"/>
              </w:rPr>
              <w:t>21</w:t>
            </w:r>
            <w:r w:rsidRPr="00AA62B5">
              <w:rPr>
                <w:b w:val="0"/>
                <w:bCs w:val="0"/>
                <w:sz w:val="28"/>
                <w:szCs w:val="28"/>
              </w:rPr>
              <w:t>0,</w:t>
            </w:r>
            <w:r>
              <w:rPr>
                <w:b w:val="0"/>
                <w:bCs w:val="0"/>
                <w:sz w:val="28"/>
                <w:szCs w:val="28"/>
              </w:rPr>
              <w:t>09</w:t>
            </w:r>
            <w:r w:rsidRPr="00CF3AC0">
              <w:rPr>
                <w:b w:val="0"/>
                <w:bCs w:val="0"/>
                <w:sz w:val="28"/>
                <w:szCs w:val="28"/>
                <w:lang w:val="en-US"/>
              </w:rPr>
              <w:t> </w:t>
            </w:r>
            <w:r w:rsidRPr="00CF3AC0">
              <w:rPr>
                <w:b w:val="0"/>
                <w:bCs w:val="0"/>
                <w:sz w:val="28"/>
                <w:szCs w:val="28"/>
              </w:rPr>
              <w:t>тыс. руб., из них:</w:t>
            </w:r>
          </w:p>
          <w:p w:rsidR="00F316A3" w:rsidRPr="00392AE1" w:rsidRDefault="00F316A3" w:rsidP="00C52339">
            <w:pPr>
              <w:pStyle w:val="BodyText"/>
              <w:jc w:val="both"/>
              <w:rPr>
                <w:b w:val="0"/>
                <w:bCs w:val="0"/>
                <w:sz w:val="28"/>
                <w:szCs w:val="28"/>
              </w:rPr>
            </w:pPr>
            <w:r w:rsidRPr="00AA62B5">
              <w:rPr>
                <w:b w:val="0"/>
                <w:bCs w:val="0"/>
                <w:sz w:val="28"/>
                <w:szCs w:val="28"/>
              </w:rPr>
              <w:t>1</w:t>
            </w:r>
            <w:r w:rsidRPr="00AA62B5">
              <w:rPr>
                <w:b w:val="0"/>
                <w:bCs w:val="0"/>
                <w:sz w:val="28"/>
                <w:szCs w:val="28"/>
                <w:lang w:val="en-US"/>
              </w:rPr>
              <w:t> </w:t>
            </w:r>
            <w:r>
              <w:rPr>
                <w:b w:val="0"/>
                <w:bCs w:val="0"/>
                <w:sz w:val="28"/>
                <w:szCs w:val="28"/>
              </w:rPr>
              <w:t>427</w:t>
            </w:r>
            <w:r w:rsidRPr="00AA62B5">
              <w:rPr>
                <w:b w:val="0"/>
                <w:bCs w:val="0"/>
                <w:sz w:val="28"/>
                <w:szCs w:val="28"/>
                <w:lang w:val="en-US"/>
              </w:rPr>
              <w:t> </w:t>
            </w:r>
            <w:r>
              <w:rPr>
                <w:b w:val="0"/>
                <w:bCs w:val="0"/>
                <w:sz w:val="28"/>
                <w:szCs w:val="28"/>
              </w:rPr>
              <w:t>855</w:t>
            </w:r>
            <w:r w:rsidRPr="00AA62B5">
              <w:rPr>
                <w:b w:val="0"/>
                <w:bCs w:val="0"/>
                <w:sz w:val="28"/>
                <w:szCs w:val="28"/>
              </w:rPr>
              <w:t>,5</w:t>
            </w:r>
            <w:r>
              <w:rPr>
                <w:b w:val="0"/>
                <w:bCs w:val="0"/>
                <w:sz w:val="28"/>
                <w:szCs w:val="28"/>
              </w:rPr>
              <w:t>6</w:t>
            </w:r>
            <w:r w:rsidRPr="00CF3AC0">
              <w:rPr>
                <w:b w:val="0"/>
                <w:bCs w:val="0"/>
                <w:sz w:val="28"/>
                <w:szCs w:val="28"/>
                <w:lang w:val="en-US"/>
              </w:rPr>
              <w:t> </w:t>
            </w:r>
            <w:r w:rsidRPr="00CF3AC0">
              <w:rPr>
                <w:b w:val="0"/>
                <w:bCs w:val="0"/>
                <w:sz w:val="28"/>
                <w:szCs w:val="28"/>
              </w:rPr>
              <w:t>тыс. руб. – федеральный бюджет;</w:t>
            </w:r>
          </w:p>
          <w:p w:rsidR="00F316A3" w:rsidRPr="00392AE1" w:rsidRDefault="00F316A3" w:rsidP="00C52339">
            <w:pPr>
              <w:pStyle w:val="BodyText"/>
              <w:jc w:val="both"/>
              <w:rPr>
                <w:b w:val="0"/>
                <w:bCs w:val="0"/>
                <w:sz w:val="28"/>
                <w:szCs w:val="28"/>
              </w:rPr>
            </w:pPr>
            <w:r>
              <w:rPr>
                <w:b w:val="0"/>
                <w:bCs w:val="0"/>
                <w:sz w:val="28"/>
                <w:szCs w:val="28"/>
              </w:rPr>
              <w:t>100</w:t>
            </w:r>
            <w:r w:rsidRPr="00AA62B5">
              <w:rPr>
                <w:b w:val="0"/>
                <w:bCs w:val="0"/>
                <w:sz w:val="28"/>
                <w:szCs w:val="28"/>
                <w:lang w:val="en-US"/>
              </w:rPr>
              <w:t> </w:t>
            </w:r>
            <w:r w:rsidRPr="00AA62B5">
              <w:rPr>
                <w:b w:val="0"/>
                <w:bCs w:val="0"/>
                <w:sz w:val="28"/>
                <w:szCs w:val="28"/>
              </w:rPr>
              <w:t>8</w:t>
            </w:r>
            <w:r>
              <w:rPr>
                <w:b w:val="0"/>
                <w:bCs w:val="0"/>
                <w:sz w:val="28"/>
                <w:szCs w:val="28"/>
              </w:rPr>
              <w:t>36</w:t>
            </w:r>
            <w:r w:rsidRPr="00AA62B5">
              <w:rPr>
                <w:b w:val="0"/>
                <w:bCs w:val="0"/>
                <w:sz w:val="28"/>
                <w:szCs w:val="28"/>
              </w:rPr>
              <w:t>,35</w:t>
            </w:r>
            <w:r w:rsidRPr="00CF3AC0">
              <w:rPr>
                <w:b w:val="0"/>
                <w:bCs w:val="0"/>
                <w:sz w:val="28"/>
                <w:szCs w:val="28"/>
              </w:rPr>
              <w:t xml:space="preserve"> тыс. руб. </w:t>
            </w:r>
            <w:r w:rsidRPr="00392AE1">
              <w:rPr>
                <w:sz w:val="28"/>
                <w:szCs w:val="28"/>
              </w:rPr>
              <w:t>–</w:t>
            </w:r>
            <w:r w:rsidRPr="00CF3AC0">
              <w:rPr>
                <w:b w:val="0"/>
                <w:bCs w:val="0"/>
                <w:sz w:val="28"/>
                <w:szCs w:val="28"/>
              </w:rPr>
              <w:t xml:space="preserve"> областной бюджет;</w:t>
            </w:r>
          </w:p>
          <w:p w:rsidR="00F316A3" w:rsidRPr="00392AE1" w:rsidRDefault="00F316A3" w:rsidP="00C52339">
            <w:pPr>
              <w:pStyle w:val="BodyText"/>
              <w:jc w:val="both"/>
              <w:rPr>
                <w:b w:val="0"/>
                <w:bCs w:val="0"/>
                <w:sz w:val="28"/>
                <w:szCs w:val="28"/>
              </w:rPr>
            </w:pPr>
            <w:r>
              <w:rPr>
                <w:b w:val="0"/>
                <w:bCs w:val="0"/>
                <w:sz w:val="28"/>
                <w:szCs w:val="28"/>
              </w:rPr>
              <w:t>2</w:t>
            </w:r>
            <w:r w:rsidRPr="00AA62B5">
              <w:rPr>
                <w:b w:val="0"/>
                <w:bCs w:val="0"/>
                <w:sz w:val="28"/>
                <w:szCs w:val="28"/>
                <w:lang w:val="en-US"/>
              </w:rPr>
              <w:t> </w:t>
            </w:r>
            <w:r>
              <w:rPr>
                <w:b w:val="0"/>
                <w:bCs w:val="0"/>
                <w:sz w:val="28"/>
                <w:szCs w:val="28"/>
              </w:rPr>
              <w:t>029</w:t>
            </w:r>
            <w:r w:rsidRPr="00AA62B5">
              <w:rPr>
                <w:b w:val="0"/>
                <w:bCs w:val="0"/>
                <w:sz w:val="28"/>
                <w:szCs w:val="28"/>
                <w:lang w:val="en-US"/>
              </w:rPr>
              <w:t> </w:t>
            </w:r>
            <w:r w:rsidRPr="00AA62B5">
              <w:rPr>
                <w:b w:val="0"/>
                <w:bCs w:val="0"/>
                <w:sz w:val="28"/>
                <w:szCs w:val="28"/>
              </w:rPr>
              <w:t>5</w:t>
            </w:r>
            <w:r>
              <w:rPr>
                <w:b w:val="0"/>
                <w:bCs w:val="0"/>
                <w:sz w:val="28"/>
                <w:szCs w:val="28"/>
              </w:rPr>
              <w:t>18</w:t>
            </w:r>
            <w:r w:rsidRPr="00AA62B5">
              <w:rPr>
                <w:b w:val="0"/>
                <w:bCs w:val="0"/>
                <w:sz w:val="28"/>
                <w:szCs w:val="28"/>
              </w:rPr>
              <w:t>,</w:t>
            </w:r>
            <w:r>
              <w:rPr>
                <w:b w:val="0"/>
                <w:bCs w:val="0"/>
                <w:sz w:val="28"/>
                <w:szCs w:val="28"/>
              </w:rPr>
              <w:t>18</w:t>
            </w:r>
            <w:r w:rsidRPr="00CF3AC0">
              <w:rPr>
                <w:b w:val="0"/>
                <w:bCs w:val="0"/>
                <w:sz w:val="28"/>
                <w:szCs w:val="28"/>
                <w:lang w:val="en-US"/>
              </w:rPr>
              <w:t> </w:t>
            </w:r>
            <w:r w:rsidRPr="00CF3AC0">
              <w:rPr>
                <w:b w:val="0"/>
                <w:bCs w:val="0"/>
                <w:sz w:val="28"/>
                <w:szCs w:val="28"/>
              </w:rPr>
              <w:t>тыс. руб. – бюджет городского округа;</w:t>
            </w:r>
          </w:p>
          <w:p w:rsidR="00F316A3" w:rsidRPr="00392AE1" w:rsidRDefault="00F316A3" w:rsidP="00C52339">
            <w:pPr>
              <w:pStyle w:val="BodyText"/>
              <w:jc w:val="both"/>
              <w:rPr>
                <w:b w:val="0"/>
                <w:bCs w:val="0"/>
                <w:sz w:val="28"/>
                <w:szCs w:val="28"/>
              </w:rPr>
            </w:pPr>
            <w:r w:rsidRPr="00CF3AC0">
              <w:rPr>
                <w:b w:val="0"/>
                <w:bCs w:val="0"/>
                <w:sz w:val="28"/>
                <w:szCs w:val="28"/>
              </w:rPr>
              <w:t>7</w:t>
            </w:r>
            <w:r>
              <w:rPr>
                <w:b w:val="0"/>
                <w:bCs w:val="0"/>
                <w:sz w:val="28"/>
                <w:szCs w:val="28"/>
                <w:lang w:val="en-US"/>
              </w:rPr>
              <w:t> </w:t>
            </w:r>
            <w:r w:rsidRPr="00CF3AC0">
              <w:rPr>
                <w:b w:val="0"/>
                <w:bCs w:val="0"/>
                <w:sz w:val="28"/>
                <w:szCs w:val="28"/>
              </w:rPr>
              <w:t>000,00 тыс. руб.</w:t>
            </w:r>
            <w:r w:rsidRPr="00392AE1">
              <w:rPr>
                <w:sz w:val="28"/>
                <w:szCs w:val="28"/>
              </w:rPr>
              <w:t xml:space="preserve"> – </w:t>
            </w:r>
            <w:r w:rsidRPr="00CF3AC0">
              <w:rPr>
                <w:b w:val="0"/>
                <w:bCs w:val="0"/>
                <w:sz w:val="28"/>
                <w:szCs w:val="28"/>
              </w:rPr>
              <w:t>внебюджетные средства;</w:t>
            </w:r>
          </w:p>
          <w:p w:rsidR="00F316A3" w:rsidRPr="00392AE1" w:rsidRDefault="00F316A3" w:rsidP="00C52339">
            <w:pPr>
              <w:pStyle w:val="BodyText"/>
              <w:jc w:val="both"/>
              <w:rPr>
                <w:b w:val="0"/>
                <w:bCs w:val="0"/>
                <w:sz w:val="28"/>
                <w:szCs w:val="28"/>
              </w:rPr>
            </w:pPr>
            <w:r w:rsidRPr="00CF3AC0">
              <w:rPr>
                <w:b w:val="0"/>
                <w:bCs w:val="0"/>
                <w:sz w:val="28"/>
                <w:szCs w:val="28"/>
              </w:rPr>
              <w:t xml:space="preserve">2016 год </w:t>
            </w:r>
            <w:r w:rsidRPr="009C6CD0">
              <w:rPr>
                <w:b w:val="0"/>
                <w:bCs w:val="0"/>
                <w:sz w:val="28"/>
                <w:szCs w:val="28"/>
              </w:rPr>
              <w:t xml:space="preserve">– </w:t>
            </w:r>
            <w:r>
              <w:rPr>
                <w:b w:val="0"/>
                <w:bCs w:val="0"/>
                <w:sz w:val="28"/>
                <w:szCs w:val="28"/>
              </w:rPr>
              <w:t>2</w:t>
            </w:r>
            <w:r w:rsidRPr="00C57F19">
              <w:rPr>
                <w:b w:val="0"/>
                <w:bCs w:val="0"/>
                <w:sz w:val="28"/>
                <w:szCs w:val="28"/>
                <w:lang w:val="en-US"/>
              </w:rPr>
              <w:t> </w:t>
            </w:r>
            <w:r>
              <w:rPr>
                <w:b w:val="0"/>
                <w:bCs w:val="0"/>
                <w:sz w:val="28"/>
                <w:szCs w:val="28"/>
              </w:rPr>
              <w:t>125</w:t>
            </w:r>
            <w:r w:rsidRPr="00C57F19">
              <w:rPr>
                <w:b w:val="0"/>
                <w:bCs w:val="0"/>
                <w:sz w:val="28"/>
                <w:szCs w:val="28"/>
                <w:lang w:val="en-US"/>
              </w:rPr>
              <w:t> </w:t>
            </w:r>
            <w:r>
              <w:rPr>
                <w:b w:val="0"/>
                <w:bCs w:val="0"/>
                <w:sz w:val="28"/>
                <w:szCs w:val="28"/>
              </w:rPr>
              <w:t>125</w:t>
            </w:r>
            <w:r w:rsidRPr="00C57F19">
              <w:rPr>
                <w:b w:val="0"/>
                <w:bCs w:val="0"/>
                <w:sz w:val="28"/>
                <w:szCs w:val="28"/>
              </w:rPr>
              <w:t>,</w:t>
            </w:r>
            <w:r>
              <w:rPr>
                <w:b w:val="0"/>
                <w:bCs w:val="0"/>
                <w:sz w:val="28"/>
                <w:szCs w:val="28"/>
              </w:rPr>
              <w:t>07</w:t>
            </w:r>
            <w:r w:rsidRPr="00CF3AC0">
              <w:rPr>
                <w:b w:val="0"/>
                <w:bCs w:val="0"/>
                <w:sz w:val="28"/>
                <w:szCs w:val="28"/>
                <w:lang w:val="en-US"/>
              </w:rPr>
              <w:t> </w:t>
            </w:r>
            <w:r w:rsidRPr="00CF3AC0">
              <w:rPr>
                <w:b w:val="0"/>
                <w:bCs w:val="0"/>
                <w:sz w:val="28"/>
                <w:szCs w:val="28"/>
              </w:rPr>
              <w:t>тыс. руб., из них:</w:t>
            </w:r>
          </w:p>
          <w:p w:rsidR="00F316A3" w:rsidRPr="00392AE1" w:rsidRDefault="00F316A3" w:rsidP="008E5AF2">
            <w:pPr>
              <w:pStyle w:val="BodyText"/>
              <w:jc w:val="both"/>
              <w:rPr>
                <w:b w:val="0"/>
                <w:bCs w:val="0"/>
                <w:sz w:val="28"/>
                <w:szCs w:val="28"/>
              </w:rPr>
            </w:pPr>
            <w:r>
              <w:rPr>
                <w:b w:val="0"/>
                <w:bCs w:val="0"/>
                <w:sz w:val="28"/>
                <w:szCs w:val="28"/>
              </w:rPr>
              <w:t>429</w:t>
            </w:r>
            <w:r w:rsidRPr="00AA62B5">
              <w:rPr>
                <w:b w:val="0"/>
                <w:bCs w:val="0"/>
                <w:sz w:val="28"/>
                <w:szCs w:val="28"/>
                <w:lang w:val="en-US"/>
              </w:rPr>
              <w:t> </w:t>
            </w:r>
            <w:r>
              <w:rPr>
                <w:b w:val="0"/>
                <w:bCs w:val="0"/>
                <w:sz w:val="28"/>
                <w:szCs w:val="28"/>
              </w:rPr>
              <w:t>508,00 тыс. руб.</w:t>
            </w:r>
            <w:r w:rsidRPr="00CF3AC0">
              <w:rPr>
                <w:b w:val="0"/>
                <w:bCs w:val="0"/>
                <w:sz w:val="28"/>
                <w:szCs w:val="28"/>
              </w:rPr>
              <w:t>– федеральный бюджет;</w:t>
            </w:r>
          </w:p>
          <w:p w:rsidR="00F316A3" w:rsidRPr="00CF3AC0" w:rsidRDefault="00F316A3" w:rsidP="00C52339">
            <w:pPr>
              <w:shd w:val="clear" w:color="auto" w:fill="FFFFFF"/>
              <w:spacing w:after="0" w:line="240" w:lineRule="auto"/>
              <w:jc w:val="both"/>
              <w:rPr>
                <w:rFonts w:ascii="Times New Roman" w:hAnsi="Times New Roman" w:cs="Times New Roman"/>
                <w:sz w:val="28"/>
                <w:szCs w:val="28"/>
              </w:rPr>
            </w:pPr>
            <w:r w:rsidRPr="00AA62B5">
              <w:rPr>
                <w:rFonts w:ascii="Times New Roman" w:hAnsi="Times New Roman" w:cs="Times New Roman"/>
                <w:sz w:val="28"/>
                <w:szCs w:val="28"/>
              </w:rPr>
              <w:t>1</w:t>
            </w:r>
            <w:r>
              <w:rPr>
                <w:rFonts w:ascii="Times New Roman" w:hAnsi="Times New Roman" w:cs="Times New Roman"/>
                <w:sz w:val="28"/>
                <w:szCs w:val="28"/>
              </w:rPr>
              <w:t>27</w:t>
            </w:r>
            <w:r w:rsidRPr="00AA62B5">
              <w:rPr>
                <w:rFonts w:ascii="Times New Roman" w:hAnsi="Times New Roman" w:cs="Times New Roman"/>
                <w:sz w:val="28"/>
                <w:szCs w:val="28"/>
                <w:lang w:val="en-US"/>
              </w:rPr>
              <w:t> </w:t>
            </w:r>
            <w:r>
              <w:rPr>
                <w:rFonts w:ascii="Times New Roman" w:hAnsi="Times New Roman" w:cs="Times New Roman"/>
                <w:sz w:val="28"/>
                <w:szCs w:val="28"/>
              </w:rPr>
              <w:t>395</w:t>
            </w:r>
            <w:r w:rsidRPr="00AA62B5">
              <w:rPr>
                <w:rFonts w:ascii="Times New Roman" w:hAnsi="Times New Roman" w:cs="Times New Roman"/>
                <w:sz w:val="28"/>
                <w:szCs w:val="28"/>
              </w:rPr>
              <w:t>,</w:t>
            </w:r>
            <w:r>
              <w:rPr>
                <w:rFonts w:ascii="Times New Roman" w:hAnsi="Times New Roman" w:cs="Times New Roman"/>
                <w:sz w:val="28"/>
                <w:szCs w:val="28"/>
              </w:rPr>
              <w:t>41</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областной бюджет;</w:t>
            </w:r>
          </w:p>
          <w:p w:rsidR="00F316A3" w:rsidRPr="00CF3AC0" w:rsidRDefault="00F316A3" w:rsidP="00C52339">
            <w:pPr>
              <w:shd w:val="clear" w:color="auto" w:fill="FFFFFF"/>
              <w:spacing w:after="0" w:line="240" w:lineRule="auto"/>
              <w:jc w:val="both"/>
              <w:rPr>
                <w:rFonts w:ascii="Times New Roman" w:hAnsi="Times New Roman" w:cs="Times New Roman"/>
                <w:sz w:val="28"/>
                <w:szCs w:val="28"/>
              </w:rPr>
            </w:pPr>
            <w:r w:rsidRPr="00C57F19">
              <w:rPr>
                <w:rFonts w:ascii="Times New Roman" w:hAnsi="Times New Roman" w:cs="Times New Roman"/>
                <w:sz w:val="28"/>
                <w:szCs w:val="28"/>
              </w:rPr>
              <w:t>1</w:t>
            </w:r>
            <w:r w:rsidRPr="00C57F19">
              <w:rPr>
                <w:rFonts w:ascii="Times New Roman" w:hAnsi="Times New Roman" w:cs="Times New Roman"/>
                <w:sz w:val="28"/>
                <w:szCs w:val="28"/>
                <w:lang w:val="en-US"/>
              </w:rPr>
              <w:t> </w:t>
            </w:r>
            <w:r>
              <w:rPr>
                <w:rFonts w:ascii="Times New Roman" w:hAnsi="Times New Roman" w:cs="Times New Roman"/>
                <w:sz w:val="28"/>
                <w:szCs w:val="28"/>
              </w:rPr>
              <w:t>568</w:t>
            </w:r>
            <w:r w:rsidRPr="00C57F19">
              <w:rPr>
                <w:rFonts w:ascii="Times New Roman" w:hAnsi="Times New Roman" w:cs="Times New Roman"/>
                <w:sz w:val="28"/>
                <w:szCs w:val="28"/>
                <w:lang w:val="en-US"/>
              </w:rPr>
              <w:t> </w:t>
            </w:r>
            <w:r>
              <w:rPr>
                <w:rFonts w:ascii="Times New Roman" w:hAnsi="Times New Roman" w:cs="Times New Roman"/>
                <w:sz w:val="28"/>
                <w:szCs w:val="28"/>
              </w:rPr>
              <w:t>221</w:t>
            </w:r>
            <w:r w:rsidRPr="00C57F19">
              <w:rPr>
                <w:rFonts w:ascii="Times New Roman" w:hAnsi="Times New Roman" w:cs="Times New Roman"/>
                <w:sz w:val="28"/>
                <w:szCs w:val="28"/>
              </w:rPr>
              <w:t>,</w:t>
            </w:r>
            <w:r>
              <w:rPr>
                <w:rFonts w:ascii="Times New Roman" w:hAnsi="Times New Roman" w:cs="Times New Roman"/>
                <w:sz w:val="28"/>
                <w:szCs w:val="28"/>
              </w:rPr>
              <w:t>66</w:t>
            </w:r>
            <w:r w:rsidRPr="00CF3AC0">
              <w:rPr>
                <w:rFonts w:ascii="Times New Roman" w:hAnsi="Times New Roman" w:cs="Times New Roman"/>
                <w:sz w:val="28"/>
                <w:szCs w:val="28"/>
              </w:rPr>
              <w:t xml:space="preserve"> тыс. руб. – бюджет городского округа; </w:t>
            </w:r>
          </w:p>
          <w:p w:rsidR="00F316A3" w:rsidRDefault="00F316A3" w:rsidP="00C52339">
            <w:pPr>
              <w:shd w:val="clear" w:color="auto" w:fill="FFFFFF"/>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xml:space="preserve">2017 год </w:t>
            </w:r>
            <w:r w:rsidRPr="009C6CD0">
              <w:rPr>
                <w:rFonts w:ascii="Times New Roman" w:hAnsi="Times New Roman" w:cs="Times New Roman"/>
                <w:sz w:val="28"/>
                <w:szCs w:val="28"/>
              </w:rPr>
              <w:t xml:space="preserve">– </w:t>
            </w:r>
            <w:r>
              <w:rPr>
                <w:rFonts w:ascii="Times New Roman" w:hAnsi="Times New Roman" w:cs="Times New Roman"/>
                <w:sz w:val="28"/>
                <w:szCs w:val="28"/>
              </w:rPr>
              <w:t>2</w:t>
            </w:r>
            <w:r w:rsidRPr="00C57F19">
              <w:rPr>
                <w:rFonts w:ascii="Times New Roman" w:hAnsi="Times New Roman" w:cs="Times New Roman"/>
                <w:sz w:val="28"/>
                <w:szCs w:val="28"/>
                <w:lang w:val="en-US"/>
              </w:rPr>
              <w:t> </w:t>
            </w:r>
            <w:r>
              <w:rPr>
                <w:rFonts w:ascii="Times New Roman" w:hAnsi="Times New Roman" w:cs="Times New Roman"/>
                <w:sz w:val="28"/>
                <w:szCs w:val="28"/>
              </w:rPr>
              <w:t>193</w:t>
            </w:r>
            <w:r w:rsidRPr="00C57F19">
              <w:rPr>
                <w:rFonts w:ascii="Times New Roman" w:hAnsi="Times New Roman" w:cs="Times New Roman"/>
                <w:sz w:val="28"/>
                <w:szCs w:val="28"/>
                <w:lang w:val="en-US"/>
              </w:rPr>
              <w:t> </w:t>
            </w:r>
            <w:r>
              <w:rPr>
                <w:rFonts w:ascii="Times New Roman" w:hAnsi="Times New Roman" w:cs="Times New Roman"/>
                <w:sz w:val="28"/>
                <w:szCs w:val="28"/>
              </w:rPr>
              <w:t>744</w:t>
            </w:r>
            <w:r w:rsidRPr="00C57F19">
              <w:rPr>
                <w:rFonts w:ascii="Times New Roman" w:hAnsi="Times New Roman" w:cs="Times New Roman"/>
                <w:sz w:val="28"/>
                <w:szCs w:val="28"/>
              </w:rPr>
              <w:t>,</w:t>
            </w:r>
            <w:r>
              <w:rPr>
                <w:rFonts w:ascii="Times New Roman" w:hAnsi="Times New Roman" w:cs="Times New Roman"/>
                <w:sz w:val="28"/>
                <w:szCs w:val="28"/>
              </w:rPr>
              <w:t>76</w:t>
            </w:r>
            <w:r w:rsidRPr="00CF3AC0">
              <w:rPr>
                <w:rFonts w:ascii="Times New Roman" w:hAnsi="Times New Roman" w:cs="Times New Roman"/>
                <w:sz w:val="28"/>
                <w:szCs w:val="28"/>
              </w:rPr>
              <w:t> тыс. руб., из них:</w:t>
            </w:r>
          </w:p>
          <w:p w:rsidR="00F316A3" w:rsidRPr="0098799A" w:rsidRDefault="00F316A3" w:rsidP="00C52339">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C57F19">
              <w:rPr>
                <w:rFonts w:ascii="Times New Roman" w:hAnsi="Times New Roman" w:cs="Times New Roman"/>
                <w:sz w:val="28"/>
                <w:szCs w:val="28"/>
                <w:lang w:val="en-US"/>
              </w:rPr>
              <w:t> </w:t>
            </w:r>
            <w:r>
              <w:rPr>
                <w:rFonts w:ascii="Times New Roman" w:hAnsi="Times New Roman" w:cs="Times New Roman"/>
                <w:sz w:val="28"/>
                <w:szCs w:val="28"/>
              </w:rPr>
              <w:t>166</w:t>
            </w:r>
            <w:r w:rsidRPr="00AA62B5">
              <w:rPr>
                <w:rFonts w:ascii="Times New Roman" w:hAnsi="Times New Roman" w:cs="Times New Roman"/>
                <w:sz w:val="28"/>
                <w:szCs w:val="28"/>
                <w:lang w:val="en-US"/>
              </w:rPr>
              <w:t> </w:t>
            </w:r>
            <w:r>
              <w:rPr>
                <w:rFonts w:ascii="Times New Roman" w:hAnsi="Times New Roman" w:cs="Times New Roman"/>
                <w:sz w:val="28"/>
                <w:szCs w:val="28"/>
              </w:rPr>
              <w:t>822</w:t>
            </w:r>
            <w:r w:rsidRPr="00AA62B5">
              <w:rPr>
                <w:rFonts w:ascii="Times New Roman" w:hAnsi="Times New Roman" w:cs="Times New Roman"/>
                <w:sz w:val="28"/>
                <w:szCs w:val="28"/>
              </w:rPr>
              <w:t>,</w:t>
            </w:r>
            <w:r>
              <w:rPr>
                <w:rFonts w:ascii="Times New Roman" w:hAnsi="Times New Roman" w:cs="Times New Roman"/>
                <w:sz w:val="28"/>
                <w:szCs w:val="28"/>
              </w:rPr>
              <w:t>24 тыс. руб.</w:t>
            </w:r>
            <w:r w:rsidRPr="00CF3AC0">
              <w:rPr>
                <w:rFonts w:ascii="Times New Roman" w:hAnsi="Times New Roman" w:cs="Times New Roman"/>
                <w:sz w:val="28"/>
                <w:szCs w:val="28"/>
              </w:rPr>
              <w:t xml:space="preserve"> – областной бюджет;</w:t>
            </w:r>
          </w:p>
          <w:p w:rsidR="00F316A3" w:rsidRPr="00CF3AC0" w:rsidRDefault="00F316A3" w:rsidP="00C52339">
            <w:pPr>
              <w:shd w:val="clear" w:color="auto" w:fill="FFFFFF"/>
              <w:spacing w:after="0" w:line="240" w:lineRule="auto"/>
              <w:jc w:val="both"/>
              <w:rPr>
                <w:rFonts w:ascii="Times New Roman" w:hAnsi="Times New Roman" w:cs="Times New Roman"/>
                <w:sz w:val="28"/>
                <w:szCs w:val="28"/>
              </w:rPr>
            </w:pPr>
            <w:r w:rsidRPr="00C57F19">
              <w:rPr>
                <w:rFonts w:ascii="Times New Roman" w:hAnsi="Times New Roman" w:cs="Times New Roman"/>
                <w:sz w:val="28"/>
                <w:szCs w:val="28"/>
              </w:rPr>
              <w:t>1</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0</w:t>
            </w:r>
            <w:r>
              <w:rPr>
                <w:rFonts w:ascii="Times New Roman" w:hAnsi="Times New Roman" w:cs="Times New Roman"/>
                <w:sz w:val="28"/>
                <w:szCs w:val="28"/>
              </w:rPr>
              <w:t>26</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9</w:t>
            </w:r>
            <w:r>
              <w:rPr>
                <w:rFonts w:ascii="Times New Roman" w:hAnsi="Times New Roman" w:cs="Times New Roman"/>
                <w:sz w:val="28"/>
                <w:szCs w:val="28"/>
              </w:rPr>
              <w:t>2</w:t>
            </w:r>
            <w:r w:rsidRPr="00C57F19">
              <w:rPr>
                <w:rFonts w:ascii="Times New Roman" w:hAnsi="Times New Roman" w:cs="Times New Roman"/>
                <w:sz w:val="28"/>
                <w:szCs w:val="28"/>
              </w:rPr>
              <w:t>2,</w:t>
            </w:r>
            <w:r>
              <w:rPr>
                <w:rFonts w:ascii="Times New Roman" w:hAnsi="Times New Roman" w:cs="Times New Roman"/>
                <w:sz w:val="28"/>
                <w:szCs w:val="28"/>
              </w:rPr>
              <w:t>52</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бюджет городского округа</w:t>
            </w:r>
            <w:r>
              <w:rPr>
                <w:rFonts w:ascii="Times New Roman" w:hAnsi="Times New Roman" w:cs="Times New Roman"/>
                <w:sz w:val="28"/>
                <w:szCs w:val="28"/>
              </w:rPr>
              <w:t>;</w:t>
            </w:r>
          </w:p>
          <w:p w:rsidR="00F316A3" w:rsidRDefault="00F316A3" w:rsidP="00C57F19">
            <w:pPr>
              <w:shd w:val="clear" w:color="auto" w:fill="FFFFFF"/>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201</w:t>
            </w:r>
            <w:r>
              <w:rPr>
                <w:rFonts w:ascii="Times New Roman" w:hAnsi="Times New Roman" w:cs="Times New Roman"/>
                <w:sz w:val="28"/>
                <w:szCs w:val="28"/>
              </w:rPr>
              <w:t xml:space="preserve">8 </w:t>
            </w:r>
            <w:r w:rsidRPr="00CF3AC0">
              <w:rPr>
                <w:rFonts w:ascii="Times New Roman" w:hAnsi="Times New Roman" w:cs="Times New Roman"/>
                <w:sz w:val="28"/>
                <w:szCs w:val="28"/>
              </w:rPr>
              <w:t xml:space="preserve">год </w:t>
            </w:r>
            <w:r w:rsidRPr="009C6CD0">
              <w:rPr>
                <w:rFonts w:ascii="Times New Roman" w:hAnsi="Times New Roman" w:cs="Times New Roman"/>
                <w:sz w:val="28"/>
                <w:szCs w:val="28"/>
              </w:rPr>
              <w:t xml:space="preserve">– </w:t>
            </w:r>
            <w:r w:rsidRPr="00C57F19">
              <w:rPr>
                <w:rFonts w:ascii="Times New Roman" w:hAnsi="Times New Roman" w:cs="Times New Roman"/>
                <w:sz w:val="28"/>
                <w:szCs w:val="28"/>
              </w:rPr>
              <w:t>1</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0</w:t>
            </w:r>
            <w:r>
              <w:rPr>
                <w:rFonts w:ascii="Times New Roman" w:hAnsi="Times New Roman" w:cs="Times New Roman"/>
                <w:sz w:val="28"/>
                <w:szCs w:val="28"/>
              </w:rPr>
              <w:t>08</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8</w:t>
            </w:r>
            <w:r>
              <w:rPr>
                <w:rFonts w:ascii="Times New Roman" w:hAnsi="Times New Roman" w:cs="Times New Roman"/>
                <w:sz w:val="28"/>
                <w:szCs w:val="28"/>
              </w:rPr>
              <w:t>2</w:t>
            </w:r>
            <w:r w:rsidRPr="00C57F19">
              <w:rPr>
                <w:rFonts w:ascii="Times New Roman" w:hAnsi="Times New Roman" w:cs="Times New Roman"/>
                <w:sz w:val="28"/>
                <w:szCs w:val="28"/>
              </w:rPr>
              <w:t>2,</w:t>
            </w:r>
            <w:r>
              <w:rPr>
                <w:rFonts w:ascii="Times New Roman" w:hAnsi="Times New Roman" w:cs="Times New Roman"/>
                <w:sz w:val="28"/>
                <w:szCs w:val="28"/>
              </w:rPr>
              <w:t>86</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из них:</w:t>
            </w:r>
          </w:p>
          <w:p w:rsidR="00F316A3" w:rsidRPr="00CF3AC0" w:rsidRDefault="00F316A3" w:rsidP="00C57F19">
            <w:pPr>
              <w:shd w:val="clear" w:color="auto" w:fill="FFFFFF"/>
              <w:spacing w:after="0" w:line="240" w:lineRule="auto"/>
              <w:jc w:val="both"/>
              <w:rPr>
                <w:rFonts w:ascii="Times New Roman" w:hAnsi="Times New Roman" w:cs="Times New Roman"/>
                <w:sz w:val="28"/>
                <w:szCs w:val="28"/>
              </w:rPr>
            </w:pPr>
            <w:r w:rsidRPr="00C57F19">
              <w:rPr>
                <w:rFonts w:ascii="Times New Roman" w:hAnsi="Times New Roman" w:cs="Times New Roman"/>
                <w:sz w:val="28"/>
                <w:szCs w:val="28"/>
              </w:rPr>
              <w:t>1</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0</w:t>
            </w:r>
            <w:r>
              <w:rPr>
                <w:rFonts w:ascii="Times New Roman" w:hAnsi="Times New Roman" w:cs="Times New Roman"/>
                <w:sz w:val="28"/>
                <w:szCs w:val="28"/>
              </w:rPr>
              <w:t>08</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8</w:t>
            </w:r>
            <w:r>
              <w:rPr>
                <w:rFonts w:ascii="Times New Roman" w:hAnsi="Times New Roman" w:cs="Times New Roman"/>
                <w:sz w:val="28"/>
                <w:szCs w:val="28"/>
              </w:rPr>
              <w:t>2</w:t>
            </w:r>
            <w:r w:rsidRPr="00C57F19">
              <w:rPr>
                <w:rFonts w:ascii="Times New Roman" w:hAnsi="Times New Roman" w:cs="Times New Roman"/>
                <w:sz w:val="28"/>
                <w:szCs w:val="28"/>
              </w:rPr>
              <w:t>2,</w:t>
            </w:r>
            <w:r>
              <w:rPr>
                <w:rFonts w:ascii="Times New Roman" w:hAnsi="Times New Roman" w:cs="Times New Roman"/>
                <w:sz w:val="28"/>
                <w:szCs w:val="28"/>
              </w:rPr>
              <w:t>86</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бюджет городского округа.</w:t>
            </w:r>
          </w:p>
          <w:p w:rsidR="00F316A3" w:rsidRPr="00CF3AC0" w:rsidRDefault="00F316A3" w:rsidP="00E54744">
            <w:pPr>
              <w:shd w:val="clear" w:color="auto" w:fill="FFFFFF"/>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Объем средств, выделяемых из бюджета городского округа, подлежит ежегодному уточнению при утверждении городского бюджета на соответствующий финансовый год и плановый период</w:t>
            </w:r>
          </w:p>
        </w:tc>
      </w:tr>
      <w:tr w:rsidR="00F316A3" w:rsidRPr="00CF3AC0">
        <w:tc>
          <w:tcPr>
            <w:tcW w:w="4361" w:type="dxa"/>
          </w:tcPr>
          <w:p w:rsidR="00F316A3" w:rsidRPr="00CF3AC0" w:rsidRDefault="00F316A3" w:rsidP="00C52339">
            <w:pPr>
              <w:spacing w:after="0" w:line="240" w:lineRule="auto"/>
              <w:rPr>
                <w:rFonts w:ascii="Times New Roman" w:hAnsi="Times New Roman" w:cs="Times New Roman"/>
                <w:sz w:val="28"/>
                <w:szCs w:val="28"/>
              </w:rPr>
            </w:pPr>
            <w:r w:rsidRPr="00CF3AC0">
              <w:rPr>
                <w:rFonts w:ascii="Times New Roman" w:hAnsi="Times New Roman" w:cs="Times New Roman"/>
                <w:sz w:val="28"/>
                <w:szCs w:val="28"/>
              </w:rPr>
              <w:t>Ожидаемые конечные результаты реализации Программы и показатели социально-экономической эффективности</w:t>
            </w:r>
          </w:p>
        </w:tc>
        <w:tc>
          <w:tcPr>
            <w:tcW w:w="5493" w:type="dxa"/>
          </w:tcPr>
          <w:p w:rsidR="00F316A3" w:rsidRPr="00CF3AC0" w:rsidRDefault="00F316A3" w:rsidP="00C52339">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В результате реализации Программы:</w:t>
            </w:r>
          </w:p>
          <w:p w:rsidR="00F316A3" w:rsidRPr="00CF3AC0" w:rsidRDefault="00F316A3" w:rsidP="00A3259D">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F316A3" w:rsidRPr="00CF3AC0" w:rsidRDefault="00F316A3" w:rsidP="004121D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F316A3" w:rsidRPr="00CF3AC0" w:rsidRDefault="00F316A3" w:rsidP="004121D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снижен уровень социального риска с 10,6 до 8,6 погибших в ДТП в расчете на 100 000 населения;</w:t>
            </w:r>
          </w:p>
          <w:p w:rsidR="00F316A3" w:rsidRPr="00CF3AC0" w:rsidRDefault="00F316A3" w:rsidP="004121D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снижен уровень транспортного риска с 3,0 до 2,6 погибших в ДТП в расчете на 10 000 транспортных средств;</w:t>
            </w:r>
          </w:p>
          <w:p w:rsidR="00F316A3" w:rsidRPr="00CF3AC0" w:rsidRDefault="00F316A3" w:rsidP="008963E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сокращено количество дорожно-транспортных происшествий с участием несовершеннолетних с 5,6 до 5,2 ДТП в расчете на 10 000 транспортных средств.</w:t>
            </w:r>
          </w:p>
        </w:tc>
      </w:tr>
    </w:tbl>
    <w:p w:rsidR="00F316A3" w:rsidRPr="00CF3AC0" w:rsidRDefault="00F316A3" w:rsidP="00C52339">
      <w:pPr>
        <w:spacing w:after="0" w:line="240" w:lineRule="auto"/>
        <w:jc w:val="center"/>
        <w:rPr>
          <w:rFonts w:ascii="Times New Roman" w:hAnsi="Times New Roman" w:cs="Times New Roman"/>
          <w:sz w:val="28"/>
          <w:szCs w:val="28"/>
        </w:rPr>
      </w:pPr>
    </w:p>
    <w:p w:rsidR="00F316A3" w:rsidRPr="00CF3AC0" w:rsidRDefault="00F316A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1. ОБЩИЕ ПОЛОЖЕНИЯ</w:t>
      </w:r>
    </w:p>
    <w:p w:rsidR="00F316A3" w:rsidRPr="008F557F" w:rsidRDefault="00F316A3" w:rsidP="00C52339">
      <w:pPr>
        <w:spacing w:after="0" w:line="240" w:lineRule="auto"/>
        <w:jc w:val="center"/>
        <w:rPr>
          <w:rFonts w:ascii="Times New Roman" w:hAnsi="Times New Roman" w:cs="Times New Roman"/>
          <w:sz w:val="20"/>
          <w:szCs w:val="20"/>
        </w:rPr>
      </w:pPr>
    </w:p>
    <w:p w:rsidR="00F316A3" w:rsidRPr="00CF3AC0" w:rsidRDefault="00F316A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1.1. ЦЕЛЬ И ЗАДАЧИ ПРОГРАММЫ</w:t>
      </w:r>
    </w:p>
    <w:p w:rsidR="00F316A3" w:rsidRPr="00CF3AC0" w:rsidRDefault="00F316A3" w:rsidP="00C52339">
      <w:pPr>
        <w:spacing w:after="0" w:line="240" w:lineRule="auto"/>
        <w:jc w:val="center"/>
        <w:rPr>
          <w:rFonts w:ascii="Times New Roman" w:hAnsi="Times New Roman" w:cs="Times New Roman"/>
          <w:sz w:val="28"/>
          <w:szCs w:val="28"/>
        </w:rPr>
      </w:pPr>
    </w:p>
    <w:p w:rsidR="00F316A3" w:rsidRPr="00CF3AC0" w:rsidRDefault="00F316A3" w:rsidP="00501047">
      <w:pPr>
        <w:tabs>
          <w:tab w:val="left" w:pos="720"/>
        </w:tabs>
        <w:spacing w:after="0" w:line="240" w:lineRule="auto"/>
        <w:ind w:firstLine="709"/>
        <w:jc w:val="both"/>
        <w:outlineLvl w:val="0"/>
        <w:rPr>
          <w:rFonts w:ascii="Times New Roman" w:hAnsi="Times New Roman" w:cs="Times New Roman"/>
          <w:sz w:val="28"/>
          <w:szCs w:val="28"/>
        </w:rPr>
      </w:pPr>
      <w:r w:rsidRPr="00CF3AC0">
        <w:rPr>
          <w:rFonts w:ascii="Times New Roman" w:hAnsi="Times New Roman" w:cs="Times New Roman"/>
          <w:sz w:val="28"/>
          <w:szCs w:val="28"/>
        </w:rPr>
        <w:tab/>
        <w:t>Целью Программы является развитие современной, эффективной и безопасной транспортной инфраструктуры городского округа «Город Калининград».</w:t>
      </w:r>
    </w:p>
    <w:p w:rsidR="00F316A3" w:rsidRPr="00CF3AC0" w:rsidRDefault="00F316A3" w:rsidP="00501047">
      <w:pPr>
        <w:spacing w:after="0" w:line="240" w:lineRule="auto"/>
        <w:ind w:firstLine="709"/>
        <w:jc w:val="both"/>
        <w:rPr>
          <w:rFonts w:ascii="Times New Roman" w:hAnsi="Times New Roman" w:cs="Times New Roman"/>
          <w:sz w:val="28"/>
          <w:szCs w:val="28"/>
        </w:rPr>
      </w:pPr>
      <w:r w:rsidRPr="00CF3AC0">
        <w:rPr>
          <w:rFonts w:ascii="Times New Roman" w:hAnsi="Times New Roman" w:cs="Times New Roman"/>
          <w:sz w:val="28"/>
          <w:szCs w:val="28"/>
        </w:rPr>
        <w:t>Для достижения поставленной в Программе цели предусматривается решение следующих задач:</w:t>
      </w:r>
    </w:p>
    <w:p w:rsidR="00F316A3" w:rsidRPr="00CF3AC0" w:rsidRDefault="00F316A3" w:rsidP="0098375D">
      <w:pPr>
        <w:pStyle w:val="ListParagraph2"/>
        <w:numPr>
          <w:ilvl w:val="0"/>
          <w:numId w:val="32"/>
        </w:numPr>
        <w:tabs>
          <w:tab w:val="left" w:pos="993"/>
        </w:tabs>
        <w:ind w:left="0" w:firstLine="709"/>
        <w:jc w:val="both"/>
        <w:rPr>
          <w:sz w:val="28"/>
          <w:szCs w:val="28"/>
        </w:rPr>
      </w:pPr>
      <w:r w:rsidRPr="00CF3AC0">
        <w:rPr>
          <w:sz w:val="28"/>
          <w:szCs w:val="28"/>
        </w:rPr>
        <w:t>развитие и совершенствование улично-дорожной сети города;</w:t>
      </w:r>
      <w:r w:rsidRPr="00CF3AC0">
        <w:rPr>
          <w:sz w:val="28"/>
          <w:szCs w:val="28"/>
        </w:rPr>
        <w:tab/>
      </w:r>
    </w:p>
    <w:p w:rsidR="00F316A3" w:rsidRPr="00CF3AC0" w:rsidRDefault="00F316A3" w:rsidP="0098375D">
      <w:pPr>
        <w:pStyle w:val="ListParagraph2"/>
        <w:numPr>
          <w:ilvl w:val="0"/>
          <w:numId w:val="32"/>
        </w:numPr>
        <w:tabs>
          <w:tab w:val="left" w:pos="993"/>
        </w:tabs>
        <w:ind w:left="0" w:firstLine="709"/>
        <w:jc w:val="both"/>
        <w:rPr>
          <w:sz w:val="28"/>
          <w:szCs w:val="28"/>
        </w:rPr>
      </w:pPr>
      <w:r w:rsidRPr="00CF3AC0">
        <w:rPr>
          <w:sz w:val="28"/>
          <w:szCs w:val="28"/>
        </w:rPr>
        <w:t>совершенствование транспортного обслуживания населения;</w:t>
      </w:r>
    </w:p>
    <w:p w:rsidR="00F316A3" w:rsidRPr="00CF3AC0" w:rsidRDefault="00F316A3" w:rsidP="0098375D">
      <w:pPr>
        <w:pStyle w:val="ListParagraph2"/>
        <w:numPr>
          <w:ilvl w:val="0"/>
          <w:numId w:val="32"/>
        </w:numPr>
        <w:tabs>
          <w:tab w:val="left" w:pos="993"/>
        </w:tabs>
        <w:ind w:left="0" w:firstLine="709"/>
        <w:jc w:val="both"/>
        <w:rPr>
          <w:sz w:val="28"/>
          <w:szCs w:val="28"/>
        </w:rPr>
      </w:pPr>
      <w:r w:rsidRPr="00CF3AC0">
        <w:rPr>
          <w:sz w:val="28"/>
          <w:szCs w:val="28"/>
        </w:rPr>
        <w:t>повышение безопасности дорожного движения и сокращение дорожно-транспортных происшествий на автомобильных дорогах общего пользования.</w:t>
      </w:r>
    </w:p>
    <w:p w:rsidR="00F316A3" w:rsidRPr="009F43CD" w:rsidRDefault="00F316A3" w:rsidP="00C52339">
      <w:pPr>
        <w:tabs>
          <w:tab w:val="left" w:pos="993"/>
        </w:tabs>
        <w:spacing w:after="0" w:line="240" w:lineRule="auto"/>
        <w:ind w:right="21"/>
        <w:jc w:val="both"/>
        <w:outlineLvl w:val="0"/>
        <w:rPr>
          <w:rFonts w:ascii="Times New Roman" w:hAnsi="Times New Roman" w:cs="Times New Roman"/>
          <w:sz w:val="20"/>
          <w:szCs w:val="20"/>
        </w:rPr>
      </w:pPr>
      <w:r w:rsidRPr="00CF3AC0">
        <w:rPr>
          <w:rFonts w:ascii="Times New Roman" w:hAnsi="Times New Roman" w:cs="Times New Roman"/>
          <w:sz w:val="28"/>
          <w:szCs w:val="28"/>
        </w:rPr>
        <w:tab/>
      </w:r>
    </w:p>
    <w:p w:rsidR="00F316A3" w:rsidRPr="00CF3AC0" w:rsidRDefault="00F316A3" w:rsidP="00C52339">
      <w:pPr>
        <w:pStyle w:val="BodyText"/>
        <w:ind w:firstLine="720"/>
        <w:jc w:val="center"/>
        <w:rPr>
          <w:b w:val="0"/>
          <w:bCs w:val="0"/>
          <w:sz w:val="28"/>
          <w:szCs w:val="28"/>
        </w:rPr>
      </w:pPr>
      <w:r w:rsidRPr="00CF3AC0">
        <w:rPr>
          <w:b w:val="0"/>
          <w:bCs w:val="0"/>
          <w:sz w:val="28"/>
          <w:szCs w:val="28"/>
        </w:rPr>
        <w:t>1.2. ПРАВОВОЕ ОБОСНОВАНИЕ РАЗРАБОТКИ ПРОГРАММЫ</w:t>
      </w:r>
    </w:p>
    <w:p w:rsidR="00F316A3" w:rsidRPr="009F43CD" w:rsidRDefault="00F316A3" w:rsidP="00C52339">
      <w:pPr>
        <w:pStyle w:val="BodyText"/>
        <w:ind w:firstLine="720"/>
        <w:jc w:val="center"/>
        <w:rPr>
          <w:b w:val="0"/>
          <w:bCs w:val="0"/>
          <w:sz w:val="28"/>
          <w:szCs w:val="28"/>
        </w:rPr>
      </w:pPr>
    </w:p>
    <w:p w:rsidR="00F316A3" w:rsidRPr="00CF3AC0" w:rsidRDefault="00F316A3" w:rsidP="00B436F6">
      <w:pPr>
        <w:pStyle w:val="ConsPlusTitle"/>
        <w:widowControl/>
        <w:ind w:firstLine="708"/>
        <w:jc w:val="both"/>
        <w:rPr>
          <w:rFonts w:ascii="Times New Roman" w:hAnsi="Times New Roman" w:cs="Times New Roman"/>
          <w:b w:val="0"/>
          <w:bCs w:val="0"/>
          <w:sz w:val="28"/>
          <w:szCs w:val="28"/>
        </w:rPr>
      </w:pPr>
      <w:r w:rsidRPr="00CF3AC0">
        <w:rPr>
          <w:rFonts w:ascii="Times New Roman" w:hAnsi="Times New Roman" w:cs="Times New Roman"/>
          <w:b w:val="0"/>
          <w:bCs w:val="0"/>
          <w:sz w:val="28"/>
          <w:szCs w:val="28"/>
        </w:rPr>
        <w:t>Программа разработана в соответствии со ст. 1</w:t>
      </w:r>
      <w:r>
        <w:rPr>
          <w:rFonts w:ascii="Times New Roman" w:hAnsi="Times New Roman" w:cs="Times New Roman"/>
          <w:b w:val="0"/>
          <w:bCs w:val="0"/>
          <w:sz w:val="28"/>
          <w:szCs w:val="28"/>
        </w:rPr>
        <w:t>6</w:t>
      </w:r>
      <w:r w:rsidRPr="00CF3AC0">
        <w:rPr>
          <w:rFonts w:ascii="Times New Roman" w:hAnsi="Times New Roman" w:cs="Times New Roman"/>
          <w:b w:val="0"/>
          <w:bCs w:val="0"/>
          <w:sz w:val="28"/>
          <w:szCs w:val="28"/>
        </w:rPr>
        <w:t xml:space="preserve"> Федерального закона от 06.10.2003 № 131-ФЗ «Об общих принципах организации местного самоуправления в Российской Федерации»,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государственной программой Российской Федерации «Социально-экономическое развитие Калининградской области до 2020 года», утвержденной постановлением Правительства Российской Федерации от 15.04.2014 № 311, на основании Генерального плана муниципального образования «Город Калининград», утвержденного решением городского Совета депутатов Калининграда от 22.02.2006 № 69, Стратегии социально-экономического развития городского округа «Город Калининград» на период до 2035 года,</w:t>
      </w:r>
      <w:r>
        <w:rPr>
          <w:rFonts w:ascii="Times New Roman" w:hAnsi="Times New Roman" w:cs="Times New Roman"/>
          <w:b w:val="0"/>
          <w:bCs w:val="0"/>
          <w:sz w:val="28"/>
          <w:szCs w:val="28"/>
        </w:rPr>
        <w:t xml:space="preserve"> </w:t>
      </w:r>
      <w:r w:rsidRPr="00CF3AC0">
        <w:rPr>
          <w:rFonts w:ascii="Times New Roman" w:hAnsi="Times New Roman" w:cs="Times New Roman"/>
          <w:b w:val="0"/>
          <w:bCs w:val="0"/>
          <w:sz w:val="28"/>
          <w:szCs w:val="28"/>
        </w:rPr>
        <w:t>утвержденной решением городского Совета депутатов Калининграда от 09.10.2013 № 302.</w:t>
      </w:r>
    </w:p>
    <w:p w:rsidR="00F316A3" w:rsidRPr="00CF3AC0" w:rsidRDefault="00F316A3" w:rsidP="00C52339">
      <w:pPr>
        <w:pStyle w:val="ConsPlusTitle"/>
        <w:widowControl/>
        <w:ind w:firstLine="708"/>
        <w:jc w:val="both"/>
        <w:rPr>
          <w:rFonts w:ascii="Times New Roman" w:hAnsi="Times New Roman" w:cs="Times New Roman"/>
          <w:b w:val="0"/>
          <w:bCs w:val="0"/>
          <w:sz w:val="28"/>
          <w:szCs w:val="28"/>
        </w:rPr>
      </w:pPr>
      <w:r w:rsidRPr="00CF3AC0">
        <w:rPr>
          <w:rFonts w:ascii="Times New Roman" w:hAnsi="Times New Roman" w:cs="Times New Roman"/>
          <w:b w:val="0"/>
          <w:bCs w:val="0"/>
          <w:sz w:val="28"/>
          <w:szCs w:val="28"/>
        </w:rPr>
        <w:t>В соответствии с п. 7 ч. 1 ст. 16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относ</w:t>
      </w:r>
      <w:r>
        <w:rPr>
          <w:rFonts w:ascii="Times New Roman" w:hAnsi="Times New Roman" w:cs="Times New Roman"/>
          <w:b w:val="0"/>
          <w:bCs w:val="0"/>
          <w:sz w:val="28"/>
          <w:szCs w:val="28"/>
        </w:rPr>
        <w:t>я</w:t>
      </w:r>
      <w:r w:rsidRPr="00CF3AC0">
        <w:rPr>
          <w:rFonts w:ascii="Times New Roman" w:hAnsi="Times New Roman" w:cs="Times New Roman"/>
          <w:b w:val="0"/>
          <w:bCs w:val="0"/>
          <w:sz w:val="28"/>
          <w:szCs w:val="28"/>
        </w:rPr>
        <w:t>тся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F316A3" w:rsidRPr="00CF3AC0" w:rsidRDefault="00F316A3" w:rsidP="00C52339">
      <w:pPr>
        <w:pStyle w:val="ConsPlusTitle"/>
        <w:widowControl/>
        <w:ind w:firstLine="708"/>
        <w:jc w:val="both"/>
        <w:rPr>
          <w:rFonts w:ascii="Times New Roman" w:hAnsi="Times New Roman" w:cs="Times New Roman"/>
          <w:b w:val="0"/>
          <w:bCs w:val="0"/>
          <w:sz w:val="28"/>
          <w:szCs w:val="28"/>
        </w:rPr>
      </w:pPr>
      <w:r w:rsidRPr="00CF3AC0">
        <w:rPr>
          <w:rFonts w:ascii="Times New Roman" w:hAnsi="Times New Roman" w:cs="Times New Roman"/>
          <w:b w:val="0"/>
          <w:bCs w:val="0"/>
          <w:sz w:val="28"/>
          <w:szCs w:val="28"/>
        </w:rPr>
        <w:t>В соответствии со ст. 10 Федерального закона от 10.12.1995                          № 196-ФЗ «О безопасности дорожного движения» реализация государственной политики в области обеспечения безопасности дорожного движения происходит посредством разработки федеральных, региональных и местных программ, направленных на сокращение количества дорожно-транспортных происшествий и снижение ущерба от этих происшествий.</w:t>
      </w:r>
    </w:p>
    <w:p w:rsidR="00F316A3" w:rsidRPr="00501047" w:rsidRDefault="00F316A3" w:rsidP="00C52339">
      <w:pPr>
        <w:pStyle w:val="ConsPlusTitle"/>
        <w:widowControl/>
        <w:ind w:firstLine="708"/>
        <w:jc w:val="both"/>
        <w:rPr>
          <w:rFonts w:ascii="Times New Roman" w:hAnsi="Times New Roman" w:cs="Times New Roman"/>
          <w:b w:val="0"/>
          <w:bCs w:val="0"/>
          <w:sz w:val="28"/>
          <w:szCs w:val="28"/>
        </w:rPr>
      </w:pPr>
    </w:p>
    <w:p w:rsidR="00F316A3" w:rsidRDefault="00F316A3" w:rsidP="00C52339">
      <w:pPr>
        <w:spacing w:after="0" w:line="240" w:lineRule="auto"/>
        <w:ind w:firstLine="720"/>
        <w:jc w:val="center"/>
        <w:rPr>
          <w:rFonts w:ascii="Times New Roman" w:hAnsi="Times New Roman" w:cs="Times New Roman"/>
          <w:sz w:val="28"/>
          <w:szCs w:val="28"/>
        </w:rPr>
      </w:pPr>
      <w:r w:rsidRPr="00CF3AC0">
        <w:rPr>
          <w:rFonts w:ascii="Times New Roman" w:hAnsi="Times New Roman" w:cs="Times New Roman"/>
          <w:sz w:val="28"/>
          <w:szCs w:val="28"/>
        </w:rPr>
        <w:t>1.3. ОБОСНОВАНИЕ НЕОБХОДИМОСТИ РЕШЕНИЯ ЗАДАЧ ПРОГРАММНО-ЦЕЛЕВЫМ МЕТОДОМ</w:t>
      </w:r>
    </w:p>
    <w:p w:rsidR="00F316A3" w:rsidRPr="00501047" w:rsidRDefault="00F316A3" w:rsidP="00C52339">
      <w:pPr>
        <w:spacing w:after="0" w:line="240" w:lineRule="auto"/>
        <w:ind w:firstLine="720"/>
        <w:jc w:val="center"/>
        <w:rPr>
          <w:rFonts w:ascii="Times New Roman" w:hAnsi="Times New Roman" w:cs="Times New Roman"/>
          <w:sz w:val="28"/>
          <w:szCs w:val="28"/>
        </w:rPr>
      </w:pPr>
    </w:p>
    <w:p w:rsidR="00F316A3" w:rsidRPr="00D6043F" w:rsidRDefault="00F316A3" w:rsidP="009F43CD">
      <w:pPr>
        <w:spacing w:after="0" w:line="240" w:lineRule="auto"/>
        <w:ind w:firstLine="709"/>
        <w:jc w:val="both"/>
        <w:rPr>
          <w:rFonts w:ascii="Times New Roman" w:hAnsi="Times New Roman" w:cs="Times New Roman"/>
          <w:sz w:val="28"/>
          <w:szCs w:val="28"/>
        </w:rPr>
      </w:pPr>
      <w:r w:rsidRPr="00D6043F">
        <w:rPr>
          <w:rFonts w:ascii="Times New Roman" w:hAnsi="Times New Roman" w:cs="Times New Roman"/>
          <w:sz w:val="28"/>
          <w:szCs w:val="28"/>
        </w:rPr>
        <w:t>В Стратегии социально-экономического развития городского округа «Город Калининград» на период до 2035 года приоритеты развития г.</w:t>
      </w:r>
      <w:r>
        <w:rPr>
          <w:rFonts w:ascii="Times New Roman" w:hAnsi="Times New Roman" w:cs="Times New Roman"/>
          <w:sz w:val="28"/>
          <w:szCs w:val="28"/>
        </w:rPr>
        <w:t> </w:t>
      </w:r>
      <w:r w:rsidRPr="00D6043F">
        <w:rPr>
          <w:rFonts w:ascii="Times New Roman" w:hAnsi="Times New Roman" w:cs="Times New Roman"/>
          <w:sz w:val="28"/>
          <w:szCs w:val="28"/>
        </w:rPr>
        <w:t xml:space="preserve">Калининграда как столицы региона определяются с учетом экономико-географического потенциала Калининградской области, понимания места и роли региона в Российской Федерации и системе международных связей. </w:t>
      </w:r>
    </w:p>
    <w:p w:rsidR="00F316A3" w:rsidRPr="00D6043F" w:rsidRDefault="00F316A3" w:rsidP="009F43CD">
      <w:pPr>
        <w:spacing w:after="0" w:line="240" w:lineRule="auto"/>
        <w:ind w:firstLine="709"/>
        <w:jc w:val="both"/>
        <w:rPr>
          <w:rFonts w:ascii="Times New Roman" w:hAnsi="Times New Roman" w:cs="Times New Roman"/>
          <w:sz w:val="28"/>
          <w:szCs w:val="28"/>
        </w:rPr>
      </w:pPr>
      <w:r w:rsidRPr="00D6043F">
        <w:rPr>
          <w:rFonts w:ascii="Times New Roman" w:hAnsi="Times New Roman" w:cs="Times New Roman"/>
          <w:sz w:val="28"/>
          <w:szCs w:val="28"/>
        </w:rPr>
        <w:t>Стратегия социально-экономического развития городского округа «Город Калининград» ставит основными целями развитие человеческого капитала, формирование комфортной городской среды и развитие основных городских инфраструктур, формирование новой экономики, предполагающей развитие инновационных и экологически безопасных производств, создание условий для развития малого и среднего бизнеса и туризма, развитие сотрудничества со странами Европы в различных сферах.</w:t>
      </w:r>
    </w:p>
    <w:p w:rsidR="00F316A3" w:rsidRPr="00CF3AC0" w:rsidRDefault="00F316A3" w:rsidP="00501047">
      <w:pPr>
        <w:pStyle w:val="ConsPlusNonformat"/>
        <w:ind w:firstLine="720"/>
        <w:jc w:val="both"/>
        <w:rPr>
          <w:rFonts w:ascii="Times New Roman" w:hAnsi="Times New Roman" w:cs="Times New Roman"/>
          <w:sz w:val="28"/>
          <w:szCs w:val="28"/>
        </w:rPr>
      </w:pPr>
      <w:r w:rsidRPr="00D6043F">
        <w:rPr>
          <w:rFonts w:ascii="Times New Roman" w:hAnsi="Times New Roman" w:cs="Times New Roman"/>
          <w:sz w:val="28"/>
          <w:szCs w:val="28"/>
        </w:rPr>
        <w:t xml:space="preserve">На расчетный период (до 2035 года) предполагается увеличение  численности населения города до 478,5 тыс. чел. и </w:t>
      </w:r>
      <w:r>
        <w:rPr>
          <w:rFonts w:ascii="Times New Roman" w:hAnsi="Times New Roman" w:cs="Times New Roman"/>
          <w:sz w:val="28"/>
          <w:szCs w:val="28"/>
        </w:rPr>
        <w:t>ввод</w:t>
      </w:r>
      <w:r w:rsidRPr="00D6043F">
        <w:rPr>
          <w:rFonts w:ascii="Times New Roman" w:hAnsi="Times New Roman" w:cs="Times New Roman"/>
          <w:sz w:val="28"/>
          <w:szCs w:val="28"/>
        </w:rPr>
        <w:t xml:space="preserve"> </w:t>
      </w:r>
      <w:r>
        <w:rPr>
          <w:rFonts w:ascii="Times New Roman" w:hAnsi="Times New Roman" w:cs="Times New Roman"/>
          <w:sz w:val="28"/>
          <w:szCs w:val="28"/>
        </w:rPr>
        <w:t>в действие жилых домов общей площадью 1657,8 тыс.</w:t>
      </w:r>
      <w:r w:rsidRPr="00D6043F">
        <w:rPr>
          <w:rFonts w:ascii="Times New Roman" w:hAnsi="Times New Roman" w:cs="Times New Roman"/>
          <w:sz w:val="28"/>
          <w:szCs w:val="28"/>
        </w:rPr>
        <w:t xml:space="preserve"> кв.м. </w:t>
      </w:r>
      <w:r w:rsidRPr="00CF3AC0">
        <w:rPr>
          <w:rFonts w:ascii="Times New Roman" w:hAnsi="Times New Roman" w:cs="Times New Roman"/>
          <w:sz w:val="28"/>
          <w:szCs w:val="28"/>
        </w:rPr>
        <w:t>Для обеспечения указанной прогнозной численности населения жильем в настоящее время помимо реконструкции существующего жилья интенсивное жилищное строительство ведется в Северном и Южном жилых районах, а также разрабатываются новые жилые кварталы и микрорайоны (Восточный, Юго-Западный жилые районы, пос. Чкаловск, пос. им. А. Космодемьянского и др.).</w:t>
      </w:r>
      <w:r w:rsidRPr="006111E3">
        <w:rPr>
          <w:rFonts w:ascii="Times New Roman" w:hAnsi="Times New Roman" w:cs="Times New Roman"/>
          <w:sz w:val="28"/>
          <w:szCs w:val="28"/>
        </w:rPr>
        <w:t xml:space="preserve"> </w:t>
      </w:r>
      <w:r w:rsidRPr="00CF3AC0">
        <w:rPr>
          <w:rFonts w:ascii="Times New Roman" w:hAnsi="Times New Roman" w:cs="Times New Roman"/>
          <w:sz w:val="28"/>
          <w:szCs w:val="28"/>
        </w:rPr>
        <w:t xml:space="preserve">Сложившаяся сеть городских магистралей не обеспечивает надежности транспортных связей между отдельными районами.  </w:t>
      </w:r>
    </w:p>
    <w:p w:rsidR="00F316A3" w:rsidRDefault="00F316A3" w:rsidP="00501047">
      <w:pPr>
        <w:pStyle w:val="ConsPlusNonformat"/>
        <w:ind w:firstLine="720"/>
        <w:jc w:val="both"/>
        <w:rPr>
          <w:rFonts w:ascii="Times New Roman" w:hAnsi="Times New Roman" w:cs="Times New Roman"/>
          <w:sz w:val="28"/>
          <w:szCs w:val="28"/>
        </w:rPr>
      </w:pPr>
      <w:r w:rsidRPr="006111E3">
        <w:rPr>
          <w:rFonts w:ascii="Times New Roman" w:hAnsi="Times New Roman" w:cs="Times New Roman"/>
          <w:sz w:val="28"/>
          <w:szCs w:val="28"/>
        </w:rPr>
        <w:t>Отсутствие между основными магистралями города удобных транспортных связей даже при достаточно развитой магистральной сети препятствует ее  полноценному функционированию. Это приводит к перегрузке отдельных звеньев магистральной сети улиц, совмещению потоков пассажирского и грузового транспорта, тем самым создавая неудобства для жителей города.</w:t>
      </w:r>
    </w:p>
    <w:p w:rsidR="00F316A3" w:rsidRPr="00CF3AC0" w:rsidRDefault="00F316A3" w:rsidP="001D43C6">
      <w:pPr>
        <w:spacing w:after="0" w:line="228" w:lineRule="auto"/>
        <w:ind w:firstLine="708"/>
        <w:jc w:val="both"/>
        <w:rPr>
          <w:rFonts w:ascii="Times New Roman" w:hAnsi="Times New Roman" w:cs="Times New Roman"/>
          <w:sz w:val="28"/>
          <w:szCs w:val="28"/>
        </w:rPr>
      </w:pPr>
      <w:r w:rsidRPr="00CF3AC0">
        <w:rPr>
          <w:rFonts w:ascii="Times New Roman" w:hAnsi="Times New Roman" w:cs="Times New Roman"/>
          <w:sz w:val="28"/>
          <w:szCs w:val="28"/>
        </w:rPr>
        <w:t xml:space="preserve">По состоянию на 01.01.2014 </w:t>
      </w:r>
      <w:r>
        <w:rPr>
          <w:rFonts w:ascii="Times New Roman" w:hAnsi="Times New Roman" w:cs="Times New Roman"/>
          <w:sz w:val="28"/>
          <w:szCs w:val="28"/>
        </w:rPr>
        <w:t xml:space="preserve">(базовый уровень Программы) </w:t>
      </w:r>
      <w:r w:rsidRPr="00CF3AC0">
        <w:rPr>
          <w:rFonts w:ascii="Times New Roman" w:hAnsi="Times New Roman" w:cs="Times New Roman"/>
          <w:sz w:val="28"/>
          <w:szCs w:val="28"/>
        </w:rPr>
        <w:t>в реестре муниципального имущества г. Калининграда числится 8</w:t>
      </w:r>
      <w:r>
        <w:rPr>
          <w:rFonts w:ascii="Times New Roman" w:hAnsi="Times New Roman" w:cs="Times New Roman"/>
          <w:sz w:val="28"/>
          <w:szCs w:val="28"/>
        </w:rPr>
        <w:t>21</w:t>
      </w:r>
      <w:r w:rsidRPr="00CF3AC0">
        <w:rPr>
          <w:rFonts w:ascii="Times New Roman" w:hAnsi="Times New Roman" w:cs="Times New Roman"/>
          <w:sz w:val="28"/>
          <w:szCs w:val="28"/>
        </w:rPr>
        <w:t xml:space="preserve"> улиц</w:t>
      </w:r>
      <w:r>
        <w:rPr>
          <w:rFonts w:ascii="Times New Roman" w:hAnsi="Times New Roman" w:cs="Times New Roman"/>
          <w:sz w:val="28"/>
          <w:szCs w:val="28"/>
        </w:rPr>
        <w:t>а</w:t>
      </w:r>
      <w:r w:rsidRPr="00CF3AC0">
        <w:rPr>
          <w:rFonts w:ascii="Times New Roman" w:hAnsi="Times New Roman" w:cs="Times New Roman"/>
          <w:sz w:val="28"/>
          <w:szCs w:val="28"/>
        </w:rPr>
        <w:t xml:space="preserve"> общей протяженностью 572,2 км, в том числе с усовершенствованным покрытием – 446,25 км (78%). </w:t>
      </w:r>
    </w:p>
    <w:p w:rsidR="00F316A3" w:rsidRPr="00CF3AC0" w:rsidRDefault="00F316A3" w:rsidP="001D43C6">
      <w:pPr>
        <w:pStyle w:val="BodyText"/>
        <w:spacing w:line="228" w:lineRule="auto"/>
        <w:ind w:firstLine="720"/>
        <w:jc w:val="both"/>
        <w:rPr>
          <w:b w:val="0"/>
          <w:bCs w:val="0"/>
          <w:sz w:val="28"/>
          <w:szCs w:val="28"/>
        </w:rPr>
      </w:pPr>
      <w:r w:rsidRPr="00CF3AC0">
        <w:rPr>
          <w:b w:val="0"/>
          <w:bCs w:val="0"/>
          <w:sz w:val="28"/>
          <w:szCs w:val="28"/>
        </w:rPr>
        <w:t>В пределах городских территорий на пересечениях городских улиц и автомобильных дорог с реками, ручьями, железнодорожными линиями и автодорогами насчитывается порядка 100 искусственных сооружений (мостов, путепроводов, тоннелей) общей протяженностью 5,916 км, в том числе                       16 путепроводов, 65 автомобильных мостов, 1 тоннель, 18 пешеходных мостов (в том числе 10 больших). При этом 80% сооружений имеют длительные сроки эксплуатации (довоенной  постройки), 40%  находятся в неудовлетворительном состоянии.</w:t>
      </w:r>
    </w:p>
    <w:p w:rsidR="00F316A3" w:rsidRPr="00CF3AC0" w:rsidRDefault="00F316A3" w:rsidP="001D43C6">
      <w:pPr>
        <w:shd w:val="clear" w:color="auto" w:fill="FFFFFF"/>
        <w:spacing w:after="0" w:line="228" w:lineRule="auto"/>
        <w:ind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В городском округе «Город Калининград» в связи с высокой инвестиционной нагрузкой на бюджет, с учетом особенности месторасположения региона, исторически сложившихся обстоятельств на протяжении длительного времени отсутствовала возможность выполнения планомерного эффективного капитального ремонта дорог местного значения, в том числе искусственных сооружений на них (мостов, путепроводов и др.). </w:t>
      </w:r>
      <w:r>
        <w:rPr>
          <w:rFonts w:ascii="Times New Roman" w:hAnsi="Times New Roman" w:cs="Times New Roman"/>
          <w:sz w:val="28"/>
          <w:szCs w:val="28"/>
          <w:lang w:eastAsia="ru-RU"/>
        </w:rPr>
        <w:t xml:space="preserve">Однако в 2015 году выполнен ремонт </w:t>
      </w:r>
      <w:r w:rsidRPr="00CF3AC0">
        <w:rPr>
          <w:rFonts w:ascii="Times New Roman" w:hAnsi="Times New Roman" w:cs="Times New Roman"/>
          <w:sz w:val="28"/>
          <w:szCs w:val="28"/>
          <w:lang w:eastAsia="ru-RU"/>
        </w:rPr>
        <w:t>путепровод по ул. Аллея смелых (категория: дорога районного значения)</w:t>
      </w:r>
      <w:r>
        <w:rPr>
          <w:rFonts w:ascii="Times New Roman" w:hAnsi="Times New Roman" w:cs="Times New Roman"/>
          <w:sz w:val="28"/>
          <w:szCs w:val="28"/>
          <w:lang w:eastAsia="ru-RU"/>
        </w:rPr>
        <w:t>.</w:t>
      </w:r>
      <w:r w:rsidRPr="00CF3AC0">
        <w:rPr>
          <w:rFonts w:ascii="Times New Roman" w:hAnsi="Times New Roman" w:cs="Times New Roman"/>
          <w:sz w:val="28"/>
          <w:szCs w:val="28"/>
          <w:lang w:eastAsia="ru-RU"/>
        </w:rPr>
        <w:t xml:space="preserve"> Автодорожный путепровод через железнодорожные пути по ул. А. Суворова (категория: дорога магистрального значения) находится в неудовлетворительном состоянии (технический отчет ООО «АМК-Строй», 2014). С учетом существующей транспортной инфраструктуры городского округа ремонт данного объекта планируется выполнить </w:t>
      </w:r>
      <w:r>
        <w:rPr>
          <w:rFonts w:ascii="Times New Roman" w:hAnsi="Times New Roman" w:cs="Times New Roman"/>
          <w:sz w:val="28"/>
          <w:szCs w:val="28"/>
          <w:lang w:eastAsia="ru-RU"/>
        </w:rPr>
        <w:t>в 2016 году.</w:t>
      </w:r>
    </w:p>
    <w:p w:rsidR="00F316A3" w:rsidRPr="00CF3AC0" w:rsidRDefault="00F316A3" w:rsidP="001D43C6">
      <w:pPr>
        <w:pStyle w:val="BodyText"/>
        <w:spacing w:line="228" w:lineRule="auto"/>
        <w:ind w:firstLine="720"/>
        <w:jc w:val="both"/>
        <w:rPr>
          <w:b w:val="0"/>
          <w:bCs w:val="0"/>
          <w:sz w:val="28"/>
          <w:szCs w:val="28"/>
        </w:rPr>
      </w:pPr>
      <w:r w:rsidRPr="00CF3AC0">
        <w:rPr>
          <w:b w:val="0"/>
          <w:bCs w:val="0"/>
          <w:sz w:val="28"/>
          <w:szCs w:val="28"/>
        </w:rPr>
        <w:t>В сложившейся ситуации не представляется возможным коренным образом улучшить состояние улично-дорожной сети без применения программно-целевого метода.</w:t>
      </w:r>
    </w:p>
    <w:p w:rsidR="00F316A3" w:rsidRPr="00CF3AC0" w:rsidRDefault="00F316A3" w:rsidP="001D43C6">
      <w:pPr>
        <w:pStyle w:val="BodyText"/>
        <w:spacing w:line="228" w:lineRule="auto"/>
        <w:ind w:firstLine="720"/>
        <w:jc w:val="both"/>
        <w:rPr>
          <w:b w:val="0"/>
          <w:bCs w:val="0"/>
          <w:sz w:val="28"/>
          <w:szCs w:val="28"/>
        </w:rPr>
      </w:pPr>
      <w:r w:rsidRPr="00CF3AC0">
        <w:rPr>
          <w:b w:val="0"/>
          <w:bCs w:val="0"/>
          <w:sz w:val="28"/>
          <w:szCs w:val="28"/>
        </w:rPr>
        <w:t>Развитие и совершенствование транспортной инфраструктуры относится к приоритетам социально-экономического развития города Калининграда. Транспорт, являясь важным инструментом достижения социальных, экономических, внешнеполитических целей, создает базовые условия жизнедеятельности общества, играет важную роль в обеспечении других сфер экономики.</w:t>
      </w:r>
    </w:p>
    <w:p w:rsidR="00F316A3" w:rsidRPr="00CF3AC0" w:rsidRDefault="00F316A3" w:rsidP="001D43C6">
      <w:pPr>
        <w:pStyle w:val="BodyText"/>
        <w:spacing w:line="228" w:lineRule="auto"/>
        <w:ind w:firstLine="720"/>
        <w:jc w:val="both"/>
        <w:rPr>
          <w:b w:val="0"/>
          <w:bCs w:val="0"/>
          <w:sz w:val="28"/>
          <w:szCs w:val="28"/>
        </w:rPr>
      </w:pPr>
      <w:r w:rsidRPr="00CF3AC0">
        <w:rPr>
          <w:b w:val="0"/>
          <w:bCs w:val="0"/>
          <w:sz w:val="28"/>
          <w:szCs w:val="28"/>
        </w:rPr>
        <w:t>Основными проблемами отрасли являются:</w:t>
      </w:r>
    </w:p>
    <w:p w:rsidR="00F316A3" w:rsidRPr="00CF3AC0" w:rsidRDefault="00F316A3" w:rsidP="001D43C6">
      <w:pPr>
        <w:pStyle w:val="BodyText"/>
        <w:spacing w:line="228" w:lineRule="auto"/>
        <w:ind w:firstLine="720"/>
        <w:jc w:val="both"/>
        <w:rPr>
          <w:b w:val="0"/>
          <w:bCs w:val="0"/>
          <w:sz w:val="28"/>
          <w:szCs w:val="28"/>
        </w:rPr>
      </w:pPr>
      <w:r w:rsidRPr="00CF3AC0">
        <w:rPr>
          <w:b w:val="0"/>
          <w:bCs w:val="0"/>
          <w:sz w:val="28"/>
          <w:szCs w:val="28"/>
        </w:rPr>
        <w:t>- рост количества дорожно-транспортных происшествий, в том числе с участием несовершеннолетних;</w:t>
      </w:r>
    </w:p>
    <w:p w:rsidR="00F316A3" w:rsidRPr="00CF3AC0" w:rsidRDefault="00F316A3" w:rsidP="001D43C6">
      <w:pPr>
        <w:pStyle w:val="BodyText"/>
        <w:spacing w:line="228" w:lineRule="auto"/>
        <w:ind w:firstLine="720"/>
        <w:jc w:val="both"/>
        <w:rPr>
          <w:b w:val="0"/>
          <w:bCs w:val="0"/>
          <w:sz w:val="28"/>
          <w:szCs w:val="28"/>
        </w:rPr>
      </w:pPr>
      <w:r w:rsidRPr="00CF3AC0">
        <w:rPr>
          <w:b w:val="0"/>
          <w:bCs w:val="0"/>
          <w:sz w:val="28"/>
          <w:szCs w:val="28"/>
        </w:rPr>
        <w:t>- износ автопарка предприятий, осуществляющих регулярные перевозки пассажиров автобусами;</w:t>
      </w:r>
    </w:p>
    <w:p w:rsidR="00F316A3" w:rsidRPr="00CF3AC0" w:rsidRDefault="00F316A3" w:rsidP="001D43C6">
      <w:pPr>
        <w:pStyle w:val="BodyText"/>
        <w:spacing w:line="228" w:lineRule="auto"/>
        <w:ind w:firstLine="720"/>
        <w:jc w:val="both"/>
        <w:rPr>
          <w:b w:val="0"/>
          <w:bCs w:val="0"/>
          <w:sz w:val="28"/>
          <w:szCs w:val="28"/>
        </w:rPr>
      </w:pPr>
      <w:r w:rsidRPr="00CF3AC0">
        <w:rPr>
          <w:b w:val="0"/>
          <w:bCs w:val="0"/>
          <w:sz w:val="28"/>
          <w:szCs w:val="28"/>
        </w:rPr>
        <w:t>- снижение качества и безопасности транспортного обслуживания населения.</w:t>
      </w:r>
    </w:p>
    <w:p w:rsidR="00F316A3" w:rsidRPr="00CF3AC0" w:rsidRDefault="00F316A3" w:rsidP="001D43C6">
      <w:pPr>
        <w:pStyle w:val="BodyText"/>
        <w:spacing w:line="228" w:lineRule="auto"/>
        <w:ind w:firstLine="720"/>
        <w:jc w:val="both"/>
        <w:rPr>
          <w:b w:val="0"/>
          <w:bCs w:val="0"/>
          <w:sz w:val="28"/>
          <w:szCs w:val="28"/>
        </w:rPr>
      </w:pPr>
      <w:r w:rsidRPr="00CF3AC0">
        <w:rPr>
          <w:b w:val="0"/>
          <w:bCs w:val="0"/>
          <w:sz w:val="28"/>
          <w:szCs w:val="28"/>
        </w:rPr>
        <w:t xml:space="preserve">В настоящее время в г. Калининграде сложилась сложная дорожно-транспортная ситуация, связанная с обеспечением должной безопасности участников дорожного движения.  </w:t>
      </w:r>
    </w:p>
    <w:p w:rsidR="00F316A3" w:rsidRPr="00CF3AC0" w:rsidRDefault="00F316A3" w:rsidP="001D43C6">
      <w:pPr>
        <w:pStyle w:val="BodyText"/>
        <w:spacing w:line="228" w:lineRule="auto"/>
        <w:ind w:firstLine="720"/>
        <w:jc w:val="both"/>
        <w:rPr>
          <w:b w:val="0"/>
          <w:bCs w:val="0"/>
          <w:sz w:val="28"/>
          <w:szCs w:val="28"/>
        </w:rPr>
      </w:pPr>
      <w:r w:rsidRPr="00CF3AC0">
        <w:rPr>
          <w:b w:val="0"/>
          <w:bCs w:val="0"/>
          <w:sz w:val="28"/>
          <w:szCs w:val="28"/>
        </w:rPr>
        <w:t xml:space="preserve">В 2013 году </w:t>
      </w:r>
      <w:r>
        <w:rPr>
          <w:b w:val="0"/>
          <w:bCs w:val="0"/>
          <w:sz w:val="28"/>
          <w:szCs w:val="28"/>
        </w:rPr>
        <w:t xml:space="preserve">(базовый уровень Программы) </w:t>
      </w:r>
      <w:r w:rsidRPr="00CF3AC0">
        <w:rPr>
          <w:b w:val="0"/>
          <w:bCs w:val="0"/>
          <w:sz w:val="28"/>
          <w:szCs w:val="28"/>
        </w:rPr>
        <w:t>на территории городского округа «Город Калининград» было совершено 647 дорожно-транспортных происшествий (ДТП), в которых погиб 41 и ранен</w:t>
      </w:r>
      <w:r>
        <w:rPr>
          <w:b w:val="0"/>
          <w:bCs w:val="0"/>
          <w:sz w:val="28"/>
          <w:szCs w:val="28"/>
        </w:rPr>
        <w:t>ы</w:t>
      </w:r>
      <w:r w:rsidRPr="00CF3AC0">
        <w:rPr>
          <w:b w:val="0"/>
          <w:bCs w:val="0"/>
          <w:sz w:val="28"/>
          <w:szCs w:val="28"/>
        </w:rPr>
        <w:t xml:space="preserve"> 688 человек. С участием несовершеннолетних совершено 95 ДТП.</w:t>
      </w:r>
    </w:p>
    <w:p w:rsidR="00F316A3" w:rsidRDefault="00F316A3" w:rsidP="001D43C6">
      <w:pPr>
        <w:pStyle w:val="BodyText"/>
        <w:spacing w:line="228" w:lineRule="auto"/>
        <w:ind w:firstLine="720"/>
        <w:jc w:val="both"/>
        <w:rPr>
          <w:b w:val="0"/>
          <w:bCs w:val="0"/>
          <w:sz w:val="28"/>
          <w:szCs w:val="28"/>
        </w:rPr>
      </w:pPr>
      <w:r w:rsidRPr="00CF3AC0">
        <w:rPr>
          <w:b w:val="0"/>
          <w:bCs w:val="0"/>
          <w:sz w:val="28"/>
          <w:szCs w:val="28"/>
        </w:rPr>
        <w:t xml:space="preserve">В 2013 году </w:t>
      </w:r>
      <w:r>
        <w:rPr>
          <w:b w:val="0"/>
          <w:bCs w:val="0"/>
          <w:sz w:val="28"/>
          <w:szCs w:val="28"/>
        </w:rPr>
        <w:t xml:space="preserve"> </w:t>
      </w:r>
      <w:r w:rsidRPr="00CF3AC0">
        <w:rPr>
          <w:b w:val="0"/>
          <w:bCs w:val="0"/>
          <w:sz w:val="28"/>
          <w:szCs w:val="28"/>
        </w:rPr>
        <w:t>в городском округе «Город Калининград» зарегистрировано 194506 транспортных средств, что на 26% больше, чем в 2012 году.</w:t>
      </w:r>
      <w:r>
        <w:rPr>
          <w:b w:val="0"/>
          <w:bCs w:val="0"/>
          <w:sz w:val="28"/>
          <w:szCs w:val="28"/>
        </w:rPr>
        <w:t xml:space="preserve"> В 2015 году количество зарегистрированных транспортных средств увеличилось всего на 1,6% и составило 197726 единиц.</w:t>
      </w:r>
    </w:p>
    <w:p w:rsidR="00F316A3" w:rsidRPr="00CF3AC0" w:rsidRDefault="00F316A3" w:rsidP="001D43C6">
      <w:pPr>
        <w:pStyle w:val="BodyText"/>
        <w:spacing w:line="228" w:lineRule="auto"/>
        <w:ind w:firstLine="720"/>
        <w:jc w:val="both"/>
        <w:rPr>
          <w:b w:val="0"/>
          <w:bCs w:val="0"/>
          <w:sz w:val="28"/>
          <w:szCs w:val="28"/>
        </w:rPr>
      </w:pPr>
      <w:r>
        <w:rPr>
          <w:b w:val="0"/>
          <w:bCs w:val="0"/>
          <w:sz w:val="28"/>
          <w:szCs w:val="28"/>
        </w:rPr>
        <w:t>Однако учитывая, что</w:t>
      </w:r>
      <w:r w:rsidRPr="001075D5">
        <w:rPr>
          <w:b w:val="0"/>
          <w:bCs w:val="0"/>
          <w:sz w:val="28"/>
          <w:szCs w:val="28"/>
        </w:rPr>
        <w:t xml:space="preserve"> в России большая часть транспортных средств старше 3-5 лет</w:t>
      </w:r>
      <w:r>
        <w:rPr>
          <w:b w:val="0"/>
          <w:bCs w:val="0"/>
          <w:sz w:val="28"/>
          <w:szCs w:val="28"/>
        </w:rPr>
        <w:t>,</w:t>
      </w:r>
      <w:r>
        <w:rPr>
          <w:rFonts w:ascii="Arial" w:hAnsi="Arial" w:cs="Arial"/>
          <w:color w:val="000000"/>
          <w:sz w:val="17"/>
          <w:szCs w:val="17"/>
          <w:shd w:val="clear" w:color="auto" w:fill="FFFFFF"/>
        </w:rPr>
        <w:t xml:space="preserve"> </w:t>
      </w:r>
      <w:r w:rsidRPr="001075D5">
        <w:rPr>
          <w:b w:val="0"/>
          <w:bCs w:val="0"/>
          <w:sz w:val="28"/>
          <w:szCs w:val="28"/>
        </w:rPr>
        <w:t xml:space="preserve">наш </w:t>
      </w:r>
      <w:r>
        <w:rPr>
          <w:b w:val="0"/>
          <w:bCs w:val="0"/>
          <w:sz w:val="28"/>
          <w:szCs w:val="28"/>
        </w:rPr>
        <w:t xml:space="preserve">автомобильный </w:t>
      </w:r>
      <w:r w:rsidRPr="001075D5">
        <w:rPr>
          <w:b w:val="0"/>
          <w:bCs w:val="0"/>
          <w:sz w:val="28"/>
          <w:szCs w:val="28"/>
        </w:rPr>
        <w:t>рынок имеет огромный потенциал роста</w:t>
      </w:r>
      <w:r>
        <w:rPr>
          <w:b w:val="0"/>
          <w:bCs w:val="0"/>
          <w:sz w:val="28"/>
          <w:szCs w:val="28"/>
        </w:rPr>
        <w:t>. А увеличение количества транспортных средств в свою очередь приводит к повышению нагрузки на улично-дорожную сеть и риска совершения дорожно-транспортных происшествий.</w:t>
      </w:r>
    </w:p>
    <w:p w:rsidR="00F316A3" w:rsidRPr="00CF3AC0" w:rsidRDefault="00F316A3" w:rsidP="001D43C6">
      <w:pPr>
        <w:pStyle w:val="BodyText"/>
        <w:spacing w:line="228" w:lineRule="auto"/>
        <w:ind w:firstLine="720"/>
        <w:jc w:val="both"/>
        <w:rPr>
          <w:b w:val="0"/>
          <w:bCs w:val="0"/>
          <w:sz w:val="28"/>
          <w:szCs w:val="28"/>
        </w:rPr>
      </w:pPr>
      <w:r w:rsidRPr="00CF3AC0">
        <w:rPr>
          <w:b w:val="0"/>
          <w:bCs w:val="0"/>
          <w:sz w:val="28"/>
          <w:szCs w:val="28"/>
        </w:rPr>
        <w:t xml:space="preserve">Негативные тенденции и характер проблемы требуют программно-целевого подхода к ее решению, для чего в рамках Программы предусматривается комплекс мероприятий, направленных на обновление автопарка автотранспортных предприятий, повышение уровня правового сознания участников дорожного движения, оптимизацию организации дорожного движения, предупреждение дорожно-транспортных происшествий. </w:t>
      </w:r>
    </w:p>
    <w:p w:rsidR="00F316A3" w:rsidRPr="008F557F" w:rsidRDefault="00F316A3" w:rsidP="001D43C6">
      <w:pPr>
        <w:pStyle w:val="BodyText"/>
        <w:spacing w:line="228" w:lineRule="auto"/>
        <w:ind w:firstLine="720"/>
        <w:jc w:val="both"/>
        <w:rPr>
          <w:b w:val="0"/>
          <w:bCs w:val="0"/>
          <w:sz w:val="20"/>
          <w:szCs w:val="20"/>
        </w:rPr>
      </w:pPr>
    </w:p>
    <w:p w:rsidR="00F316A3" w:rsidRPr="00CF3AC0" w:rsidRDefault="00F316A3" w:rsidP="00C52339">
      <w:pPr>
        <w:pStyle w:val="BodyText"/>
        <w:ind w:firstLine="708"/>
        <w:jc w:val="center"/>
        <w:rPr>
          <w:b w:val="0"/>
          <w:bCs w:val="0"/>
          <w:sz w:val="28"/>
          <w:szCs w:val="28"/>
        </w:rPr>
      </w:pPr>
      <w:r w:rsidRPr="00CF3AC0">
        <w:rPr>
          <w:b w:val="0"/>
          <w:bCs w:val="0"/>
          <w:sz w:val="28"/>
          <w:szCs w:val="28"/>
        </w:rPr>
        <w:t>1.4. ОБОСНОВАНИЕ СОСТАВА И ЗНАЧЕНИЙ  КОНЕЧНЫХ РЕЗУЛЬТАТОВ</w:t>
      </w:r>
    </w:p>
    <w:p w:rsidR="00F316A3" w:rsidRPr="008F557F" w:rsidRDefault="00F316A3" w:rsidP="00C52339">
      <w:pPr>
        <w:tabs>
          <w:tab w:val="left" w:pos="720"/>
        </w:tabs>
        <w:spacing w:after="0" w:line="240" w:lineRule="auto"/>
        <w:jc w:val="both"/>
        <w:rPr>
          <w:rFonts w:ascii="Times New Roman" w:hAnsi="Times New Roman" w:cs="Times New Roman"/>
          <w:sz w:val="20"/>
          <w:szCs w:val="20"/>
        </w:rPr>
      </w:pPr>
      <w:r w:rsidRPr="00CF3AC0">
        <w:rPr>
          <w:rFonts w:ascii="Times New Roman" w:hAnsi="Times New Roman" w:cs="Times New Roman"/>
          <w:sz w:val="28"/>
          <w:szCs w:val="28"/>
        </w:rPr>
        <w:tab/>
      </w:r>
    </w:p>
    <w:p w:rsidR="00F316A3" w:rsidRPr="00CF3AC0" w:rsidRDefault="00F316A3" w:rsidP="008F557F">
      <w:pPr>
        <w:tabs>
          <w:tab w:val="left" w:pos="720"/>
        </w:tabs>
        <w:spacing w:after="0" w:line="240" w:lineRule="auto"/>
        <w:ind w:firstLine="720"/>
        <w:jc w:val="both"/>
        <w:rPr>
          <w:rFonts w:ascii="Times New Roman" w:hAnsi="Times New Roman" w:cs="Times New Roman"/>
          <w:sz w:val="28"/>
          <w:szCs w:val="28"/>
        </w:rPr>
      </w:pPr>
      <w:r w:rsidRPr="00CF3AC0">
        <w:rPr>
          <w:rFonts w:ascii="Times New Roman" w:hAnsi="Times New Roman" w:cs="Times New Roman"/>
          <w:sz w:val="28"/>
          <w:szCs w:val="28"/>
        </w:rPr>
        <w:t>В результате реализации мероприятий Программы:</w:t>
      </w:r>
    </w:p>
    <w:p w:rsidR="00F316A3" w:rsidRPr="00CF3AC0" w:rsidRDefault="00F316A3" w:rsidP="008F557F">
      <w:pPr>
        <w:tabs>
          <w:tab w:val="left" w:pos="720"/>
        </w:tabs>
        <w:spacing w:after="0" w:line="240" w:lineRule="auto"/>
        <w:ind w:firstLine="720"/>
        <w:jc w:val="both"/>
        <w:rPr>
          <w:rFonts w:ascii="Times New Roman" w:hAnsi="Times New Roman" w:cs="Times New Roman"/>
          <w:sz w:val="28"/>
          <w:szCs w:val="28"/>
        </w:rPr>
      </w:pPr>
      <w:r w:rsidRPr="00CF3AC0">
        <w:rPr>
          <w:rFonts w:ascii="Times New Roman" w:hAnsi="Times New Roman" w:cs="Times New Roman"/>
          <w:sz w:val="28"/>
          <w:szCs w:val="28"/>
        </w:rPr>
        <w:t>-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F316A3" w:rsidRPr="00CF3AC0" w:rsidRDefault="00F316A3"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F316A3" w:rsidRPr="00CF3AC0" w:rsidRDefault="00F316A3"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будет снижен уровень социального риска с 10,6 до 8,6 погибших в ДТП в расчете на 100 000 населения;</w:t>
      </w:r>
    </w:p>
    <w:p w:rsidR="00F316A3" w:rsidRPr="00CF3AC0" w:rsidRDefault="00F316A3"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xml:space="preserve"> - будет снижен уровень транспортного риска с 3,0 до 2,6 погибших в ДТП в расчете на 10 000 транспортных средств;</w:t>
      </w:r>
    </w:p>
    <w:p w:rsidR="00F316A3" w:rsidRPr="00CF3AC0" w:rsidRDefault="00F316A3" w:rsidP="00F2191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будет сокращено количество дорожно-транспортных происшествий с участием несовершеннолетних с 5,6 до 5,2 ДТП в расчете на 10 000 транспортных средств.</w:t>
      </w:r>
    </w:p>
    <w:p w:rsidR="00F316A3" w:rsidRPr="008F557F" w:rsidRDefault="00F316A3" w:rsidP="00C52339">
      <w:pPr>
        <w:pStyle w:val="BodyText"/>
        <w:jc w:val="both"/>
        <w:rPr>
          <w:b w:val="0"/>
          <w:bCs w:val="0"/>
          <w:sz w:val="20"/>
          <w:szCs w:val="20"/>
        </w:rPr>
      </w:pPr>
    </w:p>
    <w:p w:rsidR="00F316A3" w:rsidRPr="00CF3AC0" w:rsidRDefault="00F316A3" w:rsidP="00C52339">
      <w:pPr>
        <w:pStyle w:val="BodyText"/>
        <w:ind w:firstLine="708"/>
        <w:jc w:val="center"/>
        <w:rPr>
          <w:b w:val="0"/>
          <w:bCs w:val="0"/>
          <w:sz w:val="28"/>
          <w:szCs w:val="28"/>
        </w:rPr>
      </w:pPr>
      <w:r w:rsidRPr="00CF3AC0">
        <w:rPr>
          <w:b w:val="0"/>
          <w:bCs w:val="0"/>
          <w:sz w:val="28"/>
          <w:szCs w:val="28"/>
        </w:rPr>
        <w:t>2. ИНФОРМАЦИЯ О НАЛИЧИИ НА РЕГИОНАЛЬНОМ И ФЕДЕРАЛЬНОМ УРОВНЯХ ГОСУДАРСТВЕННЫХ ПРОГРАММ, НАПРАВЛЕННЫХ НА ДОСТИЖЕНИЕ СХОЖИХ ЦЕЛЕЙ И ЗАДАЧ, ПОРЯДОК ВЗАИМОДЕЙСТВИЯ ЗАКАЗЧИКА МУНИЦИПАЛЬНОЙ ПРОГРАММЫ С ВЫШЕСТОЯЩИМИ ОРГАНАМИ ВЛАСТИ</w:t>
      </w:r>
    </w:p>
    <w:p w:rsidR="00F316A3" w:rsidRPr="008F557F" w:rsidRDefault="00F316A3" w:rsidP="00C52339">
      <w:pPr>
        <w:pStyle w:val="BodyText"/>
        <w:ind w:firstLine="708"/>
        <w:jc w:val="both"/>
        <w:rPr>
          <w:b w:val="0"/>
          <w:bCs w:val="0"/>
          <w:sz w:val="22"/>
          <w:szCs w:val="22"/>
        </w:rPr>
      </w:pPr>
    </w:p>
    <w:p w:rsidR="00F316A3" w:rsidRPr="00CF3AC0" w:rsidRDefault="00F316A3" w:rsidP="00C52339">
      <w:pPr>
        <w:pStyle w:val="BodyText"/>
        <w:ind w:firstLine="708"/>
        <w:jc w:val="both"/>
        <w:rPr>
          <w:b w:val="0"/>
          <w:bCs w:val="0"/>
          <w:sz w:val="28"/>
          <w:szCs w:val="28"/>
        </w:rPr>
      </w:pPr>
      <w:r w:rsidRPr="00CF3AC0">
        <w:rPr>
          <w:b w:val="0"/>
          <w:bCs w:val="0"/>
          <w:sz w:val="28"/>
          <w:szCs w:val="28"/>
        </w:rPr>
        <w:t>Программа предусматривает возможность включения программных мероприятий в государственную программу «Социально-экономическое развитие Калининградской области на период до 2020 года» с целью получения софинансирования из бюджетов вышестоящих уровней на следующих условиях:</w:t>
      </w:r>
    </w:p>
    <w:p w:rsidR="00F316A3" w:rsidRPr="00CF3AC0" w:rsidRDefault="00F316A3" w:rsidP="00C52339">
      <w:pPr>
        <w:pStyle w:val="BodyText"/>
        <w:ind w:firstLine="708"/>
        <w:jc w:val="both"/>
        <w:rPr>
          <w:b w:val="0"/>
          <w:bCs w:val="0"/>
          <w:sz w:val="28"/>
          <w:szCs w:val="28"/>
        </w:rPr>
      </w:pPr>
      <w:r w:rsidRPr="00CF3AC0">
        <w:rPr>
          <w:b w:val="0"/>
          <w:bCs w:val="0"/>
          <w:sz w:val="28"/>
          <w:szCs w:val="28"/>
        </w:rPr>
        <w:t xml:space="preserve">95% </w:t>
      </w:r>
      <w:r w:rsidRPr="00CF3AC0">
        <w:rPr>
          <w:sz w:val="28"/>
          <w:szCs w:val="28"/>
        </w:rPr>
        <w:t>–</w:t>
      </w:r>
      <w:r w:rsidRPr="00CF3AC0">
        <w:rPr>
          <w:b w:val="0"/>
          <w:bCs w:val="0"/>
          <w:sz w:val="28"/>
          <w:szCs w:val="28"/>
        </w:rPr>
        <w:t xml:space="preserve">  федеральный бюджет;</w:t>
      </w:r>
    </w:p>
    <w:p w:rsidR="00F316A3" w:rsidRPr="00CF3AC0" w:rsidRDefault="00F316A3" w:rsidP="00C52339">
      <w:pPr>
        <w:pStyle w:val="BodyText"/>
        <w:ind w:firstLine="708"/>
        <w:jc w:val="both"/>
        <w:rPr>
          <w:b w:val="0"/>
          <w:bCs w:val="0"/>
          <w:sz w:val="28"/>
          <w:szCs w:val="28"/>
        </w:rPr>
      </w:pPr>
      <w:r w:rsidRPr="00CF3AC0">
        <w:rPr>
          <w:b w:val="0"/>
          <w:bCs w:val="0"/>
          <w:sz w:val="28"/>
          <w:szCs w:val="28"/>
        </w:rPr>
        <w:t xml:space="preserve">5% </w:t>
      </w:r>
      <w:r w:rsidRPr="00CF3AC0">
        <w:rPr>
          <w:sz w:val="28"/>
          <w:szCs w:val="28"/>
        </w:rPr>
        <w:t>–</w:t>
      </w:r>
      <w:r w:rsidRPr="00CF3AC0">
        <w:rPr>
          <w:b w:val="0"/>
          <w:bCs w:val="0"/>
          <w:sz w:val="28"/>
          <w:szCs w:val="28"/>
        </w:rPr>
        <w:t xml:space="preserve"> софинансирование из областного и городского бюджетов (в равных долях).</w:t>
      </w:r>
    </w:p>
    <w:p w:rsidR="00F316A3" w:rsidRPr="00CF3AC0" w:rsidRDefault="00F316A3" w:rsidP="00C52339">
      <w:pPr>
        <w:pStyle w:val="BodyText"/>
        <w:ind w:firstLine="708"/>
        <w:jc w:val="both"/>
        <w:rPr>
          <w:b w:val="0"/>
          <w:bCs w:val="0"/>
          <w:sz w:val="28"/>
          <w:szCs w:val="28"/>
        </w:rPr>
      </w:pPr>
      <w:r w:rsidRPr="00CF3AC0">
        <w:rPr>
          <w:b w:val="0"/>
          <w:bCs w:val="0"/>
          <w:sz w:val="28"/>
          <w:szCs w:val="28"/>
        </w:rPr>
        <w:t>С целью привлечения средств федерального и областного бюджетов комитет архитектуры и строительства по мере готовности проектной документации по строительству и реконструкции автомобильных дорог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вышеуказанную государственную программу.</w:t>
      </w:r>
    </w:p>
    <w:p w:rsidR="00F316A3" w:rsidRPr="00CF3AC0" w:rsidRDefault="00F316A3" w:rsidP="00FE003E">
      <w:pPr>
        <w:pStyle w:val="BodyText"/>
        <w:ind w:firstLine="708"/>
        <w:jc w:val="both"/>
        <w:rPr>
          <w:b w:val="0"/>
          <w:bCs w:val="0"/>
          <w:sz w:val="28"/>
          <w:szCs w:val="28"/>
        </w:rPr>
      </w:pPr>
      <w:r w:rsidRPr="00CF3AC0">
        <w:rPr>
          <w:b w:val="0"/>
          <w:bCs w:val="0"/>
          <w:sz w:val="28"/>
          <w:szCs w:val="28"/>
        </w:rPr>
        <w:t xml:space="preserve">Постановлением Правительства Российской Федерации от 03.10.2013               № 864 утверждена федеральная целевая программа «Повышение безопасности дорожного движения в 2013-2020 годах». </w:t>
      </w:r>
    </w:p>
    <w:p w:rsidR="00F316A3" w:rsidRPr="00CF3AC0" w:rsidRDefault="00F316A3" w:rsidP="00FE003E">
      <w:pPr>
        <w:pStyle w:val="BodyText"/>
        <w:ind w:firstLine="708"/>
        <w:jc w:val="both"/>
        <w:rPr>
          <w:b w:val="0"/>
          <w:bCs w:val="0"/>
          <w:sz w:val="28"/>
          <w:szCs w:val="28"/>
        </w:rPr>
      </w:pPr>
      <w:r w:rsidRPr="00CF3AC0">
        <w:rPr>
          <w:b w:val="0"/>
          <w:bCs w:val="0"/>
          <w:sz w:val="28"/>
          <w:szCs w:val="28"/>
        </w:rPr>
        <w:t>В соответствии с данной программой органы исполнительной власти субъектов Российской Федерации направляют средства региональных бюджетов на финансирование мероприятий в сфере обеспечения безопасности дорожного движения в соответствии с утвержденными в субъектах Российской Федерации региональными программами по повышению безопасности дорожного движения (далее – региональные программы). Прогнозные объемы средств бюджетов субъектов Российской Федерации, направляемых на реализацию мероприятий Программы, определяются в региональных программах и соглашениях (договорах), заключаемых государственными заказчиками Программы с органами исполнительной власти субъектов Российской Федерации.</w:t>
      </w:r>
    </w:p>
    <w:p w:rsidR="00F316A3" w:rsidRPr="00CF3AC0" w:rsidRDefault="00F316A3" w:rsidP="00FE003E">
      <w:pPr>
        <w:pStyle w:val="BodyText"/>
        <w:ind w:firstLine="708"/>
        <w:jc w:val="both"/>
        <w:rPr>
          <w:b w:val="0"/>
          <w:bCs w:val="0"/>
          <w:sz w:val="28"/>
          <w:szCs w:val="28"/>
        </w:rPr>
      </w:pPr>
      <w:r w:rsidRPr="00CF3AC0">
        <w:rPr>
          <w:b w:val="0"/>
          <w:bCs w:val="0"/>
          <w:sz w:val="28"/>
          <w:szCs w:val="28"/>
        </w:rPr>
        <w:t xml:space="preserve">Финансирование мероприятий Программы, реализуемых субъектами Российской Федерации за счет средств федерального бюджета, предполагается осуществлять только при условии выделения средств из консолидированных бюджетов субъектов Российской Федерации для софинансирования мероприятий Программы. При уменьшении согласованных объемов финансирования субъектами Российской Федерации пропорционально сокращаются средства федерального бюджета. </w:t>
      </w:r>
    </w:p>
    <w:p w:rsidR="00F316A3" w:rsidRPr="00CF3AC0" w:rsidRDefault="00F316A3" w:rsidP="00734B35">
      <w:pPr>
        <w:pStyle w:val="BodyText"/>
        <w:ind w:firstLine="708"/>
        <w:jc w:val="both"/>
        <w:rPr>
          <w:b w:val="0"/>
          <w:bCs w:val="0"/>
          <w:sz w:val="28"/>
          <w:szCs w:val="28"/>
        </w:rPr>
      </w:pPr>
      <w:r w:rsidRPr="00CF3AC0">
        <w:rPr>
          <w:b w:val="0"/>
          <w:bCs w:val="0"/>
          <w:sz w:val="28"/>
          <w:szCs w:val="28"/>
        </w:rPr>
        <w:t xml:space="preserve">Постановлением Правительства Калининградской области от 17.02.2014 № 65 утверждена Государственная программа Калининградской области «Развитие транспортной системы». Для сокращения смертности от дорожно-транспортных происшествий в составе государственной программы выделена </w:t>
      </w:r>
      <w:hyperlink r:id="rId8" w:history="1">
        <w:r w:rsidRPr="00CF3AC0">
          <w:rPr>
            <w:b w:val="0"/>
            <w:bCs w:val="0"/>
            <w:sz w:val="28"/>
            <w:szCs w:val="28"/>
          </w:rPr>
          <w:t>подпрограмма</w:t>
        </w:r>
      </w:hyperlink>
      <w:r w:rsidRPr="00CF3AC0">
        <w:rPr>
          <w:b w:val="0"/>
          <w:bCs w:val="0"/>
          <w:sz w:val="28"/>
          <w:szCs w:val="28"/>
        </w:rPr>
        <w:t xml:space="preserve"> «Повышение безопасности дорожного движения в 2014-2020 годах».</w:t>
      </w:r>
    </w:p>
    <w:p w:rsidR="00F316A3" w:rsidRPr="00CF3AC0" w:rsidRDefault="00F316A3" w:rsidP="009F0748">
      <w:pPr>
        <w:pStyle w:val="BodyText"/>
        <w:ind w:firstLine="708"/>
        <w:jc w:val="both"/>
        <w:rPr>
          <w:b w:val="0"/>
          <w:bCs w:val="0"/>
          <w:sz w:val="28"/>
          <w:szCs w:val="28"/>
        </w:rPr>
      </w:pPr>
      <w:r w:rsidRPr="00CF3AC0">
        <w:rPr>
          <w:b w:val="0"/>
          <w:bCs w:val="0"/>
          <w:sz w:val="28"/>
          <w:szCs w:val="28"/>
        </w:rPr>
        <w:t>С целью привлечения средств федерального и областного бюджетов комитет городского хозяйства по мере готовности проектной документации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вышеуказанные программы.</w:t>
      </w:r>
    </w:p>
    <w:p w:rsidR="00F316A3" w:rsidRPr="00CF3AC0" w:rsidRDefault="00F316A3" w:rsidP="00FE003E">
      <w:pPr>
        <w:pStyle w:val="BodyText"/>
        <w:ind w:firstLine="708"/>
        <w:jc w:val="both"/>
        <w:rPr>
          <w:b w:val="0"/>
          <w:bCs w:val="0"/>
          <w:sz w:val="28"/>
          <w:szCs w:val="28"/>
        </w:rPr>
      </w:pPr>
    </w:p>
    <w:p w:rsidR="00F316A3" w:rsidRPr="00CF3AC0" w:rsidRDefault="00F316A3" w:rsidP="00C52339">
      <w:pPr>
        <w:pStyle w:val="BodyText"/>
        <w:jc w:val="center"/>
        <w:rPr>
          <w:b w:val="0"/>
          <w:bCs w:val="0"/>
          <w:sz w:val="28"/>
          <w:szCs w:val="28"/>
        </w:rPr>
      </w:pPr>
      <w:r w:rsidRPr="00CF3AC0">
        <w:rPr>
          <w:b w:val="0"/>
          <w:bCs w:val="0"/>
          <w:sz w:val="28"/>
          <w:szCs w:val="28"/>
        </w:rPr>
        <w:t xml:space="preserve">3. ПЕРЕЧЕНЬ ПОДПРОГРАММ МУНИЦИПАЛЬНОЙ ПРОГРАММЫ </w:t>
      </w:r>
    </w:p>
    <w:p w:rsidR="00F316A3" w:rsidRPr="00F5007C" w:rsidRDefault="00F316A3" w:rsidP="00C52339">
      <w:pPr>
        <w:pStyle w:val="BodyText"/>
        <w:ind w:firstLine="708"/>
        <w:jc w:val="both"/>
        <w:rPr>
          <w:b w:val="0"/>
          <w:bCs w:val="0"/>
        </w:rPr>
      </w:pPr>
    </w:p>
    <w:p w:rsidR="00F316A3" w:rsidRPr="00CF3AC0" w:rsidRDefault="00F316A3" w:rsidP="00C52339">
      <w:pPr>
        <w:pStyle w:val="BodyText"/>
        <w:ind w:firstLine="708"/>
        <w:jc w:val="both"/>
        <w:rPr>
          <w:b w:val="0"/>
          <w:bCs w:val="0"/>
          <w:sz w:val="28"/>
          <w:szCs w:val="28"/>
        </w:rPr>
      </w:pPr>
      <w:r w:rsidRPr="00CF3AC0">
        <w:rPr>
          <w:b w:val="0"/>
          <w:bCs w:val="0"/>
          <w:sz w:val="28"/>
          <w:szCs w:val="28"/>
        </w:rPr>
        <w:t>Муниципальная программа не предполагает выделения подпрограмм.</w:t>
      </w:r>
    </w:p>
    <w:p w:rsidR="00F316A3" w:rsidRPr="00F5007C" w:rsidRDefault="00F316A3" w:rsidP="00C52339">
      <w:pPr>
        <w:pStyle w:val="BodyText"/>
        <w:ind w:firstLine="708"/>
        <w:jc w:val="both"/>
        <w:rPr>
          <w:b w:val="0"/>
          <w:bCs w:val="0"/>
        </w:rPr>
      </w:pPr>
    </w:p>
    <w:p w:rsidR="00F316A3" w:rsidRPr="00CF3AC0" w:rsidRDefault="00F316A3" w:rsidP="00C52339">
      <w:pPr>
        <w:pStyle w:val="BodyText"/>
        <w:jc w:val="center"/>
        <w:rPr>
          <w:b w:val="0"/>
          <w:bCs w:val="0"/>
          <w:sz w:val="28"/>
          <w:szCs w:val="28"/>
        </w:rPr>
      </w:pPr>
      <w:r w:rsidRPr="00CF3AC0">
        <w:rPr>
          <w:b w:val="0"/>
          <w:bCs w:val="0"/>
          <w:sz w:val="28"/>
          <w:szCs w:val="28"/>
        </w:rPr>
        <w:t>4. КРАТКОЕ ОПИСАНИЕ ПОДПРОГРАММ МУНИЦИПАЛЬНОЙ ПРОГРАММЫ</w:t>
      </w:r>
    </w:p>
    <w:p w:rsidR="00F316A3" w:rsidRPr="00F5007C" w:rsidRDefault="00F316A3" w:rsidP="00C52339">
      <w:pPr>
        <w:pStyle w:val="BodyText"/>
        <w:ind w:firstLine="708"/>
        <w:jc w:val="both"/>
        <w:rPr>
          <w:b w:val="0"/>
          <w:bCs w:val="0"/>
        </w:rPr>
      </w:pPr>
    </w:p>
    <w:p w:rsidR="00F316A3" w:rsidRPr="00CF3AC0" w:rsidRDefault="00F316A3" w:rsidP="00C52339">
      <w:pPr>
        <w:pStyle w:val="BodyText"/>
        <w:ind w:firstLine="708"/>
        <w:jc w:val="both"/>
        <w:rPr>
          <w:b w:val="0"/>
          <w:bCs w:val="0"/>
          <w:sz w:val="28"/>
          <w:szCs w:val="28"/>
        </w:rPr>
      </w:pPr>
      <w:r w:rsidRPr="00CF3AC0">
        <w:rPr>
          <w:b w:val="0"/>
          <w:bCs w:val="0"/>
          <w:sz w:val="28"/>
          <w:szCs w:val="28"/>
        </w:rPr>
        <w:t>Муниципальная программа не предполагает выделения подпрограмм.</w:t>
      </w:r>
    </w:p>
    <w:p w:rsidR="00F316A3" w:rsidRPr="00F5007C" w:rsidRDefault="00F316A3" w:rsidP="00F5007C">
      <w:pPr>
        <w:pStyle w:val="BodyText"/>
        <w:ind w:firstLine="708"/>
        <w:jc w:val="both"/>
        <w:rPr>
          <w:b w:val="0"/>
          <w:bCs w:val="0"/>
        </w:rPr>
      </w:pPr>
    </w:p>
    <w:p w:rsidR="00F316A3" w:rsidRPr="00CF3AC0" w:rsidRDefault="00F316A3" w:rsidP="00C52339">
      <w:pPr>
        <w:pStyle w:val="BodyText"/>
        <w:jc w:val="center"/>
        <w:rPr>
          <w:b w:val="0"/>
          <w:bCs w:val="0"/>
          <w:sz w:val="28"/>
          <w:szCs w:val="28"/>
        </w:rPr>
      </w:pPr>
      <w:r w:rsidRPr="00CF3AC0">
        <w:rPr>
          <w:b w:val="0"/>
          <w:bCs w:val="0"/>
          <w:sz w:val="28"/>
          <w:szCs w:val="28"/>
        </w:rPr>
        <w:t>5. СИСТЕМА МЕРОПРИЯТИЙ МУНИЦИПАЛЬНОЙ ПРОГРАММЫ</w:t>
      </w:r>
    </w:p>
    <w:p w:rsidR="00F316A3" w:rsidRPr="00F5007C" w:rsidRDefault="00F316A3" w:rsidP="00C52339">
      <w:pPr>
        <w:pStyle w:val="BodyText"/>
        <w:ind w:firstLine="708"/>
        <w:jc w:val="both"/>
        <w:rPr>
          <w:b w:val="0"/>
          <w:bCs w:val="0"/>
        </w:rPr>
      </w:pPr>
    </w:p>
    <w:p w:rsidR="00F316A3" w:rsidRPr="00CF3AC0" w:rsidRDefault="00F316A3" w:rsidP="00C52339">
      <w:pPr>
        <w:pStyle w:val="BodyText"/>
        <w:ind w:firstLine="708"/>
        <w:jc w:val="both"/>
        <w:rPr>
          <w:b w:val="0"/>
          <w:bCs w:val="0"/>
          <w:sz w:val="28"/>
          <w:szCs w:val="28"/>
        </w:rPr>
      </w:pPr>
      <w:r w:rsidRPr="00CF3AC0">
        <w:rPr>
          <w:b w:val="0"/>
          <w:bCs w:val="0"/>
          <w:sz w:val="28"/>
          <w:szCs w:val="28"/>
        </w:rPr>
        <w:t>Система мероприятий Программы приведена в приложении № 1 к Программе.</w:t>
      </w:r>
    </w:p>
    <w:p w:rsidR="00F316A3" w:rsidRPr="00F5007C" w:rsidRDefault="00F316A3" w:rsidP="00C52339">
      <w:pPr>
        <w:pStyle w:val="BodyText"/>
        <w:ind w:firstLine="708"/>
        <w:jc w:val="both"/>
        <w:rPr>
          <w:b w:val="0"/>
          <w:bCs w:val="0"/>
        </w:rPr>
      </w:pPr>
    </w:p>
    <w:p w:rsidR="00F316A3" w:rsidRPr="00CF3AC0" w:rsidRDefault="00F316A3" w:rsidP="00C52339">
      <w:pPr>
        <w:pStyle w:val="BodyText"/>
        <w:jc w:val="center"/>
        <w:rPr>
          <w:b w:val="0"/>
          <w:bCs w:val="0"/>
          <w:sz w:val="28"/>
          <w:szCs w:val="28"/>
        </w:rPr>
      </w:pPr>
      <w:r w:rsidRPr="00CF3AC0">
        <w:rPr>
          <w:b w:val="0"/>
          <w:bCs w:val="0"/>
          <w:sz w:val="28"/>
          <w:szCs w:val="28"/>
        </w:rPr>
        <w:t>6. ОБЪЕМ ФИНАНСОВЫХ ПОТРЕБНОСТЕЙ НА РЕАЛИЗАЦИЮ МЕРОПРИЯТИЙ МУНИЦИПАЛЬНОЙ ПРОГРАММЫ</w:t>
      </w:r>
    </w:p>
    <w:p w:rsidR="00F316A3" w:rsidRPr="00F5007C" w:rsidRDefault="00F316A3" w:rsidP="00C52339">
      <w:pPr>
        <w:pStyle w:val="BodyText"/>
        <w:ind w:firstLine="708"/>
        <w:jc w:val="both"/>
        <w:rPr>
          <w:b w:val="0"/>
          <w:bCs w:val="0"/>
        </w:rPr>
      </w:pPr>
    </w:p>
    <w:p w:rsidR="00F316A3" w:rsidRPr="00CF3AC0" w:rsidRDefault="00F316A3" w:rsidP="00C52339">
      <w:pPr>
        <w:pStyle w:val="BodyText"/>
        <w:ind w:firstLine="708"/>
        <w:jc w:val="both"/>
        <w:rPr>
          <w:b w:val="0"/>
          <w:bCs w:val="0"/>
          <w:sz w:val="28"/>
          <w:szCs w:val="28"/>
        </w:rPr>
      </w:pPr>
      <w:r w:rsidRPr="00CF3AC0">
        <w:rPr>
          <w:b w:val="0"/>
          <w:bCs w:val="0"/>
          <w:sz w:val="28"/>
          <w:szCs w:val="28"/>
        </w:rPr>
        <w:t>Объем финансовых потребностей на реализацию мероприятий Программы отражен в приложении № 2 к Программе.</w:t>
      </w:r>
    </w:p>
    <w:p w:rsidR="00F316A3" w:rsidRPr="00F5007C" w:rsidRDefault="00F316A3" w:rsidP="00C12DD9">
      <w:pPr>
        <w:pStyle w:val="BodyText"/>
        <w:rPr>
          <w:b w:val="0"/>
          <w:bCs w:val="0"/>
        </w:rPr>
      </w:pPr>
    </w:p>
    <w:p w:rsidR="00F316A3" w:rsidRDefault="00F316A3" w:rsidP="00854698">
      <w:pPr>
        <w:pStyle w:val="BodyText"/>
        <w:jc w:val="center"/>
        <w:rPr>
          <w:b w:val="0"/>
          <w:bCs w:val="0"/>
          <w:sz w:val="28"/>
          <w:szCs w:val="28"/>
        </w:rPr>
      </w:pPr>
      <w:r>
        <w:rPr>
          <w:b w:val="0"/>
          <w:bCs w:val="0"/>
          <w:sz w:val="28"/>
          <w:szCs w:val="28"/>
        </w:rPr>
        <w:t>7</w:t>
      </w:r>
      <w:r w:rsidRPr="00CF3AC0">
        <w:rPr>
          <w:b w:val="0"/>
          <w:bCs w:val="0"/>
          <w:sz w:val="28"/>
          <w:szCs w:val="28"/>
        </w:rPr>
        <w:t xml:space="preserve"> ГРАФИК РЕАЛИЗАЦИИ МЕРОПРИЯТИЙ В 201</w:t>
      </w:r>
      <w:r>
        <w:rPr>
          <w:b w:val="0"/>
          <w:bCs w:val="0"/>
          <w:sz w:val="28"/>
          <w:szCs w:val="28"/>
        </w:rPr>
        <w:t xml:space="preserve">6 </w:t>
      </w:r>
      <w:r w:rsidRPr="00CF3AC0">
        <w:rPr>
          <w:b w:val="0"/>
          <w:bCs w:val="0"/>
          <w:sz w:val="28"/>
          <w:szCs w:val="28"/>
        </w:rPr>
        <w:t>ГОДУ</w:t>
      </w:r>
    </w:p>
    <w:p w:rsidR="00F316A3" w:rsidRPr="00F5007C" w:rsidRDefault="00F316A3" w:rsidP="00854698">
      <w:pPr>
        <w:pStyle w:val="BodyText"/>
        <w:jc w:val="center"/>
        <w:rPr>
          <w:b w:val="0"/>
          <w:bCs w:val="0"/>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958"/>
        <w:gridCol w:w="3828"/>
        <w:gridCol w:w="709"/>
        <w:gridCol w:w="850"/>
        <w:gridCol w:w="709"/>
        <w:gridCol w:w="851"/>
        <w:gridCol w:w="1949"/>
      </w:tblGrid>
      <w:tr w:rsidR="00F316A3" w:rsidRPr="00CF3AC0">
        <w:trPr>
          <w:cantSplit/>
          <w:jc w:val="center"/>
        </w:trPr>
        <w:tc>
          <w:tcPr>
            <w:tcW w:w="958" w:type="dxa"/>
          </w:tcPr>
          <w:p w:rsidR="00F316A3" w:rsidRPr="00392AE1" w:rsidRDefault="00F316A3" w:rsidP="006C69E7">
            <w:pPr>
              <w:pStyle w:val="BodyText"/>
              <w:jc w:val="center"/>
              <w:rPr>
                <w:b w:val="0"/>
                <w:bCs w:val="0"/>
              </w:rPr>
            </w:pPr>
            <w:r w:rsidRPr="00392AE1">
              <w:rPr>
                <w:b w:val="0"/>
                <w:bCs w:val="0"/>
              </w:rPr>
              <w:t>№</w:t>
            </w:r>
          </w:p>
          <w:p w:rsidR="00F316A3" w:rsidRPr="00392AE1" w:rsidRDefault="00F316A3" w:rsidP="006C69E7">
            <w:pPr>
              <w:pStyle w:val="BodyText"/>
              <w:jc w:val="center"/>
              <w:rPr>
                <w:b w:val="0"/>
                <w:bCs w:val="0"/>
              </w:rPr>
            </w:pPr>
            <w:r w:rsidRPr="00392AE1">
              <w:rPr>
                <w:b w:val="0"/>
                <w:bCs w:val="0"/>
              </w:rPr>
              <w:t>п.п.</w:t>
            </w:r>
          </w:p>
        </w:tc>
        <w:tc>
          <w:tcPr>
            <w:tcW w:w="3828" w:type="dxa"/>
          </w:tcPr>
          <w:p w:rsidR="00F316A3" w:rsidRPr="00392AE1" w:rsidRDefault="00F316A3" w:rsidP="006C69E7">
            <w:pPr>
              <w:pStyle w:val="BodyText"/>
              <w:jc w:val="center"/>
              <w:rPr>
                <w:b w:val="0"/>
                <w:bCs w:val="0"/>
              </w:rPr>
            </w:pPr>
            <w:r w:rsidRPr="00392AE1">
              <w:rPr>
                <w:b w:val="0"/>
                <w:bCs w:val="0"/>
              </w:rPr>
              <w:t>Наименование мероприятия</w:t>
            </w:r>
          </w:p>
        </w:tc>
        <w:tc>
          <w:tcPr>
            <w:tcW w:w="709" w:type="dxa"/>
          </w:tcPr>
          <w:p w:rsidR="00F316A3" w:rsidRPr="00392AE1" w:rsidRDefault="00F316A3" w:rsidP="006C69E7">
            <w:pPr>
              <w:pStyle w:val="BodyText"/>
              <w:jc w:val="center"/>
              <w:rPr>
                <w:b w:val="0"/>
                <w:bCs w:val="0"/>
              </w:rPr>
            </w:pPr>
            <w:r w:rsidRPr="00392AE1">
              <w:rPr>
                <w:b w:val="0"/>
                <w:bCs w:val="0"/>
              </w:rPr>
              <w:t>1 кв.</w:t>
            </w:r>
          </w:p>
        </w:tc>
        <w:tc>
          <w:tcPr>
            <w:tcW w:w="850" w:type="dxa"/>
          </w:tcPr>
          <w:p w:rsidR="00F316A3" w:rsidRPr="00392AE1" w:rsidRDefault="00F316A3" w:rsidP="006C69E7">
            <w:pPr>
              <w:pStyle w:val="BodyText"/>
              <w:jc w:val="center"/>
              <w:rPr>
                <w:b w:val="0"/>
                <w:bCs w:val="0"/>
              </w:rPr>
            </w:pPr>
            <w:r w:rsidRPr="00392AE1">
              <w:rPr>
                <w:b w:val="0"/>
                <w:bCs w:val="0"/>
              </w:rPr>
              <w:t>2 кв.</w:t>
            </w:r>
          </w:p>
        </w:tc>
        <w:tc>
          <w:tcPr>
            <w:tcW w:w="709" w:type="dxa"/>
          </w:tcPr>
          <w:p w:rsidR="00F316A3" w:rsidRPr="00392AE1" w:rsidRDefault="00F316A3" w:rsidP="006C69E7">
            <w:pPr>
              <w:pStyle w:val="BodyText"/>
              <w:jc w:val="center"/>
              <w:rPr>
                <w:b w:val="0"/>
                <w:bCs w:val="0"/>
              </w:rPr>
            </w:pPr>
            <w:r w:rsidRPr="00392AE1">
              <w:rPr>
                <w:b w:val="0"/>
                <w:bCs w:val="0"/>
              </w:rPr>
              <w:t xml:space="preserve">3 кв. </w:t>
            </w:r>
          </w:p>
        </w:tc>
        <w:tc>
          <w:tcPr>
            <w:tcW w:w="851" w:type="dxa"/>
          </w:tcPr>
          <w:p w:rsidR="00F316A3" w:rsidRPr="00392AE1" w:rsidRDefault="00F316A3" w:rsidP="006C69E7">
            <w:pPr>
              <w:pStyle w:val="BodyText"/>
              <w:jc w:val="center"/>
              <w:rPr>
                <w:b w:val="0"/>
                <w:bCs w:val="0"/>
              </w:rPr>
            </w:pPr>
            <w:r w:rsidRPr="00392AE1">
              <w:rPr>
                <w:b w:val="0"/>
                <w:bCs w:val="0"/>
              </w:rPr>
              <w:t>4 кв.</w:t>
            </w:r>
          </w:p>
        </w:tc>
        <w:tc>
          <w:tcPr>
            <w:tcW w:w="1949" w:type="dxa"/>
          </w:tcPr>
          <w:p w:rsidR="00F316A3" w:rsidRPr="00392AE1" w:rsidRDefault="00F316A3" w:rsidP="006C69E7">
            <w:pPr>
              <w:pStyle w:val="BodyText"/>
              <w:jc w:val="center"/>
              <w:rPr>
                <w:b w:val="0"/>
                <w:bCs w:val="0"/>
              </w:rPr>
            </w:pPr>
            <w:r w:rsidRPr="00392AE1">
              <w:rPr>
                <w:b w:val="0"/>
                <w:bCs w:val="0"/>
              </w:rPr>
              <w:t>Примечание</w:t>
            </w:r>
          </w:p>
        </w:tc>
      </w:tr>
    </w:tbl>
    <w:p w:rsidR="00F316A3" w:rsidRPr="00C305E8" w:rsidRDefault="00F316A3" w:rsidP="00C305E8">
      <w:pPr>
        <w:spacing w:after="0" w:line="240" w:lineRule="auto"/>
        <w:rPr>
          <w:rFonts w:ascii="Times New Roman" w:hAnsi="Times New Roman" w:cs="Times New Roman"/>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8"/>
        <w:gridCol w:w="3828"/>
        <w:gridCol w:w="709"/>
        <w:gridCol w:w="850"/>
        <w:gridCol w:w="709"/>
        <w:gridCol w:w="851"/>
        <w:gridCol w:w="1949"/>
      </w:tblGrid>
      <w:tr w:rsidR="00F316A3" w:rsidRPr="007468A8">
        <w:trPr>
          <w:cantSplit/>
          <w:tblHeader/>
          <w:jc w:val="center"/>
        </w:trPr>
        <w:tc>
          <w:tcPr>
            <w:tcW w:w="958" w:type="dxa"/>
          </w:tcPr>
          <w:p w:rsidR="00F316A3" w:rsidRPr="00392AE1" w:rsidRDefault="00F316A3" w:rsidP="006C69E7">
            <w:pPr>
              <w:pStyle w:val="BodyText"/>
              <w:jc w:val="center"/>
              <w:rPr>
                <w:b w:val="0"/>
                <w:bCs w:val="0"/>
              </w:rPr>
            </w:pPr>
            <w:r w:rsidRPr="00392AE1">
              <w:rPr>
                <w:b w:val="0"/>
                <w:bCs w:val="0"/>
              </w:rPr>
              <w:t>1</w:t>
            </w:r>
            <w:bookmarkStart w:id="0" w:name="_GoBack"/>
            <w:bookmarkEnd w:id="0"/>
          </w:p>
        </w:tc>
        <w:tc>
          <w:tcPr>
            <w:tcW w:w="3828" w:type="dxa"/>
          </w:tcPr>
          <w:p w:rsidR="00F316A3" w:rsidRPr="00392AE1" w:rsidRDefault="00F316A3" w:rsidP="006C69E7">
            <w:pPr>
              <w:pStyle w:val="BodyText"/>
              <w:jc w:val="center"/>
              <w:rPr>
                <w:b w:val="0"/>
                <w:bCs w:val="0"/>
              </w:rPr>
            </w:pPr>
            <w:r w:rsidRPr="00392AE1">
              <w:rPr>
                <w:b w:val="0"/>
                <w:bCs w:val="0"/>
              </w:rPr>
              <w:t>2</w:t>
            </w:r>
          </w:p>
        </w:tc>
        <w:tc>
          <w:tcPr>
            <w:tcW w:w="709" w:type="dxa"/>
          </w:tcPr>
          <w:p w:rsidR="00F316A3" w:rsidRPr="00392AE1" w:rsidRDefault="00F316A3" w:rsidP="006C69E7">
            <w:pPr>
              <w:pStyle w:val="BodyText"/>
              <w:jc w:val="center"/>
              <w:rPr>
                <w:b w:val="0"/>
                <w:bCs w:val="0"/>
              </w:rPr>
            </w:pPr>
            <w:r w:rsidRPr="00392AE1">
              <w:rPr>
                <w:b w:val="0"/>
                <w:bCs w:val="0"/>
              </w:rPr>
              <w:t>3</w:t>
            </w:r>
          </w:p>
        </w:tc>
        <w:tc>
          <w:tcPr>
            <w:tcW w:w="850" w:type="dxa"/>
          </w:tcPr>
          <w:p w:rsidR="00F316A3" w:rsidRPr="00392AE1" w:rsidRDefault="00F316A3" w:rsidP="006C69E7">
            <w:pPr>
              <w:pStyle w:val="BodyText"/>
              <w:jc w:val="center"/>
              <w:rPr>
                <w:b w:val="0"/>
                <w:bCs w:val="0"/>
              </w:rPr>
            </w:pPr>
            <w:r w:rsidRPr="00392AE1">
              <w:rPr>
                <w:b w:val="0"/>
                <w:bCs w:val="0"/>
              </w:rPr>
              <w:t>4</w:t>
            </w:r>
          </w:p>
        </w:tc>
        <w:tc>
          <w:tcPr>
            <w:tcW w:w="709" w:type="dxa"/>
          </w:tcPr>
          <w:p w:rsidR="00F316A3" w:rsidRPr="00392AE1" w:rsidRDefault="00F316A3" w:rsidP="006C69E7">
            <w:pPr>
              <w:pStyle w:val="BodyText"/>
              <w:jc w:val="center"/>
              <w:rPr>
                <w:b w:val="0"/>
                <w:bCs w:val="0"/>
              </w:rPr>
            </w:pPr>
            <w:r w:rsidRPr="00392AE1">
              <w:rPr>
                <w:b w:val="0"/>
                <w:bCs w:val="0"/>
              </w:rPr>
              <w:t>5</w:t>
            </w:r>
          </w:p>
        </w:tc>
        <w:tc>
          <w:tcPr>
            <w:tcW w:w="851" w:type="dxa"/>
          </w:tcPr>
          <w:p w:rsidR="00F316A3" w:rsidRPr="00392AE1" w:rsidRDefault="00F316A3" w:rsidP="006C69E7">
            <w:pPr>
              <w:pStyle w:val="BodyText"/>
              <w:jc w:val="center"/>
              <w:rPr>
                <w:b w:val="0"/>
                <w:bCs w:val="0"/>
              </w:rPr>
            </w:pPr>
            <w:r w:rsidRPr="00392AE1">
              <w:rPr>
                <w:b w:val="0"/>
                <w:bCs w:val="0"/>
              </w:rPr>
              <w:t>6</w:t>
            </w:r>
          </w:p>
        </w:tc>
        <w:tc>
          <w:tcPr>
            <w:tcW w:w="1949" w:type="dxa"/>
          </w:tcPr>
          <w:p w:rsidR="00F316A3" w:rsidRPr="00392AE1" w:rsidRDefault="00F316A3" w:rsidP="006C69E7">
            <w:pPr>
              <w:pStyle w:val="BodyText"/>
              <w:jc w:val="center"/>
              <w:rPr>
                <w:b w:val="0"/>
                <w:bCs w:val="0"/>
              </w:rPr>
            </w:pPr>
            <w:r w:rsidRPr="00392AE1">
              <w:rPr>
                <w:b w:val="0"/>
                <w:bCs w:val="0"/>
              </w:rPr>
              <w:t>7</w:t>
            </w:r>
          </w:p>
        </w:tc>
      </w:tr>
      <w:tr w:rsidR="00F316A3" w:rsidRPr="007468A8">
        <w:trPr>
          <w:cantSplit/>
          <w:jc w:val="center"/>
        </w:trPr>
        <w:tc>
          <w:tcPr>
            <w:tcW w:w="958" w:type="dxa"/>
          </w:tcPr>
          <w:p w:rsidR="00F316A3" w:rsidRPr="00392AE1" w:rsidRDefault="00F316A3" w:rsidP="006C69E7">
            <w:pPr>
              <w:pStyle w:val="BodyText"/>
              <w:jc w:val="center"/>
              <w:rPr>
                <w:b w:val="0"/>
                <w:bCs w:val="0"/>
              </w:rPr>
            </w:pPr>
          </w:p>
        </w:tc>
        <w:tc>
          <w:tcPr>
            <w:tcW w:w="8896" w:type="dxa"/>
            <w:gridSpan w:val="6"/>
          </w:tcPr>
          <w:p w:rsidR="00F316A3" w:rsidRPr="00392AE1" w:rsidRDefault="00F316A3" w:rsidP="00266A85">
            <w:pPr>
              <w:pStyle w:val="BodyText"/>
              <w:rPr>
                <w:b w:val="0"/>
                <w:bCs w:val="0"/>
              </w:rPr>
            </w:pPr>
            <w:r w:rsidRPr="00392AE1">
              <w:rPr>
                <w:b w:val="0"/>
                <w:bCs w:val="0"/>
              </w:rPr>
              <w:t>Развитие и совершенствование объектов улично-дорожной сети</w:t>
            </w: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1.1.2</w:t>
            </w:r>
          </w:p>
        </w:tc>
        <w:tc>
          <w:tcPr>
            <w:tcW w:w="8896" w:type="dxa"/>
            <w:gridSpan w:val="6"/>
          </w:tcPr>
          <w:p w:rsidR="00F316A3" w:rsidRPr="00392AE1" w:rsidRDefault="00F316A3" w:rsidP="000B5157">
            <w:pPr>
              <w:pStyle w:val="BodyText"/>
              <w:rPr>
                <w:b w:val="0"/>
                <w:bCs w:val="0"/>
              </w:rPr>
            </w:pPr>
            <w:r w:rsidRPr="00392AE1">
              <w:rPr>
                <w:b w:val="0"/>
                <w:bCs w:val="0"/>
              </w:rPr>
              <w:t>Разработка проектной и рабочей документации по объекту «Строительство ул. Суздальской и реконструкция участка ул. Стрелецкой в г. Калининграде»</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1.1.3</w:t>
            </w:r>
          </w:p>
        </w:tc>
        <w:tc>
          <w:tcPr>
            <w:tcW w:w="8896" w:type="dxa"/>
            <w:gridSpan w:val="6"/>
          </w:tcPr>
          <w:p w:rsidR="00F316A3" w:rsidRPr="00392AE1" w:rsidRDefault="00F316A3" w:rsidP="000B5157">
            <w:pPr>
              <w:pStyle w:val="BodyText"/>
              <w:rPr>
                <w:b w:val="0"/>
                <w:bCs w:val="0"/>
              </w:rPr>
            </w:pPr>
            <w:r w:rsidRPr="00392AE1">
              <w:rPr>
                <w:b w:val="0"/>
                <w:bCs w:val="0"/>
              </w:rPr>
              <w:t>Разработка проектной и рабочей документации по объекту «Строительство автомобильной дороги от ул. Б. Окружной до ул. Лукашова в г. Калининграде»</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r w:rsidRPr="00392AE1">
              <w:rPr>
                <w:b w:val="0"/>
                <w:bCs w:val="0"/>
              </w:rPr>
              <w:t>1</w:t>
            </w: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1.1.6</w:t>
            </w:r>
          </w:p>
        </w:tc>
        <w:tc>
          <w:tcPr>
            <w:tcW w:w="8896" w:type="dxa"/>
            <w:gridSpan w:val="6"/>
          </w:tcPr>
          <w:p w:rsidR="00F316A3" w:rsidRPr="00392AE1" w:rsidRDefault="00F316A3" w:rsidP="000B5157">
            <w:pPr>
              <w:pStyle w:val="BodyText"/>
              <w:rPr>
                <w:b w:val="0"/>
                <w:bCs w:val="0"/>
              </w:rPr>
            </w:pPr>
            <w:r w:rsidRPr="00392AE1">
              <w:rPr>
                <w:b w:val="0"/>
                <w:bCs w:val="0"/>
              </w:rPr>
              <w:t>Разработка проектной и рабочей документации по объекту «Строительство ул. В. Денисова  в г. Калининграде»</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1.1.11</w:t>
            </w:r>
          </w:p>
        </w:tc>
        <w:tc>
          <w:tcPr>
            <w:tcW w:w="8896" w:type="dxa"/>
            <w:gridSpan w:val="6"/>
          </w:tcPr>
          <w:p w:rsidR="00F316A3" w:rsidRPr="00392AE1" w:rsidRDefault="00F316A3" w:rsidP="00F5007C">
            <w:pPr>
              <w:pStyle w:val="BodyText"/>
              <w:rPr>
                <w:b w:val="0"/>
                <w:bCs w:val="0"/>
                <w:highlight w:val="yellow"/>
              </w:rPr>
            </w:pPr>
            <w:r w:rsidRPr="00392AE1">
              <w:rPr>
                <w:b w:val="0"/>
                <w:bCs w:val="0"/>
              </w:rPr>
              <w:t>Разработка проектной и рабочей документации по объекту «Строительство эстакады с устройством инженерных сетей по ул. Суворова в г. Калининграде»</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56555C">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r w:rsidRPr="00392AE1">
              <w:rPr>
                <w:b w:val="0"/>
                <w:bCs w:val="0"/>
              </w:rPr>
              <w:t>1</w:t>
            </w: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56555C">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1</w:t>
            </w: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1.1.12</w:t>
            </w:r>
          </w:p>
        </w:tc>
        <w:tc>
          <w:tcPr>
            <w:tcW w:w="8896" w:type="dxa"/>
            <w:gridSpan w:val="6"/>
          </w:tcPr>
          <w:p w:rsidR="00F316A3" w:rsidRPr="00392AE1" w:rsidRDefault="00F316A3" w:rsidP="000B5157">
            <w:pPr>
              <w:pStyle w:val="BodyText"/>
              <w:rPr>
                <w:b w:val="0"/>
                <w:bCs w:val="0"/>
              </w:rPr>
            </w:pPr>
            <w:r w:rsidRPr="00392AE1">
              <w:rPr>
                <w:b w:val="0"/>
                <w:bCs w:val="0"/>
              </w:rPr>
              <w:t>Разработка проектной и рабочей документации по объекту «Строительство ул. Железнодорожной от дома №5 «б» по ул. Железнодорожной до пер. Парковый»</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r w:rsidRPr="00392AE1">
              <w:rPr>
                <w:b w:val="0"/>
                <w:bCs w:val="0"/>
              </w:rPr>
              <w:t>1</w:t>
            </w: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Реализация в 2017 году</w:t>
            </w: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1.1.16</w:t>
            </w:r>
          </w:p>
        </w:tc>
        <w:tc>
          <w:tcPr>
            <w:tcW w:w="8896" w:type="dxa"/>
            <w:gridSpan w:val="6"/>
          </w:tcPr>
          <w:p w:rsidR="00F316A3" w:rsidRPr="00392AE1" w:rsidRDefault="00F316A3" w:rsidP="000B5157">
            <w:pPr>
              <w:pStyle w:val="BodyText"/>
              <w:rPr>
                <w:b w:val="0"/>
                <w:bCs w:val="0"/>
              </w:rPr>
            </w:pPr>
            <w:r w:rsidRPr="00392AE1">
              <w:rPr>
                <w:b w:val="0"/>
                <w:bCs w:val="0"/>
              </w:rPr>
              <w:t>Строительство мостового перехода через реки Старая и Новая Преголя в г. Калининграде, Калининградская область (2 очередь – Строительство съездов с мостового перехода через реки Старая и Новая Преголя и транспортной развязки в районе бульвара Солнечный)</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1</w:t>
            </w: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1.1.17</w:t>
            </w:r>
          </w:p>
        </w:tc>
        <w:tc>
          <w:tcPr>
            <w:tcW w:w="8896" w:type="dxa"/>
            <w:gridSpan w:val="6"/>
          </w:tcPr>
          <w:p w:rsidR="00F316A3" w:rsidRPr="00392AE1" w:rsidRDefault="00F316A3" w:rsidP="00F5007C">
            <w:pPr>
              <w:pStyle w:val="BodyText"/>
              <w:rPr>
                <w:b w:val="0"/>
                <w:bCs w:val="0"/>
                <w:highlight w:val="yellow"/>
              </w:rPr>
            </w:pPr>
            <w:r w:rsidRPr="00392AE1">
              <w:rPr>
                <w:b w:val="0"/>
                <w:bCs w:val="0"/>
              </w:rPr>
              <w:t>Строительство мостового перехода через реки Старая и Новая Преголя в г. Калининграде, Калининградская область</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557240">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1</w:t>
            </w: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172A9">
            <w:pPr>
              <w:pStyle w:val="BodyText"/>
              <w:jc w:val="center"/>
              <w:rPr>
                <w:b w:val="0"/>
                <w:bCs w:val="0"/>
                <w:sz w:val="20"/>
                <w:szCs w:val="20"/>
              </w:rPr>
            </w:pP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557240">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1,64</w:t>
            </w: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1.1.20</w:t>
            </w:r>
          </w:p>
        </w:tc>
        <w:tc>
          <w:tcPr>
            <w:tcW w:w="8896" w:type="dxa"/>
            <w:gridSpan w:val="6"/>
          </w:tcPr>
          <w:p w:rsidR="00F316A3" w:rsidRPr="00392AE1" w:rsidRDefault="00F316A3" w:rsidP="00F5007C">
            <w:pPr>
              <w:pStyle w:val="BodyText"/>
              <w:rPr>
                <w:b w:val="0"/>
                <w:bCs w:val="0"/>
              </w:rPr>
            </w:pPr>
            <w:r w:rsidRPr="00392AE1">
              <w:rPr>
                <w:b w:val="0"/>
                <w:bCs w:val="0"/>
              </w:rPr>
              <w:t>Строительство улично-дорожной сети на территории острова, обеспечивающей подъезд к стадиону, г. Калининград I этап</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F5007C">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r w:rsidRPr="00392AE1">
              <w:rPr>
                <w:b w:val="0"/>
                <w:bCs w:val="0"/>
              </w:rPr>
              <w:t>1</w:t>
            </w: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F5007C">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0,53</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1.1.22</w:t>
            </w:r>
          </w:p>
        </w:tc>
        <w:tc>
          <w:tcPr>
            <w:tcW w:w="8896" w:type="dxa"/>
            <w:gridSpan w:val="6"/>
          </w:tcPr>
          <w:p w:rsidR="00F316A3" w:rsidRPr="00392AE1" w:rsidRDefault="00F316A3" w:rsidP="000B5157">
            <w:pPr>
              <w:pStyle w:val="BodyText"/>
              <w:rPr>
                <w:b w:val="0"/>
                <w:bCs w:val="0"/>
              </w:rPr>
            </w:pPr>
            <w:r w:rsidRPr="00392AE1">
              <w:rPr>
                <w:b w:val="0"/>
                <w:bCs w:val="0"/>
              </w:rPr>
              <w:t>Разработка проектной и рабочей документации по объекту «Реконструкция  ул. Лейт. Катина в г. Калининграде»</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1.1.23</w:t>
            </w:r>
          </w:p>
        </w:tc>
        <w:tc>
          <w:tcPr>
            <w:tcW w:w="8896" w:type="dxa"/>
            <w:gridSpan w:val="6"/>
          </w:tcPr>
          <w:p w:rsidR="00F316A3" w:rsidRPr="00392AE1" w:rsidRDefault="00F316A3" w:rsidP="000B5157">
            <w:pPr>
              <w:pStyle w:val="BodyText"/>
              <w:rPr>
                <w:b w:val="0"/>
                <w:bCs w:val="0"/>
              </w:rPr>
            </w:pPr>
            <w:r w:rsidRPr="00392AE1">
              <w:rPr>
                <w:b w:val="0"/>
                <w:bCs w:val="0"/>
              </w:rPr>
              <w:t>Разработка проектной и рабочей документации по объекту «Реконструкция ул. Лукашова в г. Калининграде»</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1.1.24</w:t>
            </w:r>
          </w:p>
        </w:tc>
        <w:tc>
          <w:tcPr>
            <w:tcW w:w="8896" w:type="dxa"/>
            <w:gridSpan w:val="6"/>
          </w:tcPr>
          <w:p w:rsidR="00F316A3" w:rsidRPr="00392AE1" w:rsidRDefault="00F316A3" w:rsidP="00E725AB">
            <w:pPr>
              <w:pStyle w:val="BodyText"/>
              <w:rPr>
                <w:b w:val="0"/>
                <w:bCs w:val="0"/>
              </w:rPr>
            </w:pPr>
            <w:r w:rsidRPr="00392AE1">
              <w:rPr>
                <w:b w:val="0"/>
                <w:bCs w:val="0"/>
              </w:rPr>
              <w:t>Разработка проектной и рабочей документации по объекту «Реконструкция ул. Марш. Борзова от ул. Красной до ул. Ломоносова в г. Калининграде»</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1.1.25</w:t>
            </w:r>
          </w:p>
        </w:tc>
        <w:tc>
          <w:tcPr>
            <w:tcW w:w="8896" w:type="dxa"/>
            <w:gridSpan w:val="6"/>
          </w:tcPr>
          <w:p w:rsidR="00F316A3" w:rsidRPr="00392AE1" w:rsidRDefault="00F316A3" w:rsidP="00E725AB">
            <w:pPr>
              <w:pStyle w:val="BodyText"/>
              <w:rPr>
                <w:b w:val="0"/>
                <w:bCs w:val="0"/>
              </w:rPr>
            </w:pPr>
            <w:r w:rsidRPr="00392AE1">
              <w:rPr>
                <w:b w:val="0"/>
                <w:bCs w:val="0"/>
              </w:rPr>
              <w:t>Разработка проектной и рабочей документации по объекту «Реконструкция Советского проспекта от ул. Марш. Борзова до ул. Габайдулина в г. Калининграде»</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1.1.26</w:t>
            </w:r>
          </w:p>
        </w:tc>
        <w:tc>
          <w:tcPr>
            <w:tcW w:w="8896" w:type="dxa"/>
            <w:gridSpan w:val="6"/>
          </w:tcPr>
          <w:p w:rsidR="00F316A3" w:rsidRPr="00392AE1" w:rsidRDefault="00F316A3" w:rsidP="00E725AB">
            <w:pPr>
              <w:pStyle w:val="BodyText"/>
              <w:rPr>
                <w:b w:val="0"/>
                <w:bCs w:val="0"/>
              </w:rPr>
            </w:pPr>
            <w:r w:rsidRPr="00392AE1">
              <w:rPr>
                <w:b w:val="0"/>
                <w:bCs w:val="0"/>
              </w:rPr>
              <w:t>Разработка проектной и рабочей документации по объекту «Реконструкция ул. Карташева в г. Калининграде»</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1.1.29</w:t>
            </w:r>
          </w:p>
        </w:tc>
        <w:tc>
          <w:tcPr>
            <w:tcW w:w="8896" w:type="dxa"/>
            <w:gridSpan w:val="6"/>
          </w:tcPr>
          <w:p w:rsidR="00F316A3" w:rsidRPr="00392AE1" w:rsidRDefault="00F316A3" w:rsidP="00E725AB">
            <w:pPr>
              <w:pStyle w:val="BodyText"/>
              <w:rPr>
                <w:b w:val="0"/>
                <w:bCs w:val="0"/>
              </w:rPr>
            </w:pPr>
            <w:r w:rsidRPr="00392AE1">
              <w:rPr>
                <w:b w:val="0"/>
                <w:bCs w:val="0"/>
              </w:rPr>
              <w:t>Разработка проектной и рабочей документации по объекту «Реконструкция моста  «Деревянный» через р. Преголю по ул. Октябрьской (мост № 1) в г. Калининграде»</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266A85">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1</w:t>
            </w: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1.1.31</w:t>
            </w:r>
          </w:p>
        </w:tc>
        <w:tc>
          <w:tcPr>
            <w:tcW w:w="8896" w:type="dxa"/>
            <w:gridSpan w:val="6"/>
          </w:tcPr>
          <w:p w:rsidR="00F316A3" w:rsidRPr="00392AE1" w:rsidRDefault="00F316A3" w:rsidP="00E725AB">
            <w:pPr>
              <w:pStyle w:val="BodyText"/>
              <w:rPr>
                <w:b w:val="0"/>
                <w:bCs w:val="0"/>
              </w:rPr>
            </w:pPr>
            <w:r w:rsidRPr="00392AE1">
              <w:rPr>
                <w:b w:val="0"/>
                <w:bCs w:val="0"/>
              </w:rPr>
              <w:t>Разработка проектной и рабочей документации по объекту «Реконструкция ул.</w:t>
            </w:r>
            <w:r w:rsidRPr="00392AE1">
              <w:rPr>
                <w:b w:val="0"/>
                <w:bCs w:val="0"/>
                <w:lang w:val="en-US"/>
              </w:rPr>
              <w:t> </w:t>
            </w:r>
            <w:r w:rsidRPr="00392AE1">
              <w:rPr>
                <w:b w:val="0"/>
                <w:bCs w:val="0"/>
              </w:rPr>
              <w:t>Аллея смелых  в г. Калининграде, Калининградская область»</w:t>
            </w:r>
          </w:p>
        </w:tc>
      </w:tr>
      <w:tr w:rsidR="00F316A3" w:rsidRPr="007468A8">
        <w:trPr>
          <w:cantSplit/>
          <w:jc w:val="center"/>
        </w:trPr>
        <w:tc>
          <w:tcPr>
            <w:tcW w:w="958" w:type="dxa"/>
            <w:vMerge/>
          </w:tcPr>
          <w:p w:rsidR="00F316A3" w:rsidRPr="00392AE1" w:rsidRDefault="00F316A3" w:rsidP="006C69E7">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6C69E7">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6C69E7">
            <w:pPr>
              <w:pStyle w:val="BodyText"/>
              <w:jc w:val="center"/>
              <w:rPr>
                <w:b w:val="0"/>
                <w:bCs w:val="0"/>
                <w:sz w:val="22"/>
                <w:szCs w:val="22"/>
                <w:lang w:val="en-US"/>
              </w:rPr>
            </w:pPr>
            <w:r w:rsidRPr="00392AE1">
              <w:rPr>
                <w:b w:val="0"/>
                <w:bCs w:val="0"/>
                <w:sz w:val="22"/>
                <w:szCs w:val="22"/>
                <w:lang w:val="en-US"/>
              </w:rPr>
              <w:t>1.1</w:t>
            </w:r>
            <w:r w:rsidRPr="00392AE1">
              <w:rPr>
                <w:b w:val="0"/>
                <w:bCs w:val="0"/>
                <w:sz w:val="22"/>
                <w:szCs w:val="22"/>
              </w:rPr>
              <w:t>.</w:t>
            </w:r>
            <w:r w:rsidRPr="00392AE1">
              <w:rPr>
                <w:b w:val="0"/>
                <w:bCs w:val="0"/>
                <w:sz w:val="22"/>
                <w:szCs w:val="22"/>
                <w:lang w:val="en-US"/>
              </w:rPr>
              <w:t>33</w:t>
            </w:r>
          </w:p>
        </w:tc>
        <w:tc>
          <w:tcPr>
            <w:tcW w:w="8896" w:type="dxa"/>
            <w:gridSpan w:val="6"/>
          </w:tcPr>
          <w:p w:rsidR="00F316A3" w:rsidRPr="00392AE1" w:rsidRDefault="00F316A3" w:rsidP="00E725AB">
            <w:pPr>
              <w:pStyle w:val="BodyText"/>
              <w:rPr>
                <w:b w:val="0"/>
                <w:bCs w:val="0"/>
              </w:rPr>
            </w:pPr>
            <w:r w:rsidRPr="00392AE1">
              <w:rPr>
                <w:b w:val="0"/>
                <w:bCs w:val="0"/>
              </w:rPr>
              <w:t>Разработка проектной и рабочей документации по объекту «Реконструкция ул. Фрунзе  в г. Калининграде»</w:t>
            </w:r>
          </w:p>
        </w:tc>
      </w:tr>
      <w:tr w:rsidR="00F316A3" w:rsidRPr="007468A8">
        <w:trPr>
          <w:cantSplit/>
          <w:jc w:val="center"/>
        </w:trPr>
        <w:tc>
          <w:tcPr>
            <w:tcW w:w="958" w:type="dxa"/>
            <w:vMerge/>
          </w:tcPr>
          <w:p w:rsidR="00F316A3" w:rsidRPr="00392AE1" w:rsidRDefault="00F316A3" w:rsidP="006C69E7">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6C69E7">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6C69E7">
            <w:pPr>
              <w:pStyle w:val="BodyText"/>
              <w:jc w:val="center"/>
              <w:rPr>
                <w:b w:val="0"/>
                <w:bCs w:val="0"/>
                <w:sz w:val="22"/>
                <w:szCs w:val="22"/>
              </w:rPr>
            </w:pPr>
            <w:r w:rsidRPr="00392AE1">
              <w:rPr>
                <w:b w:val="0"/>
                <w:bCs w:val="0"/>
                <w:sz w:val="22"/>
                <w:szCs w:val="22"/>
              </w:rPr>
              <w:t>1.1.36</w:t>
            </w:r>
          </w:p>
        </w:tc>
        <w:tc>
          <w:tcPr>
            <w:tcW w:w="8896" w:type="dxa"/>
            <w:gridSpan w:val="6"/>
          </w:tcPr>
          <w:p w:rsidR="00F316A3" w:rsidRPr="00392AE1" w:rsidRDefault="00F316A3" w:rsidP="00E725AB">
            <w:pPr>
              <w:pStyle w:val="BodyText"/>
              <w:rPr>
                <w:b w:val="0"/>
                <w:bCs w:val="0"/>
              </w:rPr>
            </w:pPr>
            <w:r w:rsidRPr="00392AE1">
              <w:rPr>
                <w:b w:val="0"/>
                <w:bCs w:val="0"/>
              </w:rPr>
              <w:t>Разработка проектной и рабочей документации по объекту «Реконструкция ул. Ломоносова в г. Калининграде»</w:t>
            </w:r>
          </w:p>
        </w:tc>
      </w:tr>
      <w:tr w:rsidR="00F316A3" w:rsidRPr="007468A8">
        <w:trPr>
          <w:cantSplit/>
          <w:jc w:val="center"/>
        </w:trPr>
        <w:tc>
          <w:tcPr>
            <w:tcW w:w="958" w:type="dxa"/>
            <w:vMerge/>
          </w:tcPr>
          <w:p w:rsidR="00F316A3" w:rsidRPr="00392AE1" w:rsidRDefault="00F316A3" w:rsidP="006C69E7">
            <w:pPr>
              <w:pStyle w:val="BodyText"/>
              <w:jc w:val="center"/>
              <w:rPr>
                <w:b w:val="0"/>
                <w:bCs w:val="0"/>
                <w:sz w:val="22"/>
                <w:szCs w:val="22"/>
              </w:rPr>
            </w:pPr>
          </w:p>
        </w:tc>
        <w:tc>
          <w:tcPr>
            <w:tcW w:w="3828" w:type="dxa"/>
            <w:vMerge w:val="restart"/>
          </w:tcPr>
          <w:p w:rsidR="00F316A3" w:rsidRPr="00392AE1" w:rsidRDefault="00F316A3" w:rsidP="009C7E35">
            <w:pPr>
              <w:pStyle w:val="BodyText"/>
              <w:rPr>
                <w:b w:val="0"/>
                <w:bCs w:val="0"/>
              </w:rPr>
            </w:pPr>
            <w:r w:rsidRPr="00392AE1">
              <w:rPr>
                <w:b w:val="0"/>
                <w:bCs w:val="0"/>
              </w:rPr>
              <w:t>Количество размещаемых заказов</w:t>
            </w:r>
          </w:p>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2013 году</w:t>
            </w:r>
          </w:p>
        </w:tc>
      </w:tr>
      <w:tr w:rsidR="00F316A3" w:rsidRPr="007468A8">
        <w:trPr>
          <w:cantSplit/>
          <w:jc w:val="center"/>
        </w:trPr>
        <w:tc>
          <w:tcPr>
            <w:tcW w:w="958" w:type="dxa"/>
            <w:vMerge/>
          </w:tcPr>
          <w:p w:rsidR="00F316A3" w:rsidRPr="00392AE1" w:rsidRDefault="00F316A3" w:rsidP="006C69E7">
            <w:pPr>
              <w:pStyle w:val="BodyText"/>
              <w:jc w:val="center"/>
              <w:rPr>
                <w:b w:val="0"/>
                <w:bCs w:val="0"/>
                <w:sz w:val="22"/>
                <w:szCs w:val="22"/>
              </w:rPr>
            </w:pPr>
          </w:p>
        </w:tc>
        <w:tc>
          <w:tcPr>
            <w:tcW w:w="3828" w:type="dxa"/>
            <w:vMerge/>
          </w:tcPr>
          <w:p w:rsidR="00F316A3" w:rsidRPr="00392AE1" w:rsidRDefault="00F316A3" w:rsidP="009C7E35">
            <w:pPr>
              <w:pStyle w:val="BodyText"/>
              <w:rPr>
                <w:b w:val="0"/>
                <w:bCs w:val="0"/>
              </w:rPr>
            </w:pP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6C69E7">
            <w:pPr>
              <w:pStyle w:val="BodyText"/>
              <w:jc w:val="center"/>
              <w:rPr>
                <w:b w:val="0"/>
                <w:bCs w:val="0"/>
                <w:sz w:val="22"/>
                <w:szCs w:val="22"/>
              </w:rPr>
            </w:pPr>
            <w:r w:rsidRPr="00392AE1">
              <w:rPr>
                <w:b w:val="0"/>
                <w:bCs w:val="0"/>
                <w:sz w:val="22"/>
                <w:szCs w:val="22"/>
              </w:rPr>
              <w:t>1.1.37</w:t>
            </w:r>
          </w:p>
        </w:tc>
        <w:tc>
          <w:tcPr>
            <w:tcW w:w="8896" w:type="dxa"/>
            <w:gridSpan w:val="6"/>
          </w:tcPr>
          <w:p w:rsidR="00F316A3" w:rsidRPr="00392AE1" w:rsidRDefault="00F316A3" w:rsidP="00521129">
            <w:pPr>
              <w:pStyle w:val="BodyText"/>
              <w:rPr>
                <w:b w:val="0"/>
                <w:bCs w:val="0"/>
              </w:rPr>
            </w:pPr>
            <w:r w:rsidRPr="00392AE1">
              <w:rPr>
                <w:b w:val="0"/>
                <w:bCs w:val="0"/>
              </w:rPr>
              <w:t>Разработка проектной и рабочей документации по объекту «Реконструкция ул.Ген. Павлова в г. Калининграде»</w:t>
            </w:r>
          </w:p>
        </w:tc>
      </w:tr>
      <w:tr w:rsidR="00F316A3" w:rsidRPr="007468A8">
        <w:trPr>
          <w:cantSplit/>
          <w:jc w:val="center"/>
        </w:trPr>
        <w:tc>
          <w:tcPr>
            <w:tcW w:w="958" w:type="dxa"/>
            <w:vMerge/>
          </w:tcPr>
          <w:p w:rsidR="00F316A3" w:rsidRPr="00392AE1" w:rsidRDefault="00F316A3" w:rsidP="006C69E7">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1</w:t>
            </w: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tcPr>
          <w:p w:rsidR="00F316A3" w:rsidRPr="00392AE1" w:rsidRDefault="00F316A3" w:rsidP="006C69E7">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sz w:val="18"/>
                <w:szCs w:val="18"/>
              </w:rPr>
            </w:pPr>
            <w:r w:rsidRPr="00392AE1">
              <w:rPr>
                <w:b w:val="0"/>
                <w:bCs w:val="0"/>
                <w:sz w:val="18"/>
                <w:szCs w:val="18"/>
              </w:rPr>
              <w:t>Реализация в 2017 году</w:t>
            </w:r>
          </w:p>
        </w:tc>
      </w:tr>
      <w:tr w:rsidR="00F316A3" w:rsidRPr="007468A8">
        <w:trPr>
          <w:cantSplit/>
          <w:jc w:val="center"/>
        </w:trPr>
        <w:tc>
          <w:tcPr>
            <w:tcW w:w="958" w:type="dxa"/>
            <w:vMerge w:val="restart"/>
          </w:tcPr>
          <w:p w:rsidR="00F316A3" w:rsidRPr="00392AE1" w:rsidRDefault="00F316A3" w:rsidP="006C69E7">
            <w:pPr>
              <w:pStyle w:val="BodyText"/>
              <w:jc w:val="center"/>
              <w:rPr>
                <w:b w:val="0"/>
                <w:bCs w:val="0"/>
                <w:sz w:val="22"/>
                <w:szCs w:val="22"/>
              </w:rPr>
            </w:pPr>
            <w:r w:rsidRPr="00392AE1">
              <w:rPr>
                <w:b w:val="0"/>
                <w:bCs w:val="0"/>
                <w:sz w:val="22"/>
                <w:szCs w:val="22"/>
              </w:rPr>
              <w:t>1.1.38</w:t>
            </w:r>
          </w:p>
        </w:tc>
        <w:tc>
          <w:tcPr>
            <w:tcW w:w="8896" w:type="dxa"/>
            <w:gridSpan w:val="6"/>
          </w:tcPr>
          <w:p w:rsidR="00F316A3" w:rsidRPr="00392AE1" w:rsidRDefault="00F316A3" w:rsidP="00266A85">
            <w:pPr>
              <w:pStyle w:val="BodyText"/>
              <w:rPr>
                <w:b w:val="0"/>
                <w:bCs w:val="0"/>
              </w:rPr>
            </w:pPr>
            <w:r w:rsidRPr="00392AE1">
              <w:rPr>
                <w:b w:val="0"/>
                <w:bCs w:val="0"/>
              </w:rPr>
              <w:t>Реконструкция ул. 9 Апреля и строительство транспортной развязки (ул. А. Невского – ул. Черняховского – ул. Литовский Вал) в г. Калининграде</w:t>
            </w:r>
          </w:p>
        </w:tc>
      </w:tr>
      <w:tr w:rsidR="00F316A3" w:rsidRPr="007468A8">
        <w:trPr>
          <w:cantSplit/>
          <w:jc w:val="center"/>
        </w:trPr>
        <w:tc>
          <w:tcPr>
            <w:tcW w:w="958" w:type="dxa"/>
            <w:vMerge/>
          </w:tcPr>
          <w:p w:rsidR="00F316A3" w:rsidRPr="00392AE1" w:rsidRDefault="00F316A3" w:rsidP="006C69E7">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r w:rsidRPr="00392AE1">
              <w:rPr>
                <w:b w:val="0"/>
                <w:bCs w:val="0"/>
                <w:sz w:val="18"/>
                <w:szCs w:val="18"/>
              </w:rPr>
              <w:t>Аукцион размещен в 2014 году</w:t>
            </w:r>
          </w:p>
        </w:tc>
      </w:tr>
      <w:tr w:rsidR="00F316A3" w:rsidRPr="007468A8">
        <w:trPr>
          <w:cantSplit/>
          <w:jc w:val="center"/>
        </w:trPr>
        <w:tc>
          <w:tcPr>
            <w:tcW w:w="958" w:type="dxa"/>
            <w:vMerge/>
          </w:tcPr>
          <w:p w:rsidR="00F316A3" w:rsidRPr="00392AE1" w:rsidRDefault="00F316A3" w:rsidP="006C69E7">
            <w:pPr>
              <w:pStyle w:val="BodyText"/>
              <w:jc w:val="center"/>
              <w:rPr>
                <w:b w:val="0"/>
                <w:bCs w:val="0"/>
                <w:sz w:val="22"/>
                <w:szCs w:val="22"/>
              </w:rPr>
            </w:pPr>
          </w:p>
        </w:tc>
        <w:tc>
          <w:tcPr>
            <w:tcW w:w="3828" w:type="dxa"/>
          </w:tcPr>
          <w:p w:rsidR="00F316A3" w:rsidRPr="00392AE1" w:rsidRDefault="00F316A3" w:rsidP="009C7E35">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r w:rsidRPr="00392AE1">
              <w:rPr>
                <w:b w:val="0"/>
                <w:bCs w:val="0"/>
              </w:rPr>
              <w:t>1</w:t>
            </w: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266A85">
            <w:pPr>
              <w:pStyle w:val="BodyText"/>
              <w:jc w:val="center"/>
              <w:rPr>
                <w:b w:val="0"/>
                <w:bCs w:val="0"/>
                <w:sz w:val="22"/>
                <w:szCs w:val="22"/>
              </w:rPr>
            </w:pPr>
            <w:r w:rsidRPr="00392AE1">
              <w:rPr>
                <w:b w:val="0"/>
                <w:bCs w:val="0"/>
                <w:sz w:val="22"/>
                <w:szCs w:val="22"/>
              </w:rPr>
              <w:t>1.1.42</w:t>
            </w:r>
          </w:p>
        </w:tc>
        <w:tc>
          <w:tcPr>
            <w:tcW w:w="8896" w:type="dxa"/>
            <w:gridSpan w:val="6"/>
          </w:tcPr>
          <w:p w:rsidR="00F316A3" w:rsidRPr="00392AE1" w:rsidRDefault="00F316A3" w:rsidP="006C69E7">
            <w:pPr>
              <w:pStyle w:val="BodyText"/>
              <w:rPr>
                <w:b w:val="0"/>
                <w:bCs w:val="0"/>
              </w:rPr>
            </w:pPr>
            <w:r w:rsidRPr="00392AE1">
              <w:rPr>
                <w:b w:val="0"/>
                <w:bCs w:val="0"/>
              </w:rPr>
              <w:t>Реализация ведомственной целевой программы «Капитальный ремонт, ремонт и содержание автомобильных дорог общего пользования городского округа «Город Калининград»</w:t>
            </w:r>
          </w:p>
        </w:tc>
      </w:tr>
      <w:tr w:rsidR="00F316A3" w:rsidRPr="007468A8">
        <w:trPr>
          <w:cantSplit/>
          <w:jc w:val="center"/>
        </w:trPr>
        <w:tc>
          <w:tcPr>
            <w:tcW w:w="958" w:type="dxa"/>
            <w:vMerge/>
          </w:tcPr>
          <w:p w:rsidR="00F316A3" w:rsidRPr="00392AE1" w:rsidRDefault="00F316A3" w:rsidP="006C69E7">
            <w:pPr>
              <w:pStyle w:val="BodyText"/>
              <w:jc w:val="center"/>
              <w:rPr>
                <w:b w:val="0"/>
                <w:bCs w:val="0"/>
              </w:rPr>
            </w:pPr>
          </w:p>
        </w:tc>
        <w:tc>
          <w:tcPr>
            <w:tcW w:w="3828" w:type="dxa"/>
          </w:tcPr>
          <w:p w:rsidR="00F316A3" w:rsidRPr="00392AE1" w:rsidRDefault="00F316A3" w:rsidP="006C69E7">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r w:rsidRPr="00392AE1">
              <w:rPr>
                <w:b w:val="0"/>
                <w:bCs w:val="0"/>
              </w:rPr>
              <w:t>8</w:t>
            </w:r>
          </w:p>
        </w:tc>
        <w:tc>
          <w:tcPr>
            <w:tcW w:w="850" w:type="dxa"/>
          </w:tcPr>
          <w:p w:rsidR="00F316A3" w:rsidRPr="00392AE1" w:rsidRDefault="00F316A3" w:rsidP="006C69E7">
            <w:pPr>
              <w:pStyle w:val="BodyText"/>
              <w:jc w:val="center"/>
              <w:rPr>
                <w:b w:val="0"/>
                <w:bCs w:val="0"/>
              </w:rPr>
            </w:pPr>
            <w:r w:rsidRPr="00392AE1">
              <w:rPr>
                <w:b w:val="0"/>
                <w:bCs w:val="0"/>
              </w:rPr>
              <w:t>15</w:t>
            </w:r>
          </w:p>
        </w:tc>
        <w:tc>
          <w:tcPr>
            <w:tcW w:w="709" w:type="dxa"/>
          </w:tcPr>
          <w:p w:rsidR="00F316A3" w:rsidRPr="00392AE1" w:rsidRDefault="00F316A3" w:rsidP="006C69E7">
            <w:pPr>
              <w:pStyle w:val="BodyText"/>
              <w:jc w:val="center"/>
              <w:rPr>
                <w:b w:val="0"/>
                <w:bCs w:val="0"/>
              </w:rPr>
            </w:pPr>
            <w:r w:rsidRPr="00392AE1">
              <w:rPr>
                <w:b w:val="0"/>
                <w:bCs w:val="0"/>
              </w:rPr>
              <w:t>6</w:t>
            </w: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rPr>
                <w:b w:val="0"/>
                <w:bCs w:val="0"/>
                <w:sz w:val="18"/>
                <w:szCs w:val="18"/>
              </w:rPr>
            </w:pPr>
            <w:r w:rsidRPr="00392AE1">
              <w:rPr>
                <w:b w:val="0"/>
                <w:bCs w:val="0"/>
                <w:sz w:val="18"/>
                <w:szCs w:val="18"/>
              </w:rPr>
              <w:t>Аукцион по 1 объекту размещен в 2014 году. Аукцион по 1 объекту размещен в 2013 году</w:t>
            </w:r>
          </w:p>
        </w:tc>
      </w:tr>
      <w:tr w:rsidR="00F316A3" w:rsidRPr="007468A8">
        <w:trPr>
          <w:cantSplit/>
          <w:jc w:val="center"/>
        </w:trPr>
        <w:tc>
          <w:tcPr>
            <w:tcW w:w="958" w:type="dxa"/>
            <w:vMerge/>
          </w:tcPr>
          <w:p w:rsidR="00F316A3" w:rsidRPr="00392AE1" w:rsidRDefault="00F316A3" w:rsidP="006C69E7">
            <w:pPr>
              <w:pStyle w:val="BodyText"/>
              <w:jc w:val="center"/>
              <w:rPr>
                <w:b w:val="0"/>
                <w:bCs w:val="0"/>
              </w:rPr>
            </w:pPr>
          </w:p>
        </w:tc>
        <w:tc>
          <w:tcPr>
            <w:tcW w:w="3828" w:type="dxa"/>
          </w:tcPr>
          <w:p w:rsidR="00F316A3" w:rsidRPr="00392AE1" w:rsidRDefault="00F316A3" w:rsidP="006C69E7">
            <w:pPr>
              <w:pStyle w:val="BodyText"/>
              <w:rPr>
                <w:b w:val="0"/>
                <w:bCs w:val="0"/>
              </w:rPr>
            </w:pPr>
            <w:r w:rsidRPr="00392AE1">
              <w:rPr>
                <w:b w:val="0"/>
                <w:bCs w:val="0"/>
              </w:rPr>
              <w:t xml:space="preserve">Реализация мероприятия </w:t>
            </w:r>
          </w:p>
        </w:tc>
        <w:tc>
          <w:tcPr>
            <w:tcW w:w="709" w:type="dxa"/>
          </w:tcPr>
          <w:p w:rsidR="00F316A3" w:rsidRPr="00392AE1" w:rsidRDefault="00F316A3" w:rsidP="006C69E7">
            <w:pPr>
              <w:pStyle w:val="BodyText"/>
              <w:jc w:val="center"/>
              <w:rPr>
                <w:b w:val="0"/>
                <w:bCs w:val="0"/>
              </w:rPr>
            </w:pPr>
            <w:r w:rsidRPr="00392AE1">
              <w:rPr>
                <w:b w:val="0"/>
                <w:bCs w:val="0"/>
              </w:rPr>
              <w:t>10%</w:t>
            </w:r>
          </w:p>
        </w:tc>
        <w:tc>
          <w:tcPr>
            <w:tcW w:w="850" w:type="dxa"/>
          </w:tcPr>
          <w:p w:rsidR="00F316A3" w:rsidRPr="00392AE1" w:rsidRDefault="00F316A3" w:rsidP="006C69E7">
            <w:pPr>
              <w:pStyle w:val="BodyText"/>
              <w:jc w:val="center"/>
              <w:rPr>
                <w:b w:val="0"/>
                <w:bCs w:val="0"/>
              </w:rPr>
            </w:pPr>
            <w:r w:rsidRPr="00392AE1">
              <w:rPr>
                <w:b w:val="0"/>
                <w:bCs w:val="0"/>
              </w:rPr>
              <w:t>20%</w:t>
            </w:r>
          </w:p>
        </w:tc>
        <w:tc>
          <w:tcPr>
            <w:tcW w:w="709" w:type="dxa"/>
          </w:tcPr>
          <w:p w:rsidR="00F316A3" w:rsidRPr="00392AE1" w:rsidRDefault="00F316A3" w:rsidP="006C69E7">
            <w:pPr>
              <w:pStyle w:val="BodyText"/>
              <w:jc w:val="center"/>
              <w:rPr>
                <w:b w:val="0"/>
                <w:bCs w:val="0"/>
              </w:rPr>
            </w:pPr>
            <w:r w:rsidRPr="00392AE1">
              <w:rPr>
                <w:b w:val="0"/>
                <w:bCs w:val="0"/>
              </w:rPr>
              <w:t>40%</w:t>
            </w:r>
          </w:p>
        </w:tc>
        <w:tc>
          <w:tcPr>
            <w:tcW w:w="851" w:type="dxa"/>
          </w:tcPr>
          <w:p w:rsidR="00F316A3" w:rsidRPr="00392AE1" w:rsidRDefault="00F316A3" w:rsidP="006C69E7">
            <w:pPr>
              <w:pStyle w:val="BodyText"/>
              <w:jc w:val="center"/>
              <w:rPr>
                <w:b w:val="0"/>
                <w:bCs w:val="0"/>
              </w:rPr>
            </w:pPr>
            <w:r w:rsidRPr="00392AE1">
              <w:rPr>
                <w:b w:val="0"/>
                <w:bCs w:val="0"/>
              </w:rPr>
              <w:t>30%</w:t>
            </w: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restart"/>
          </w:tcPr>
          <w:p w:rsidR="00F316A3" w:rsidRPr="00392AE1" w:rsidRDefault="00F316A3" w:rsidP="00846DC3">
            <w:pPr>
              <w:pStyle w:val="BodyText"/>
              <w:jc w:val="center"/>
              <w:rPr>
                <w:b w:val="0"/>
                <w:bCs w:val="0"/>
                <w:sz w:val="22"/>
                <w:szCs w:val="22"/>
              </w:rPr>
            </w:pPr>
            <w:r w:rsidRPr="00392AE1">
              <w:rPr>
                <w:b w:val="0"/>
                <w:bCs w:val="0"/>
                <w:sz w:val="22"/>
                <w:szCs w:val="22"/>
              </w:rPr>
              <w:t>1.1.43</w:t>
            </w:r>
          </w:p>
        </w:tc>
        <w:tc>
          <w:tcPr>
            <w:tcW w:w="8896" w:type="dxa"/>
            <w:gridSpan w:val="6"/>
            <w:vAlign w:val="center"/>
          </w:tcPr>
          <w:p w:rsidR="00F316A3" w:rsidRPr="00392AE1" w:rsidRDefault="00F316A3" w:rsidP="00D903FB">
            <w:pPr>
              <w:pStyle w:val="BodyText"/>
              <w:rPr>
                <w:b w:val="0"/>
                <w:bCs w:val="0"/>
              </w:rPr>
            </w:pPr>
            <w:r w:rsidRPr="00392AE1">
              <w:rPr>
                <w:b w:val="0"/>
                <w:bCs w:val="0"/>
              </w:rPr>
              <w:t>Ремонт и текущее содержание технических средств организации дорожного движения</w:t>
            </w: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846DC3">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r w:rsidRPr="00392AE1">
              <w:rPr>
                <w:b w:val="0"/>
                <w:bCs w:val="0"/>
              </w:rPr>
              <w:t>1</w:t>
            </w:r>
          </w:p>
        </w:tc>
        <w:tc>
          <w:tcPr>
            <w:tcW w:w="850" w:type="dxa"/>
          </w:tcPr>
          <w:p w:rsidR="00F316A3" w:rsidRPr="00392AE1" w:rsidRDefault="00F316A3" w:rsidP="006C69E7">
            <w:pPr>
              <w:pStyle w:val="BodyText"/>
              <w:jc w:val="center"/>
              <w:rPr>
                <w:b w:val="0"/>
                <w:bCs w:val="0"/>
              </w:rPr>
            </w:pPr>
            <w:r w:rsidRPr="00392AE1">
              <w:rPr>
                <w:b w:val="0"/>
                <w:bCs w:val="0"/>
              </w:rPr>
              <w:t>1</w:t>
            </w:r>
          </w:p>
        </w:tc>
        <w:tc>
          <w:tcPr>
            <w:tcW w:w="709" w:type="dxa"/>
          </w:tcPr>
          <w:p w:rsidR="00F316A3" w:rsidRPr="00392AE1" w:rsidRDefault="00F316A3" w:rsidP="006C69E7">
            <w:pPr>
              <w:pStyle w:val="BodyText"/>
              <w:jc w:val="center"/>
              <w:rPr>
                <w:b w:val="0"/>
                <w:bCs w:val="0"/>
              </w:rPr>
            </w:pPr>
            <w:r w:rsidRPr="00392AE1">
              <w:rPr>
                <w:b w:val="0"/>
                <w:bCs w:val="0"/>
              </w:rPr>
              <w:t>1</w:t>
            </w: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jc w:val="center"/>
              <w:rPr>
                <w:b w:val="0"/>
                <w:bCs w:val="0"/>
                <w:sz w:val="20"/>
                <w:szCs w:val="20"/>
              </w:rPr>
            </w:pPr>
            <w:r w:rsidRPr="00392AE1">
              <w:rPr>
                <w:b w:val="0"/>
                <w:bCs w:val="0"/>
                <w:sz w:val="20"/>
                <w:szCs w:val="20"/>
              </w:rPr>
              <w:t>Аукцион размещен в 2015 году</w:t>
            </w: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vAlign w:val="center"/>
          </w:tcPr>
          <w:p w:rsidR="00F316A3" w:rsidRPr="00392AE1" w:rsidRDefault="00F316A3" w:rsidP="00F5007C">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r w:rsidRPr="00392AE1">
              <w:rPr>
                <w:b w:val="0"/>
                <w:bCs w:val="0"/>
              </w:rPr>
              <w:t>8%</w:t>
            </w:r>
          </w:p>
        </w:tc>
        <w:tc>
          <w:tcPr>
            <w:tcW w:w="850" w:type="dxa"/>
          </w:tcPr>
          <w:p w:rsidR="00F316A3" w:rsidRPr="00392AE1" w:rsidRDefault="00F316A3" w:rsidP="006C69E7">
            <w:pPr>
              <w:pStyle w:val="BodyText"/>
              <w:jc w:val="center"/>
              <w:rPr>
                <w:b w:val="0"/>
                <w:bCs w:val="0"/>
              </w:rPr>
            </w:pPr>
            <w:r w:rsidRPr="00392AE1">
              <w:rPr>
                <w:b w:val="0"/>
                <w:bCs w:val="0"/>
              </w:rPr>
              <w:t>30%</w:t>
            </w:r>
          </w:p>
        </w:tc>
        <w:tc>
          <w:tcPr>
            <w:tcW w:w="709" w:type="dxa"/>
          </w:tcPr>
          <w:p w:rsidR="00F316A3" w:rsidRPr="00392AE1" w:rsidRDefault="00F316A3" w:rsidP="006C69E7">
            <w:pPr>
              <w:pStyle w:val="BodyText"/>
              <w:jc w:val="center"/>
              <w:rPr>
                <w:b w:val="0"/>
                <w:bCs w:val="0"/>
              </w:rPr>
            </w:pPr>
            <w:r w:rsidRPr="00392AE1">
              <w:rPr>
                <w:b w:val="0"/>
                <w:bCs w:val="0"/>
              </w:rPr>
              <w:t>31%</w:t>
            </w:r>
          </w:p>
        </w:tc>
        <w:tc>
          <w:tcPr>
            <w:tcW w:w="851" w:type="dxa"/>
          </w:tcPr>
          <w:p w:rsidR="00F316A3" w:rsidRPr="00392AE1" w:rsidRDefault="00F316A3" w:rsidP="006C69E7">
            <w:pPr>
              <w:pStyle w:val="BodyText"/>
              <w:jc w:val="center"/>
              <w:rPr>
                <w:b w:val="0"/>
                <w:bCs w:val="0"/>
              </w:rPr>
            </w:pPr>
            <w:r w:rsidRPr="00392AE1">
              <w:rPr>
                <w:b w:val="0"/>
                <w:bCs w:val="0"/>
              </w:rPr>
              <w:t>31%</w:t>
            </w:r>
          </w:p>
        </w:tc>
        <w:tc>
          <w:tcPr>
            <w:tcW w:w="1949" w:type="dxa"/>
          </w:tcPr>
          <w:p w:rsidR="00F316A3" w:rsidRPr="00392AE1" w:rsidRDefault="00F316A3" w:rsidP="006C69E7">
            <w:pPr>
              <w:pStyle w:val="BodyText"/>
              <w:jc w:val="center"/>
              <w:rPr>
                <w:b w:val="0"/>
                <w:bCs w:val="0"/>
              </w:rPr>
            </w:pPr>
          </w:p>
        </w:tc>
      </w:tr>
      <w:tr w:rsidR="00F316A3" w:rsidRPr="007468A8">
        <w:trPr>
          <w:cantSplit/>
          <w:jc w:val="center"/>
        </w:trPr>
        <w:tc>
          <w:tcPr>
            <w:tcW w:w="958" w:type="dxa"/>
            <w:vMerge w:val="restart"/>
          </w:tcPr>
          <w:p w:rsidR="00F316A3" w:rsidRPr="00392AE1" w:rsidRDefault="00F316A3" w:rsidP="00BF7047">
            <w:pPr>
              <w:pStyle w:val="BodyText"/>
              <w:jc w:val="center"/>
              <w:rPr>
                <w:b w:val="0"/>
                <w:bCs w:val="0"/>
                <w:sz w:val="22"/>
                <w:szCs w:val="22"/>
              </w:rPr>
            </w:pPr>
            <w:r w:rsidRPr="00392AE1">
              <w:rPr>
                <w:b w:val="0"/>
                <w:bCs w:val="0"/>
                <w:sz w:val="22"/>
                <w:szCs w:val="22"/>
              </w:rPr>
              <w:t>2.1.2.</w:t>
            </w:r>
          </w:p>
        </w:tc>
        <w:tc>
          <w:tcPr>
            <w:tcW w:w="8896" w:type="dxa"/>
            <w:gridSpan w:val="6"/>
            <w:vAlign w:val="center"/>
          </w:tcPr>
          <w:p w:rsidR="00F316A3" w:rsidRPr="00392AE1" w:rsidRDefault="00F316A3" w:rsidP="00D903FB">
            <w:pPr>
              <w:pStyle w:val="BodyText"/>
              <w:rPr>
                <w:b w:val="0"/>
                <w:bCs w:val="0"/>
              </w:rPr>
            </w:pPr>
            <w:r w:rsidRPr="00392AE1">
              <w:rPr>
                <w:b w:val="0"/>
                <w:bCs w:val="0"/>
              </w:rPr>
              <w:t>Финансовая аренда (лизинг) низкопольных автобусов большого класса</w:t>
            </w:r>
          </w:p>
        </w:tc>
      </w:tr>
      <w:tr w:rsidR="00F316A3" w:rsidRPr="007468A8">
        <w:trPr>
          <w:cantSplit/>
          <w:jc w:val="center"/>
        </w:trPr>
        <w:tc>
          <w:tcPr>
            <w:tcW w:w="958" w:type="dxa"/>
            <w:vMerge/>
            <w:vAlign w:val="center"/>
          </w:tcPr>
          <w:p w:rsidR="00F316A3" w:rsidRPr="00392AE1" w:rsidRDefault="00F316A3" w:rsidP="006C69E7">
            <w:pPr>
              <w:pStyle w:val="BodyText"/>
              <w:rPr>
                <w:b w:val="0"/>
                <w:bCs w:val="0"/>
                <w:sz w:val="22"/>
                <w:szCs w:val="22"/>
              </w:rPr>
            </w:pPr>
          </w:p>
        </w:tc>
        <w:tc>
          <w:tcPr>
            <w:tcW w:w="3828" w:type="dxa"/>
          </w:tcPr>
          <w:p w:rsidR="00F316A3" w:rsidRPr="00392AE1" w:rsidRDefault="00F316A3" w:rsidP="006C69E7">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rPr>
                <w:b w:val="0"/>
                <w:bCs w:val="0"/>
                <w:sz w:val="18"/>
                <w:szCs w:val="18"/>
              </w:rPr>
            </w:pPr>
            <w:r w:rsidRPr="00392AE1">
              <w:rPr>
                <w:b w:val="0"/>
                <w:bCs w:val="0"/>
                <w:sz w:val="18"/>
                <w:szCs w:val="18"/>
              </w:rPr>
              <w:t>Аукционы размещены в 2015 году</w:t>
            </w:r>
          </w:p>
        </w:tc>
      </w:tr>
      <w:tr w:rsidR="00F316A3" w:rsidRPr="007468A8">
        <w:trPr>
          <w:cantSplit/>
          <w:jc w:val="center"/>
        </w:trPr>
        <w:tc>
          <w:tcPr>
            <w:tcW w:w="958" w:type="dxa"/>
            <w:vMerge/>
            <w:vAlign w:val="center"/>
          </w:tcPr>
          <w:p w:rsidR="00F316A3" w:rsidRPr="00392AE1" w:rsidRDefault="00F316A3" w:rsidP="006C69E7">
            <w:pPr>
              <w:pStyle w:val="BodyText"/>
              <w:rPr>
                <w:b w:val="0"/>
                <w:bCs w:val="0"/>
                <w:sz w:val="22"/>
                <w:szCs w:val="22"/>
              </w:rPr>
            </w:pPr>
          </w:p>
        </w:tc>
        <w:tc>
          <w:tcPr>
            <w:tcW w:w="3828" w:type="dxa"/>
          </w:tcPr>
          <w:p w:rsidR="00F316A3" w:rsidRPr="00392AE1" w:rsidRDefault="00F316A3" w:rsidP="006C69E7">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100</w:t>
            </w: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restart"/>
          </w:tcPr>
          <w:p w:rsidR="00F316A3" w:rsidRPr="00392AE1" w:rsidRDefault="00F316A3" w:rsidP="00BF7047">
            <w:pPr>
              <w:pStyle w:val="BodyText"/>
              <w:jc w:val="center"/>
              <w:rPr>
                <w:b w:val="0"/>
                <w:bCs w:val="0"/>
                <w:sz w:val="22"/>
                <w:szCs w:val="22"/>
              </w:rPr>
            </w:pPr>
            <w:r w:rsidRPr="00392AE1">
              <w:rPr>
                <w:b w:val="0"/>
                <w:bCs w:val="0"/>
                <w:sz w:val="22"/>
                <w:szCs w:val="22"/>
              </w:rPr>
              <w:t>2.1.3.</w:t>
            </w:r>
          </w:p>
        </w:tc>
        <w:tc>
          <w:tcPr>
            <w:tcW w:w="8896" w:type="dxa"/>
            <w:gridSpan w:val="6"/>
            <w:vAlign w:val="center"/>
          </w:tcPr>
          <w:p w:rsidR="00F316A3" w:rsidRPr="00392AE1" w:rsidRDefault="00F316A3" w:rsidP="006C69E7">
            <w:pPr>
              <w:pStyle w:val="BodyText"/>
              <w:rPr>
                <w:b w:val="0"/>
                <w:bCs w:val="0"/>
              </w:rPr>
            </w:pPr>
            <w:r w:rsidRPr="00392AE1">
              <w:rPr>
                <w:b w:val="0"/>
                <w:bCs w:val="0"/>
              </w:rPr>
              <w:t>Возмещение затрат, связанных с перевозкой населения городским автомобильным транспортом</w:t>
            </w: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rPr>
                <w:b w:val="0"/>
                <w:bCs w:val="0"/>
                <w:sz w:val="18"/>
                <w:szCs w:val="18"/>
              </w:rPr>
            </w:pPr>
            <w:r w:rsidRPr="00392AE1">
              <w:rPr>
                <w:b w:val="0"/>
                <w:bCs w:val="0"/>
                <w:sz w:val="18"/>
                <w:szCs w:val="18"/>
              </w:rPr>
              <w:t>Конкурс не проводится</w:t>
            </w: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r w:rsidRPr="00392AE1">
              <w:rPr>
                <w:b w:val="0"/>
                <w:bCs w:val="0"/>
              </w:rPr>
              <w:t>25%</w:t>
            </w:r>
          </w:p>
        </w:tc>
        <w:tc>
          <w:tcPr>
            <w:tcW w:w="850" w:type="dxa"/>
          </w:tcPr>
          <w:p w:rsidR="00F316A3" w:rsidRPr="00392AE1" w:rsidRDefault="00F316A3" w:rsidP="006C69E7">
            <w:pPr>
              <w:pStyle w:val="BodyText"/>
              <w:jc w:val="center"/>
              <w:rPr>
                <w:b w:val="0"/>
                <w:bCs w:val="0"/>
              </w:rPr>
            </w:pPr>
            <w:r w:rsidRPr="00392AE1">
              <w:rPr>
                <w:b w:val="0"/>
                <w:bCs w:val="0"/>
              </w:rPr>
              <w:t>25%</w:t>
            </w:r>
          </w:p>
        </w:tc>
        <w:tc>
          <w:tcPr>
            <w:tcW w:w="709" w:type="dxa"/>
          </w:tcPr>
          <w:p w:rsidR="00F316A3" w:rsidRPr="00392AE1" w:rsidRDefault="00F316A3" w:rsidP="006C69E7">
            <w:pPr>
              <w:pStyle w:val="BodyText"/>
              <w:jc w:val="center"/>
              <w:rPr>
                <w:b w:val="0"/>
                <w:bCs w:val="0"/>
              </w:rPr>
            </w:pPr>
            <w:r w:rsidRPr="00392AE1">
              <w:rPr>
                <w:b w:val="0"/>
                <w:bCs w:val="0"/>
              </w:rPr>
              <w:t>25%</w:t>
            </w:r>
          </w:p>
        </w:tc>
        <w:tc>
          <w:tcPr>
            <w:tcW w:w="851" w:type="dxa"/>
          </w:tcPr>
          <w:p w:rsidR="00F316A3" w:rsidRPr="00392AE1" w:rsidRDefault="00F316A3" w:rsidP="006C69E7">
            <w:pPr>
              <w:pStyle w:val="BodyText"/>
              <w:jc w:val="center"/>
              <w:rPr>
                <w:b w:val="0"/>
                <w:bCs w:val="0"/>
              </w:rPr>
            </w:pPr>
            <w:r w:rsidRPr="00392AE1">
              <w:rPr>
                <w:b w:val="0"/>
                <w:bCs w:val="0"/>
              </w:rPr>
              <w:t>25%</w:t>
            </w: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restart"/>
          </w:tcPr>
          <w:p w:rsidR="00F316A3" w:rsidRPr="00392AE1" w:rsidRDefault="00F316A3" w:rsidP="006C69E7">
            <w:pPr>
              <w:pStyle w:val="BodyText"/>
              <w:jc w:val="center"/>
              <w:rPr>
                <w:b w:val="0"/>
                <w:bCs w:val="0"/>
                <w:sz w:val="22"/>
                <w:szCs w:val="22"/>
              </w:rPr>
            </w:pPr>
            <w:r w:rsidRPr="00392AE1">
              <w:rPr>
                <w:b w:val="0"/>
                <w:bCs w:val="0"/>
                <w:sz w:val="22"/>
                <w:szCs w:val="22"/>
              </w:rPr>
              <w:t>3.1.1.1.</w:t>
            </w:r>
          </w:p>
        </w:tc>
        <w:tc>
          <w:tcPr>
            <w:tcW w:w="8896" w:type="dxa"/>
            <w:gridSpan w:val="6"/>
          </w:tcPr>
          <w:p w:rsidR="00F316A3" w:rsidRPr="00392AE1" w:rsidRDefault="00F316A3" w:rsidP="006C69E7">
            <w:pPr>
              <w:pStyle w:val="BodyText"/>
              <w:rPr>
                <w:b w:val="0"/>
                <w:bCs w:val="0"/>
              </w:rPr>
            </w:pPr>
            <w:r w:rsidRPr="00392AE1">
              <w:rPr>
                <w:b w:val="0"/>
                <w:bCs w:val="0"/>
              </w:rPr>
              <w:t>Установка и модернизация светофорных объектов</w:t>
            </w:r>
          </w:p>
        </w:tc>
      </w:tr>
      <w:tr w:rsidR="00F316A3" w:rsidRPr="007468A8">
        <w:trPr>
          <w:cantSplit/>
          <w:jc w:val="center"/>
        </w:trPr>
        <w:tc>
          <w:tcPr>
            <w:tcW w:w="958" w:type="dxa"/>
            <w:vMerge/>
          </w:tcPr>
          <w:p w:rsidR="00F316A3" w:rsidRPr="00392AE1" w:rsidRDefault="00F316A3" w:rsidP="006C69E7">
            <w:pPr>
              <w:pStyle w:val="BodyText"/>
              <w:jc w:val="center"/>
              <w:rPr>
                <w:b w:val="0"/>
                <w:bCs w:val="0"/>
              </w:rPr>
            </w:pPr>
          </w:p>
        </w:tc>
        <w:tc>
          <w:tcPr>
            <w:tcW w:w="3828" w:type="dxa"/>
          </w:tcPr>
          <w:p w:rsidR="00F316A3" w:rsidRPr="00392AE1" w:rsidRDefault="00F316A3" w:rsidP="006C69E7">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2</w:t>
            </w: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tcPr>
          <w:p w:rsidR="00F316A3" w:rsidRPr="00392AE1" w:rsidRDefault="00F316A3" w:rsidP="006C69E7">
            <w:pPr>
              <w:pStyle w:val="BodyText"/>
              <w:jc w:val="center"/>
              <w:rPr>
                <w:b w:val="0"/>
                <w:bCs w:val="0"/>
              </w:rPr>
            </w:pPr>
          </w:p>
        </w:tc>
        <w:tc>
          <w:tcPr>
            <w:tcW w:w="3828" w:type="dxa"/>
          </w:tcPr>
          <w:p w:rsidR="00F316A3" w:rsidRPr="00392AE1" w:rsidRDefault="00F316A3" w:rsidP="006C69E7">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r w:rsidRPr="00392AE1">
              <w:rPr>
                <w:b w:val="0"/>
                <w:bCs w:val="0"/>
              </w:rPr>
              <w:t>3</w:t>
            </w: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restart"/>
          </w:tcPr>
          <w:p w:rsidR="00F316A3" w:rsidRPr="00392AE1" w:rsidRDefault="00F316A3" w:rsidP="00BF7047">
            <w:pPr>
              <w:pStyle w:val="BodyText"/>
              <w:jc w:val="center"/>
              <w:rPr>
                <w:b w:val="0"/>
                <w:bCs w:val="0"/>
                <w:sz w:val="22"/>
                <w:szCs w:val="22"/>
              </w:rPr>
            </w:pPr>
            <w:r w:rsidRPr="00392AE1">
              <w:rPr>
                <w:b w:val="0"/>
                <w:bCs w:val="0"/>
                <w:sz w:val="22"/>
                <w:szCs w:val="22"/>
              </w:rPr>
              <w:t>3.1.1.2.</w:t>
            </w:r>
          </w:p>
        </w:tc>
        <w:tc>
          <w:tcPr>
            <w:tcW w:w="8896" w:type="dxa"/>
            <w:gridSpan w:val="6"/>
            <w:vAlign w:val="center"/>
          </w:tcPr>
          <w:p w:rsidR="00F316A3" w:rsidRPr="00392AE1" w:rsidRDefault="00F316A3" w:rsidP="006C69E7">
            <w:pPr>
              <w:pStyle w:val="BodyText"/>
              <w:rPr>
                <w:b w:val="0"/>
                <w:bCs w:val="0"/>
              </w:rPr>
            </w:pPr>
            <w:r w:rsidRPr="00392AE1">
              <w:rPr>
                <w:b w:val="0"/>
                <w:bCs w:val="0"/>
              </w:rPr>
              <w:t xml:space="preserve">Приобретение и установка новых дорожных знаков </w:t>
            </w: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1</w:t>
            </w: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250</w:t>
            </w: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restart"/>
          </w:tcPr>
          <w:p w:rsidR="00F316A3" w:rsidRPr="00392AE1" w:rsidRDefault="00F316A3" w:rsidP="00BF7047">
            <w:pPr>
              <w:pStyle w:val="BodyText"/>
              <w:jc w:val="center"/>
              <w:rPr>
                <w:b w:val="0"/>
                <w:bCs w:val="0"/>
                <w:sz w:val="22"/>
                <w:szCs w:val="22"/>
              </w:rPr>
            </w:pPr>
            <w:r w:rsidRPr="00392AE1">
              <w:rPr>
                <w:b w:val="0"/>
                <w:bCs w:val="0"/>
                <w:sz w:val="22"/>
                <w:szCs w:val="22"/>
              </w:rPr>
              <w:t>3.1.1.3.</w:t>
            </w:r>
          </w:p>
        </w:tc>
        <w:tc>
          <w:tcPr>
            <w:tcW w:w="8896" w:type="dxa"/>
            <w:gridSpan w:val="6"/>
            <w:vAlign w:val="center"/>
          </w:tcPr>
          <w:p w:rsidR="00F316A3" w:rsidRPr="00392AE1" w:rsidRDefault="00F316A3" w:rsidP="006C69E7">
            <w:pPr>
              <w:pStyle w:val="BodyText"/>
              <w:rPr>
                <w:b w:val="0"/>
                <w:bCs w:val="0"/>
              </w:rPr>
            </w:pPr>
            <w:r w:rsidRPr="00392AE1">
              <w:rPr>
                <w:b w:val="0"/>
                <w:bCs w:val="0"/>
              </w:rPr>
              <w:t>Приобретение дорожных знаков для  проведения работ по замене и восстановлению утраченных</w:t>
            </w: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1</w:t>
            </w:r>
          </w:p>
        </w:tc>
        <w:tc>
          <w:tcPr>
            <w:tcW w:w="709" w:type="dxa"/>
          </w:tcPr>
          <w:p w:rsidR="00F316A3" w:rsidRPr="00392AE1" w:rsidRDefault="00F316A3" w:rsidP="006C69E7">
            <w:pPr>
              <w:pStyle w:val="BodyText"/>
              <w:jc w:val="center"/>
              <w:rPr>
                <w:b w:val="0"/>
                <w:bCs w:val="0"/>
                <w:highlight w:val="yellow"/>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120</w:t>
            </w: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restart"/>
          </w:tcPr>
          <w:p w:rsidR="00F316A3" w:rsidRPr="00392AE1" w:rsidRDefault="00F316A3" w:rsidP="00BF7047">
            <w:pPr>
              <w:pStyle w:val="BodyText"/>
              <w:jc w:val="center"/>
              <w:rPr>
                <w:b w:val="0"/>
                <w:bCs w:val="0"/>
                <w:sz w:val="22"/>
                <w:szCs w:val="22"/>
              </w:rPr>
            </w:pPr>
            <w:r w:rsidRPr="00392AE1">
              <w:rPr>
                <w:b w:val="0"/>
                <w:bCs w:val="0"/>
                <w:sz w:val="22"/>
                <w:szCs w:val="22"/>
              </w:rPr>
              <w:t>3.1.1.5.</w:t>
            </w:r>
          </w:p>
        </w:tc>
        <w:tc>
          <w:tcPr>
            <w:tcW w:w="8896" w:type="dxa"/>
            <w:gridSpan w:val="6"/>
            <w:vAlign w:val="center"/>
          </w:tcPr>
          <w:p w:rsidR="00F316A3" w:rsidRPr="00392AE1" w:rsidRDefault="00F316A3" w:rsidP="006C69E7">
            <w:pPr>
              <w:pStyle w:val="BodyText"/>
              <w:rPr>
                <w:b w:val="0"/>
                <w:bCs w:val="0"/>
              </w:rPr>
            </w:pPr>
            <w:r w:rsidRPr="00392AE1">
              <w:rPr>
                <w:b w:val="0"/>
                <w:bCs w:val="0"/>
              </w:rPr>
              <w:t>Разработка эскизных проектов и сметной документации на производство, доставку и монтаж остановочных пунктов, разработка проектной документации и схем расстановки ТСОДД на светофорные объекты</w:t>
            </w: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2</w:t>
            </w: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r w:rsidRPr="00392AE1">
              <w:rPr>
                <w:b w:val="0"/>
                <w:bCs w:val="0"/>
              </w:rPr>
              <w:t>1</w:t>
            </w:r>
          </w:p>
        </w:tc>
        <w:tc>
          <w:tcPr>
            <w:tcW w:w="709" w:type="dxa"/>
          </w:tcPr>
          <w:p w:rsidR="00F316A3" w:rsidRPr="00392AE1" w:rsidRDefault="00F316A3" w:rsidP="006C69E7">
            <w:pPr>
              <w:pStyle w:val="BodyText"/>
              <w:jc w:val="center"/>
              <w:rPr>
                <w:b w:val="0"/>
                <w:bCs w:val="0"/>
              </w:rPr>
            </w:pPr>
            <w:r w:rsidRPr="00392AE1">
              <w:rPr>
                <w:b w:val="0"/>
                <w:bCs w:val="0"/>
              </w:rPr>
              <w:t>3</w:t>
            </w: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restart"/>
          </w:tcPr>
          <w:p w:rsidR="00F316A3" w:rsidRPr="00392AE1" w:rsidRDefault="00F316A3" w:rsidP="00BF7047">
            <w:pPr>
              <w:pStyle w:val="BodyText"/>
              <w:ind w:left="-27"/>
              <w:jc w:val="center"/>
              <w:rPr>
                <w:b w:val="0"/>
                <w:bCs w:val="0"/>
                <w:sz w:val="22"/>
                <w:szCs w:val="22"/>
              </w:rPr>
            </w:pPr>
            <w:r w:rsidRPr="00392AE1">
              <w:rPr>
                <w:b w:val="0"/>
                <w:bCs w:val="0"/>
                <w:sz w:val="22"/>
                <w:szCs w:val="22"/>
              </w:rPr>
              <w:t>3.1.1.7</w:t>
            </w:r>
          </w:p>
        </w:tc>
        <w:tc>
          <w:tcPr>
            <w:tcW w:w="8896" w:type="dxa"/>
            <w:gridSpan w:val="6"/>
            <w:vAlign w:val="center"/>
          </w:tcPr>
          <w:p w:rsidR="00F316A3" w:rsidRPr="00392AE1" w:rsidRDefault="00F316A3" w:rsidP="006C69E7">
            <w:pPr>
              <w:pStyle w:val="BodyText"/>
              <w:rPr>
                <w:b w:val="0"/>
                <w:bCs w:val="0"/>
              </w:rPr>
            </w:pPr>
            <w:r w:rsidRPr="00392AE1">
              <w:rPr>
                <w:b w:val="0"/>
                <w:bCs w:val="0"/>
              </w:rPr>
              <w:t>Модернизация остановочных павильонов</w:t>
            </w: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r w:rsidRPr="00392AE1">
              <w:rPr>
                <w:b w:val="0"/>
                <w:bCs w:val="0"/>
              </w:rPr>
              <w:t>1</w:t>
            </w:r>
          </w:p>
        </w:tc>
        <w:tc>
          <w:tcPr>
            <w:tcW w:w="851" w:type="dxa"/>
          </w:tcPr>
          <w:p w:rsidR="00F316A3" w:rsidRPr="00392AE1" w:rsidRDefault="00F316A3" w:rsidP="006C69E7">
            <w:pPr>
              <w:pStyle w:val="BodyText"/>
              <w:jc w:val="center"/>
              <w:rPr>
                <w:b w:val="0"/>
                <w:bCs w:val="0"/>
              </w:rPr>
            </w:pP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jc w:val="center"/>
              <w:rPr>
                <w:b w:val="0"/>
                <w:bCs w:val="0"/>
              </w:rPr>
            </w:pPr>
          </w:p>
        </w:tc>
        <w:tc>
          <w:tcPr>
            <w:tcW w:w="850" w:type="dxa"/>
          </w:tcPr>
          <w:p w:rsidR="00F316A3" w:rsidRPr="00392AE1" w:rsidRDefault="00F316A3" w:rsidP="006C69E7">
            <w:pPr>
              <w:pStyle w:val="BodyText"/>
              <w:jc w:val="center"/>
              <w:rPr>
                <w:b w:val="0"/>
                <w:bCs w:val="0"/>
              </w:rPr>
            </w:pPr>
          </w:p>
        </w:tc>
        <w:tc>
          <w:tcPr>
            <w:tcW w:w="709" w:type="dxa"/>
          </w:tcPr>
          <w:p w:rsidR="00F316A3" w:rsidRPr="00392AE1" w:rsidRDefault="00F316A3" w:rsidP="006C69E7">
            <w:pPr>
              <w:pStyle w:val="BodyText"/>
              <w:jc w:val="center"/>
              <w:rPr>
                <w:b w:val="0"/>
                <w:bCs w:val="0"/>
              </w:rPr>
            </w:pPr>
          </w:p>
        </w:tc>
        <w:tc>
          <w:tcPr>
            <w:tcW w:w="851" w:type="dxa"/>
          </w:tcPr>
          <w:p w:rsidR="00F316A3" w:rsidRPr="00392AE1" w:rsidRDefault="00F316A3" w:rsidP="006C69E7">
            <w:pPr>
              <w:pStyle w:val="BodyText"/>
              <w:jc w:val="center"/>
              <w:rPr>
                <w:b w:val="0"/>
                <w:bCs w:val="0"/>
              </w:rPr>
            </w:pPr>
            <w:r w:rsidRPr="00392AE1">
              <w:rPr>
                <w:b w:val="0"/>
                <w:bCs w:val="0"/>
              </w:rPr>
              <w:t>1</w:t>
            </w: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restart"/>
          </w:tcPr>
          <w:p w:rsidR="00F316A3" w:rsidRPr="00392AE1" w:rsidRDefault="00F316A3" w:rsidP="00BF7047">
            <w:pPr>
              <w:pStyle w:val="BodyText"/>
              <w:jc w:val="center"/>
              <w:rPr>
                <w:b w:val="0"/>
                <w:bCs w:val="0"/>
                <w:sz w:val="22"/>
                <w:szCs w:val="22"/>
              </w:rPr>
            </w:pPr>
            <w:r w:rsidRPr="00392AE1">
              <w:rPr>
                <w:b w:val="0"/>
                <w:bCs w:val="0"/>
                <w:sz w:val="22"/>
                <w:szCs w:val="22"/>
              </w:rPr>
              <w:t>3.2.1.1.</w:t>
            </w:r>
          </w:p>
        </w:tc>
        <w:tc>
          <w:tcPr>
            <w:tcW w:w="8896" w:type="dxa"/>
            <w:gridSpan w:val="6"/>
            <w:vAlign w:val="center"/>
          </w:tcPr>
          <w:p w:rsidR="00F316A3" w:rsidRPr="00392AE1" w:rsidRDefault="00F316A3" w:rsidP="006C69E7">
            <w:pPr>
              <w:pStyle w:val="BodyText"/>
              <w:rPr>
                <w:b w:val="0"/>
                <w:bCs w:val="0"/>
              </w:rPr>
            </w:pPr>
            <w:r w:rsidRPr="00392AE1">
              <w:rPr>
                <w:b w:val="0"/>
                <w:bCs w:val="0"/>
              </w:rPr>
              <w:t>Оснащение участков  улично-дорожной сети техническими средствами принудительного снижения скорости</w:t>
            </w: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Количество размещаемых заказов</w:t>
            </w:r>
          </w:p>
        </w:tc>
        <w:tc>
          <w:tcPr>
            <w:tcW w:w="709" w:type="dxa"/>
          </w:tcPr>
          <w:p w:rsidR="00F316A3" w:rsidRPr="00392AE1" w:rsidRDefault="00F316A3" w:rsidP="006C69E7">
            <w:pPr>
              <w:pStyle w:val="BodyText"/>
              <w:rPr>
                <w:b w:val="0"/>
                <w:bCs w:val="0"/>
              </w:rPr>
            </w:pPr>
          </w:p>
        </w:tc>
        <w:tc>
          <w:tcPr>
            <w:tcW w:w="850" w:type="dxa"/>
          </w:tcPr>
          <w:p w:rsidR="00F316A3" w:rsidRPr="00392AE1" w:rsidRDefault="00F316A3" w:rsidP="006C69E7">
            <w:pPr>
              <w:pStyle w:val="BodyText"/>
              <w:jc w:val="center"/>
              <w:rPr>
                <w:b w:val="0"/>
                <w:bCs w:val="0"/>
              </w:rPr>
            </w:pPr>
            <w:r w:rsidRPr="00392AE1">
              <w:rPr>
                <w:b w:val="0"/>
                <w:bCs w:val="0"/>
              </w:rPr>
              <w:t>1</w:t>
            </w:r>
          </w:p>
        </w:tc>
        <w:tc>
          <w:tcPr>
            <w:tcW w:w="709" w:type="dxa"/>
          </w:tcPr>
          <w:p w:rsidR="00F316A3" w:rsidRPr="00392AE1" w:rsidRDefault="00F316A3" w:rsidP="006C69E7">
            <w:pPr>
              <w:pStyle w:val="BodyText"/>
              <w:rPr>
                <w:b w:val="0"/>
                <w:bCs w:val="0"/>
              </w:rPr>
            </w:pPr>
          </w:p>
        </w:tc>
        <w:tc>
          <w:tcPr>
            <w:tcW w:w="851" w:type="dxa"/>
          </w:tcPr>
          <w:p w:rsidR="00F316A3" w:rsidRPr="00392AE1" w:rsidRDefault="00F316A3" w:rsidP="006C69E7">
            <w:pPr>
              <w:pStyle w:val="BodyText"/>
              <w:rPr>
                <w:b w:val="0"/>
                <w:bCs w:val="0"/>
              </w:rPr>
            </w:pPr>
          </w:p>
        </w:tc>
        <w:tc>
          <w:tcPr>
            <w:tcW w:w="1949" w:type="dxa"/>
          </w:tcPr>
          <w:p w:rsidR="00F316A3" w:rsidRPr="00392AE1" w:rsidRDefault="00F316A3" w:rsidP="006C69E7">
            <w:pPr>
              <w:pStyle w:val="BodyText"/>
              <w:rPr>
                <w:b w:val="0"/>
                <w:bCs w:val="0"/>
              </w:rPr>
            </w:pPr>
          </w:p>
        </w:tc>
      </w:tr>
      <w:tr w:rsidR="00F316A3" w:rsidRPr="007468A8">
        <w:trPr>
          <w:cantSplit/>
          <w:jc w:val="center"/>
        </w:trPr>
        <w:tc>
          <w:tcPr>
            <w:tcW w:w="958" w:type="dxa"/>
            <w:vMerge/>
            <w:vAlign w:val="center"/>
          </w:tcPr>
          <w:p w:rsidR="00F316A3" w:rsidRPr="00392AE1" w:rsidRDefault="00F316A3" w:rsidP="006C69E7">
            <w:pPr>
              <w:pStyle w:val="BodyText"/>
              <w:rPr>
                <w:b w:val="0"/>
                <w:bCs w:val="0"/>
              </w:rPr>
            </w:pPr>
          </w:p>
        </w:tc>
        <w:tc>
          <w:tcPr>
            <w:tcW w:w="3828" w:type="dxa"/>
          </w:tcPr>
          <w:p w:rsidR="00F316A3" w:rsidRPr="00392AE1" w:rsidRDefault="00F316A3" w:rsidP="006C69E7">
            <w:pPr>
              <w:pStyle w:val="BodyText"/>
              <w:rPr>
                <w:b w:val="0"/>
                <w:bCs w:val="0"/>
              </w:rPr>
            </w:pPr>
            <w:r w:rsidRPr="00392AE1">
              <w:rPr>
                <w:b w:val="0"/>
                <w:bCs w:val="0"/>
              </w:rPr>
              <w:t>Реализация мероприятия</w:t>
            </w:r>
          </w:p>
        </w:tc>
        <w:tc>
          <w:tcPr>
            <w:tcW w:w="709" w:type="dxa"/>
          </w:tcPr>
          <w:p w:rsidR="00F316A3" w:rsidRPr="00392AE1" w:rsidRDefault="00F316A3" w:rsidP="006C69E7">
            <w:pPr>
              <w:pStyle w:val="BodyText"/>
              <w:rPr>
                <w:b w:val="0"/>
                <w:bCs w:val="0"/>
              </w:rPr>
            </w:pPr>
          </w:p>
        </w:tc>
        <w:tc>
          <w:tcPr>
            <w:tcW w:w="850" w:type="dxa"/>
          </w:tcPr>
          <w:p w:rsidR="00F316A3" w:rsidRPr="00392AE1" w:rsidRDefault="00F316A3" w:rsidP="006C69E7">
            <w:pPr>
              <w:pStyle w:val="BodyText"/>
              <w:rPr>
                <w:b w:val="0"/>
                <w:bCs w:val="0"/>
              </w:rPr>
            </w:pPr>
          </w:p>
        </w:tc>
        <w:tc>
          <w:tcPr>
            <w:tcW w:w="709" w:type="dxa"/>
          </w:tcPr>
          <w:p w:rsidR="00F316A3" w:rsidRPr="00392AE1" w:rsidRDefault="00F316A3" w:rsidP="006C69E7">
            <w:pPr>
              <w:pStyle w:val="BodyText"/>
              <w:jc w:val="center"/>
              <w:rPr>
                <w:b w:val="0"/>
                <w:bCs w:val="0"/>
              </w:rPr>
            </w:pPr>
            <w:r w:rsidRPr="00392AE1">
              <w:rPr>
                <w:b w:val="0"/>
                <w:bCs w:val="0"/>
              </w:rPr>
              <w:t>11</w:t>
            </w:r>
          </w:p>
        </w:tc>
        <w:tc>
          <w:tcPr>
            <w:tcW w:w="851" w:type="dxa"/>
          </w:tcPr>
          <w:p w:rsidR="00F316A3" w:rsidRPr="00392AE1" w:rsidRDefault="00F316A3" w:rsidP="006C69E7">
            <w:pPr>
              <w:pStyle w:val="BodyText"/>
              <w:rPr>
                <w:b w:val="0"/>
                <w:bCs w:val="0"/>
              </w:rPr>
            </w:pPr>
          </w:p>
        </w:tc>
        <w:tc>
          <w:tcPr>
            <w:tcW w:w="1949" w:type="dxa"/>
          </w:tcPr>
          <w:p w:rsidR="00F316A3" w:rsidRPr="00392AE1" w:rsidRDefault="00F316A3" w:rsidP="006C69E7">
            <w:pPr>
              <w:pStyle w:val="BodyText"/>
              <w:rPr>
                <w:b w:val="0"/>
                <w:bCs w:val="0"/>
              </w:rPr>
            </w:pPr>
          </w:p>
        </w:tc>
      </w:tr>
    </w:tbl>
    <w:p w:rsidR="00F316A3" w:rsidRPr="00CF3AC0" w:rsidRDefault="00F316A3" w:rsidP="00F5007C">
      <w:pPr>
        <w:spacing w:before="240" w:after="240" w:line="240" w:lineRule="auto"/>
        <w:ind w:right="23" w:firstLine="601"/>
        <w:jc w:val="center"/>
        <w:rPr>
          <w:rFonts w:ascii="Times New Roman" w:hAnsi="Times New Roman" w:cs="Times New Roman"/>
          <w:sz w:val="28"/>
          <w:szCs w:val="28"/>
        </w:rPr>
      </w:pPr>
      <w:r w:rsidRPr="00CF3AC0">
        <w:rPr>
          <w:rFonts w:ascii="Times New Roman" w:hAnsi="Times New Roman" w:cs="Times New Roman"/>
          <w:sz w:val="28"/>
          <w:szCs w:val="28"/>
        </w:rPr>
        <w:t>8. ПОРЯДОК ВЗАИМОДЕЙСТВИЯ ЗАКАЗЧИКА ПРОГРАММЫ СО СТРУКТУРНЫМИ ПОДРАЗДЕЛЕНИЯМИ АДМИНИСТРАЦИИ, ЯВЛЯЮЩИМИСЯ ИСПОЛНИТЕЛЯМИ МЕРОПРИЯТИЙ ПРОГРАММЫ</w:t>
      </w:r>
    </w:p>
    <w:p w:rsidR="00F316A3" w:rsidRPr="00CF3AC0" w:rsidRDefault="00F316A3" w:rsidP="00AD675F">
      <w:pPr>
        <w:pStyle w:val="BodyText"/>
        <w:ind w:firstLine="708"/>
        <w:jc w:val="both"/>
        <w:rPr>
          <w:b w:val="0"/>
          <w:bCs w:val="0"/>
          <w:sz w:val="28"/>
          <w:szCs w:val="28"/>
        </w:rPr>
      </w:pPr>
      <w:r w:rsidRPr="00CF3AC0">
        <w:rPr>
          <w:b w:val="0"/>
          <w:bCs w:val="0"/>
          <w:sz w:val="28"/>
          <w:szCs w:val="28"/>
        </w:rPr>
        <w:t>Комитет городского хозяйства:</w:t>
      </w:r>
    </w:p>
    <w:p w:rsidR="00F316A3" w:rsidRPr="00CF3AC0" w:rsidRDefault="00F316A3" w:rsidP="00AD675F">
      <w:pPr>
        <w:pStyle w:val="BodyText"/>
        <w:ind w:firstLine="708"/>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формирует техническое задание и планы на разработку мероприятий              и представляет их в ведомства, ответственные за реализацию мероприятий;</w:t>
      </w:r>
    </w:p>
    <w:p w:rsidR="00F316A3" w:rsidRPr="00CF3AC0" w:rsidRDefault="00F316A3" w:rsidP="00AD675F">
      <w:pPr>
        <w:pStyle w:val="BodyText"/>
        <w:ind w:firstLine="708"/>
        <w:jc w:val="both"/>
        <w:rPr>
          <w:b w:val="0"/>
          <w:bCs w:val="0"/>
          <w:sz w:val="28"/>
          <w:szCs w:val="28"/>
        </w:rPr>
      </w:pPr>
      <w:r w:rsidRPr="00CF3AC0">
        <w:rPr>
          <w:b w:val="0"/>
          <w:bCs w:val="0"/>
          <w:sz w:val="28"/>
          <w:szCs w:val="28"/>
        </w:rPr>
        <w:t>-</w:t>
      </w:r>
      <w:r>
        <w:rPr>
          <w:b w:val="0"/>
          <w:bCs w:val="0"/>
          <w:sz w:val="28"/>
          <w:szCs w:val="28"/>
        </w:rPr>
        <w:t> </w:t>
      </w:r>
      <w:r w:rsidRPr="00CF3AC0">
        <w:rPr>
          <w:b w:val="0"/>
          <w:bCs w:val="0"/>
          <w:sz w:val="28"/>
          <w:szCs w:val="28"/>
        </w:rPr>
        <w:t>выступает в качестве заказчика по соответствующим мероприятиям;</w:t>
      </w:r>
    </w:p>
    <w:p w:rsidR="00F316A3" w:rsidRPr="00CF3AC0" w:rsidRDefault="00F316A3" w:rsidP="00AD675F">
      <w:pPr>
        <w:pStyle w:val="BodyText"/>
        <w:ind w:firstLine="708"/>
        <w:jc w:val="both"/>
        <w:rPr>
          <w:b w:val="0"/>
          <w:bCs w:val="0"/>
          <w:sz w:val="28"/>
          <w:szCs w:val="28"/>
        </w:rPr>
      </w:pPr>
      <w:r w:rsidRPr="00CF3AC0">
        <w:rPr>
          <w:b w:val="0"/>
          <w:bCs w:val="0"/>
          <w:sz w:val="28"/>
          <w:szCs w:val="28"/>
        </w:rPr>
        <w:t>-</w:t>
      </w:r>
      <w:r>
        <w:rPr>
          <w:b w:val="0"/>
          <w:bCs w:val="0"/>
          <w:sz w:val="28"/>
          <w:szCs w:val="28"/>
        </w:rPr>
        <w:t> </w:t>
      </w:r>
      <w:r w:rsidRPr="00CF3AC0">
        <w:rPr>
          <w:b w:val="0"/>
          <w:bCs w:val="0"/>
          <w:sz w:val="28"/>
          <w:szCs w:val="28"/>
        </w:rPr>
        <w:t>осуществляет контроль за реализацией Программы;</w:t>
      </w:r>
    </w:p>
    <w:p w:rsidR="00F316A3" w:rsidRPr="00CF3AC0" w:rsidRDefault="00F316A3" w:rsidP="00470E32">
      <w:pPr>
        <w:pStyle w:val="BodyText"/>
        <w:ind w:firstLine="708"/>
        <w:jc w:val="both"/>
        <w:rPr>
          <w:b w:val="0"/>
          <w:bCs w:val="0"/>
          <w:sz w:val="28"/>
          <w:szCs w:val="28"/>
        </w:rPr>
      </w:pPr>
      <w:r w:rsidRPr="00CF3AC0">
        <w:rPr>
          <w:b w:val="0"/>
          <w:bCs w:val="0"/>
          <w:sz w:val="28"/>
          <w:szCs w:val="28"/>
        </w:rPr>
        <w:t>-</w:t>
      </w:r>
      <w:r>
        <w:rPr>
          <w:b w:val="0"/>
          <w:bCs w:val="0"/>
          <w:sz w:val="28"/>
          <w:szCs w:val="28"/>
        </w:rPr>
        <w:t> </w:t>
      </w:r>
      <w:r w:rsidRPr="00CF3AC0">
        <w:rPr>
          <w:b w:val="0"/>
          <w:bCs w:val="0"/>
          <w:sz w:val="28"/>
          <w:szCs w:val="28"/>
        </w:rPr>
        <w:t>направляет в адрес комитета экономики, финансов и контроля администрации городского округа «Город Калининград»:</w:t>
      </w:r>
    </w:p>
    <w:p w:rsidR="00F316A3" w:rsidRPr="00CF3AC0" w:rsidRDefault="00F316A3" w:rsidP="00533782">
      <w:pPr>
        <w:pStyle w:val="BodyText"/>
        <w:ind w:firstLine="720"/>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квартальный отчет о выполнении мероприятий Программы – в течение 15 календарных дней по истечении отчетного квартала;</w:t>
      </w:r>
    </w:p>
    <w:p w:rsidR="00F316A3" w:rsidRPr="00CF3AC0" w:rsidRDefault="00F316A3" w:rsidP="00533782">
      <w:pPr>
        <w:pStyle w:val="BodyText"/>
        <w:ind w:firstLine="720"/>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годовой отчет о выполнении муниципальной программы и достижении установленных показателей – ежегодно в срок до 1 марта.</w:t>
      </w:r>
    </w:p>
    <w:p w:rsidR="00F316A3" w:rsidRPr="00CF3AC0" w:rsidRDefault="00F316A3" w:rsidP="00AD675F">
      <w:pPr>
        <w:pStyle w:val="BodyText"/>
        <w:ind w:firstLine="708"/>
        <w:jc w:val="both"/>
        <w:rPr>
          <w:b w:val="0"/>
          <w:bCs w:val="0"/>
          <w:sz w:val="28"/>
          <w:szCs w:val="28"/>
        </w:rPr>
      </w:pPr>
      <w:r w:rsidRPr="00CF3AC0">
        <w:rPr>
          <w:b w:val="0"/>
          <w:bCs w:val="0"/>
          <w:sz w:val="28"/>
          <w:szCs w:val="28"/>
        </w:rPr>
        <w:t xml:space="preserve">Комитет по </w:t>
      </w:r>
      <w:r>
        <w:rPr>
          <w:b w:val="0"/>
          <w:bCs w:val="0"/>
          <w:sz w:val="28"/>
          <w:szCs w:val="28"/>
        </w:rPr>
        <w:t>социальной политике</w:t>
      </w:r>
      <w:r w:rsidRPr="00CF3AC0">
        <w:rPr>
          <w:b w:val="0"/>
          <w:bCs w:val="0"/>
          <w:sz w:val="28"/>
          <w:szCs w:val="28"/>
        </w:rPr>
        <w:t>:</w:t>
      </w:r>
    </w:p>
    <w:p w:rsidR="00F316A3" w:rsidRPr="00CF3AC0" w:rsidRDefault="00F316A3" w:rsidP="00AD675F">
      <w:pPr>
        <w:pStyle w:val="BodyText"/>
        <w:ind w:firstLine="708"/>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формирует техническое задание и планы на разработку мероприятий                 и представляет их в ведомства, ответственные за реализацию мероприятий;</w:t>
      </w:r>
    </w:p>
    <w:p w:rsidR="00F316A3" w:rsidRPr="00CF3AC0" w:rsidRDefault="00F316A3" w:rsidP="00AD675F">
      <w:pPr>
        <w:pStyle w:val="BodyText"/>
        <w:ind w:firstLine="708"/>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выступает в качестве заказчика по соответствующим мероприятиям;</w:t>
      </w:r>
    </w:p>
    <w:p w:rsidR="00F316A3" w:rsidRPr="00CF3AC0" w:rsidRDefault="00F316A3" w:rsidP="00470E32">
      <w:pPr>
        <w:pStyle w:val="BodyText"/>
        <w:ind w:firstLine="708"/>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F316A3" w:rsidRPr="00CF3AC0" w:rsidRDefault="00F316A3" w:rsidP="00C52339">
      <w:pPr>
        <w:pStyle w:val="BodyText"/>
        <w:ind w:firstLine="708"/>
        <w:jc w:val="both"/>
        <w:rPr>
          <w:b w:val="0"/>
          <w:bCs w:val="0"/>
          <w:sz w:val="28"/>
          <w:szCs w:val="28"/>
        </w:rPr>
      </w:pPr>
      <w:r w:rsidRPr="00CF3AC0">
        <w:rPr>
          <w:b w:val="0"/>
          <w:bCs w:val="0"/>
          <w:sz w:val="28"/>
          <w:szCs w:val="28"/>
        </w:rPr>
        <w:t>Комитет архитектуры и строительства:</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формирует техническое задание </w:t>
      </w:r>
      <w:r w:rsidRPr="00CF3AC0">
        <w:rPr>
          <w:rFonts w:ascii="Times New Roman" w:hAnsi="Times New Roman" w:cs="Times New Roman"/>
          <w:sz w:val="28"/>
          <w:szCs w:val="28"/>
        </w:rPr>
        <w:t>на строительство и реконструкцию объектов улично-дорожной сети</w:t>
      </w:r>
      <w:r w:rsidRPr="00CF3AC0">
        <w:rPr>
          <w:rFonts w:ascii="Times New Roman" w:hAnsi="Times New Roman" w:cs="Times New Roman"/>
          <w:sz w:val="28"/>
          <w:szCs w:val="28"/>
          <w:lang w:eastAsia="ru-RU"/>
        </w:rPr>
        <w:t xml:space="preserve"> и планы реализации мероприятий и представляет их в ведомства, ответственные за реализацию мероприятий;</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осуществляет контроль за реализацией Программы;</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F316A3" w:rsidRPr="00CF3AC0" w:rsidRDefault="00F316A3" w:rsidP="00F2555C">
      <w:pPr>
        <w:pStyle w:val="BodyText"/>
        <w:ind w:firstLine="708"/>
        <w:jc w:val="both"/>
        <w:rPr>
          <w:b w:val="0"/>
          <w:bCs w:val="0"/>
          <w:sz w:val="28"/>
          <w:szCs w:val="28"/>
        </w:rPr>
      </w:pPr>
      <w:r w:rsidRPr="00CF3AC0">
        <w:rPr>
          <w:b w:val="0"/>
          <w:bCs w:val="0"/>
          <w:sz w:val="28"/>
          <w:szCs w:val="28"/>
        </w:rPr>
        <w:t xml:space="preserve">Комитет </w:t>
      </w:r>
      <w:r>
        <w:rPr>
          <w:b w:val="0"/>
          <w:bCs w:val="0"/>
          <w:sz w:val="28"/>
          <w:szCs w:val="28"/>
        </w:rPr>
        <w:t>муниципального имущества и земельных ресурсов</w:t>
      </w:r>
      <w:r w:rsidRPr="00CF3AC0">
        <w:rPr>
          <w:b w:val="0"/>
          <w:bCs w:val="0"/>
          <w:sz w:val="28"/>
          <w:szCs w:val="28"/>
        </w:rPr>
        <w:t>:</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формирует техническое задание </w:t>
      </w:r>
      <w:r w:rsidRPr="00CF3AC0">
        <w:rPr>
          <w:rFonts w:ascii="Times New Roman" w:hAnsi="Times New Roman" w:cs="Times New Roman"/>
          <w:sz w:val="28"/>
          <w:szCs w:val="28"/>
        </w:rPr>
        <w:t xml:space="preserve">на </w:t>
      </w:r>
      <w:r>
        <w:rPr>
          <w:rFonts w:ascii="Times New Roman" w:hAnsi="Times New Roman" w:cs="Times New Roman"/>
          <w:sz w:val="28"/>
          <w:szCs w:val="28"/>
        </w:rPr>
        <w:t>финансовую аренду (лизинг) низкопольных автобусов большого класса</w:t>
      </w:r>
      <w:r w:rsidRPr="00CF3AC0">
        <w:rPr>
          <w:rFonts w:ascii="Times New Roman" w:hAnsi="Times New Roman" w:cs="Times New Roman"/>
          <w:sz w:val="28"/>
          <w:szCs w:val="28"/>
          <w:lang w:eastAsia="ru-RU"/>
        </w:rPr>
        <w:t xml:space="preserve"> и представляет их в ведомства, ответственные за реализацию мероприятий;</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осуществляет контроль за реализацией Программы;</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F316A3" w:rsidRPr="00CF3AC0" w:rsidRDefault="00F316A3" w:rsidP="00470E32">
      <w:pPr>
        <w:pStyle w:val="BodyText"/>
        <w:ind w:firstLine="708"/>
        <w:jc w:val="both"/>
        <w:rPr>
          <w:b w:val="0"/>
          <w:bCs w:val="0"/>
          <w:sz w:val="28"/>
          <w:szCs w:val="28"/>
        </w:rPr>
      </w:pPr>
      <w:r w:rsidRPr="00CF3AC0">
        <w:rPr>
          <w:b w:val="0"/>
          <w:bCs w:val="0"/>
          <w:sz w:val="28"/>
          <w:szCs w:val="28"/>
        </w:rPr>
        <w:t>Отчеты представляются по установленным формам, сопровождаются  пояснительной запиской с указанием  причин отклонени</w:t>
      </w:r>
      <w:r>
        <w:rPr>
          <w:b w:val="0"/>
          <w:bCs w:val="0"/>
          <w:sz w:val="28"/>
          <w:szCs w:val="28"/>
        </w:rPr>
        <w:t>я</w:t>
      </w:r>
      <w:r w:rsidRPr="00CF3AC0">
        <w:rPr>
          <w:b w:val="0"/>
          <w:bCs w:val="0"/>
          <w:sz w:val="28"/>
          <w:szCs w:val="28"/>
        </w:rPr>
        <w:t xml:space="preserve"> фактических значений от плановых и принимаемых мер по устранению этих причин.</w:t>
      </w:r>
    </w:p>
    <w:p w:rsidR="00F316A3" w:rsidRDefault="00F316A3" w:rsidP="00BB301B">
      <w:pPr>
        <w:pStyle w:val="BodyText"/>
        <w:ind w:firstLine="708"/>
        <w:jc w:val="both"/>
        <w:rPr>
          <w:b w:val="0"/>
          <w:bCs w:val="0"/>
          <w:sz w:val="28"/>
          <w:szCs w:val="28"/>
        </w:rPr>
      </w:pPr>
      <w:r w:rsidRPr="00BB301B">
        <w:rPr>
          <w:b w:val="0"/>
          <w:bCs w:val="0"/>
          <w:sz w:val="28"/>
          <w:szCs w:val="28"/>
        </w:rPr>
        <w:t>Выполнение мероприятий, направленных на повышение безопасности дорожного движения на улично-дорожной сети города Калининграда</w:t>
      </w:r>
      <w:r>
        <w:rPr>
          <w:b w:val="0"/>
          <w:bCs w:val="0"/>
          <w:sz w:val="28"/>
          <w:szCs w:val="28"/>
        </w:rPr>
        <w:t xml:space="preserve"> осуществляется</w:t>
      </w:r>
      <w:r w:rsidRPr="00BB301B">
        <w:rPr>
          <w:b w:val="0"/>
          <w:bCs w:val="0"/>
          <w:sz w:val="28"/>
          <w:szCs w:val="28"/>
        </w:rPr>
        <w:t xml:space="preserve"> в соответствии с адресным перечнем</w:t>
      </w:r>
      <w:r>
        <w:rPr>
          <w:b w:val="0"/>
          <w:bCs w:val="0"/>
          <w:sz w:val="28"/>
          <w:szCs w:val="28"/>
        </w:rPr>
        <w:t xml:space="preserve"> мероприятий</w:t>
      </w:r>
      <w:r w:rsidRPr="00BB301B">
        <w:rPr>
          <w:b w:val="0"/>
          <w:bCs w:val="0"/>
          <w:sz w:val="28"/>
          <w:szCs w:val="28"/>
        </w:rPr>
        <w:t>, который утверждается постановлением администрации городского округа «Город Калининград».</w:t>
      </w:r>
    </w:p>
    <w:p w:rsidR="00F316A3" w:rsidRPr="00CF3AC0" w:rsidRDefault="00F316A3" w:rsidP="00470E32">
      <w:pPr>
        <w:pStyle w:val="BodyText"/>
        <w:ind w:firstLine="708"/>
        <w:jc w:val="both"/>
        <w:rPr>
          <w:b w:val="0"/>
          <w:bCs w:val="0"/>
          <w:sz w:val="28"/>
          <w:szCs w:val="28"/>
        </w:rPr>
      </w:pPr>
      <w:r w:rsidRPr="00CF3AC0">
        <w:rPr>
          <w:b w:val="0"/>
          <w:bCs w:val="0"/>
          <w:sz w:val="28"/>
          <w:szCs w:val="28"/>
        </w:rPr>
        <w:t>К участию в реализации Программы привлекаются:</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МКУ «Управление капитального строительства» (далее – МКУ «УКС»);</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МКП «Управление капитального строительства» (далее – МКП  «УКС»);</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МКУ «Городское дорожное строительство и ремонт» (далее – МКУ  «ГДСР»);</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МБУ «Служба организации безопасности дорожного движения» (далее – МБУ «СОБДД»);</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МКУ  «Калининградская служба заказчика» (далее – МКУ «КСЗ»);</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МАУДО  «СЮТ»;</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МАОУ ДОД «ДТДиМ»;</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МАОУ ДОД ДДТ «Родник»;</w:t>
      </w:r>
    </w:p>
    <w:p w:rsidR="00F316A3" w:rsidRPr="00CF3AC0" w:rsidRDefault="00F316A3" w:rsidP="0098375D">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 специализированные подрядные организации.</w:t>
      </w:r>
    </w:p>
    <w:p w:rsidR="00F316A3" w:rsidRPr="00CF3AC0" w:rsidRDefault="00F316A3" w:rsidP="004A2B82">
      <w:pPr>
        <w:pStyle w:val="BodyText"/>
        <w:ind w:firstLine="708"/>
        <w:jc w:val="both"/>
        <w:rPr>
          <w:b w:val="0"/>
          <w:bCs w:val="0"/>
          <w:sz w:val="28"/>
          <w:szCs w:val="28"/>
        </w:rPr>
      </w:pPr>
      <w:r w:rsidRPr="00CF3AC0">
        <w:rPr>
          <w:b w:val="0"/>
          <w:bCs w:val="0"/>
          <w:sz w:val="28"/>
          <w:szCs w:val="28"/>
        </w:rPr>
        <w:t>Муниципальные заказчики готовят необходимые пакеты документов для проведения открытых аукционов на выполнение работ по разработке проектной документации, строительно-монтажных работ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316A3" w:rsidRPr="00CF3AC0" w:rsidRDefault="00F316A3" w:rsidP="004A2B82">
      <w:pPr>
        <w:pStyle w:val="BodyText"/>
        <w:ind w:firstLine="708"/>
        <w:jc w:val="both"/>
        <w:rPr>
          <w:b w:val="0"/>
          <w:bCs w:val="0"/>
          <w:sz w:val="28"/>
          <w:szCs w:val="28"/>
        </w:rPr>
      </w:pPr>
      <w:r w:rsidRPr="00CF3AC0">
        <w:rPr>
          <w:b w:val="0"/>
          <w:bCs w:val="0"/>
          <w:sz w:val="28"/>
          <w:szCs w:val="28"/>
        </w:rPr>
        <w:t>Муниципальные заказчики направляют в адрес соответствующего комитета отчеты о выполнении мероприятий Программы ежеквартально в течение 5 дней по истечении отчетного квартала.</w:t>
      </w:r>
    </w:p>
    <w:p w:rsidR="00F316A3" w:rsidRPr="00CF3AC0" w:rsidRDefault="00F316A3" w:rsidP="00C52339">
      <w:pPr>
        <w:spacing w:after="0" w:line="240" w:lineRule="auto"/>
        <w:ind w:right="23"/>
        <w:jc w:val="both"/>
        <w:rPr>
          <w:rFonts w:ascii="Times New Roman" w:hAnsi="Times New Roman" w:cs="Times New Roman"/>
          <w:sz w:val="28"/>
          <w:szCs w:val="28"/>
        </w:rPr>
      </w:pPr>
    </w:p>
    <w:p w:rsidR="00F316A3" w:rsidRPr="00CF3AC0" w:rsidRDefault="00F316A3" w:rsidP="00C52339">
      <w:pPr>
        <w:spacing w:after="0" w:line="240" w:lineRule="auto"/>
        <w:ind w:right="23"/>
        <w:jc w:val="center"/>
        <w:rPr>
          <w:rFonts w:ascii="Times New Roman" w:hAnsi="Times New Roman" w:cs="Times New Roman"/>
          <w:sz w:val="28"/>
          <w:szCs w:val="28"/>
        </w:rPr>
      </w:pPr>
      <w:r w:rsidRPr="00CF3AC0">
        <w:rPr>
          <w:rFonts w:ascii="Times New Roman" w:hAnsi="Times New Roman" w:cs="Times New Roman"/>
          <w:sz w:val="28"/>
          <w:szCs w:val="28"/>
        </w:rPr>
        <w:t xml:space="preserve">9. КРИТЕРИИ КАЧЕСТВА ВЫПОЛНЕНИЯ </w:t>
      </w:r>
    </w:p>
    <w:p w:rsidR="00F316A3" w:rsidRPr="00CF3AC0" w:rsidRDefault="00F316A3" w:rsidP="00C52339">
      <w:pPr>
        <w:spacing w:after="0" w:line="240" w:lineRule="auto"/>
        <w:ind w:right="23"/>
        <w:jc w:val="center"/>
        <w:rPr>
          <w:rFonts w:ascii="Times New Roman" w:hAnsi="Times New Roman" w:cs="Times New Roman"/>
          <w:sz w:val="28"/>
          <w:szCs w:val="28"/>
        </w:rPr>
      </w:pPr>
      <w:r w:rsidRPr="00CF3AC0">
        <w:rPr>
          <w:rFonts w:ascii="Times New Roman" w:hAnsi="Times New Roman" w:cs="Times New Roman"/>
          <w:sz w:val="28"/>
          <w:szCs w:val="28"/>
        </w:rPr>
        <w:t>МЕРОПРИЯТИЙ ПРОГРАММЫ</w:t>
      </w:r>
    </w:p>
    <w:p w:rsidR="00F316A3" w:rsidRPr="00CF3AC0" w:rsidRDefault="00F316A3" w:rsidP="00C52339">
      <w:pPr>
        <w:pStyle w:val="BodyText"/>
        <w:ind w:firstLine="708"/>
        <w:jc w:val="both"/>
        <w:rPr>
          <w:b w:val="0"/>
          <w:bCs w:val="0"/>
          <w:sz w:val="28"/>
          <w:szCs w:val="28"/>
        </w:rPr>
      </w:pPr>
    </w:p>
    <w:p w:rsidR="00F316A3" w:rsidRPr="00CF3AC0" w:rsidRDefault="00F316A3" w:rsidP="00C52339">
      <w:pPr>
        <w:pStyle w:val="BodyText"/>
        <w:ind w:firstLine="708"/>
        <w:jc w:val="both"/>
        <w:rPr>
          <w:b w:val="0"/>
          <w:bCs w:val="0"/>
          <w:sz w:val="28"/>
          <w:szCs w:val="28"/>
        </w:rPr>
      </w:pPr>
      <w:r w:rsidRPr="00CF3AC0">
        <w:rPr>
          <w:b w:val="0"/>
          <w:bCs w:val="0"/>
          <w:sz w:val="28"/>
          <w:szCs w:val="28"/>
        </w:rPr>
        <w:t>Основным критерием качества выполнения мероприятий Программы является соответствие построенных, реконструированных и капитально отремонтированных объектов улично-дорожной сети требованиям Свода правил СП 42.13330.2011 «Градостроительство. Планировка и застройка городских и сельских поселений» (актуализированная редакция                              СНиП 2.07.01-89).</w:t>
      </w:r>
    </w:p>
    <w:p w:rsidR="00F316A3" w:rsidRPr="00CF3AC0" w:rsidRDefault="00F316A3" w:rsidP="00AD675F">
      <w:pPr>
        <w:pStyle w:val="BodyText"/>
        <w:ind w:firstLine="708"/>
        <w:jc w:val="both"/>
        <w:rPr>
          <w:b w:val="0"/>
          <w:bCs w:val="0"/>
          <w:sz w:val="28"/>
          <w:szCs w:val="28"/>
        </w:rPr>
      </w:pPr>
      <w:r w:rsidRPr="00CF3AC0">
        <w:rPr>
          <w:b w:val="0"/>
          <w:bCs w:val="0"/>
          <w:sz w:val="28"/>
          <w:szCs w:val="28"/>
        </w:rPr>
        <w:t>Мероприятия Программы, направленные на повышение безопасности дорожного движения, должны быть выполнены в соответствии с нормативами, утвержденными следующей документацией:</w:t>
      </w:r>
    </w:p>
    <w:p w:rsidR="00F316A3" w:rsidRPr="00CF3AC0" w:rsidRDefault="00F316A3" w:rsidP="00AD675F">
      <w:pPr>
        <w:pStyle w:val="BodyText"/>
        <w:ind w:firstLine="708"/>
        <w:jc w:val="both"/>
        <w:rPr>
          <w:b w:val="0"/>
          <w:bCs w:val="0"/>
          <w:sz w:val="28"/>
          <w:szCs w:val="28"/>
        </w:rPr>
      </w:pPr>
      <w:r w:rsidRPr="00CF3AC0">
        <w:rPr>
          <w:b w:val="0"/>
          <w:bCs w:val="0"/>
          <w:sz w:val="28"/>
          <w:szCs w:val="28"/>
        </w:rPr>
        <w:t>- 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F316A3" w:rsidRPr="00CF3AC0" w:rsidRDefault="00F316A3" w:rsidP="00AD675F">
      <w:pPr>
        <w:pStyle w:val="BodyText"/>
        <w:ind w:firstLine="708"/>
        <w:jc w:val="both"/>
        <w:rPr>
          <w:b w:val="0"/>
          <w:bCs w:val="0"/>
          <w:sz w:val="28"/>
          <w:szCs w:val="28"/>
        </w:rPr>
      </w:pPr>
      <w:r w:rsidRPr="00CF3AC0">
        <w:rPr>
          <w:b w:val="0"/>
          <w:bCs w:val="0"/>
          <w:sz w:val="28"/>
          <w:szCs w:val="28"/>
        </w:rPr>
        <w:t>-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F316A3" w:rsidRPr="00CF3AC0" w:rsidRDefault="00F316A3" w:rsidP="00AD675F">
      <w:pPr>
        <w:pStyle w:val="BodyText"/>
        <w:ind w:firstLine="708"/>
        <w:jc w:val="both"/>
        <w:rPr>
          <w:b w:val="0"/>
          <w:bCs w:val="0"/>
          <w:sz w:val="28"/>
          <w:szCs w:val="28"/>
        </w:rPr>
      </w:pPr>
      <w:r w:rsidRPr="00CF3AC0">
        <w:rPr>
          <w:b w:val="0"/>
          <w:bCs w:val="0"/>
          <w:sz w:val="28"/>
          <w:szCs w:val="28"/>
        </w:rPr>
        <w:t>- ГОСТ 24.501-82 «Автоматизированные системы управления дорожным движением. Общие требования.»;</w:t>
      </w:r>
    </w:p>
    <w:p w:rsidR="00F316A3" w:rsidRPr="00CF3AC0" w:rsidRDefault="00F316A3" w:rsidP="00AD675F">
      <w:pPr>
        <w:pStyle w:val="BodyText"/>
        <w:ind w:firstLine="708"/>
        <w:jc w:val="both"/>
        <w:rPr>
          <w:b w:val="0"/>
          <w:bCs w:val="0"/>
          <w:sz w:val="28"/>
          <w:szCs w:val="28"/>
        </w:rPr>
      </w:pPr>
      <w:r w:rsidRPr="00CF3AC0">
        <w:rPr>
          <w:b w:val="0"/>
          <w:bCs w:val="0"/>
          <w:sz w:val="28"/>
          <w:szCs w:val="28"/>
        </w:rPr>
        <w:t>- ГОСТ Р 52290-2004 «Технические средства организации дорожного движения. Знаки дорожные. Общие технические требования.»;</w:t>
      </w:r>
    </w:p>
    <w:p w:rsidR="00F316A3" w:rsidRPr="00CF3AC0" w:rsidRDefault="00F316A3" w:rsidP="00AD675F">
      <w:pPr>
        <w:pStyle w:val="BodyText"/>
        <w:ind w:firstLine="708"/>
        <w:jc w:val="both"/>
        <w:rPr>
          <w:b w:val="0"/>
          <w:bCs w:val="0"/>
          <w:sz w:val="28"/>
          <w:szCs w:val="28"/>
        </w:rPr>
      </w:pPr>
      <w:r w:rsidRPr="00CF3AC0">
        <w:rPr>
          <w:b w:val="0"/>
          <w:bCs w:val="0"/>
          <w:sz w:val="28"/>
          <w:szCs w:val="28"/>
        </w:rPr>
        <w:t>-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F316A3" w:rsidRPr="00CF3AC0" w:rsidRDefault="00F316A3" w:rsidP="00AD675F">
      <w:pPr>
        <w:pStyle w:val="BodyText"/>
        <w:ind w:firstLine="708"/>
        <w:jc w:val="both"/>
        <w:rPr>
          <w:b w:val="0"/>
          <w:bCs w:val="0"/>
          <w:sz w:val="28"/>
          <w:szCs w:val="28"/>
        </w:rPr>
      </w:pPr>
      <w:r w:rsidRPr="00CF3AC0">
        <w:rPr>
          <w:b w:val="0"/>
          <w:bCs w:val="0"/>
          <w:sz w:val="28"/>
          <w:szCs w:val="28"/>
        </w:rPr>
        <w:t>- ГОСТ Р 51256-</w:t>
      </w:r>
      <w:r>
        <w:rPr>
          <w:b w:val="0"/>
          <w:bCs w:val="0"/>
          <w:sz w:val="28"/>
          <w:szCs w:val="28"/>
        </w:rPr>
        <w:t>2011</w:t>
      </w:r>
      <w:r w:rsidRPr="00CF3AC0">
        <w:rPr>
          <w:b w:val="0"/>
          <w:bCs w:val="0"/>
          <w:sz w:val="28"/>
          <w:szCs w:val="28"/>
        </w:rPr>
        <w:t xml:space="preserve"> «Технические средства организации дорожного движения. Разметка дорожная. </w:t>
      </w:r>
      <w:r>
        <w:rPr>
          <w:b w:val="0"/>
          <w:bCs w:val="0"/>
          <w:sz w:val="28"/>
          <w:szCs w:val="28"/>
        </w:rPr>
        <w:t>Классификация</w:t>
      </w:r>
      <w:r w:rsidRPr="00CF3AC0">
        <w:rPr>
          <w:b w:val="0"/>
          <w:bCs w:val="0"/>
          <w:sz w:val="28"/>
          <w:szCs w:val="28"/>
        </w:rPr>
        <w:t xml:space="preserve">. </w:t>
      </w:r>
      <w:r>
        <w:rPr>
          <w:b w:val="0"/>
          <w:bCs w:val="0"/>
          <w:sz w:val="28"/>
          <w:szCs w:val="28"/>
        </w:rPr>
        <w:t>Т</w:t>
      </w:r>
      <w:r w:rsidRPr="00CF3AC0">
        <w:rPr>
          <w:b w:val="0"/>
          <w:bCs w:val="0"/>
          <w:sz w:val="28"/>
          <w:szCs w:val="28"/>
        </w:rPr>
        <w:t>ехнические требования».</w:t>
      </w:r>
    </w:p>
    <w:sectPr w:rsidR="00F316A3" w:rsidRPr="00CF3AC0" w:rsidSect="00C52339">
      <w:headerReference w:type="default" r:id="rId9"/>
      <w:headerReference w:type="first" r:id="rId10"/>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6A3" w:rsidRDefault="00F316A3">
      <w:r>
        <w:separator/>
      </w:r>
    </w:p>
  </w:endnote>
  <w:endnote w:type="continuationSeparator" w:id="0">
    <w:p w:rsidR="00F316A3" w:rsidRDefault="00F316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6A3" w:rsidRDefault="00F316A3">
      <w:r>
        <w:separator/>
      </w:r>
    </w:p>
  </w:footnote>
  <w:footnote w:type="continuationSeparator" w:id="0">
    <w:p w:rsidR="00F316A3" w:rsidRDefault="00F31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6A3" w:rsidRDefault="00F316A3" w:rsidP="00C52339">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316A3" w:rsidRDefault="00F316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6A3" w:rsidRPr="000E6C85" w:rsidRDefault="00F316A3" w:rsidP="00C52339">
    <w:pPr>
      <w:pStyle w:val="Header"/>
      <w:jc w:val="center"/>
      <w:rPr>
        <w:rFonts w:ascii="Times New Roman" w:hAnsi="Times New Roman" w:cs="Times New Roman"/>
        <w:sz w:val="28"/>
        <w:szCs w:val="28"/>
      </w:rPr>
    </w:pPr>
    <w:r w:rsidRPr="000E6C85">
      <w:rPr>
        <w:rStyle w:val="PageNumber"/>
        <w:rFonts w:ascii="Times New Roman" w:hAnsi="Times New Roman" w:cs="Times New Roman"/>
        <w:sz w:val="28"/>
        <w:szCs w:val="28"/>
      </w:rPr>
      <w:fldChar w:fldCharType="begin"/>
    </w:r>
    <w:r w:rsidRPr="000E6C85">
      <w:rPr>
        <w:rStyle w:val="PageNumber"/>
        <w:rFonts w:ascii="Times New Roman" w:hAnsi="Times New Roman" w:cs="Times New Roman"/>
        <w:sz w:val="28"/>
        <w:szCs w:val="28"/>
      </w:rPr>
      <w:instrText xml:space="preserve"> PAGE </w:instrText>
    </w:r>
    <w:r w:rsidRPr="000E6C85">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14</w:t>
    </w:r>
    <w:r w:rsidRPr="000E6C85">
      <w:rPr>
        <w:rStyle w:val="PageNumber"/>
        <w:rFonts w:ascii="Times New Roman" w:hAnsi="Times New Roman" w:cs="Times New Roman"/>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6A3" w:rsidRPr="004F5E0A" w:rsidRDefault="00F316A3" w:rsidP="00C52339">
    <w:pPr>
      <w:pStyle w:val="Header"/>
      <w:jc w:val="center"/>
      <w:rPr>
        <w:rFonts w:ascii="Times New Roman" w:hAnsi="Times New Roman" w:cs="Times New Roman"/>
        <w:sz w:val="28"/>
        <w:szCs w:val="28"/>
      </w:rPr>
    </w:pPr>
    <w:r>
      <w:rPr>
        <w:rStyle w:val="PageNumber"/>
        <w:rFonts w:ascii="Times New Roman" w:hAnsi="Times New Roman" w:cs="Times New Roman"/>
        <w:sz w:val="28"/>
        <w:szCs w:val="28"/>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C1E723E"/>
    <w:lvl w:ilvl="0">
      <w:start w:val="1"/>
      <w:numFmt w:val="decimal"/>
      <w:lvlText w:val="%1."/>
      <w:lvlJc w:val="left"/>
      <w:pPr>
        <w:tabs>
          <w:tab w:val="num" w:pos="1492"/>
        </w:tabs>
        <w:ind w:left="1492" w:hanging="360"/>
      </w:pPr>
    </w:lvl>
  </w:abstractNum>
  <w:abstractNum w:abstractNumId="1">
    <w:nsid w:val="FFFFFF7D"/>
    <w:multiLevelType w:val="singleLevel"/>
    <w:tmpl w:val="CC5EEDCC"/>
    <w:lvl w:ilvl="0">
      <w:start w:val="1"/>
      <w:numFmt w:val="decimal"/>
      <w:lvlText w:val="%1."/>
      <w:lvlJc w:val="left"/>
      <w:pPr>
        <w:tabs>
          <w:tab w:val="num" w:pos="1209"/>
        </w:tabs>
        <w:ind w:left="1209" w:hanging="360"/>
      </w:pPr>
    </w:lvl>
  </w:abstractNum>
  <w:abstractNum w:abstractNumId="2">
    <w:nsid w:val="FFFFFF7E"/>
    <w:multiLevelType w:val="singleLevel"/>
    <w:tmpl w:val="7F205678"/>
    <w:lvl w:ilvl="0">
      <w:start w:val="1"/>
      <w:numFmt w:val="decimal"/>
      <w:lvlText w:val="%1."/>
      <w:lvlJc w:val="left"/>
      <w:pPr>
        <w:tabs>
          <w:tab w:val="num" w:pos="926"/>
        </w:tabs>
        <w:ind w:left="926" w:hanging="360"/>
      </w:pPr>
    </w:lvl>
  </w:abstractNum>
  <w:abstractNum w:abstractNumId="3">
    <w:nsid w:val="FFFFFF7F"/>
    <w:multiLevelType w:val="singleLevel"/>
    <w:tmpl w:val="FA120732"/>
    <w:lvl w:ilvl="0">
      <w:start w:val="1"/>
      <w:numFmt w:val="decimal"/>
      <w:lvlText w:val="%1."/>
      <w:lvlJc w:val="left"/>
      <w:pPr>
        <w:tabs>
          <w:tab w:val="num" w:pos="643"/>
        </w:tabs>
        <w:ind w:left="643" w:hanging="360"/>
      </w:pPr>
    </w:lvl>
  </w:abstractNum>
  <w:abstractNum w:abstractNumId="4">
    <w:nsid w:val="FFFFFF80"/>
    <w:multiLevelType w:val="singleLevel"/>
    <w:tmpl w:val="364459B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B83437B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2BF0DEA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ADAE7C3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E49CF594"/>
    <w:lvl w:ilvl="0">
      <w:start w:val="1"/>
      <w:numFmt w:val="decimal"/>
      <w:lvlText w:val="%1."/>
      <w:lvlJc w:val="left"/>
      <w:pPr>
        <w:tabs>
          <w:tab w:val="num" w:pos="360"/>
        </w:tabs>
        <w:ind w:left="360" w:hanging="360"/>
      </w:pPr>
    </w:lvl>
  </w:abstractNum>
  <w:abstractNum w:abstractNumId="9">
    <w:nsid w:val="FFFFFF89"/>
    <w:multiLevelType w:val="singleLevel"/>
    <w:tmpl w:val="0F7ED23A"/>
    <w:lvl w:ilvl="0">
      <w:start w:val="1"/>
      <w:numFmt w:val="bullet"/>
      <w:lvlText w:val=""/>
      <w:lvlJc w:val="left"/>
      <w:pPr>
        <w:tabs>
          <w:tab w:val="num" w:pos="360"/>
        </w:tabs>
        <w:ind w:left="360" w:hanging="360"/>
      </w:pPr>
      <w:rPr>
        <w:rFonts w:ascii="Symbol" w:hAnsi="Symbol" w:cs="Symbol" w:hint="default"/>
      </w:rPr>
    </w:lvl>
  </w:abstractNum>
  <w:abstractNum w:abstractNumId="10">
    <w:nsid w:val="35F54798"/>
    <w:multiLevelType w:val="hybridMultilevel"/>
    <w:tmpl w:val="A802D63E"/>
    <w:lvl w:ilvl="0" w:tplc="2BD4E41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61DF7439"/>
    <w:multiLevelType w:val="hybridMultilevel"/>
    <w:tmpl w:val="F45E65DA"/>
    <w:lvl w:ilvl="0" w:tplc="2BD4E41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1"/>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2339"/>
    <w:rsid w:val="00011AD1"/>
    <w:rsid w:val="00011FFD"/>
    <w:rsid w:val="00012B72"/>
    <w:rsid w:val="0001440A"/>
    <w:rsid w:val="00014E34"/>
    <w:rsid w:val="000245B7"/>
    <w:rsid w:val="00026D9F"/>
    <w:rsid w:val="00027592"/>
    <w:rsid w:val="00027C06"/>
    <w:rsid w:val="00033D9C"/>
    <w:rsid w:val="00034020"/>
    <w:rsid w:val="00034242"/>
    <w:rsid w:val="00034BBF"/>
    <w:rsid w:val="000357BD"/>
    <w:rsid w:val="00041C78"/>
    <w:rsid w:val="0004513A"/>
    <w:rsid w:val="00054562"/>
    <w:rsid w:val="00056F0B"/>
    <w:rsid w:val="00060A09"/>
    <w:rsid w:val="00062CD7"/>
    <w:rsid w:val="000775A8"/>
    <w:rsid w:val="00090ABD"/>
    <w:rsid w:val="00091C40"/>
    <w:rsid w:val="00096A2A"/>
    <w:rsid w:val="00096E38"/>
    <w:rsid w:val="000973DC"/>
    <w:rsid w:val="00097BB5"/>
    <w:rsid w:val="000A1C50"/>
    <w:rsid w:val="000A211A"/>
    <w:rsid w:val="000A313F"/>
    <w:rsid w:val="000A32B4"/>
    <w:rsid w:val="000A3941"/>
    <w:rsid w:val="000A4EF9"/>
    <w:rsid w:val="000A5F0A"/>
    <w:rsid w:val="000A6C41"/>
    <w:rsid w:val="000A73D8"/>
    <w:rsid w:val="000B0F23"/>
    <w:rsid w:val="000B456B"/>
    <w:rsid w:val="000B5157"/>
    <w:rsid w:val="000B713C"/>
    <w:rsid w:val="000C0062"/>
    <w:rsid w:val="000C2BE5"/>
    <w:rsid w:val="000C4208"/>
    <w:rsid w:val="000C6489"/>
    <w:rsid w:val="000D134C"/>
    <w:rsid w:val="000D3B62"/>
    <w:rsid w:val="000D57FA"/>
    <w:rsid w:val="000E6C85"/>
    <w:rsid w:val="000F0F05"/>
    <w:rsid w:val="001075D5"/>
    <w:rsid w:val="00113906"/>
    <w:rsid w:val="00120738"/>
    <w:rsid w:val="00123DD1"/>
    <w:rsid w:val="0012442C"/>
    <w:rsid w:val="0012583B"/>
    <w:rsid w:val="00126531"/>
    <w:rsid w:val="0012780D"/>
    <w:rsid w:val="00131B27"/>
    <w:rsid w:val="00132F2F"/>
    <w:rsid w:val="00134679"/>
    <w:rsid w:val="001347F9"/>
    <w:rsid w:val="00152C9B"/>
    <w:rsid w:val="00154A88"/>
    <w:rsid w:val="001558C4"/>
    <w:rsid w:val="00161ABC"/>
    <w:rsid w:val="00163694"/>
    <w:rsid w:val="00163C77"/>
    <w:rsid w:val="00164448"/>
    <w:rsid w:val="001644C8"/>
    <w:rsid w:val="00167FB2"/>
    <w:rsid w:val="00170E69"/>
    <w:rsid w:val="00174088"/>
    <w:rsid w:val="00181372"/>
    <w:rsid w:val="001A0530"/>
    <w:rsid w:val="001B4158"/>
    <w:rsid w:val="001B6904"/>
    <w:rsid w:val="001B7B95"/>
    <w:rsid w:val="001C3399"/>
    <w:rsid w:val="001C387C"/>
    <w:rsid w:val="001D4100"/>
    <w:rsid w:val="001D43C6"/>
    <w:rsid w:val="001D4B7D"/>
    <w:rsid w:val="001D6883"/>
    <w:rsid w:val="001E1CC3"/>
    <w:rsid w:val="001E2AA8"/>
    <w:rsid w:val="001F1FCB"/>
    <w:rsid w:val="001F71EA"/>
    <w:rsid w:val="00203003"/>
    <w:rsid w:val="00203B96"/>
    <w:rsid w:val="00223D79"/>
    <w:rsid w:val="0023416B"/>
    <w:rsid w:val="0023694F"/>
    <w:rsid w:val="00240A7E"/>
    <w:rsid w:val="00241EC4"/>
    <w:rsid w:val="00245D4A"/>
    <w:rsid w:val="002537A6"/>
    <w:rsid w:val="00261D2A"/>
    <w:rsid w:val="00263B92"/>
    <w:rsid w:val="00266166"/>
    <w:rsid w:val="00266A85"/>
    <w:rsid w:val="00267905"/>
    <w:rsid w:val="002A3D34"/>
    <w:rsid w:val="002A3EA2"/>
    <w:rsid w:val="002B2D36"/>
    <w:rsid w:val="002C18BE"/>
    <w:rsid w:val="002C210C"/>
    <w:rsid w:val="002C41C2"/>
    <w:rsid w:val="002C64DC"/>
    <w:rsid w:val="002C7EE3"/>
    <w:rsid w:val="002D37BC"/>
    <w:rsid w:val="002D6FDE"/>
    <w:rsid w:val="002E529F"/>
    <w:rsid w:val="002E61EF"/>
    <w:rsid w:val="002E66E4"/>
    <w:rsid w:val="002E6A75"/>
    <w:rsid w:val="002F145F"/>
    <w:rsid w:val="00300AC7"/>
    <w:rsid w:val="00305F35"/>
    <w:rsid w:val="003063E4"/>
    <w:rsid w:val="00320253"/>
    <w:rsid w:val="00323C08"/>
    <w:rsid w:val="00327B7F"/>
    <w:rsid w:val="00332C92"/>
    <w:rsid w:val="003346EE"/>
    <w:rsid w:val="00340F15"/>
    <w:rsid w:val="003441D7"/>
    <w:rsid w:val="0034664A"/>
    <w:rsid w:val="00346977"/>
    <w:rsid w:val="003642D8"/>
    <w:rsid w:val="00365889"/>
    <w:rsid w:val="003725A6"/>
    <w:rsid w:val="00376EE8"/>
    <w:rsid w:val="00377176"/>
    <w:rsid w:val="00385054"/>
    <w:rsid w:val="00392AE1"/>
    <w:rsid w:val="003A4265"/>
    <w:rsid w:val="003A61D3"/>
    <w:rsid w:val="003B1884"/>
    <w:rsid w:val="003B51C8"/>
    <w:rsid w:val="003B58C6"/>
    <w:rsid w:val="003C5FFE"/>
    <w:rsid w:val="003C6A3F"/>
    <w:rsid w:val="003D4B6B"/>
    <w:rsid w:val="003D66E1"/>
    <w:rsid w:val="003E656A"/>
    <w:rsid w:val="003F0B14"/>
    <w:rsid w:val="003F14ED"/>
    <w:rsid w:val="003F321F"/>
    <w:rsid w:val="003F62A2"/>
    <w:rsid w:val="003F6CD2"/>
    <w:rsid w:val="004025C8"/>
    <w:rsid w:val="00402B1A"/>
    <w:rsid w:val="00405365"/>
    <w:rsid w:val="004108F6"/>
    <w:rsid w:val="004121D1"/>
    <w:rsid w:val="0042061F"/>
    <w:rsid w:val="0042070D"/>
    <w:rsid w:val="004237CF"/>
    <w:rsid w:val="00423A91"/>
    <w:rsid w:val="0043132D"/>
    <w:rsid w:val="00432B70"/>
    <w:rsid w:val="00433178"/>
    <w:rsid w:val="00437FDC"/>
    <w:rsid w:val="00441660"/>
    <w:rsid w:val="004431E7"/>
    <w:rsid w:val="004611C4"/>
    <w:rsid w:val="00464D7F"/>
    <w:rsid w:val="004650C9"/>
    <w:rsid w:val="004671DC"/>
    <w:rsid w:val="00470058"/>
    <w:rsid w:val="00470602"/>
    <w:rsid w:val="00470E32"/>
    <w:rsid w:val="00475A2E"/>
    <w:rsid w:val="00480E72"/>
    <w:rsid w:val="0048263C"/>
    <w:rsid w:val="004A2B82"/>
    <w:rsid w:val="004A3199"/>
    <w:rsid w:val="004A5996"/>
    <w:rsid w:val="004B3BF5"/>
    <w:rsid w:val="004C5C33"/>
    <w:rsid w:val="004C5DA7"/>
    <w:rsid w:val="004C7CB7"/>
    <w:rsid w:val="004D2F3C"/>
    <w:rsid w:val="004F1C88"/>
    <w:rsid w:val="004F24E0"/>
    <w:rsid w:val="004F2663"/>
    <w:rsid w:val="004F2D9C"/>
    <w:rsid w:val="004F5E0A"/>
    <w:rsid w:val="004F6B3D"/>
    <w:rsid w:val="004F6D96"/>
    <w:rsid w:val="00501047"/>
    <w:rsid w:val="00511A45"/>
    <w:rsid w:val="00520F2B"/>
    <w:rsid w:val="00521129"/>
    <w:rsid w:val="00530CD4"/>
    <w:rsid w:val="00533782"/>
    <w:rsid w:val="005340F9"/>
    <w:rsid w:val="00534219"/>
    <w:rsid w:val="0053751E"/>
    <w:rsid w:val="00540BF5"/>
    <w:rsid w:val="0054264E"/>
    <w:rsid w:val="005444C4"/>
    <w:rsid w:val="00545F4A"/>
    <w:rsid w:val="005464F4"/>
    <w:rsid w:val="00554EE4"/>
    <w:rsid w:val="00557240"/>
    <w:rsid w:val="00557313"/>
    <w:rsid w:val="005653BA"/>
    <w:rsid w:val="0056555C"/>
    <w:rsid w:val="0057562D"/>
    <w:rsid w:val="00583671"/>
    <w:rsid w:val="0058367F"/>
    <w:rsid w:val="00584CEF"/>
    <w:rsid w:val="00586554"/>
    <w:rsid w:val="00594B5E"/>
    <w:rsid w:val="00595FA7"/>
    <w:rsid w:val="00596F87"/>
    <w:rsid w:val="005A40C2"/>
    <w:rsid w:val="005A7458"/>
    <w:rsid w:val="005B009A"/>
    <w:rsid w:val="005B6236"/>
    <w:rsid w:val="005C34D3"/>
    <w:rsid w:val="005C565B"/>
    <w:rsid w:val="005C5EDC"/>
    <w:rsid w:val="005C64B4"/>
    <w:rsid w:val="005D196A"/>
    <w:rsid w:val="005D639A"/>
    <w:rsid w:val="005E0039"/>
    <w:rsid w:val="005E2571"/>
    <w:rsid w:val="005E3AE8"/>
    <w:rsid w:val="005E63AD"/>
    <w:rsid w:val="005E7E68"/>
    <w:rsid w:val="005F1E45"/>
    <w:rsid w:val="005F5043"/>
    <w:rsid w:val="005F711F"/>
    <w:rsid w:val="006010CE"/>
    <w:rsid w:val="006111E3"/>
    <w:rsid w:val="006172A9"/>
    <w:rsid w:val="00631992"/>
    <w:rsid w:val="006400AF"/>
    <w:rsid w:val="006419CC"/>
    <w:rsid w:val="00643390"/>
    <w:rsid w:val="0064537F"/>
    <w:rsid w:val="0064571D"/>
    <w:rsid w:val="0064763E"/>
    <w:rsid w:val="006538BC"/>
    <w:rsid w:val="00657A72"/>
    <w:rsid w:val="00663315"/>
    <w:rsid w:val="00671624"/>
    <w:rsid w:val="006727CD"/>
    <w:rsid w:val="00672C33"/>
    <w:rsid w:val="00680327"/>
    <w:rsid w:val="00685A75"/>
    <w:rsid w:val="00691E9A"/>
    <w:rsid w:val="006A216E"/>
    <w:rsid w:val="006A2B74"/>
    <w:rsid w:val="006B0480"/>
    <w:rsid w:val="006B2B51"/>
    <w:rsid w:val="006C40AD"/>
    <w:rsid w:val="006C69E7"/>
    <w:rsid w:val="006C71C4"/>
    <w:rsid w:val="006D2081"/>
    <w:rsid w:val="006D401E"/>
    <w:rsid w:val="006F5782"/>
    <w:rsid w:val="00700290"/>
    <w:rsid w:val="007072DB"/>
    <w:rsid w:val="00720B91"/>
    <w:rsid w:val="00722A05"/>
    <w:rsid w:val="00734B35"/>
    <w:rsid w:val="007468A8"/>
    <w:rsid w:val="00750FBD"/>
    <w:rsid w:val="00752294"/>
    <w:rsid w:val="007550FC"/>
    <w:rsid w:val="00757818"/>
    <w:rsid w:val="0076276F"/>
    <w:rsid w:val="0076565E"/>
    <w:rsid w:val="00765B31"/>
    <w:rsid w:val="0077588A"/>
    <w:rsid w:val="00776708"/>
    <w:rsid w:val="007809A5"/>
    <w:rsid w:val="007865AB"/>
    <w:rsid w:val="00790DE2"/>
    <w:rsid w:val="00792886"/>
    <w:rsid w:val="007A2D50"/>
    <w:rsid w:val="007B00A8"/>
    <w:rsid w:val="007B1FF3"/>
    <w:rsid w:val="007B3EFC"/>
    <w:rsid w:val="007B4C19"/>
    <w:rsid w:val="007C5F04"/>
    <w:rsid w:val="007C5F82"/>
    <w:rsid w:val="007C6917"/>
    <w:rsid w:val="007D13BE"/>
    <w:rsid w:val="007D52EA"/>
    <w:rsid w:val="007E55CE"/>
    <w:rsid w:val="007F53F7"/>
    <w:rsid w:val="00806E92"/>
    <w:rsid w:val="00815086"/>
    <w:rsid w:val="0082181B"/>
    <w:rsid w:val="008272D5"/>
    <w:rsid w:val="00833C7D"/>
    <w:rsid w:val="00846DC3"/>
    <w:rsid w:val="00847803"/>
    <w:rsid w:val="008478B0"/>
    <w:rsid w:val="00854698"/>
    <w:rsid w:val="0086454D"/>
    <w:rsid w:val="008667C6"/>
    <w:rsid w:val="0087042C"/>
    <w:rsid w:val="00871E3F"/>
    <w:rsid w:val="00872439"/>
    <w:rsid w:val="00876FF2"/>
    <w:rsid w:val="00880D3F"/>
    <w:rsid w:val="00891A16"/>
    <w:rsid w:val="00892A1D"/>
    <w:rsid w:val="008933B0"/>
    <w:rsid w:val="008952E1"/>
    <w:rsid w:val="008962A2"/>
    <w:rsid w:val="008963E8"/>
    <w:rsid w:val="008A447F"/>
    <w:rsid w:val="008A601A"/>
    <w:rsid w:val="008B0315"/>
    <w:rsid w:val="008B253B"/>
    <w:rsid w:val="008B4D3E"/>
    <w:rsid w:val="008B69DF"/>
    <w:rsid w:val="008C260F"/>
    <w:rsid w:val="008C754B"/>
    <w:rsid w:val="008D0DCD"/>
    <w:rsid w:val="008D1429"/>
    <w:rsid w:val="008D2E06"/>
    <w:rsid w:val="008E5AF2"/>
    <w:rsid w:val="008F2743"/>
    <w:rsid w:val="008F557F"/>
    <w:rsid w:val="00900DE1"/>
    <w:rsid w:val="009043F4"/>
    <w:rsid w:val="00906535"/>
    <w:rsid w:val="009105BD"/>
    <w:rsid w:val="00912AAB"/>
    <w:rsid w:val="00913723"/>
    <w:rsid w:val="0091577F"/>
    <w:rsid w:val="00916208"/>
    <w:rsid w:val="00917BB7"/>
    <w:rsid w:val="00930485"/>
    <w:rsid w:val="00930B5E"/>
    <w:rsid w:val="00932A3D"/>
    <w:rsid w:val="00935925"/>
    <w:rsid w:val="00935B84"/>
    <w:rsid w:val="009371EC"/>
    <w:rsid w:val="00937E13"/>
    <w:rsid w:val="0094034A"/>
    <w:rsid w:val="00944400"/>
    <w:rsid w:val="00950923"/>
    <w:rsid w:val="00963313"/>
    <w:rsid w:val="00964F79"/>
    <w:rsid w:val="009729DD"/>
    <w:rsid w:val="00975481"/>
    <w:rsid w:val="00977AE4"/>
    <w:rsid w:val="00983408"/>
    <w:rsid w:val="0098375D"/>
    <w:rsid w:val="00986052"/>
    <w:rsid w:val="0098682D"/>
    <w:rsid w:val="00986EBD"/>
    <w:rsid w:val="0098799A"/>
    <w:rsid w:val="00991C28"/>
    <w:rsid w:val="00993E59"/>
    <w:rsid w:val="00997EAE"/>
    <w:rsid w:val="009A2CE2"/>
    <w:rsid w:val="009A3FDB"/>
    <w:rsid w:val="009B1FCA"/>
    <w:rsid w:val="009B54AB"/>
    <w:rsid w:val="009C1FDC"/>
    <w:rsid w:val="009C2334"/>
    <w:rsid w:val="009C50F0"/>
    <w:rsid w:val="009C6CD0"/>
    <w:rsid w:val="009C7E35"/>
    <w:rsid w:val="009D24CA"/>
    <w:rsid w:val="009D2D98"/>
    <w:rsid w:val="009D37B3"/>
    <w:rsid w:val="009D4563"/>
    <w:rsid w:val="009D4F02"/>
    <w:rsid w:val="009D6A89"/>
    <w:rsid w:val="009D7D4D"/>
    <w:rsid w:val="009E3059"/>
    <w:rsid w:val="009E31A1"/>
    <w:rsid w:val="009E469C"/>
    <w:rsid w:val="009F0748"/>
    <w:rsid w:val="009F3E2C"/>
    <w:rsid w:val="009F43CD"/>
    <w:rsid w:val="009F6B8F"/>
    <w:rsid w:val="009F76B8"/>
    <w:rsid w:val="00A04580"/>
    <w:rsid w:val="00A05876"/>
    <w:rsid w:val="00A100C7"/>
    <w:rsid w:val="00A134FB"/>
    <w:rsid w:val="00A137F9"/>
    <w:rsid w:val="00A1476C"/>
    <w:rsid w:val="00A1556E"/>
    <w:rsid w:val="00A208B2"/>
    <w:rsid w:val="00A24E1E"/>
    <w:rsid w:val="00A26740"/>
    <w:rsid w:val="00A30644"/>
    <w:rsid w:val="00A3259D"/>
    <w:rsid w:val="00A32950"/>
    <w:rsid w:val="00A333F3"/>
    <w:rsid w:val="00A42E9D"/>
    <w:rsid w:val="00A43A19"/>
    <w:rsid w:val="00A45AC6"/>
    <w:rsid w:val="00A55434"/>
    <w:rsid w:val="00A5792A"/>
    <w:rsid w:val="00A60999"/>
    <w:rsid w:val="00A6175E"/>
    <w:rsid w:val="00A63A11"/>
    <w:rsid w:val="00A6449B"/>
    <w:rsid w:val="00A6557A"/>
    <w:rsid w:val="00A66E34"/>
    <w:rsid w:val="00A6758A"/>
    <w:rsid w:val="00A76655"/>
    <w:rsid w:val="00A770E2"/>
    <w:rsid w:val="00A80EC5"/>
    <w:rsid w:val="00A830CD"/>
    <w:rsid w:val="00A87BB2"/>
    <w:rsid w:val="00A93E70"/>
    <w:rsid w:val="00A94734"/>
    <w:rsid w:val="00AA07A6"/>
    <w:rsid w:val="00AA3DB6"/>
    <w:rsid w:val="00AA62B5"/>
    <w:rsid w:val="00AB070F"/>
    <w:rsid w:val="00AB27AC"/>
    <w:rsid w:val="00AB706B"/>
    <w:rsid w:val="00AC278C"/>
    <w:rsid w:val="00AC3FED"/>
    <w:rsid w:val="00AC5376"/>
    <w:rsid w:val="00AD3870"/>
    <w:rsid w:val="00AD675F"/>
    <w:rsid w:val="00AE0B83"/>
    <w:rsid w:val="00AE7E33"/>
    <w:rsid w:val="00AF3AB2"/>
    <w:rsid w:val="00AF71F1"/>
    <w:rsid w:val="00B04EAB"/>
    <w:rsid w:val="00B0706B"/>
    <w:rsid w:val="00B10E47"/>
    <w:rsid w:val="00B146A9"/>
    <w:rsid w:val="00B205B5"/>
    <w:rsid w:val="00B229F9"/>
    <w:rsid w:val="00B25BE5"/>
    <w:rsid w:val="00B3776E"/>
    <w:rsid w:val="00B40FBB"/>
    <w:rsid w:val="00B417FE"/>
    <w:rsid w:val="00B41F49"/>
    <w:rsid w:val="00B427C3"/>
    <w:rsid w:val="00B42F72"/>
    <w:rsid w:val="00B436F6"/>
    <w:rsid w:val="00B46234"/>
    <w:rsid w:val="00B46D80"/>
    <w:rsid w:val="00B47918"/>
    <w:rsid w:val="00B61955"/>
    <w:rsid w:val="00B64064"/>
    <w:rsid w:val="00B657CE"/>
    <w:rsid w:val="00B66858"/>
    <w:rsid w:val="00B75C26"/>
    <w:rsid w:val="00B805A8"/>
    <w:rsid w:val="00B81279"/>
    <w:rsid w:val="00B91ED5"/>
    <w:rsid w:val="00B920F2"/>
    <w:rsid w:val="00B92A13"/>
    <w:rsid w:val="00B95CC8"/>
    <w:rsid w:val="00BA3BDF"/>
    <w:rsid w:val="00BA7B85"/>
    <w:rsid w:val="00BB087A"/>
    <w:rsid w:val="00BB301B"/>
    <w:rsid w:val="00BC0464"/>
    <w:rsid w:val="00BC0E61"/>
    <w:rsid w:val="00BC22F9"/>
    <w:rsid w:val="00BD05E0"/>
    <w:rsid w:val="00BD1741"/>
    <w:rsid w:val="00BF2DB4"/>
    <w:rsid w:val="00BF348A"/>
    <w:rsid w:val="00BF5856"/>
    <w:rsid w:val="00BF7047"/>
    <w:rsid w:val="00BF7C73"/>
    <w:rsid w:val="00C009BE"/>
    <w:rsid w:val="00C10A6D"/>
    <w:rsid w:val="00C12DD9"/>
    <w:rsid w:val="00C16AC4"/>
    <w:rsid w:val="00C305E8"/>
    <w:rsid w:val="00C33F77"/>
    <w:rsid w:val="00C45972"/>
    <w:rsid w:val="00C45E75"/>
    <w:rsid w:val="00C47196"/>
    <w:rsid w:val="00C52339"/>
    <w:rsid w:val="00C52E5E"/>
    <w:rsid w:val="00C5650A"/>
    <w:rsid w:val="00C57F19"/>
    <w:rsid w:val="00C62F1D"/>
    <w:rsid w:val="00CB023F"/>
    <w:rsid w:val="00CB3CBB"/>
    <w:rsid w:val="00CB3D26"/>
    <w:rsid w:val="00CC0B31"/>
    <w:rsid w:val="00CC2175"/>
    <w:rsid w:val="00CD0657"/>
    <w:rsid w:val="00CD1501"/>
    <w:rsid w:val="00CE6630"/>
    <w:rsid w:val="00CF3AC0"/>
    <w:rsid w:val="00D0061F"/>
    <w:rsid w:val="00D1670F"/>
    <w:rsid w:val="00D23BB4"/>
    <w:rsid w:val="00D24C50"/>
    <w:rsid w:val="00D27756"/>
    <w:rsid w:val="00D338F0"/>
    <w:rsid w:val="00D348ED"/>
    <w:rsid w:val="00D423D7"/>
    <w:rsid w:val="00D47DA7"/>
    <w:rsid w:val="00D504AC"/>
    <w:rsid w:val="00D572AA"/>
    <w:rsid w:val="00D6043F"/>
    <w:rsid w:val="00D6219B"/>
    <w:rsid w:val="00D633BB"/>
    <w:rsid w:val="00D665CB"/>
    <w:rsid w:val="00D722B2"/>
    <w:rsid w:val="00D77AA3"/>
    <w:rsid w:val="00D903FB"/>
    <w:rsid w:val="00D90D3F"/>
    <w:rsid w:val="00D92AE0"/>
    <w:rsid w:val="00D93F0A"/>
    <w:rsid w:val="00DA0795"/>
    <w:rsid w:val="00DB3065"/>
    <w:rsid w:val="00DC18B3"/>
    <w:rsid w:val="00DE29A6"/>
    <w:rsid w:val="00DF51B5"/>
    <w:rsid w:val="00E17E7D"/>
    <w:rsid w:val="00E32F41"/>
    <w:rsid w:val="00E468B0"/>
    <w:rsid w:val="00E47C9B"/>
    <w:rsid w:val="00E54744"/>
    <w:rsid w:val="00E56E40"/>
    <w:rsid w:val="00E57845"/>
    <w:rsid w:val="00E6074C"/>
    <w:rsid w:val="00E60FBB"/>
    <w:rsid w:val="00E70418"/>
    <w:rsid w:val="00E725AB"/>
    <w:rsid w:val="00E926BA"/>
    <w:rsid w:val="00EA3283"/>
    <w:rsid w:val="00EB6D40"/>
    <w:rsid w:val="00EC611A"/>
    <w:rsid w:val="00ED38C6"/>
    <w:rsid w:val="00EE39A3"/>
    <w:rsid w:val="00EE57F3"/>
    <w:rsid w:val="00EF1CBA"/>
    <w:rsid w:val="00EF6F8E"/>
    <w:rsid w:val="00F02EC8"/>
    <w:rsid w:val="00F06D2C"/>
    <w:rsid w:val="00F12D2D"/>
    <w:rsid w:val="00F141C6"/>
    <w:rsid w:val="00F17C2D"/>
    <w:rsid w:val="00F21911"/>
    <w:rsid w:val="00F24542"/>
    <w:rsid w:val="00F2555C"/>
    <w:rsid w:val="00F301D0"/>
    <w:rsid w:val="00F316A3"/>
    <w:rsid w:val="00F333B0"/>
    <w:rsid w:val="00F33538"/>
    <w:rsid w:val="00F479FD"/>
    <w:rsid w:val="00F5007C"/>
    <w:rsid w:val="00F52C1C"/>
    <w:rsid w:val="00F53901"/>
    <w:rsid w:val="00F53E0D"/>
    <w:rsid w:val="00F56B9F"/>
    <w:rsid w:val="00F57F15"/>
    <w:rsid w:val="00F61A13"/>
    <w:rsid w:val="00F677A6"/>
    <w:rsid w:val="00F70F38"/>
    <w:rsid w:val="00F81D5A"/>
    <w:rsid w:val="00F82BA5"/>
    <w:rsid w:val="00F8795C"/>
    <w:rsid w:val="00F93B7B"/>
    <w:rsid w:val="00F95686"/>
    <w:rsid w:val="00F96D40"/>
    <w:rsid w:val="00FA3464"/>
    <w:rsid w:val="00FB5AC6"/>
    <w:rsid w:val="00FC757A"/>
    <w:rsid w:val="00FD51F8"/>
    <w:rsid w:val="00FD78DA"/>
    <w:rsid w:val="00FE003E"/>
    <w:rsid w:val="00FF4C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52339"/>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locked/>
    <w:rsid w:val="008D1429"/>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locked/>
    <w:rsid w:val="008D1429"/>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locked/>
    <w:rsid w:val="008D1429"/>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locked/>
    <w:rsid w:val="008D1429"/>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8D1429"/>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8D1429"/>
    <w:pPr>
      <w:spacing w:before="240" w:after="60"/>
      <w:outlineLvl w:val="5"/>
    </w:pPr>
    <w:rPr>
      <w:b/>
      <w:bCs/>
    </w:rPr>
  </w:style>
  <w:style w:type="paragraph" w:styleId="Heading7">
    <w:name w:val="heading 7"/>
    <w:basedOn w:val="Normal"/>
    <w:next w:val="Normal"/>
    <w:link w:val="Heading7Char"/>
    <w:uiPriority w:val="99"/>
    <w:qFormat/>
    <w:locked/>
    <w:rsid w:val="008D1429"/>
    <w:pPr>
      <w:spacing w:before="240" w:after="60"/>
      <w:outlineLvl w:val="6"/>
    </w:pPr>
    <w:rPr>
      <w:sz w:val="24"/>
      <w:szCs w:val="24"/>
    </w:rPr>
  </w:style>
  <w:style w:type="paragraph" w:styleId="Heading8">
    <w:name w:val="heading 8"/>
    <w:basedOn w:val="Normal"/>
    <w:next w:val="Normal"/>
    <w:link w:val="Heading8Char"/>
    <w:uiPriority w:val="99"/>
    <w:qFormat/>
    <w:locked/>
    <w:rsid w:val="008D1429"/>
    <w:pPr>
      <w:spacing w:before="240" w:after="60"/>
      <w:outlineLvl w:val="7"/>
    </w:pPr>
    <w:rPr>
      <w:i/>
      <w:iCs/>
      <w:sz w:val="24"/>
      <w:szCs w:val="24"/>
    </w:rPr>
  </w:style>
  <w:style w:type="paragraph" w:styleId="Heading9">
    <w:name w:val="heading 9"/>
    <w:basedOn w:val="Normal"/>
    <w:next w:val="Normal"/>
    <w:link w:val="Heading9Char"/>
    <w:uiPriority w:val="99"/>
    <w:qFormat/>
    <w:locked/>
    <w:rsid w:val="008D1429"/>
    <w:pPr>
      <w:spacing w:before="240" w:after="60"/>
      <w:outlineLvl w:val="8"/>
    </w:pPr>
    <w:rPr>
      <w:rFonts w:ascii="Cambria" w:hAnsi="Cambria" w:cs="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1429"/>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locked/>
    <w:rsid w:val="008D1429"/>
    <w:rPr>
      <w:rFonts w:ascii="Cambria" w:hAnsi="Cambria" w:cs="Cambria"/>
      <w:b/>
      <w:bCs/>
      <w:i/>
      <w:iCs/>
      <w:sz w:val="28"/>
      <w:szCs w:val="28"/>
      <w:lang w:eastAsia="en-US"/>
    </w:rPr>
  </w:style>
  <w:style w:type="character" w:customStyle="1" w:styleId="Heading3Char">
    <w:name w:val="Heading 3 Char"/>
    <w:basedOn w:val="DefaultParagraphFont"/>
    <w:link w:val="Heading3"/>
    <w:uiPriority w:val="99"/>
    <w:semiHidden/>
    <w:locked/>
    <w:rsid w:val="008D1429"/>
    <w:rPr>
      <w:rFonts w:ascii="Cambria" w:hAnsi="Cambria" w:cs="Cambria"/>
      <w:b/>
      <w:bCs/>
      <w:sz w:val="26"/>
      <w:szCs w:val="26"/>
      <w:lang w:eastAsia="en-US"/>
    </w:rPr>
  </w:style>
  <w:style w:type="character" w:customStyle="1" w:styleId="Heading4Char">
    <w:name w:val="Heading 4 Char"/>
    <w:basedOn w:val="DefaultParagraphFont"/>
    <w:link w:val="Heading4"/>
    <w:uiPriority w:val="99"/>
    <w:semiHidden/>
    <w:locked/>
    <w:rsid w:val="008D1429"/>
    <w:rPr>
      <w:rFonts w:ascii="Calibri" w:hAnsi="Calibri" w:cs="Calibri"/>
      <w:b/>
      <w:bCs/>
      <w:sz w:val="28"/>
      <w:szCs w:val="28"/>
      <w:lang w:eastAsia="en-US"/>
    </w:rPr>
  </w:style>
  <w:style w:type="character" w:customStyle="1" w:styleId="Heading5Char">
    <w:name w:val="Heading 5 Char"/>
    <w:basedOn w:val="DefaultParagraphFont"/>
    <w:link w:val="Heading5"/>
    <w:uiPriority w:val="99"/>
    <w:semiHidden/>
    <w:locked/>
    <w:rsid w:val="008D1429"/>
    <w:rPr>
      <w:rFonts w:ascii="Calibri" w:hAnsi="Calibri" w:cs="Calibri"/>
      <w:b/>
      <w:bCs/>
      <w:i/>
      <w:iCs/>
      <w:sz w:val="26"/>
      <w:szCs w:val="26"/>
      <w:lang w:eastAsia="en-US"/>
    </w:rPr>
  </w:style>
  <w:style w:type="character" w:customStyle="1" w:styleId="Heading6Char">
    <w:name w:val="Heading 6 Char"/>
    <w:basedOn w:val="DefaultParagraphFont"/>
    <w:link w:val="Heading6"/>
    <w:uiPriority w:val="99"/>
    <w:semiHidden/>
    <w:locked/>
    <w:rsid w:val="008D1429"/>
    <w:rPr>
      <w:rFonts w:ascii="Calibri" w:hAnsi="Calibri" w:cs="Calibri"/>
      <w:b/>
      <w:bCs/>
      <w:sz w:val="22"/>
      <w:szCs w:val="22"/>
      <w:lang w:eastAsia="en-US"/>
    </w:rPr>
  </w:style>
  <w:style w:type="character" w:customStyle="1" w:styleId="Heading7Char">
    <w:name w:val="Heading 7 Char"/>
    <w:basedOn w:val="DefaultParagraphFont"/>
    <w:link w:val="Heading7"/>
    <w:uiPriority w:val="99"/>
    <w:semiHidden/>
    <w:locked/>
    <w:rsid w:val="008D1429"/>
    <w:rPr>
      <w:rFonts w:ascii="Calibri" w:hAnsi="Calibri" w:cs="Calibri"/>
      <w:sz w:val="24"/>
      <w:szCs w:val="24"/>
      <w:lang w:eastAsia="en-US"/>
    </w:rPr>
  </w:style>
  <w:style w:type="character" w:customStyle="1" w:styleId="Heading8Char">
    <w:name w:val="Heading 8 Char"/>
    <w:basedOn w:val="DefaultParagraphFont"/>
    <w:link w:val="Heading8"/>
    <w:uiPriority w:val="99"/>
    <w:semiHidden/>
    <w:locked/>
    <w:rsid w:val="008D1429"/>
    <w:rPr>
      <w:rFonts w:ascii="Calibri" w:hAnsi="Calibri" w:cs="Calibri"/>
      <w:i/>
      <w:iCs/>
      <w:sz w:val="24"/>
      <w:szCs w:val="24"/>
      <w:lang w:eastAsia="en-US"/>
    </w:rPr>
  </w:style>
  <w:style w:type="character" w:customStyle="1" w:styleId="Heading9Char">
    <w:name w:val="Heading 9 Char"/>
    <w:basedOn w:val="DefaultParagraphFont"/>
    <w:link w:val="Heading9"/>
    <w:uiPriority w:val="99"/>
    <w:semiHidden/>
    <w:locked/>
    <w:rsid w:val="008D1429"/>
    <w:rPr>
      <w:rFonts w:ascii="Cambria" w:hAnsi="Cambria" w:cs="Cambria"/>
      <w:sz w:val="22"/>
      <w:szCs w:val="22"/>
      <w:lang w:eastAsia="en-US"/>
    </w:rPr>
  </w:style>
  <w:style w:type="paragraph" w:styleId="BodyText">
    <w:name w:val="Body Text"/>
    <w:basedOn w:val="Normal"/>
    <w:link w:val="BodyTextChar"/>
    <w:uiPriority w:val="99"/>
    <w:rsid w:val="00C52339"/>
    <w:pPr>
      <w:spacing w:after="0" w:line="240" w:lineRule="auto"/>
    </w:pPr>
    <w:rPr>
      <w:rFonts w:cs="Times New Roman"/>
      <w:b/>
      <w:bCs/>
      <w:sz w:val="24"/>
      <w:szCs w:val="24"/>
      <w:lang w:eastAsia="ru-RU"/>
    </w:rPr>
  </w:style>
  <w:style w:type="character" w:customStyle="1" w:styleId="BodyTextChar">
    <w:name w:val="Body Text Char"/>
    <w:basedOn w:val="DefaultParagraphFont"/>
    <w:link w:val="BodyText"/>
    <w:uiPriority w:val="99"/>
    <w:semiHidden/>
    <w:locked/>
    <w:rsid w:val="00C52339"/>
    <w:rPr>
      <w:b/>
      <w:bCs/>
      <w:sz w:val="24"/>
      <w:szCs w:val="24"/>
      <w:lang w:val="ru-RU" w:eastAsia="ru-RU"/>
    </w:rPr>
  </w:style>
  <w:style w:type="paragraph" w:customStyle="1" w:styleId="ConsPlusTitle">
    <w:name w:val="ConsPlusTitle"/>
    <w:uiPriority w:val="99"/>
    <w:rsid w:val="00C52339"/>
    <w:pPr>
      <w:widowControl w:val="0"/>
      <w:autoSpaceDE w:val="0"/>
      <w:autoSpaceDN w:val="0"/>
      <w:adjustRightInd w:val="0"/>
    </w:pPr>
    <w:rPr>
      <w:rFonts w:ascii="Arial" w:hAnsi="Arial" w:cs="Arial"/>
      <w:b/>
      <w:bCs/>
      <w:sz w:val="20"/>
      <w:szCs w:val="20"/>
    </w:rPr>
  </w:style>
  <w:style w:type="paragraph" w:styleId="Header">
    <w:name w:val="header"/>
    <w:basedOn w:val="Normal"/>
    <w:link w:val="HeaderChar"/>
    <w:uiPriority w:val="99"/>
    <w:rsid w:val="00C52339"/>
    <w:pPr>
      <w:tabs>
        <w:tab w:val="center" w:pos="4677"/>
        <w:tab w:val="right" w:pos="9355"/>
      </w:tabs>
    </w:pPr>
  </w:style>
  <w:style w:type="character" w:customStyle="1" w:styleId="HeaderChar">
    <w:name w:val="Header Char"/>
    <w:basedOn w:val="DefaultParagraphFont"/>
    <w:link w:val="Header"/>
    <w:uiPriority w:val="99"/>
    <w:locked/>
    <w:rsid w:val="00C52339"/>
    <w:rPr>
      <w:rFonts w:ascii="Calibri" w:hAnsi="Calibri" w:cs="Calibri"/>
      <w:sz w:val="22"/>
      <w:szCs w:val="22"/>
      <w:lang w:val="ru-RU" w:eastAsia="en-US"/>
    </w:rPr>
  </w:style>
  <w:style w:type="character" w:styleId="PageNumber">
    <w:name w:val="page number"/>
    <w:basedOn w:val="DefaultParagraphFont"/>
    <w:uiPriority w:val="99"/>
    <w:rsid w:val="00C52339"/>
  </w:style>
  <w:style w:type="paragraph" w:customStyle="1" w:styleId="ListParagraph1">
    <w:name w:val="List Paragraph1"/>
    <w:basedOn w:val="Normal"/>
    <w:uiPriority w:val="99"/>
    <w:rsid w:val="00C52339"/>
    <w:pPr>
      <w:ind w:left="720"/>
    </w:pPr>
  </w:style>
  <w:style w:type="paragraph" w:customStyle="1" w:styleId="Default">
    <w:name w:val="Default"/>
    <w:uiPriority w:val="99"/>
    <w:rsid w:val="003F62A2"/>
    <w:pPr>
      <w:autoSpaceDE w:val="0"/>
      <w:autoSpaceDN w:val="0"/>
      <w:adjustRightInd w:val="0"/>
    </w:pPr>
    <w:rPr>
      <w:rFonts w:ascii="Calibri" w:hAnsi="Calibri"/>
      <w:color w:val="000000"/>
      <w:sz w:val="24"/>
      <w:szCs w:val="24"/>
    </w:rPr>
  </w:style>
  <w:style w:type="paragraph" w:styleId="BodyTextIndent2">
    <w:name w:val="Body Text Indent 2"/>
    <w:basedOn w:val="Normal"/>
    <w:link w:val="BodyTextIndent2Char"/>
    <w:uiPriority w:val="99"/>
    <w:rsid w:val="001558C4"/>
    <w:pPr>
      <w:spacing w:after="120" w:line="480" w:lineRule="auto"/>
      <w:ind w:left="283"/>
    </w:pPr>
    <w:rPr>
      <w:sz w:val="20"/>
      <w:szCs w:val="20"/>
    </w:rPr>
  </w:style>
  <w:style w:type="character" w:customStyle="1" w:styleId="BodyTextIndent2Char">
    <w:name w:val="Body Text Indent 2 Char"/>
    <w:basedOn w:val="DefaultParagraphFont"/>
    <w:link w:val="BodyTextIndent2"/>
    <w:uiPriority w:val="99"/>
    <w:semiHidden/>
    <w:locked/>
    <w:rsid w:val="00F52C1C"/>
    <w:rPr>
      <w:rFonts w:ascii="Calibri" w:hAnsi="Calibri" w:cs="Calibri"/>
      <w:lang w:eastAsia="en-US"/>
    </w:rPr>
  </w:style>
  <w:style w:type="paragraph" w:customStyle="1" w:styleId="ConsPlusNormal">
    <w:name w:val="ConsPlusNormal"/>
    <w:uiPriority w:val="99"/>
    <w:rsid w:val="001558C4"/>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3D66E1"/>
    <w:rPr>
      <w:rFonts w:cs="Times New Roman"/>
      <w:sz w:val="2"/>
      <w:szCs w:val="2"/>
    </w:rPr>
  </w:style>
  <w:style w:type="character" w:customStyle="1" w:styleId="BalloonTextChar">
    <w:name w:val="Balloon Text Char"/>
    <w:basedOn w:val="DefaultParagraphFont"/>
    <w:link w:val="BalloonText"/>
    <w:uiPriority w:val="99"/>
    <w:semiHidden/>
    <w:locked/>
    <w:rsid w:val="00F52C1C"/>
    <w:rPr>
      <w:sz w:val="2"/>
      <w:szCs w:val="2"/>
      <w:lang w:eastAsia="en-US"/>
    </w:rPr>
  </w:style>
  <w:style w:type="paragraph" w:customStyle="1" w:styleId="ListParagraph2">
    <w:name w:val="List Paragraph2"/>
    <w:basedOn w:val="Normal"/>
    <w:uiPriority w:val="99"/>
    <w:rsid w:val="00AD675F"/>
    <w:pPr>
      <w:spacing w:after="0" w:line="240" w:lineRule="auto"/>
      <w:ind w:left="720"/>
    </w:pPr>
    <w:rPr>
      <w:rFonts w:cs="Times New Roman"/>
      <w:sz w:val="24"/>
      <w:szCs w:val="24"/>
      <w:lang w:eastAsia="ru-RU"/>
    </w:rPr>
  </w:style>
  <w:style w:type="paragraph" w:customStyle="1" w:styleId="Heading">
    <w:name w:val="Heading"/>
    <w:uiPriority w:val="99"/>
    <w:rsid w:val="00AD675F"/>
    <w:pPr>
      <w:autoSpaceDE w:val="0"/>
      <w:autoSpaceDN w:val="0"/>
      <w:adjustRightInd w:val="0"/>
    </w:pPr>
    <w:rPr>
      <w:rFonts w:ascii="Arial" w:hAnsi="Arial" w:cs="Arial"/>
      <w:b/>
      <w:bCs/>
    </w:rPr>
  </w:style>
  <w:style w:type="paragraph" w:customStyle="1" w:styleId="ConsPlusNonformat">
    <w:name w:val="ConsPlusNonformat"/>
    <w:uiPriority w:val="99"/>
    <w:rsid w:val="003C5FFE"/>
    <w:pPr>
      <w:autoSpaceDE w:val="0"/>
      <w:autoSpaceDN w:val="0"/>
      <w:adjustRightInd w:val="0"/>
    </w:pPr>
    <w:rPr>
      <w:rFonts w:ascii="Courier New" w:hAnsi="Courier New" w:cs="Courier New"/>
      <w:sz w:val="20"/>
      <w:szCs w:val="20"/>
    </w:rPr>
  </w:style>
  <w:style w:type="paragraph" w:styleId="HTMLAddress">
    <w:name w:val="HTML Address"/>
    <w:basedOn w:val="Normal"/>
    <w:link w:val="HTMLAddressChar"/>
    <w:uiPriority w:val="99"/>
    <w:semiHidden/>
    <w:rsid w:val="008D1429"/>
    <w:rPr>
      <w:i/>
      <w:iCs/>
    </w:rPr>
  </w:style>
  <w:style w:type="character" w:customStyle="1" w:styleId="HTMLAddressChar">
    <w:name w:val="HTML Address Char"/>
    <w:basedOn w:val="DefaultParagraphFont"/>
    <w:link w:val="HTMLAddress"/>
    <w:uiPriority w:val="99"/>
    <w:semiHidden/>
    <w:locked/>
    <w:rsid w:val="008D1429"/>
    <w:rPr>
      <w:rFonts w:ascii="Calibri" w:hAnsi="Calibri" w:cs="Calibri"/>
      <w:i/>
      <w:iCs/>
      <w:sz w:val="22"/>
      <w:szCs w:val="22"/>
      <w:lang w:eastAsia="en-US"/>
    </w:rPr>
  </w:style>
  <w:style w:type="paragraph" w:styleId="EnvelopeAddress">
    <w:name w:val="envelope address"/>
    <w:basedOn w:val="Normal"/>
    <w:uiPriority w:val="99"/>
    <w:semiHidden/>
    <w:rsid w:val="008D1429"/>
    <w:pPr>
      <w:framePr w:w="7920" w:h="1980" w:hRule="exact" w:hSpace="180" w:wrap="auto" w:hAnchor="page" w:xAlign="center" w:yAlign="bottom"/>
      <w:ind w:left="2880"/>
    </w:pPr>
    <w:rPr>
      <w:rFonts w:ascii="Cambria" w:hAnsi="Cambria" w:cs="Cambria"/>
      <w:sz w:val="24"/>
      <w:szCs w:val="24"/>
    </w:rPr>
  </w:style>
  <w:style w:type="paragraph" w:customStyle="1" w:styleId="NoSpacing1">
    <w:name w:val="No Spacing1"/>
    <w:uiPriority w:val="99"/>
    <w:rsid w:val="008D1429"/>
    <w:rPr>
      <w:rFonts w:ascii="Calibri" w:hAnsi="Calibri" w:cs="Calibri"/>
      <w:lang w:eastAsia="en-US"/>
    </w:rPr>
  </w:style>
  <w:style w:type="paragraph" w:customStyle="1" w:styleId="IntenseQuote1">
    <w:name w:val="Intense Quote1"/>
    <w:basedOn w:val="Normal"/>
    <w:next w:val="Normal"/>
    <w:link w:val="IntenseQuoteChar"/>
    <w:uiPriority w:val="99"/>
    <w:rsid w:val="008D1429"/>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link w:val="IntenseQuote1"/>
    <w:uiPriority w:val="99"/>
    <w:locked/>
    <w:rsid w:val="008D1429"/>
    <w:rPr>
      <w:rFonts w:ascii="Calibri" w:hAnsi="Calibri" w:cs="Calibri"/>
      <w:i/>
      <w:iCs/>
      <w:color w:val="4F81BD"/>
      <w:sz w:val="22"/>
      <w:szCs w:val="22"/>
      <w:lang w:eastAsia="en-US"/>
    </w:rPr>
  </w:style>
  <w:style w:type="paragraph" w:styleId="Date">
    <w:name w:val="Date"/>
    <w:basedOn w:val="Normal"/>
    <w:next w:val="Normal"/>
    <w:link w:val="DateChar"/>
    <w:uiPriority w:val="99"/>
    <w:semiHidden/>
    <w:rsid w:val="008D1429"/>
  </w:style>
  <w:style w:type="character" w:customStyle="1" w:styleId="DateChar">
    <w:name w:val="Date Char"/>
    <w:basedOn w:val="DefaultParagraphFont"/>
    <w:link w:val="Date"/>
    <w:uiPriority w:val="99"/>
    <w:semiHidden/>
    <w:locked/>
    <w:rsid w:val="008D1429"/>
    <w:rPr>
      <w:rFonts w:ascii="Calibri" w:hAnsi="Calibri" w:cs="Calibri"/>
      <w:sz w:val="22"/>
      <w:szCs w:val="22"/>
      <w:lang w:eastAsia="en-US"/>
    </w:rPr>
  </w:style>
  <w:style w:type="paragraph" w:styleId="NoteHeading">
    <w:name w:val="Note Heading"/>
    <w:basedOn w:val="Normal"/>
    <w:next w:val="Normal"/>
    <w:link w:val="NoteHeadingChar"/>
    <w:uiPriority w:val="99"/>
    <w:semiHidden/>
    <w:rsid w:val="008D1429"/>
  </w:style>
  <w:style w:type="character" w:customStyle="1" w:styleId="NoteHeadingChar">
    <w:name w:val="Note Heading Char"/>
    <w:basedOn w:val="DefaultParagraphFont"/>
    <w:link w:val="NoteHeading"/>
    <w:uiPriority w:val="99"/>
    <w:semiHidden/>
    <w:locked/>
    <w:rsid w:val="008D1429"/>
    <w:rPr>
      <w:rFonts w:ascii="Calibri" w:hAnsi="Calibri" w:cs="Calibri"/>
      <w:sz w:val="22"/>
      <w:szCs w:val="22"/>
      <w:lang w:eastAsia="en-US"/>
    </w:rPr>
  </w:style>
  <w:style w:type="paragraph" w:customStyle="1" w:styleId="TOCHeading1">
    <w:name w:val="TOC Heading1"/>
    <w:basedOn w:val="Heading1"/>
    <w:next w:val="Normal"/>
    <w:uiPriority w:val="99"/>
    <w:rsid w:val="008D1429"/>
    <w:pPr>
      <w:outlineLvl w:val="9"/>
    </w:pPr>
  </w:style>
  <w:style w:type="paragraph" w:styleId="TOAHeading">
    <w:name w:val="toa heading"/>
    <w:basedOn w:val="Normal"/>
    <w:next w:val="Normal"/>
    <w:uiPriority w:val="99"/>
    <w:semiHidden/>
    <w:rsid w:val="008D1429"/>
    <w:pPr>
      <w:spacing w:before="120"/>
    </w:pPr>
    <w:rPr>
      <w:rFonts w:ascii="Cambria" w:hAnsi="Cambria" w:cs="Cambria"/>
      <w:b/>
      <w:bCs/>
      <w:sz w:val="24"/>
      <w:szCs w:val="24"/>
    </w:rPr>
  </w:style>
  <w:style w:type="paragraph" w:styleId="BodyTextFirstIndent">
    <w:name w:val="Body Text First Indent"/>
    <w:basedOn w:val="BodyText"/>
    <w:link w:val="BodyTextFirstIndentChar"/>
    <w:uiPriority w:val="99"/>
    <w:semiHidden/>
    <w:rsid w:val="008D1429"/>
    <w:pPr>
      <w:spacing w:after="120" w:line="276" w:lineRule="auto"/>
      <w:ind w:firstLine="210"/>
    </w:pPr>
    <w:rPr>
      <w:rFonts w:cs="Calibri"/>
      <w:sz w:val="22"/>
      <w:szCs w:val="22"/>
      <w:lang w:eastAsia="en-US"/>
    </w:rPr>
  </w:style>
  <w:style w:type="character" w:customStyle="1" w:styleId="BodyTextFirstIndentChar">
    <w:name w:val="Body Text First Indent Char"/>
    <w:basedOn w:val="BodyTextChar"/>
    <w:link w:val="BodyTextFirstIndent"/>
    <w:uiPriority w:val="99"/>
    <w:semiHidden/>
    <w:locked/>
    <w:rsid w:val="008D1429"/>
    <w:rPr>
      <w:rFonts w:ascii="Calibri" w:hAnsi="Calibri" w:cs="Calibri"/>
      <w:sz w:val="22"/>
      <w:szCs w:val="22"/>
      <w:lang w:eastAsia="en-US"/>
    </w:rPr>
  </w:style>
  <w:style w:type="paragraph" w:styleId="BodyTextIndent">
    <w:name w:val="Body Text Indent"/>
    <w:basedOn w:val="Normal"/>
    <w:link w:val="BodyTextIndentChar"/>
    <w:uiPriority w:val="99"/>
    <w:semiHidden/>
    <w:rsid w:val="008D1429"/>
    <w:pPr>
      <w:spacing w:after="120"/>
      <w:ind w:left="283"/>
    </w:pPr>
  </w:style>
  <w:style w:type="character" w:customStyle="1" w:styleId="BodyTextIndentChar">
    <w:name w:val="Body Text Indent Char"/>
    <w:basedOn w:val="DefaultParagraphFont"/>
    <w:link w:val="BodyTextIndent"/>
    <w:uiPriority w:val="99"/>
    <w:semiHidden/>
    <w:locked/>
    <w:rsid w:val="008D1429"/>
    <w:rPr>
      <w:rFonts w:ascii="Calibri" w:hAnsi="Calibri" w:cs="Calibri"/>
      <w:sz w:val="22"/>
      <w:szCs w:val="22"/>
      <w:lang w:eastAsia="en-US"/>
    </w:rPr>
  </w:style>
  <w:style w:type="paragraph" w:styleId="BodyTextFirstIndent2">
    <w:name w:val="Body Text First Indent 2"/>
    <w:basedOn w:val="BodyTextIndent"/>
    <w:link w:val="BodyTextFirstIndent2Char"/>
    <w:uiPriority w:val="99"/>
    <w:semiHidden/>
    <w:rsid w:val="008D1429"/>
    <w:pPr>
      <w:ind w:firstLine="210"/>
    </w:pPr>
  </w:style>
  <w:style w:type="character" w:customStyle="1" w:styleId="BodyTextFirstIndent2Char">
    <w:name w:val="Body Text First Indent 2 Char"/>
    <w:basedOn w:val="BodyTextIndentChar"/>
    <w:link w:val="BodyTextFirstIndent2"/>
    <w:uiPriority w:val="99"/>
    <w:semiHidden/>
    <w:locked/>
    <w:rsid w:val="008D1429"/>
  </w:style>
  <w:style w:type="paragraph" w:styleId="ListBullet">
    <w:name w:val="List Bullet"/>
    <w:basedOn w:val="Normal"/>
    <w:uiPriority w:val="99"/>
    <w:semiHidden/>
    <w:rsid w:val="008D1429"/>
    <w:pPr>
      <w:tabs>
        <w:tab w:val="num" w:pos="360"/>
      </w:tabs>
      <w:ind w:left="360" w:hanging="360"/>
    </w:pPr>
  </w:style>
  <w:style w:type="paragraph" w:styleId="ListBullet2">
    <w:name w:val="List Bullet 2"/>
    <w:basedOn w:val="Normal"/>
    <w:uiPriority w:val="99"/>
    <w:semiHidden/>
    <w:rsid w:val="008D1429"/>
    <w:pPr>
      <w:tabs>
        <w:tab w:val="num" w:pos="643"/>
      </w:tabs>
      <w:ind w:left="643" w:hanging="360"/>
    </w:pPr>
  </w:style>
  <w:style w:type="paragraph" w:styleId="ListBullet3">
    <w:name w:val="List Bullet 3"/>
    <w:basedOn w:val="Normal"/>
    <w:uiPriority w:val="99"/>
    <w:semiHidden/>
    <w:rsid w:val="008D1429"/>
    <w:pPr>
      <w:tabs>
        <w:tab w:val="num" w:pos="926"/>
      </w:tabs>
      <w:ind w:left="926" w:hanging="360"/>
    </w:pPr>
  </w:style>
  <w:style w:type="paragraph" w:styleId="ListBullet4">
    <w:name w:val="List Bullet 4"/>
    <w:basedOn w:val="Normal"/>
    <w:uiPriority w:val="99"/>
    <w:semiHidden/>
    <w:rsid w:val="008D1429"/>
    <w:pPr>
      <w:tabs>
        <w:tab w:val="num" w:pos="1209"/>
      </w:tabs>
      <w:ind w:left="1209" w:hanging="360"/>
    </w:pPr>
  </w:style>
  <w:style w:type="paragraph" w:styleId="ListBullet5">
    <w:name w:val="List Bullet 5"/>
    <w:basedOn w:val="Normal"/>
    <w:uiPriority w:val="99"/>
    <w:semiHidden/>
    <w:rsid w:val="008D1429"/>
    <w:pPr>
      <w:tabs>
        <w:tab w:val="num" w:pos="1492"/>
      </w:tabs>
      <w:ind w:left="1492" w:hanging="360"/>
    </w:pPr>
  </w:style>
  <w:style w:type="paragraph" w:styleId="Title">
    <w:name w:val="Title"/>
    <w:basedOn w:val="Normal"/>
    <w:next w:val="Normal"/>
    <w:link w:val="TitleChar"/>
    <w:uiPriority w:val="99"/>
    <w:qFormat/>
    <w:locked/>
    <w:rsid w:val="008D1429"/>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8D1429"/>
    <w:rPr>
      <w:rFonts w:ascii="Cambria" w:hAnsi="Cambria" w:cs="Cambria"/>
      <w:b/>
      <w:bCs/>
      <w:kern w:val="28"/>
      <w:sz w:val="32"/>
      <w:szCs w:val="32"/>
      <w:lang w:eastAsia="en-US"/>
    </w:rPr>
  </w:style>
  <w:style w:type="paragraph" w:styleId="Caption">
    <w:name w:val="caption"/>
    <w:basedOn w:val="Normal"/>
    <w:next w:val="Normal"/>
    <w:uiPriority w:val="99"/>
    <w:qFormat/>
    <w:locked/>
    <w:rsid w:val="008D1429"/>
    <w:rPr>
      <w:b/>
      <w:bCs/>
      <w:sz w:val="20"/>
      <w:szCs w:val="20"/>
    </w:rPr>
  </w:style>
  <w:style w:type="paragraph" w:styleId="Footer">
    <w:name w:val="footer"/>
    <w:basedOn w:val="Normal"/>
    <w:link w:val="FooterChar"/>
    <w:uiPriority w:val="99"/>
    <w:semiHidden/>
    <w:rsid w:val="008D1429"/>
    <w:pPr>
      <w:tabs>
        <w:tab w:val="center" w:pos="4677"/>
        <w:tab w:val="right" w:pos="9355"/>
      </w:tabs>
    </w:pPr>
  </w:style>
  <w:style w:type="character" w:customStyle="1" w:styleId="FooterChar">
    <w:name w:val="Footer Char"/>
    <w:basedOn w:val="DefaultParagraphFont"/>
    <w:link w:val="Footer"/>
    <w:uiPriority w:val="99"/>
    <w:semiHidden/>
    <w:locked/>
    <w:rsid w:val="008D1429"/>
    <w:rPr>
      <w:rFonts w:ascii="Calibri" w:hAnsi="Calibri" w:cs="Calibri"/>
      <w:sz w:val="22"/>
      <w:szCs w:val="22"/>
      <w:lang w:eastAsia="en-US"/>
    </w:rPr>
  </w:style>
  <w:style w:type="paragraph" w:styleId="ListNumber">
    <w:name w:val="List Number"/>
    <w:basedOn w:val="Normal"/>
    <w:uiPriority w:val="99"/>
    <w:semiHidden/>
    <w:rsid w:val="008D1429"/>
    <w:pPr>
      <w:tabs>
        <w:tab w:val="num" w:pos="360"/>
      </w:tabs>
      <w:ind w:left="360" w:hanging="360"/>
    </w:pPr>
  </w:style>
  <w:style w:type="paragraph" w:styleId="ListNumber2">
    <w:name w:val="List Number 2"/>
    <w:basedOn w:val="Normal"/>
    <w:uiPriority w:val="99"/>
    <w:semiHidden/>
    <w:rsid w:val="008D1429"/>
    <w:pPr>
      <w:tabs>
        <w:tab w:val="num" w:pos="643"/>
      </w:tabs>
      <w:ind w:left="643" w:hanging="360"/>
    </w:pPr>
  </w:style>
  <w:style w:type="paragraph" w:styleId="ListNumber3">
    <w:name w:val="List Number 3"/>
    <w:basedOn w:val="Normal"/>
    <w:uiPriority w:val="99"/>
    <w:semiHidden/>
    <w:rsid w:val="008D1429"/>
    <w:pPr>
      <w:tabs>
        <w:tab w:val="num" w:pos="926"/>
      </w:tabs>
      <w:ind w:left="926" w:hanging="360"/>
    </w:pPr>
  </w:style>
  <w:style w:type="paragraph" w:styleId="ListNumber4">
    <w:name w:val="List Number 4"/>
    <w:basedOn w:val="Normal"/>
    <w:uiPriority w:val="99"/>
    <w:semiHidden/>
    <w:rsid w:val="008D1429"/>
    <w:pPr>
      <w:tabs>
        <w:tab w:val="num" w:pos="1209"/>
      </w:tabs>
      <w:ind w:left="1209" w:hanging="360"/>
    </w:pPr>
  </w:style>
  <w:style w:type="paragraph" w:styleId="ListNumber5">
    <w:name w:val="List Number 5"/>
    <w:basedOn w:val="Normal"/>
    <w:uiPriority w:val="99"/>
    <w:semiHidden/>
    <w:rsid w:val="008D1429"/>
    <w:pPr>
      <w:tabs>
        <w:tab w:val="num" w:pos="1492"/>
      </w:tabs>
      <w:ind w:left="1492" w:hanging="360"/>
    </w:pPr>
  </w:style>
  <w:style w:type="paragraph" w:styleId="EnvelopeReturn">
    <w:name w:val="envelope return"/>
    <w:basedOn w:val="Normal"/>
    <w:uiPriority w:val="99"/>
    <w:semiHidden/>
    <w:rsid w:val="008D1429"/>
    <w:rPr>
      <w:rFonts w:ascii="Cambria" w:hAnsi="Cambria" w:cs="Cambria"/>
      <w:sz w:val="20"/>
      <w:szCs w:val="20"/>
    </w:rPr>
  </w:style>
  <w:style w:type="paragraph" w:styleId="NormalWeb">
    <w:name w:val="Normal (Web)"/>
    <w:basedOn w:val="Normal"/>
    <w:uiPriority w:val="99"/>
    <w:semiHidden/>
    <w:rsid w:val="008D1429"/>
    <w:rPr>
      <w:rFonts w:cs="Times New Roman"/>
      <w:sz w:val="24"/>
      <w:szCs w:val="24"/>
    </w:rPr>
  </w:style>
  <w:style w:type="paragraph" w:styleId="NormalIndent">
    <w:name w:val="Normal Indent"/>
    <w:basedOn w:val="Normal"/>
    <w:uiPriority w:val="99"/>
    <w:semiHidden/>
    <w:rsid w:val="008D1429"/>
    <w:pPr>
      <w:ind w:left="708"/>
    </w:pPr>
  </w:style>
  <w:style w:type="paragraph" w:styleId="TOC1">
    <w:name w:val="toc 1"/>
    <w:basedOn w:val="Normal"/>
    <w:next w:val="Normal"/>
    <w:autoRedefine/>
    <w:uiPriority w:val="99"/>
    <w:semiHidden/>
    <w:locked/>
    <w:rsid w:val="008D1429"/>
  </w:style>
  <w:style w:type="paragraph" w:styleId="TOC2">
    <w:name w:val="toc 2"/>
    <w:basedOn w:val="Normal"/>
    <w:next w:val="Normal"/>
    <w:autoRedefine/>
    <w:uiPriority w:val="99"/>
    <w:semiHidden/>
    <w:locked/>
    <w:rsid w:val="008D1429"/>
    <w:pPr>
      <w:ind w:left="220"/>
    </w:pPr>
  </w:style>
  <w:style w:type="paragraph" w:styleId="TOC3">
    <w:name w:val="toc 3"/>
    <w:basedOn w:val="Normal"/>
    <w:next w:val="Normal"/>
    <w:autoRedefine/>
    <w:uiPriority w:val="99"/>
    <w:semiHidden/>
    <w:locked/>
    <w:rsid w:val="008D1429"/>
    <w:pPr>
      <w:ind w:left="440"/>
    </w:pPr>
  </w:style>
  <w:style w:type="paragraph" w:styleId="TOC4">
    <w:name w:val="toc 4"/>
    <w:basedOn w:val="Normal"/>
    <w:next w:val="Normal"/>
    <w:autoRedefine/>
    <w:uiPriority w:val="99"/>
    <w:semiHidden/>
    <w:locked/>
    <w:rsid w:val="008D1429"/>
    <w:pPr>
      <w:ind w:left="660"/>
    </w:pPr>
  </w:style>
  <w:style w:type="paragraph" w:styleId="TOC5">
    <w:name w:val="toc 5"/>
    <w:basedOn w:val="Normal"/>
    <w:next w:val="Normal"/>
    <w:autoRedefine/>
    <w:uiPriority w:val="99"/>
    <w:semiHidden/>
    <w:locked/>
    <w:rsid w:val="008D1429"/>
    <w:pPr>
      <w:ind w:left="880"/>
    </w:pPr>
  </w:style>
  <w:style w:type="paragraph" w:styleId="TOC6">
    <w:name w:val="toc 6"/>
    <w:basedOn w:val="Normal"/>
    <w:next w:val="Normal"/>
    <w:autoRedefine/>
    <w:uiPriority w:val="99"/>
    <w:semiHidden/>
    <w:locked/>
    <w:rsid w:val="008D1429"/>
    <w:pPr>
      <w:ind w:left="1100"/>
    </w:pPr>
  </w:style>
  <w:style w:type="paragraph" w:styleId="TOC7">
    <w:name w:val="toc 7"/>
    <w:basedOn w:val="Normal"/>
    <w:next w:val="Normal"/>
    <w:autoRedefine/>
    <w:uiPriority w:val="99"/>
    <w:semiHidden/>
    <w:locked/>
    <w:rsid w:val="008D1429"/>
    <w:pPr>
      <w:ind w:left="1320"/>
    </w:pPr>
  </w:style>
  <w:style w:type="paragraph" w:styleId="TOC8">
    <w:name w:val="toc 8"/>
    <w:basedOn w:val="Normal"/>
    <w:next w:val="Normal"/>
    <w:autoRedefine/>
    <w:uiPriority w:val="99"/>
    <w:semiHidden/>
    <w:locked/>
    <w:rsid w:val="008D1429"/>
    <w:pPr>
      <w:ind w:left="1540"/>
    </w:pPr>
  </w:style>
  <w:style w:type="paragraph" w:styleId="TOC9">
    <w:name w:val="toc 9"/>
    <w:basedOn w:val="Normal"/>
    <w:next w:val="Normal"/>
    <w:autoRedefine/>
    <w:uiPriority w:val="99"/>
    <w:semiHidden/>
    <w:locked/>
    <w:rsid w:val="008D1429"/>
    <w:pPr>
      <w:ind w:left="1760"/>
    </w:pPr>
  </w:style>
  <w:style w:type="paragraph" w:styleId="BodyText2">
    <w:name w:val="Body Text 2"/>
    <w:basedOn w:val="Normal"/>
    <w:link w:val="BodyText2Char"/>
    <w:uiPriority w:val="99"/>
    <w:semiHidden/>
    <w:rsid w:val="008D1429"/>
    <w:pPr>
      <w:spacing w:after="120" w:line="480" w:lineRule="auto"/>
    </w:pPr>
  </w:style>
  <w:style w:type="character" w:customStyle="1" w:styleId="BodyText2Char">
    <w:name w:val="Body Text 2 Char"/>
    <w:basedOn w:val="DefaultParagraphFont"/>
    <w:link w:val="BodyText2"/>
    <w:uiPriority w:val="99"/>
    <w:semiHidden/>
    <w:locked/>
    <w:rsid w:val="008D1429"/>
    <w:rPr>
      <w:rFonts w:ascii="Calibri" w:hAnsi="Calibri" w:cs="Calibri"/>
      <w:sz w:val="22"/>
      <w:szCs w:val="22"/>
      <w:lang w:eastAsia="en-US"/>
    </w:rPr>
  </w:style>
  <w:style w:type="paragraph" w:styleId="BodyText3">
    <w:name w:val="Body Text 3"/>
    <w:basedOn w:val="Normal"/>
    <w:link w:val="BodyText3Char"/>
    <w:uiPriority w:val="99"/>
    <w:semiHidden/>
    <w:rsid w:val="008D1429"/>
    <w:pPr>
      <w:spacing w:after="120"/>
    </w:pPr>
    <w:rPr>
      <w:sz w:val="16"/>
      <w:szCs w:val="16"/>
    </w:rPr>
  </w:style>
  <w:style w:type="character" w:customStyle="1" w:styleId="BodyText3Char">
    <w:name w:val="Body Text 3 Char"/>
    <w:basedOn w:val="DefaultParagraphFont"/>
    <w:link w:val="BodyText3"/>
    <w:uiPriority w:val="99"/>
    <w:semiHidden/>
    <w:locked/>
    <w:rsid w:val="008D1429"/>
    <w:rPr>
      <w:rFonts w:ascii="Calibri" w:hAnsi="Calibri" w:cs="Calibri"/>
      <w:sz w:val="16"/>
      <w:szCs w:val="16"/>
      <w:lang w:eastAsia="en-US"/>
    </w:rPr>
  </w:style>
  <w:style w:type="paragraph" w:styleId="BodyTextIndent3">
    <w:name w:val="Body Text Indent 3"/>
    <w:basedOn w:val="Normal"/>
    <w:link w:val="BodyTextIndent3Char"/>
    <w:uiPriority w:val="99"/>
    <w:semiHidden/>
    <w:rsid w:val="008D1429"/>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D1429"/>
    <w:rPr>
      <w:rFonts w:ascii="Calibri" w:hAnsi="Calibri" w:cs="Calibri"/>
      <w:sz w:val="16"/>
      <w:szCs w:val="16"/>
      <w:lang w:eastAsia="en-US"/>
    </w:rPr>
  </w:style>
  <w:style w:type="paragraph" w:styleId="TableofFigures">
    <w:name w:val="table of figures"/>
    <w:basedOn w:val="Normal"/>
    <w:next w:val="Normal"/>
    <w:uiPriority w:val="99"/>
    <w:semiHidden/>
    <w:rsid w:val="008D1429"/>
  </w:style>
  <w:style w:type="paragraph" w:styleId="Subtitle">
    <w:name w:val="Subtitle"/>
    <w:basedOn w:val="Normal"/>
    <w:next w:val="Normal"/>
    <w:link w:val="SubtitleChar"/>
    <w:uiPriority w:val="99"/>
    <w:qFormat/>
    <w:locked/>
    <w:rsid w:val="008D1429"/>
    <w:pPr>
      <w:spacing w:after="60"/>
      <w:jc w:val="center"/>
      <w:outlineLvl w:val="1"/>
    </w:pPr>
    <w:rPr>
      <w:rFonts w:ascii="Cambria" w:hAnsi="Cambria" w:cs="Cambria"/>
      <w:sz w:val="24"/>
      <w:szCs w:val="24"/>
    </w:rPr>
  </w:style>
  <w:style w:type="character" w:customStyle="1" w:styleId="SubtitleChar">
    <w:name w:val="Subtitle Char"/>
    <w:basedOn w:val="DefaultParagraphFont"/>
    <w:link w:val="Subtitle"/>
    <w:uiPriority w:val="99"/>
    <w:locked/>
    <w:rsid w:val="008D1429"/>
    <w:rPr>
      <w:rFonts w:ascii="Cambria" w:hAnsi="Cambria" w:cs="Cambria"/>
      <w:sz w:val="24"/>
      <w:szCs w:val="24"/>
      <w:lang w:eastAsia="en-US"/>
    </w:rPr>
  </w:style>
  <w:style w:type="paragraph" w:styleId="Signature">
    <w:name w:val="Signature"/>
    <w:basedOn w:val="Normal"/>
    <w:link w:val="SignatureChar"/>
    <w:uiPriority w:val="99"/>
    <w:semiHidden/>
    <w:rsid w:val="008D1429"/>
    <w:pPr>
      <w:ind w:left="4252"/>
    </w:pPr>
  </w:style>
  <w:style w:type="character" w:customStyle="1" w:styleId="SignatureChar">
    <w:name w:val="Signature Char"/>
    <w:basedOn w:val="DefaultParagraphFont"/>
    <w:link w:val="Signature"/>
    <w:uiPriority w:val="99"/>
    <w:semiHidden/>
    <w:locked/>
    <w:rsid w:val="008D1429"/>
    <w:rPr>
      <w:rFonts w:ascii="Calibri" w:hAnsi="Calibri" w:cs="Calibri"/>
      <w:sz w:val="22"/>
      <w:szCs w:val="22"/>
      <w:lang w:eastAsia="en-US"/>
    </w:rPr>
  </w:style>
  <w:style w:type="paragraph" w:styleId="Salutation">
    <w:name w:val="Salutation"/>
    <w:basedOn w:val="Normal"/>
    <w:next w:val="Normal"/>
    <w:link w:val="SalutationChar"/>
    <w:uiPriority w:val="99"/>
    <w:semiHidden/>
    <w:rsid w:val="008D1429"/>
  </w:style>
  <w:style w:type="character" w:customStyle="1" w:styleId="SalutationChar">
    <w:name w:val="Salutation Char"/>
    <w:basedOn w:val="DefaultParagraphFont"/>
    <w:link w:val="Salutation"/>
    <w:uiPriority w:val="99"/>
    <w:semiHidden/>
    <w:locked/>
    <w:rsid w:val="008D1429"/>
    <w:rPr>
      <w:rFonts w:ascii="Calibri" w:hAnsi="Calibri" w:cs="Calibri"/>
      <w:sz w:val="22"/>
      <w:szCs w:val="22"/>
      <w:lang w:eastAsia="en-US"/>
    </w:rPr>
  </w:style>
  <w:style w:type="paragraph" w:styleId="ListContinue">
    <w:name w:val="List Continue"/>
    <w:basedOn w:val="Normal"/>
    <w:uiPriority w:val="99"/>
    <w:semiHidden/>
    <w:rsid w:val="008D1429"/>
    <w:pPr>
      <w:spacing w:after="120"/>
      <w:ind w:left="283"/>
    </w:pPr>
  </w:style>
  <w:style w:type="paragraph" w:styleId="ListContinue2">
    <w:name w:val="List Continue 2"/>
    <w:basedOn w:val="Normal"/>
    <w:uiPriority w:val="99"/>
    <w:semiHidden/>
    <w:rsid w:val="008D1429"/>
    <w:pPr>
      <w:spacing w:after="120"/>
      <w:ind w:left="566"/>
    </w:pPr>
  </w:style>
  <w:style w:type="paragraph" w:styleId="ListContinue3">
    <w:name w:val="List Continue 3"/>
    <w:basedOn w:val="Normal"/>
    <w:uiPriority w:val="99"/>
    <w:semiHidden/>
    <w:rsid w:val="008D1429"/>
    <w:pPr>
      <w:spacing w:after="120"/>
      <w:ind w:left="849"/>
    </w:pPr>
  </w:style>
  <w:style w:type="paragraph" w:styleId="ListContinue4">
    <w:name w:val="List Continue 4"/>
    <w:basedOn w:val="Normal"/>
    <w:uiPriority w:val="99"/>
    <w:semiHidden/>
    <w:rsid w:val="008D1429"/>
    <w:pPr>
      <w:spacing w:after="120"/>
      <w:ind w:left="1132"/>
    </w:pPr>
  </w:style>
  <w:style w:type="paragraph" w:styleId="ListContinue5">
    <w:name w:val="List Continue 5"/>
    <w:basedOn w:val="Normal"/>
    <w:uiPriority w:val="99"/>
    <w:semiHidden/>
    <w:rsid w:val="008D1429"/>
    <w:pPr>
      <w:spacing w:after="120"/>
      <w:ind w:left="1415"/>
    </w:pPr>
  </w:style>
  <w:style w:type="paragraph" w:styleId="Closing">
    <w:name w:val="Closing"/>
    <w:basedOn w:val="Normal"/>
    <w:link w:val="ClosingChar"/>
    <w:uiPriority w:val="99"/>
    <w:semiHidden/>
    <w:rsid w:val="008D1429"/>
    <w:pPr>
      <w:ind w:left="4252"/>
    </w:pPr>
  </w:style>
  <w:style w:type="character" w:customStyle="1" w:styleId="ClosingChar">
    <w:name w:val="Closing Char"/>
    <w:basedOn w:val="DefaultParagraphFont"/>
    <w:link w:val="Closing"/>
    <w:uiPriority w:val="99"/>
    <w:semiHidden/>
    <w:locked/>
    <w:rsid w:val="008D1429"/>
    <w:rPr>
      <w:rFonts w:ascii="Calibri" w:hAnsi="Calibri" w:cs="Calibri"/>
      <w:sz w:val="22"/>
      <w:szCs w:val="22"/>
      <w:lang w:eastAsia="en-US"/>
    </w:rPr>
  </w:style>
  <w:style w:type="paragraph" w:styleId="List">
    <w:name w:val="List"/>
    <w:basedOn w:val="Normal"/>
    <w:uiPriority w:val="99"/>
    <w:semiHidden/>
    <w:rsid w:val="008D1429"/>
    <w:pPr>
      <w:ind w:left="283" w:hanging="283"/>
    </w:pPr>
  </w:style>
  <w:style w:type="paragraph" w:styleId="List2">
    <w:name w:val="List 2"/>
    <w:basedOn w:val="Normal"/>
    <w:uiPriority w:val="99"/>
    <w:semiHidden/>
    <w:rsid w:val="008D1429"/>
    <w:pPr>
      <w:ind w:left="566" w:hanging="283"/>
    </w:pPr>
  </w:style>
  <w:style w:type="paragraph" w:styleId="List3">
    <w:name w:val="List 3"/>
    <w:basedOn w:val="Normal"/>
    <w:uiPriority w:val="99"/>
    <w:semiHidden/>
    <w:rsid w:val="008D1429"/>
    <w:pPr>
      <w:ind w:left="849" w:hanging="283"/>
    </w:pPr>
  </w:style>
  <w:style w:type="paragraph" w:styleId="List4">
    <w:name w:val="List 4"/>
    <w:basedOn w:val="Normal"/>
    <w:uiPriority w:val="99"/>
    <w:semiHidden/>
    <w:rsid w:val="008D1429"/>
    <w:pPr>
      <w:ind w:left="1132" w:hanging="283"/>
    </w:pPr>
  </w:style>
  <w:style w:type="paragraph" w:styleId="List5">
    <w:name w:val="List 5"/>
    <w:basedOn w:val="Normal"/>
    <w:uiPriority w:val="99"/>
    <w:semiHidden/>
    <w:rsid w:val="008D1429"/>
    <w:pPr>
      <w:ind w:left="1415" w:hanging="283"/>
    </w:pPr>
  </w:style>
  <w:style w:type="paragraph" w:customStyle="1" w:styleId="Bibliography1">
    <w:name w:val="Bibliography1"/>
    <w:basedOn w:val="Normal"/>
    <w:next w:val="Normal"/>
    <w:uiPriority w:val="99"/>
    <w:semiHidden/>
    <w:rsid w:val="008D1429"/>
  </w:style>
  <w:style w:type="paragraph" w:styleId="HTMLPreformatted">
    <w:name w:val="HTML Preformatted"/>
    <w:basedOn w:val="Normal"/>
    <w:link w:val="HTMLPreformattedChar"/>
    <w:uiPriority w:val="99"/>
    <w:semiHidden/>
    <w:rsid w:val="008D1429"/>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D1429"/>
    <w:rPr>
      <w:rFonts w:ascii="Courier New" w:hAnsi="Courier New" w:cs="Courier New"/>
      <w:lang w:eastAsia="en-US"/>
    </w:rPr>
  </w:style>
  <w:style w:type="paragraph" w:styleId="DocumentMap">
    <w:name w:val="Document Map"/>
    <w:basedOn w:val="Normal"/>
    <w:link w:val="DocumentMapChar"/>
    <w:uiPriority w:val="99"/>
    <w:semiHidden/>
    <w:rsid w:val="008D1429"/>
    <w:rPr>
      <w:rFonts w:ascii="Segoe UI" w:hAnsi="Segoe UI" w:cs="Segoe UI"/>
      <w:sz w:val="16"/>
      <w:szCs w:val="16"/>
    </w:rPr>
  </w:style>
  <w:style w:type="character" w:customStyle="1" w:styleId="DocumentMapChar">
    <w:name w:val="Document Map Char"/>
    <w:basedOn w:val="DefaultParagraphFont"/>
    <w:link w:val="DocumentMap"/>
    <w:uiPriority w:val="99"/>
    <w:semiHidden/>
    <w:locked/>
    <w:rsid w:val="008D1429"/>
    <w:rPr>
      <w:rFonts w:ascii="Segoe UI" w:hAnsi="Segoe UI" w:cs="Segoe UI"/>
      <w:sz w:val="16"/>
      <w:szCs w:val="16"/>
      <w:lang w:eastAsia="en-US"/>
    </w:rPr>
  </w:style>
  <w:style w:type="paragraph" w:styleId="TableofAuthorities">
    <w:name w:val="table of authorities"/>
    <w:basedOn w:val="Normal"/>
    <w:next w:val="Normal"/>
    <w:uiPriority w:val="99"/>
    <w:semiHidden/>
    <w:rsid w:val="008D1429"/>
    <w:pPr>
      <w:ind w:left="220" w:hanging="220"/>
    </w:pPr>
  </w:style>
  <w:style w:type="paragraph" w:styleId="PlainText">
    <w:name w:val="Plain Text"/>
    <w:basedOn w:val="Normal"/>
    <w:link w:val="PlainTextChar"/>
    <w:uiPriority w:val="99"/>
    <w:semiHidden/>
    <w:rsid w:val="008D142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8D1429"/>
    <w:rPr>
      <w:rFonts w:ascii="Courier New" w:hAnsi="Courier New" w:cs="Courier New"/>
      <w:lang w:eastAsia="en-US"/>
    </w:rPr>
  </w:style>
  <w:style w:type="paragraph" w:styleId="EndnoteText">
    <w:name w:val="endnote text"/>
    <w:basedOn w:val="Normal"/>
    <w:link w:val="EndnoteTextChar"/>
    <w:uiPriority w:val="99"/>
    <w:semiHidden/>
    <w:rsid w:val="008D1429"/>
    <w:rPr>
      <w:sz w:val="20"/>
      <w:szCs w:val="20"/>
    </w:rPr>
  </w:style>
  <w:style w:type="character" w:customStyle="1" w:styleId="EndnoteTextChar">
    <w:name w:val="Endnote Text Char"/>
    <w:basedOn w:val="DefaultParagraphFont"/>
    <w:link w:val="EndnoteText"/>
    <w:uiPriority w:val="99"/>
    <w:semiHidden/>
    <w:locked/>
    <w:rsid w:val="008D1429"/>
    <w:rPr>
      <w:rFonts w:ascii="Calibri" w:hAnsi="Calibri" w:cs="Calibri"/>
      <w:lang w:eastAsia="en-US"/>
    </w:rPr>
  </w:style>
  <w:style w:type="paragraph" w:styleId="MacroText">
    <w:name w:val="macro"/>
    <w:link w:val="MacroTextChar"/>
    <w:uiPriority w:val="99"/>
    <w:semiHidden/>
    <w:rsid w:val="008D1429"/>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hAnsi="Courier New" w:cs="Courier New"/>
      <w:sz w:val="20"/>
      <w:szCs w:val="20"/>
      <w:lang w:eastAsia="en-US"/>
    </w:rPr>
  </w:style>
  <w:style w:type="character" w:customStyle="1" w:styleId="MacroTextChar">
    <w:name w:val="Macro Text Char"/>
    <w:basedOn w:val="DefaultParagraphFont"/>
    <w:link w:val="MacroText"/>
    <w:uiPriority w:val="99"/>
    <w:semiHidden/>
    <w:locked/>
    <w:rsid w:val="008D1429"/>
    <w:rPr>
      <w:rFonts w:ascii="Courier New" w:hAnsi="Courier New" w:cs="Courier New"/>
      <w:lang w:val="ru-RU" w:eastAsia="en-US"/>
    </w:rPr>
  </w:style>
  <w:style w:type="paragraph" w:styleId="CommentText">
    <w:name w:val="annotation text"/>
    <w:basedOn w:val="Normal"/>
    <w:link w:val="CommentTextChar"/>
    <w:uiPriority w:val="99"/>
    <w:semiHidden/>
    <w:rsid w:val="008D1429"/>
    <w:rPr>
      <w:sz w:val="20"/>
      <w:szCs w:val="20"/>
    </w:rPr>
  </w:style>
  <w:style w:type="character" w:customStyle="1" w:styleId="CommentTextChar">
    <w:name w:val="Comment Text Char"/>
    <w:basedOn w:val="DefaultParagraphFont"/>
    <w:link w:val="CommentText"/>
    <w:uiPriority w:val="99"/>
    <w:semiHidden/>
    <w:locked/>
    <w:rsid w:val="008D1429"/>
    <w:rPr>
      <w:rFonts w:ascii="Calibri" w:hAnsi="Calibri" w:cs="Calibri"/>
      <w:lang w:eastAsia="en-US"/>
    </w:rPr>
  </w:style>
  <w:style w:type="paragraph" w:styleId="FootnoteText">
    <w:name w:val="footnote text"/>
    <w:basedOn w:val="Normal"/>
    <w:link w:val="FootnoteTextChar"/>
    <w:uiPriority w:val="99"/>
    <w:semiHidden/>
    <w:rsid w:val="008D1429"/>
    <w:rPr>
      <w:sz w:val="20"/>
      <w:szCs w:val="20"/>
    </w:rPr>
  </w:style>
  <w:style w:type="character" w:customStyle="1" w:styleId="FootnoteTextChar">
    <w:name w:val="Footnote Text Char"/>
    <w:basedOn w:val="DefaultParagraphFont"/>
    <w:link w:val="FootnoteText"/>
    <w:uiPriority w:val="99"/>
    <w:semiHidden/>
    <w:locked/>
    <w:rsid w:val="008D1429"/>
    <w:rPr>
      <w:rFonts w:ascii="Calibri" w:hAnsi="Calibri" w:cs="Calibri"/>
      <w:lang w:eastAsia="en-US"/>
    </w:rPr>
  </w:style>
  <w:style w:type="paragraph" w:styleId="CommentSubject">
    <w:name w:val="annotation subject"/>
    <w:basedOn w:val="CommentText"/>
    <w:next w:val="CommentText"/>
    <w:link w:val="CommentSubjectChar"/>
    <w:uiPriority w:val="99"/>
    <w:semiHidden/>
    <w:rsid w:val="008D1429"/>
    <w:rPr>
      <w:b/>
      <w:bCs/>
    </w:rPr>
  </w:style>
  <w:style w:type="character" w:customStyle="1" w:styleId="CommentSubjectChar">
    <w:name w:val="Comment Subject Char"/>
    <w:basedOn w:val="CommentTextChar"/>
    <w:link w:val="CommentSubject"/>
    <w:uiPriority w:val="99"/>
    <w:semiHidden/>
    <w:locked/>
    <w:rsid w:val="008D1429"/>
    <w:rPr>
      <w:b/>
      <w:bCs/>
    </w:rPr>
  </w:style>
  <w:style w:type="paragraph" w:styleId="Index1">
    <w:name w:val="index 1"/>
    <w:basedOn w:val="Normal"/>
    <w:next w:val="Normal"/>
    <w:autoRedefine/>
    <w:uiPriority w:val="99"/>
    <w:semiHidden/>
    <w:rsid w:val="008D1429"/>
    <w:pPr>
      <w:ind w:left="220" w:hanging="220"/>
    </w:pPr>
  </w:style>
  <w:style w:type="paragraph" w:styleId="IndexHeading">
    <w:name w:val="index heading"/>
    <w:basedOn w:val="Normal"/>
    <w:next w:val="Index1"/>
    <w:uiPriority w:val="99"/>
    <w:semiHidden/>
    <w:rsid w:val="008D1429"/>
    <w:rPr>
      <w:rFonts w:ascii="Cambria" w:hAnsi="Cambria" w:cs="Cambria"/>
      <w:b/>
      <w:bCs/>
    </w:rPr>
  </w:style>
  <w:style w:type="paragraph" w:styleId="Index2">
    <w:name w:val="index 2"/>
    <w:basedOn w:val="Normal"/>
    <w:next w:val="Normal"/>
    <w:autoRedefine/>
    <w:uiPriority w:val="99"/>
    <w:semiHidden/>
    <w:rsid w:val="008D1429"/>
    <w:pPr>
      <w:ind w:left="440" w:hanging="220"/>
    </w:pPr>
  </w:style>
  <w:style w:type="paragraph" w:styleId="Index3">
    <w:name w:val="index 3"/>
    <w:basedOn w:val="Normal"/>
    <w:next w:val="Normal"/>
    <w:autoRedefine/>
    <w:uiPriority w:val="99"/>
    <w:semiHidden/>
    <w:rsid w:val="008D1429"/>
    <w:pPr>
      <w:ind w:left="660" w:hanging="220"/>
    </w:pPr>
  </w:style>
  <w:style w:type="paragraph" w:styleId="Index4">
    <w:name w:val="index 4"/>
    <w:basedOn w:val="Normal"/>
    <w:next w:val="Normal"/>
    <w:autoRedefine/>
    <w:uiPriority w:val="99"/>
    <w:semiHidden/>
    <w:rsid w:val="008D1429"/>
    <w:pPr>
      <w:ind w:left="880" w:hanging="220"/>
    </w:pPr>
  </w:style>
  <w:style w:type="paragraph" w:styleId="Index5">
    <w:name w:val="index 5"/>
    <w:basedOn w:val="Normal"/>
    <w:next w:val="Normal"/>
    <w:autoRedefine/>
    <w:uiPriority w:val="99"/>
    <w:semiHidden/>
    <w:rsid w:val="008D1429"/>
    <w:pPr>
      <w:ind w:left="1100" w:hanging="220"/>
    </w:pPr>
  </w:style>
  <w:style w:type="paragraph" w:styleId="Index6">
    <w:name w:val="index 6"/>
    <w:basedOn w:val="Normal"/>
    <w:next w:val="Normal"/>
    <w:autoRedefine/>
    <w:uiPriority w:val="99"/>
    <w:semiHidden/>
    <w:rsid w:val="008D1429"/>
    <w:pPr>
      <w:ind w:left="1320" w:hanging="220"/>
    </w:pPr>
  </w:style>
  <w:style w:type="paragraph" w:styleId="Index7">
    <w:name w:val="index 7"/>
    <w:basedOn w:val="Normal"/>
    <w:next w:val="Normal"/>
    <w:autoRedefine/>
    <w:uiPriority w:val="99"/>
    <w:semiHidden/>
    <w:rsid w:val="008D1429"/>
    <w:pPr>
      <w:ind w:left="1540" w:hanging="220"/>
    </w:pPr>
  </w:style>
  <w:style w:type="paragraph" w:styleId="Index8">
    <w:name w:val="index 8"/>
    <w:basedOn w:val="Normal"/>
    <w:next w:val="Normal"/>
    <w:autoRedefine/>
    <w:uiPriority w:val="99"/>
    <w:semiHidden/>
    <w:rsid w:val="008D1429"/>
    <w:pPr>
      <w:ind w:left="1760" w:hanging="220"/>
    </w:pPr>
  </w:style>
  <w:style w:type="paragraph" w:styleId="Index9">
    <w:name w:val="index 9"/>
    <w:basedOn w:val="Normal"/>
    <w:next w:val="Normal"/>
    <w:autoRedefine/>
    <w:uiPriority w:val="99"/>
    <w:semiHidden/>
    <w:rsid w:val="008D1429"/>
    <w:pPr>
      <w:ind w:left="1980" w:hanging="220"/>
    </w:pPr>
  </w:style>
  <w:style w:type="paragraph" w:styleId="BlockText">
    <w:name w:val="Block Text"/>
    <w:basedOn w:val="Normal"/>
    <w:uiPriority w:val="99"/>
    <w:semiHidden/>
    <w:rsid w:val="008D1429"/>
    <w:pPr>
      <w:spacing w:after="120"/>
      <w:ind w:left="1440" w:right="1440"/>
    </w:pPr>
  </w:style>
  <w:style w:type="paragraph" w:customStyle="1" w:styleId="Quote1">
    <w:name w:val="Quote1"/>
    <w:basedOn w:val="Normal"/>
    <w:next w:val="Normal"/>
    <w:link w:val="QuoteChar"/>
    <w:uiPriority w:val="99"/>
    <w:rsid w:val="008D1429"/>
    <w:pPr>
      <w:spacing w:before="200" w:after="160"/>
      <w:ind w:left="864" w:right="864"/>
      <w:jc w:val="center"/>
    </w:pPr>
    <w:rPr>
      <w:i/>
      <w:iCs/>
      <w:color w:val="404040"/>
    </w:rPr>
  </w:style>
  <w:style w:type="character" w:customStyle="1" w:styleId="QuoteChar">
    <w:name w:val="Quote Char"/>
    <w:link w:val="Quote1"/>
    <w:uiPriority w:val="99"/>
    <w:locked/>
    <w:rsid w:val="008D1429"/>
    <w:rPr>
      <w:rFonts w:ascii="Calibri" w:hAnsi="Calibri" w:cs="Calibri"/>
      <w:i/>
      <w:iCs/>
      <w:color w:val="404040"/>
      <w:sz w:val="22"/>
      <w:szCs w:val="22"/>
      <w:lang w:eastAsia="en-US"/>
    </w:rPr>
  </w:style>
  <w:style w:type="paragraph" w:styleId="MessageHeader">
    <w:name w:val="Message Header"/>
    <w:basedOn w:val="Normal"/>
    <w:link w:val="MessageHeaderChar"/>
    <w:uiPriority w:val="99"/>
    <w:semiHidden/>
    <w:rsid w:val="008D142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sz w:val="24"/>
      <w:szCs w:val="24"/>
    </w:rPr>
  </w:style>
  <w:style w:type="character" w:customStyle="1" w:styleId="MessageHeaderChar">
    <w:name w:val="Message Header Char"/>
    <w:basedOn w:val="DefaultParagraphFont"/>
    <w:link w:val="MessageHeader"/>
    <w:uiPriority w:val="99"/>
    <w:semiHidden/>
    <w:locked/>
    <w:rsid w:val="008D1429"/>
    <w:rPr>
      <w:rFonts w:ascii="Cambria" w:hAnsi="Cambria" w:cs="Cambria"/>
      <w:sz w:val="24"/>
      <w:szCs w:val="24"/>
      <w:shd w:val="pct20" w:color="auto" w:fill="auto"/>
      <w:lang w:eastAsia="en-US"/>
    </w:rPr>
  </w:style>
  <w:style w:type="paragraph" w:styleId="E-mailSignature">
    <w:name w:val="E-mail Signature"/>
    <w:basedOn w:val="Normal"/>
    <w:link w:val="E-mailSignatureChar"/>
    <w:uiPriority w:val="99"/>
    <w:semiHidden/>
    <w:rsid w:val="008D1429"/>
  </w:style>
  <w:style w:type="character" w:customStyle="1" w:styleId="E-mailSignatureChar">
    <w:name w:val="E-mail Signature Char"/>
    <w:basedOn w:val="DefaultParagraphFont"/>
    <w:link w:val="E-mailSignature"/>
    <w:uiPriority w:val="99"/>
    <w:semiHidden/>
    <w:locked/>
    <w:rsid w:val="008D1429"/>
    <w:rPr>
      <w:rFonts w:ascii="Calibri" w:hAnsi="Calibri" w:cs="Calibri"/>
      <w:sz w:val="22"/>
      <w:szCs w:val="22"/>
      <w:lang w:eastAsia="en-US"/>
    </w:rPr>
  </w:style>
  <w:style w:type="character" w:customStyle="1" w:styleId="apple-converted-space">
    <w:name w:val="apple-converted-space"/>
    <w:basedOn w:val="DefaultParagraphFont"/>
    <w:uiPriority w:val="99"/>
    <w:rsid w:val="00AC3FED"/>
  </w:style>
  <w:style w:type="character" w:styleId="Hyperlink">
    <w:name w:val="Hyperlink"/>
    <w:basedOn w:val="DefaultParagraphFont"/>
    <w:uiPriority w:val="99"/>
    <w:locked/>
    <w:rsid w:val="00AC3FED"/>
    <w:rPr>
      <w:color w:val="0000FF"/>
      <w:u w:val="single"/>
    </w:rPr>
  </w:style>
</w:styles>
</file>

<file path=word/webSettings.xml><?xml version="1.0" encoding="utf-8"?>
<w:webSettings xmlns:r="http://schemas.openxmlformats.org/officeDocument/2006/relationships" xmlns:w="http://schemas.openxmlformats.org/wordprocessingml/2006/main">
  <w:divs>
    <w:div w:id="1031608998">
      <w:marLeft w:val="0"/>
      <w:marRight w:val="0"/>
      <w:marTop w:val="0"/>
      <w:marBottom w:val="0"/>
      <w:divBdr>
        <w:top w:val="none" w:sz="0" w:space="0" w:color="auto"/>
        <w:left w:val="none" w:sz="0" w:space="0" w:color="auto"/>
        <w:bottom w:val="none" w:sz="0" w:space="0" w:color="auto"/>
        <w:right w:val="none" w:sz="0" w:space="0" w:color="auto"/>
      </w:divBdr>
    </w:div>
    <w:div w:id="1031608999">
      <w:marLeft w:val="0"/>
      <w:marRight w:val="0"/>
      <w:marTop w:val="0"/>
      <w:marBottom w:val="0"/>
      <w:divBdr>
        <w:top w:val="none" w:sz="0" w:space="0" w:color="auto"/>
        <w:left w:val="none" w:sz="0" w:space="0" w:color="auto"/>
        <w:bottom w:val="none" w:sz="0" w:space="0" w:color="auto"/>
        <w:right w:val="none" w:sz="0" w:space="0" w:color="auto"/>
      </w:divBdr>
    </w:div>
    <w:div w:id="1031609000">
      <w:marLeft w:val="0"/>
      <w:marRight w:val="0"/>
      <w:marTop w:val="0"/>
      <w:marBottom w:val="0"/>
      <w:divBdr>
        <w:top w:val="none" w:sz="0" w:space="0" w:color="auto"/>
        <w:left w:val="none" w:sz="0" w:space="0" w:color="auto"/>
        <w:bottom w:val="none" w:sz="0" w:space="0" w:color="auto"/>
        <w:right w:val="none" w:sz="0" w:space="0" w:color="auto"/>
      </w:divBdr>
    </w:div>
    <w:div w:id="1031609001">
      <w:marLeft w:val="0"/>
      <w:marRight w:val="0"/>
      <w:marTop w:val="0"/>
      <w:marBottom w:val="0"/>
      <w:divBdr>
        <w:top w:val="none" w:sz="0" w:space="0" w:color="auto"/>
        <w:left w:val="none" w:sz="0" w:space="0" w:color="auto"/>
        <w:bottom w:val="none" w:sz="0" w:space="0" w:color="auto"/>
        <w:right w:val="none" w:sz="0" w:space="0" w:color="auto"/>
      </w:divBdr>
    </w:div>
    <w:div w:id="1031609002">
      <w:marLeft w:val="0"/>
      <w:marRight w:val="0"/>
      <w:marTop w:val="0"/>
      <w:marBottom w:val="0"/>
      <w:divBdr>
        <w:top w:val="none" w:sz="0" w:space="0" w:color="auto"/>
        <w:left w:val="none" w:sz="0" w:space="0" w:color="auto"/>
        <w:bottom w:val="none" w:sz="0" w:space="0" w:color="auto"/>
        <w:right w:val="none" w:sz="0" w:space="0" w:color="auto"/>
      </w:divBdr>
    </w:div>
    <w:div w:id="1031609003">
      <w:marLeft w:val="0"/>
      <w:marRight w:val="0"/>
      <w:marTop w:val="0"/>
      <w:marBottom w:val="0"/>
      <w:divBdr>
        <w:top w:val="none" w:sz="0" w:space="0" w:color="auto"/>
        <w:left w:val="none" w:sz="0" w:space="0" w:color="auto"/>
        <w:bottom w:val="none" w:sz="0" w:space="0" w:color="auto"/>
        <w:right w:val="none" w:sz="0" w:space="0" w:color="auto"/>
      </w:divBdr>
    </w:div>
    <w:div w:id="1031609004">
      <w:marLeft w:val="0"/>
      <w:marRight w:val="0"/>
      <w:marTop w:val="0"/>
      <w:marBottom w:val="0"/>
      <w:divBdr>
        <w:top w:val="none" w:sz="0" w:space="0" w:color="auto"/>
        <w:left w:val="none" w:sz="0" w:space="0" w:color="auto"/>
        <w:bottom w:val="none" w:sz="0" w:space="0" w:color="auto"/>
        <w:right w:val="none" w:sz="0" w:space="0" w:color="auto"/>
      </w:divBdr>
    </w:div>
    <w:div w:id="1031609005">
      <w:marLeft w:val="0"/>
      <w:marRight w:val="0"/>
      <w:marTop w:val="0"/>
      <w:marBottom w:val="0"/>
      <w:divBdr>
        <w:top w:val="none" w:sz="0" w:space="0" w:color="auto"/>
        <w:left w:val="none" w:sz="0" w:space="0" w:color="auto"/>
        <w:bottom w:val="none" w:sz="0" w:space="0" w:color="auto"/>
        <w:right w:val="none" w:sz="0" w:space="0" w:color="auto"/>
      </w:divBdr>
    </w:div>
    <w:div w:id="1031609006">
      <w:marLeft w:val="0"/>
      <w:marRight w:val="0"/>
      <w:marTop w:val="0"/>
      <w:marBottom w:val="0"/>
      <w:divBdr>
        <w:top w:val="none" w:sz="0" w:space="0" w:color="auto"/>
        <w:left w:val="none" w:sz="0" w:space="0" w:color="auto"/>
        <w:bottom w:val="none" w:sz="0" w:space="0" w:color="auto"/>
        <w:right w:val="none" w:sz="0" w:space="0" w:color="auto"/>
      </w:divBdr>
    </w:div>
    <w:div w:id="10316090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85E3F91CFDDC66854875EE0C19D5B8C512BA1733C8DB79C9E1EB7C2C3D365A1668C24D3F85E5DC5F9D35dDH5N"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151</TotalTime>
  <Pages>14</Pages>
  <Words>4155</Words>
  <Characters>23690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Ружина Елена Александровна (AUTO_RUZHINA - Ружина)</dc:creator>
  <cp:keywords/>
  <dc:description/>
  <cp:lastModifiedBy>Наташа</cp:lastModifiedBy>
  <cp:revision>8</cp:revision>
  <cp:lastPrinted>2016-04-04T09:16:00Z</cp:lastPrinted>
  <dcterms:created xsi:type="dcterms:W3CDTF">2016-03-17T16:34:00Z</dcterms:created>
  <dcterms:modified xsi:type="dcterms:W3CDTF">2016-04-12T10:03:00Z</dcterms:modified>
</cp:coreProperties>
</file>