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819"/>
      </w:tblGrid>
      <w:tr w:rsidR="00655EF8" w:rsidRPr="00680F26" w:rsidTr="00680F26">
        <w:tc>
          <w:tcPr>
            <w:tcW w:w="5104" w:type="dxa"/>
          </w:tcPr>
          <w:p w:rsidR="00655EF8" w:rsidRPr="00680F26" w:rsidRDefault="00655EF8" w:rsidP="00655E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0F26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F60CD8" w:rsidRPr="00680F26" w:rsidRDefault="00F60CD8" w:rsidP="00655E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0F26">
              <w:rPr>
                <w:rFonts w:ascii="Times New Roman" w:hAnsi="Times New Roman"/>
                <w:sz w:val="24"/>
                <w:szCs w:val="24"/>
              </w:rPr>
              <w:t xml:space="preserve">Генеральный директор </w:t>
            </w:r>
          </w:p>
          <w:p w:rsidR="00655EF8" w:rsidRPr="00680F26" w:rsidRDefault="00F60CD8" w:rsidP="00655E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0F26">
              <w:rPr>
                <w:rFonts w:ascii="Times New Roman" w:hAnsi="Times New Roman"/>
                <w:sz w:val="24"/>
                <w:szCs w:val="24"/>
              </w:rPr>
              <w:t>ООО «УК Старый город»</w:t>
            </w:r>
          </w:p>
          <w:p w:rsidR="00F60CD8" w:rsidRPr="00680F26" w:rsidRDefault="00F60CD8" w:rsidP="00655E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55EF8" w:rsidRPr="00680F26" w:rsidRDefault="00F60CD8" w:rsidP="00655E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0F26">
              <w:rPr>
                <w:rFonts w:ascii="Times New Roman" w:hAnsi="Times New Roman"/>
                <w:sz w:val="24"/>
                <w:szCs w:val="24"/>
              </w:rPr>
              <w:t>Е.В.</w:t>
            </w:r>
            <w:r w:rsidR="00680F26">
              <w:rPr>
                <w:rFonts w:ascii="Times New Roman" w:hAnsi="Times New Roman"/>
                <w:sz w:val="24"/>
                <w:szCs w:val="24"/>
              </w:rPr>
              <w:t xml:space="preserve"> Шулепко /__________________</w:t>
            </w:r>
            <w:r w:rsidRPr="00680F26">
              <w:rPr>
                <w:rFonts w:ascii="Times New Roman" w:hAnsi="Times New Roman"/>
                <w:sz w:val="24"/>
                <w:szCs w:val="24"/>
              </w:rPr>
              <w:t xml:space="preserve"> /</w:t>
            </w:r>
          </w:p>
          <w:p w:rsidR="00F60CD8" w:rsidRPr="00680F26" w:rsidRDefault="00F60CD8" w:rsidP="00655E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55EF8" w:rsidRPr="00680F26" w:rsidRDefault="00655EF8" w:rsidP="00655E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0F26">
              <w:rPr>
                <w:rFonts w:ascii="Times New Roman" w:hAnsi="Times New Roman"/>
                <w:sz w:val="24"/>
                <w:szCs w:val="24"/>
              </w:rPr>
              <w:t>«_____»_________________ 20___г.</w:t>
            </w:r>
          </w:p>
          <w:p w:rsidR="00655EF8" w:rsidRPr="00680F26" w:rsidRDefault="00655EF8" w:rsidP="00BF09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55EF8" w:rsidRPr="00680F26" w:rsidRDefault="00655EF8" w:rsidP="00655E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0F26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655EF8" w:rsidRPr="00680F26" w:rsidRDefault="00655EF8" w:rsidP="00655E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0F26">
              <w:rPr>
                <w:rFonts w:ascii="Times New Roman" w:hAnsi="Times New Roman"/>
                <w:sz w:val="24"/>
                <w:szCs w:val="24"/>
              </w:rPr>
              <w:t>Директор МКУ «КР МКД»</w:t>
            </w:r>
          </w:p>
          <w:p w:rsidR="00F60CD8" w:rsidRPr="00680F26" w:rsidRDefault="00F60CD8" w:rsidP="00655E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60CD8" w:rsidRPr="00680F26" w:rsidRDefault="00F60CD8" w:rsidP="00655E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55EF8" w:rsidRPr="00680F26" w:rsidRDefault="00F60CD8" w:rsidP="00655E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0F26">
              <w:rPr>
                <w:rFonts w:ascii="Times New Roman" w:hAnsi="Times New Roman"/>
                <w:sz w:val="24"/>
                <w:szCs w:val="24"/>
              </w:rPr>
              <w:t>С.Б. Русович</w:t>
            </w:r>
            <w:r w:rsidR="00655EF8" w:rsidRPr="00680F26">
              <w:rPr>
                <w:rFonts w:ascii="Times New Roman" w:hAnsi="Times New Roman"/>
                <w:sz w:val="24"/>
                <w:szCs w:val="24"/>
              </w:rPr>
              <w:t xml:space="preserve"> /_________________/</w:t>
            </w:r>
          </w:p>
          <w:p w:rsidR="00655EF8" w:rsidRPr="00680F26" w:rsidRDefault="00655EF8" w:rsidP="00655E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55EF8" w:rsidRPr="00680F26" w:rsidRDefault="00655EF8" w:rsidP="00655E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0F26">
              <w:rPr>
                <w:rFonts w:ascii="Times New Roman" w:hAnsi="Times New Roman"/>
                <w:sz w:val="24"/>
                <w:szCs w:val="24"/>
              </w:rPr>
              <w:t>«_____»_________________ 20___г.</w:t>
            </w:r>
          </w:p>
          <w:p w:rsidR="00655EF8" w:rsidRPr="00680F26" w:rsidRDefault="00655EF8" w:rsidP="00BF09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09D4" w:rsidRPr="00680F26" w:rsidRDefault="00BF09D4" w:rsidP="009A7AE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A7AEB" w:rsidRPr="00680F26" w:rsidRDefault="009A7AEB" w:rsidP="009A7AE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80F26">
        <w:rPr>
          <w:rFonts w:ascii="Times New Roman" w:hAnsi="Times New Roman"/>
          <w:b/>
          <w:sz w:val="24"/>
          <w:szCs w:val="24"/>
        </w:rPr>
        <w:t xml:space="preserve">Техническое задание </w:t>
      </w:r>
    </w:p>
    <w:p w:rsidR="00BF09D4" w:rsidRPr="00680F26" w:rsidRDefault="00F60CD8" w:rsidP="00BF09D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80F26">
        <w:rPr>
          <w:rFonts w:ascii="Times New Roman" w:hAnsi="Times New Roman"/>
          <w:sz w:val="24"/>
          <w:szCs w:val="24"/>
        </w:rPr>
        <w:t>на устройство крыльца многоквартирного дома, расположенного по адресу: г. Калининград, ул. Чехова, д. 22</w:t>
      </w:r>
    </w:p>
    <w:p w:rsidR="00F60CD8" w:rsidRPr="00680F26" w:rsidRDefault="00F60CD8" w:rsidP="00BF09D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C020F" w:rsidRPr="00680F26" w:rsidRDefault="00F60CD8" w:rsidP="00F60CD8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80F26">
        <w:rPr>
          <w:rFonts w:ascii="Times New Roman" w:hAnsi="Times New Roman"/>
          <w:b/>
          <w:color w:val="000000"/>
          <w:sz w:val="24"/>
          <w:szCs w:val="24"/>
        </w:rPr>
        <w:t xml:space="preserve">1. </w:t>
      </w:r>
      <w:r w:rsidR="009A7AEB" w:rsidRPr="00680F26">
        <w:rPr>
          <w:rFonts w:ascii="Times New Roman" w:hAnsi="Times New Roman"/>
          <w:b/>
          <w:color w:val="000000"/>
          <w:sz w:val="24"/>
          <w:szCs w:val="24"/>
        </w:rPr>
        <w:t>Основные данные по объекту</w:t>
      </w:r>
      <w:r w:rsidR="00D54A5A" w:rsidRPr="00680F26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725AF9" w:rsidRPr="00680F26" w:rsidRDefault="00725AF9" w:rsidP="009A7AE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969"/>
        <w:gridCol w:w="4927"/>
      </w:tblGrid>
      <w:tr w:rsidR="009A7AEB" w:rsidRPr="00680F26" w:rsidTr="00680F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AEB" w:rsidRPr="00680F26" w:rsidRDefault="009A7A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2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AEB" w:rsidRPr="00680F26" w:rsidRDefault="009A7A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AEB" w:rsidRPr="00680F26" w:rsidRDefault="009A7A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>Данные по объекту</w:t>
            </w:r>
          </w:p>
        </w:tc>
      </w:tr>
      <w:tr w:rsidR="009A7AEB" w:rsidRPr="00680F26" w:rsidTr="00680F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AEB" w:rsidRPr="00680F26" w:rsidRDefault="009A7A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AEB" w:rsidRPr="00680F26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объекта и его мощность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AEB" w:rsidRPr="00680F26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>Многоквартирный дом</w:t>
            </w:r>
          </w:p>
        </w:tc>
      </w:tr>
      <w:tr w:rsidR="009A7AEB" w:rsidRPr="00680F26" w:rsidTr="00680F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AEB" w:rsidRPr="00680F26" w:rsidRDefault="009A7A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AEB" w:rsidRPr="00680F26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>Местоположение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AEB" w:rsidRPr="00680F26" w:rsidRDefault="009A7AEB" w:rsidP="00F60CD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Россия, </w:t>
            </w:r>
            <w:r w:rsidR="00BF09D4" w:rsidRPr="00680F26">
              <w:rPr>
                <w:rFonts w:ascii="Times New Roman" w:hAnsi="Times New Roman"/>
                <w:sz w:val="24"/>
                <w:szCs w:val="24"/>
              </w:rPr>
              <w:t xml:space="preserve">г. Калининград, ул. </w:t>
            </w:r>
            <w:r w:rsidR="00F60CD8" w:rsidRPr="00680F26">
              <w:rPr>
                <w:rFonts w:ascii="Times New Roman" w:hAnsi="Times New Roman"/>
                <w:sz w:val="24"/>
                <w:szCs w:val="24"/>
              </w:rPr>
              <w:t>Чехова, д. 22</w:t>
            </w:r>
          </w:p>
        </w:tc>
      </w:tr>
      <w:tr w:rsidR="009A7AEB" w:rsidRPr="00680F26" w:rsidTr="00680F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AEB" w:rsidRPr="00680F26" w:rsidRDefault="009A7A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AEB" w:rsidRPr="00680F26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Технический з</w:t>
            </w:r>
            <w:r w:rsidR="009A7AEB"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>аказчик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AEB" w:rsidRPr="00680F26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>МКУ «КР МКД»</w:t>
            </w:r>
          </w:p>
        </w:tc>
      </w:tr>
      <w:tr w:rsidR="009A7AEB" w:rsidRPr="00680F26" w:rsidTr="00680F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AEB" w:rsidRPr="00680F26" w:rsidRDefault="009A7A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AEB" w:rsidRPr="00680F26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>Подрядчик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AEB" w:rsidRPr="00680F26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>Определяется на конкурсной основе</w:t>
            </w:r>
          </w:p>
        </w:tc>
      </w:tr>
      <w:tr w:rsidR="009A7AEB" w:rsidRPr="00680F26" w:rsidTr="00680F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AEB" w:rsidRPr="00680F26" w:rsidRDefault="009A7A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AEB" w:rsidRPr="00680F26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>Вид строительства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AEB" w:rsidRPr="00680F26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 ремонт</w:t>
            </w:r>
          </w:p>
        </w:tc>
      </w:tr>
      <w:tr w:rsidR="009A7AEB" w:rsidRPr="00680F26" w:rsidTr="00680F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AEB" w:rsidRPr="00680F26" w:rsidRDefault="009A7A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2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AEB" w:rsidRPr="00680F26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>Сроки начала и окончания работ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AEB" w:rsidRPr="00680F26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>Определяется по результатам конкурсного отбора</w:t>
            </w:r>
          </w:p>
        </w:tc>
      </w:tr>
      <w:tr w:rsidR="009A7AEB" w:rsidRPr="00680F26" w:rsidTr="00680F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AEB" w:rsidRPr="00680F26" w:rsidRDefault="009A7A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2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AEB" w:rsidRPr="00680F26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AEB" w:rsidRPr="00680F26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9A7AEB" w:rsidRPr="00680F26" w:rsidTr="00680F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AEB" w:rsidRPr="00680F26" w:rsidRDefault="009A7A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2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AEB" w:rsidRPr="00680F26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конструктивным решениям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AEB" w:rsidRPr="00680F26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725AF9" w:rsidRPr="00680F26" w:rsidRDefault="00725AF9" w:rsidP="00023917">
      <w:pPr>
        <w:pStyle w:val="a3"/>
        <w:rPr>
          <w:rFonts w:ascii="Times New Roman" w:hAnsi="Times New Roman"/>
          <w:sz w:val="24"/>
          <w:szCs w:val="24"/>
        </w:rPr>
      </w:pPr>
    </w:p>
    <w:p w:rsidR="009A7AEB" w:rsidRPr="00680F26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80F26">
        <w:rPr>
          <w:rFonts w:ascii="Times New Roman" w:hAnsi="Times New Roman"/>
          <w:b/>
          <w:color w:val="000000"/>
          <w:sz w:val="24"/>
          <w:szCs w:val="24"/>
        </w:rPr>
        <w:t>2.Технические условия и требования</w:t>
      </w:r>
      <w:r w:rsidR="00D54A5A" w:rsidRPr="00680F26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725AF9" w:rsidRPr="00680F26" w:rsidRDefault="00725AF9" w:rsidP="00023917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RPr="00680F26" w:rsidTr="00680F26">
        <w:tc>
          <w:tcPr>
            <w:tcW w:w="426" w:type="dxa"/>
            <w:vAlign w:val="center"/>
            <w:hideMark/>
          </w:tcPr>
          <w:p w:rsidR="009A7AEB" w:rsidRPr="00680F26" w:rsidRDefault="009A7AEB" w:rsidP="004065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79" w:type="dxa"/>
            <w:vAlign w:val="center"/>
            <w:hideMark/>
          </w:tcPr>
          <w:p w:rsidR="009A7AEB" w:rsidRPr="00680F26" w:rsidRDefault="00406595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многоквартирном доме, </w:t>
            </w:r>
            <w:r w:rsidRPr="00680F26">
              <w:rPr>
                <w:rFonts w:ascii="Times New Roman" w:hAnsi="Times New Roman"/>
                <w:sz w:val="24"/>
                <w:szCs w:val="24"/>
              </w:rPr>
              <w:t xml:space="preserve">расположенному по адресу: </w:t>
            </w:r>
            <w:r w:rsidR="00BF09D4" w:rsidRPr="00680F26">
              <w:rPr>
                <w:rFonts w:ascii="Times New Roman" w:hAnsi="Times New Roman"/>
                <w:sz w:val="24"/>
                <w:szCs w:val="24"/>
              </w:rPr>
              <w:t xml:space="preserve">г. Калининград, ул. </w:t>
            </w:r>
            <w:r w:rsidR="00F60CD8" w:rsidRPr="00680F26">
              <w:rPr>
                <w:rFonts w:ascii="Times New Roman" w:hAnsi="Times New Roman"/>
                <w:sz w:val="24"/>
                <w:szCs w:val="24"/>
              </w:rPr>
              <w:t>Чехова, д. 22</w:t>
            </w:r>
            <w:r w:rsidR="00BF09D4" w:rsidRPr="00680F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7AEB"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>необходимо</w:t>
            </w:r>
            <w:r w:rsidR="00FF11C3"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51CFD"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8C4176"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ыполнить </w:t>
            </w:r>
            <w:r w:rsidR="009A7AEB"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 ремонт, в том числе:</w:t>
            </w:r>
          </w:p>
          <w:p w:rsidR="00255A4E" w:rsidRPr="00680F26" w:rsidRDefault="00937D33" w:rsidP="00F60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F60CD8" w:rsidRPr="00680F26">
              <w:rPr>
                <w:rFonts w:ascii="Times New Roman" w:hAnsi="Times New Roman"/>
                <w:sz w:val="24"/>
                <w:szCs w:val="24"/>
              </w:rPr>
              <w:t>устройство крыльца.</w:t>
            </w:r>
          </w:p>
        </w:tc>
      </w:tr>
      <w:tr w:rsidR="009A7AEB" w:rsidRPr="00680F26" w:rsidTr="00680F26">
        <w:trPr>
          <w:trHeight w:val="1107"/>
        </w:trPr>
        <w:tc>
          <w:tcPr>
            <w:tcW w:w="426" w:type="dxa"/>
            <w:vAlign w:val="center"/>
            <w:hideMark/>
          </w:tcPr>
          <w:p w:rsidR="009A7AEB" w:rsidRPr="00680F26" w:rsidRDefault="009A7AEB" w:rsidP="004065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79" w:type="dxa"/>
            <w:vAlign w:val="center"/>
            <w:hideMark/>
          </w:tcPr>
          <w:p w:rsidR="009A7AEB" w:rsidRPr="00680F26" w:rsidRDefault="009A7AEB" w:rsidP="005B26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>Подрядчику необходимо учесть, что работы будут выполняться в условиях эксплуатирующего жилого дома. Работы</w:t>
            </w:r>
            <w:r w:rsidR="006A08DB"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возможно производить с </w:t>
            </w:r>
            <w:r w:rsidR="005B2670"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-00 до </w:t>
            </w:r>
            <w:r w:rsidR="005B2670"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-00 в будни, в субботу с </w:t>
            </w:r>
            <w:r w:rsidR="005B2670"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5B2670"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>00 до 15</w:t>
            </w:r>
            <w:r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>-00, воскресенье – выходной</w:t>
            </w:r>
            <w:r w:rsidR="005A23C4" w:rsidRPr="00680F2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</w:t>
            </w:r>
            <w:r w:rsidR="005A23C4"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Очередность выполнения работ должна быть согласована с </w:t>
            </w:r>
            <w:r w:rsidR="00FE09B0"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Техническим </w:t>
            </w:r>
            <w:r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>заказчиком</w:t>
            </w:r>
            <w:r w:rsidR="00FE09B0"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МКУ «КР МКД»</w:t>
            </w:r>
            <w:r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A7AEB" w:rsidRPr="00680F26" w:rsidTr="00680F26">
        <w:trPr>
          <w:trHeight w:val="1123"/>
        </w:trPr>
        <w:tc>
          <w:tcPr>
            <w:tcW w:w="426" w:type="dxa"/>
            <w:vAlign w:val="center"/>
            <w:hideMark/>
          </w:tcPr>
          <w:p w:rsidR="009A7AEB" w:rsidRPr="00680F26" w:rsidRDefault="009A7AEB" w:rsidP="004065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79" w:type="dxa"/>
            <w:vAlign w:val="center"/>
            <w:hideMark/>
          </w:tcPr>
          <w:p w:rsidR="009A7AEB" w:rsidRPr="00680F26" w:rsidRDefault="009A7AEB" w:rsidP="00CD36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ся </w:t>
            </w:r>
            <w:r w:rsidR="005B2670"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>на подрядчика</w:t>
            </w:r>
            <w:r w:rsidR="00CD67FC"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>, ответственным</w:t>
            </w:r>
            <w:r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производством работ назначается приказом, копия приказа предоставляется </w:t>
            </w:r>
            <w:r w:rsidR="00CD364E"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="00880BEB"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ехническому </w:t>
            </w:r>
            <w:r w:rsidR="00CD364E"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>заказчику МКУ «КР МКД».</w:t>
            </w:r>
          </w:p>
        </w:tc>
      </w:tr>
      <w:tr w:rsidR="009A7AEB" w:rsidRPr="00680F26" w:rsidTr="00680F26">
        <w:trPr>
          <w:trHeight w:val="1692"/>
        </w:trPr>
        <w:tc>
          <w:tcPr>
            <w:tcW w:w="426" w:type="dxa"/>
            <w:vAlign w:val="center"/>
            <w:hideMark/>
          </w:tcPr>
          <w:p w:rsidR="009A7AEB" w:rsidRPr="00680F26" w:rsidRDefault="009A7AEB" w:rsidP="004065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79" w:type="dxa"/>
            <w:vAlign w:val="center"/>
            <w:hideMark/>
          </w:tcPr>
          <w:p w:rsidR="009A7AEB" w:rsidRPr="00680F26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F26">
              <w:rPr>
                <w:rFonts w:ascii="Times New Roman" w:hAnsi="Times New Roman"/>
                <w:sz w:val="24"/>
                <w:szCs w:val="24"/>
              </w:rPr>
              <w:t>Все материалы, используемые в ходе ремонтно-строительных работ</w:t>
            </w:r>
            <w:r w:rsidR="003C6763" w:rsidRPr="00680F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0F26">
              <w:rPr>
                <w:rFonts w:ascii="Times New Roman" w:hAnsi="Times New Roman"/>
                <w:sz w:val="24"/>
                <w:szCs w:val="24"/>
              </w:rPr>
              <w:t>должны иметь сертификаты качества/соответствия и разрешены для</w:t>
            </w:r>
            <w:r w:rsidR="006A08DB" w:rsidRPr="00680F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0F26">
              <w:rPr>
                <w:rFonts w:ascii="Times New Roman" w:hAnsi="Times New Roman"/>
                <w:sz w:val="24"/>
                <w:szCs w:val="24"/>
              </w:rPr>
              <w:t xml:space="preserve">применения в жилом фонде. На </w:t>
            </w:r>
            <w:r w:rsidR="00680F26" w:rsidRPr="00680F26">
              <w:rPr>
                <w:rFonts w:ascii="Times New Roman" w:hAnsi="Times New Roman"/>
                <w:sz w:val="24"/>
                <w:szCs w:val="24"/>
              </w:rPr>
              <w:t>скрытые работы</w:t>
            </w:r>
            <w:r w:rsidRPr="00680F26">
              <w:rPr>
                <w:rFonts w:ascii="Times New Roman" w:hAnsi="Times New Roman"/>
                <w:sz w:val="24"/>
                <w:szCs w:val="24"/>
              </w:rPr>
              <w:t xml:space="preserve"> должны</w:t>
            </w:r>
            <w:r w:rsidR="003C6763" w:rsidRPr="00680F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0F26">
              <w:rPr>
                <w:rFonts w:ascii="Times New Roman" w:hAnsi="Times New Roman"/>
                <w:sz w:val="24"/>
                <w:szCs w:val="24"/>
              </w:rPr>
              <w:t xml:space="preserve">оформляться акты скрытых работ. К актам на скрытые работы прикладывается фотофиксация скрытых работ. </w:t>
            </w:r>
            <w:r w:rsidR="00BC68CF"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«КР МКД».</w:t>
            </w:r>
          </w:p>
        </w:tc>
      </w:tr>
      <w:tr w:rsidR="009A7AEB" w:rsidRPr="00680F26" w:rsidTr="00680F26">
        <w:trPr>
          <w:trHeight w:val="417"/>
        </w:trPr>
        <w:tc>
          <w:tcPr>
            <w:tcW w:w="426" w:type="dxa"/>
            <w:vAlign w:val="center"/>
            <w:hideMark/>
          </w:tcPr>
          <w:p w:rsidR="009A7AEB" w:rsidRPr="00680F26" w:rsidRDefault="009A7AEB" w:rsidP="004065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79" w:type="dxa"/>
            <w:vAlign w:val="center"/>
            <w:hideMark/>
          </w:tcPr>
          <w:p w:rsidR="009A7AEB" w:rsidRPr="00680F26" w:rsidRDefault="009A7A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Стоимость работ: </w:t>
            </w:r>
            <w:r w:rsidR="00042156" w:rsidRPr="00680F2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согласно утвержденной сметной стоимости работ.</w:t>
            </w:r>
          </w:p>
        </w:tc>
      </w:tr>
      <w:tr w:rsidR="009A7AEB" w:rsidRPr="00680F26" w:rsidTr="00680F26">
        <w:tc>
          <w:tcPr>
            <w:tcW w:w="426" w:type="dxa"/>
            <w:tcBorders>
              <w:bottom w:val="single" w:sz="4" w:space="0" w:color="auto"/>
            </w:tcBorders>
            <w:vAlign w:val="center"/>
            <w:hideMark/>
          </w:tcPr>
          <w:p w:rsidR="009A7AEB" w:rsidRPr="00680F26" w:rsidRDefault="009A7AEB" w:rsidP="004065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2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179" w:type="dxa"/>
            <w:tcBorders>
              <w:bottom w:val="single" w:sz="4" w:space="0" w:color="auto"/>
            </w:tcBorders>
            <w:vAlign w:val="center"/>
            <w:hideMark/>
          </w:tcPr>
          <w:p w:rsidR="00880BEB" w:rsidRPr="00680F26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>Особые условия:</w:t>
            </w:r>
            <w:r w:rsidRPr="00680F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B2670" w:rsidRPr="00680F2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0F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Сроки производства работ:  </w:t>
            </w:r>
          </w:p>
          <w:p w:rsidR="00880BEB" w:rsidRPr="00680F26" w:rsidRDefault="005B2670" w:rsidP="005B2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80F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  -</w:t>
            </w:r>
            <w:r w:rsidR="00880BEB" w:rsidRPr="00680F26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F60CD8" w:rsidRPr="00680F26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20</w:t>
            </w:r>
            <w:r w:rsidR="00880BEB" w:rsidRPr="00680F26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календарных дней,</w:t>
            </w:r>
            <w:r w:rsidRPr="00680F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80F26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с учетом </w:t>
            </w:r>
            <w:r w:rsidR="00F60CD8" w:rsidRPr="00680F26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климатологии.</w:t>
            </w:r>
          </w:p>
          <w:p w:rsidR="00880BEB" w:rsidRPr="00680F26" w:rsidRDefault="005B2670" w:rsidP="00F60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0F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="00880BEB"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="00880BEB"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аказчиком МКУ «КР МКД» технологические карты по капитальному ремонту </w:t>
            </w:r>
            <w:r w:rsidR="005A23C4"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>дома</w:t>
            </w:r>
            <w:r w:rsidR="00880BEB"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680F2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80F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случае срыва производства работ, по не зависящим от </w:t>
            </w:r>
            <w:r w:rsidR="005A23C4" w:rsidRPr="00680F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680F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одрядчика причинам, </w:t>
            </w:r>
            <w:r w:rsidR="005A23C4" w:rsidRPr="00680F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680F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одрядчик обязан письменно уведомить </w:t>
            </w:r>
            <w:r w:rsidR="005A23C4" w:rsidRPr="00680F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Технического з</w:t>
            </w:r>
            <w:r w:rsidRPr="00680F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аказчика МКУ «КР</w:t>
            </w:r>
            <w:r w:rsidR="005A23C4" w:rsidRPr="00680F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80F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«КР МКД»</w:t>
            </w:r>
            <w:r w:rsidR="005A23C4" w:rsidRPr="00680F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80BEB" w:rsidRPr="00680F2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9A7AEB" w:rsidRPr="00680F26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RPr="00680F26" w:rsidTr="00680F26">
        <w:trPr>
          <w:trHeight w:val="16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  <w:hideMark/>
          </w:tcPr>
          <w:p w:rsidR="009A7AEB" w:rsidRPr="00680F26" w:rsidRDefault="009A7AEB" w:rsidP="004065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26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179" w:type="dxa"/>
            <w:tcBorders>
              <w:bottom w:val="single" w:sz="4" w:space="0" w:color="auto"/>
            </w:tcBorders>
            <w:vAlign w:val="center"/>
            <w:hideMark/>
          </w:tcPr>
          <w:p w:rsidR="009C020F" w:rsidRPr="00680F26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Технический з</w:t>
            </w:r>
            <w:r w:rsidR="009A7AEB"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аказчик </w:t>
            </w:r>
            <w:r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МКУ «КР МКД» </w:t>
            </w:r>
            <w:r w:rsidR="009A7AEB"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>совместно с Подрядчиком и представителем Строительного</w:t>
            </w:r>
            <w:r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A7AEB"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>контроля имеют право изменить объем всех предусмотренных</w:t>
            </w:r>
            <w:r w:rsidR="006A08DB"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A7AEB"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>контрактом работ, услуг не более чем на два процента такого объема, в</w:t>
            </w:r>
            <w:r w:rsidR="006A08DB"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A7AEB"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>случае выявления потребности в дополнительных работах, услугах, не</w:t>
            </w:r>
            <w:r w:rsidR="006A08DB"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A7AEB"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предусмотренных контрактом, но связанных с работами, </w:t>
            </w:r>
            <w:r w:rsidR="005B2670"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>услугами,</w:t>
            </w:r>
            <w:r w:rsidR="006A08DB"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A7AEB"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>предусмотренными контрактом, или при прекращении потребности в</w:t>
            </w:r>
            <w:r w:rsidR="006A08DB"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A7AEB"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>предусмотренной контрактом части работ, услуг.</w:t>
            </w:r>
          </w:p>
        </w:tc>
      </w:tr>
      <w:tr w:rsidR="009A7AEB" w:rsidRPr="00680F26" w:rsidTr="00680F26">
        <w:trPr>
          <w:trHeight w:val="1922"/>
        </w:trPr>
        <w:tc>
          <w:tcPr>
            <w:tcW w:w="426" w:type="dxa"/>
            <w:tcBorders>
              <w:top w:val="single" w:sz="4" w:space="0" w:color="auto"/>
            </w:tcBorders>
            <w:vAlign w:val="center"/>
            <w:hideMark/>
          </w:tcPr>
          <w:p w:rsidR="009A7AEB" w:rsidRPr="00680F26" w:rsidRDefault="009A7AEB" w:rsidP="00B273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2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179" w:type="dxa"/>
            <w:tcBorders>
              <w:top w:val="single" w:sz="4" w:space="0" w:color="auto"/>
            </w:tcBorders>
            <w:vAlign w:val="center"/>
            <w:hideMark/>
          </w:tcPr>
          <w:p w:rsidR="009A7AEB" w:rsidRPr="00680F26" w:rsidRDefault="009A7AEB" w:rsidP="00B27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 ремонтные работы производятся </w:t>
            </w:r>
            <w:r w:rsidR="00042156"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</w:t>
            </w:r>
            <w:r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  <w:p w:rsidR="009A7AEB" w:rsidRPr="00680F26" w:rsidRDefault="00680F26" w:rsidP="00B27312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222222"/>
                <w:sz w:val="24"/>
                <w:szCs w:val="24"/>
              </w:rPr>
            </w:pPr>
            <w:hyperlink r:id="rId6" w:tgtFrame="_blank" w:history="1">
              <w:r w:rsidR="001915F7" w:rsidRPr="00680F26">
                <w:rPr>
                  <w:rStyle w:val="a7"/>
                  <w:b w:val="0"/>
                  <w:bCs w:val="0"/>
                  <w:color w:val="auto"/>
                  <w:sz w:val="24"/>
                  <w:szCs w:val="24"/>
                  <w:u w:val="none"/>
                </w:rPr>
                <w:t>СП 71.13330.2012</w:t>
              </w:r>
            </w:hyperlink>
            <w:r w:rsidR="001915F7" w:rsidRPr="00680F26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9A7AEB" w:rsidRPr="00680F26">
              <w:rPr>
                <w:b w:val="0"/>
                <w:sz w:val="24"/>
                <w:szCs w:val="24"/>
              </w:rPr>
              <w:t>«Изоляционные и отделочные покрытия»</w:t>
            </w:r>
          </w:p>
          <w:p w:rsidR="004071D1" w:rsidRPr="00680F26" w:rsidRDefault="004071D1" w:rsidP="00B2731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>СНиП 21-01-97*</w:t>
            </w:r>
            <w:r w:rsidR="00A372B9"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>Пожарная безопасность зданий и сооружений»</w:t>
            </w:r>
          </w:p>
          <w:p w:rsidR="004071D1" w:rsidRPr="00680F26" w:rsidRDefault="00A372B9" w:rsidP="00B27312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680F2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СП 12-135-2003 </w:t>
            </w:r>
            <w:r w:rsidR="004071D1" w:rsidRPr="00680F2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«Безопасно</w:t>
            </w:r>
            <w:r w:rsidRPr="00680F2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сть труда в строительстве</w:t>
            </w:r>
            <w:r w:rsidR="004071D1" w:rsidRPr="00680F2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»</w:t>
            </w:r>
          </w:p>
          <w:p w:rsidR="006A08DB" w:rsidRPr="00680F26" w:rsidRDefault="001915F7" w:rsidP="00B2731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F26">
              <w:rPr>
                <w:rFonts w:ascii="Times New Roman" w:hAnsi="Times New Roman"/>
                <w:sz w:val="24"/>
                <w:szCs w:val="24"/>
              </w:rPr>
              <w:t>СП 29.13330.2011</w:t>
            </w:r>
            <w:r w:rsidRPr="00680F26">
              <w:rPr>
                <w:sz w:val="24"/>
                <w:szCs w:val="24"/>
              </w:rPr>
              <w:t xml:space="preserve"> </w:t>
            </w:r>
            <w:r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>«Полы»</w:t>
            </w:r>
          </w:p>
          <w:p w:rsidR="0050709A" w:rsidRPr="00680F26" w:rsidRDefault="002550BD" w:rsidP="00B27312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  <w:sz w:val="24"/>
                <w:szCs w:val="24"/>
              </w:rPr>
            </w:pPr>
            <w:r w:rsidRPr="00680F26">
              <w:rPr>
                <w:rFonts w:ascii="Times New Roman" w:hAnsi="Times New Roman" w:cs="Times New Roman"/>
                <w:b w:val="0"/>
                <w:color w:val="auto"/>
                <w:spacing w:val="2"/>
                <w:sz w:val="24"/>
                <w:szCs w:val="24"/>
              </w:rPr>
              <w:t xml:space="preserve">СП 28.13330.2012 </w:t>
            </w:r>
            <w:r w:rsidR="0050709A" w:rsidRPr="00680F2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«Защита строительных конструкций от коррозии»</w:t>
            </w:r>
          </w:p>
          <w:p w:rsidR="00B27312" w:rsidRPr="00680F26" w:rsidRDefault="004071D1" w:rsidP="00680F26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>ГОСТ 30244-94 «Материалы строительные. Мет</w:t>
            </w:r>
            <w:r w:rsidR="00680F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оды испытаний на </w:t>
            </w:r>
            <w:r w:rsidR="00E9367E" w:rsidRPr="00680F26">
              <w:rPr>
                <w:rFonts w:ascii="Times New Roman" w:hAnsi="Times New Roman"/>
                <w:color w:val="000000"/>
                <w:sz w:val="24"/>
                <w:szCs w:val="24"/>
              </w:rPr>
              <w:t>горючесть»</w:t>
            </w:r>
          </w:p>
        </w:tc>
      </w:tr>
    </w:tbl>
    <w:p w:rsidR="006A08DB" w:rsidRPr="00680F26" w:rsidRDefault="006A08DB" w:rsidP="00B2731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A7AEB" w:rsidRPr="00680F26" w:rsidRDefault="009A7AEB" w:rsidP="006A08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80F26">
        <w:rPr>
          <w:rFonts w:ascii="Times New Roman" w:hAnsi="Times New Roman"/>
          <w:b/>
          <w:sz w:val="24"/>
          <w:szCs w:val="24"/>
        </w:rPr>
        <w:t>Основные допустимые материалы:</w:t>
      </w:r>
    </w:p>
    <w:p w:rsidR="009C020F" w:rsidRPr="00680F26" w:rsidRDefault="009C020F" w:rsidP="00023917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5"/>
      </w:tblGrid>
      <w:tr w:rsidR="000A364A" w:rsidRPr="00680F26" w:rsidTr="00680F26">
        <w:trPr>
          <w:trHeight w:val="3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4A" w:rsidRPr="00680F26" w:rsidRDefault="000A364A" w:rsidP="00F812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0F2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8F" w:rsidRPr="00680F26" w:rsidRDefault="00F60CD8" w:rsidP="008416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0F26">
              <w:rPr>
                <w:rFonts w:ascii="Times New Roman" w:hAnsi="Times New Roman"/>
                <w:sz w:val="24"/>
                <w:szCs w:val="24"/>
              </w:rPr>
              <w:t>Сетка сварная из холоднотянутой проволоки 4-5 мм</w:t>
            </w:r>
          </w:p>
        </w:tc>
      </w:tr>
      <w:tr w:rsidR="00BF09D4" w:rsidRPr="00680F26" w:rsidTr="00680F26">
        <w:trPr>
          <w:trHeight w:val="3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D4" w:rsidRPr="00680F26" w:rsidRDefault="00BF09D4" w:rsidP="00F812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9D4" w:rsidRPr="00680F26" w:rsidRDefault="00F60CD8" w:rsidP="008416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0F26">
              <w:rPr>
                <w:rFonts w:ascii="Times New Roman" w:hAnsi="Times New Roman"/>
                <w:sz w:val="24"/>
                <w:szCs w:val="24"/>
              </w:rPr>
              <w:t>Бетон тяжелый, класс В15 (М200)</w:t>
            </w:r>
          </w:p>
        </w:tc>
      </w:tr>
      <w:tr w:rsidR="00EF3D8F" w:rsidRPr="00680F26" w:rsidTr="00680F26">
        <w:trPr>
          <w:trHeight w:val="3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8F" w:rsidRPr="00680F26" w:rsidRDefault="00BF09D4" w:rsidP="00F812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F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8F" w:rsidRPr="00680F26" w:rsidRDefault="00F60CD8" w:rsidP="008416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0F26">
              <w:rPr>
                <w:rFonts w:ascii="Times New Roman" w:hAnsi="Times New Roman"/>
                <w:sz w:val="24"/>
                <w:szCs w:val="24"/>
              </w:rPr>
              <w:t>Раствор готовый кладочный цементный марки 150</w:t>
            </w:r>
          </w:p>
        </w:tc>
      </w:tr>
    </w:tbl>
    <w:p w:rsidR="009C020F" w:rsidRPr="00680F26" w:rsidRDefault="009C020F" w:rsidP="000239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61A7F" w:rsidRPr="00680F26" w:rsidRDefault="00395690" w:rsidP="001F5B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0F26">
        <w:rPr>
          <w:rFonts w:ascii="Times New Roman" w:eastAsia="Times New Roman" w:hAnsi="Times New Roman"/>
          <w:sz w:val="24"/>
          <w:szCs w:val="24"/>
          <w:lang w:eastAsia="ru-RU"/>
        </w:rPr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</w:p>
    <w:p w:rsidR="009C020F" w:rsidRPr="00680F26" w:rsidRDefault="009C020F" w:rsidP="000239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A7AEB" w:rsidRPr="00680F26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0F26">
        <w:rPr>
          <w:rFonts w:ascii="Times New Roman" w:hAnsi="Times New Roman"/>
          <w:b/>
          <w:sz w:val="24"/>
          <w:szCs w:val="24"/>
        </w:rPr>
        <w:t>4. Качество работ:</w:t>
      </w:r>
    </w:p>
    <w:p w:rsidR="009C020F" w:rsidRPr="00680F26" w:rsidRDefault="009C020F" w:rsidP="000239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A7AEB" w:rsidRPr="00680F26" w:rsidRDefault="0022524F" w:rsidP="00CD36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F26">
        <w:rPr>
          <w:rFonts w:ascii="Times New Roman" w:hAnsi="Times New Roman"/>
          <w:sz w:val="24"/>
          <w:szCs w:val="24"/>
        </w:rPr>
        <w:t>1.</w:t>
      </w:r>
      <w:r w:rsidR="00282E46" w:rsidRPr="00680F26">
        <w:rPr>
          <w:rFonts w:ascii="Times New Roman" w:hAnsi="Times New Roman"/>
          <w:sz w:val="24"/>
          <w:szCs w:val="24"/>
        </w:rPr>
        <w:t xml:space="preserve"> </w:t>
      </w:r>
      <w:r w:rsidR="009A7AEB" w:rsidRPr="00680F26">
        <w:rPr>
          <w:rFonts w:ascii="Times New Roman" w:hAnsi="Times New Roman"/>
          <w:sz w:val="24"/>
          <w:szCs w:val="24"/>
        </w:rPr>
        <w:t>Срок предоставления гарантий качеств – не менее 5 лет.</w:t>
      </w:r>
    </w:p>
    <w:p w:rsidR="009C020F" w:rsidRPr="00680F26" w:rsidRDefault="0022524F" w:rsidP="00CD36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F26">
        <w:rPr>
          <w:rFonts w:ascii="Times New Roman" w:hAnsi="Times New Roman"/>
          <w:sz w:val="24"/>
          <w:szCs w:val="24"/>
        </w:rPr>
        <w:t>2</w:t>
      </w:r>
      <w:r w:rsidR="00761A7F" w:rsidRPr="00680F26">
        <w:rPr>
          <w:rFonts w:ascii="Times New Roman" w:hAnsi="Times New Roman"/>
          <w:sz w:val="24"/>
          <w:szCs w:val="24"/>
        </w:rPr>
        <w:t xml:space="preserve">. </w:t>
      </w:r>
      <w:r w:rsidR="008D2FBD" w:rsidRPr="00680F26">
        <w:rPr>
          <w:rFonts w:ascii="Times New Roman" w:hAnsi="Times New Roman"/>
          <w:sz w:val="24"/>
          <w:szCs w:val="24"/>
        </w:rPr>
        <w:t>При сдаче объекта предоставляются с</w:t>
      </w:r>
      <w:r w:rsidR="009A7AEB" w:rsidRPr="00680F26">
        <w:rPr>
          <w:rFonts w:ascii="Times New Roman" w:hAnsi="Times New Roman"/>
          <w:sz w:val="24"/>
          <w:szCs w:val="24"/>
        </w:rPr>
        <w:t>ертификаты качества</w:t>
      </w:r>
      <w:r w:rsidR="008D2FBD" w:rsidRPr="00680F26">
        <w:rPr>
          <w:rFonts w:ascii="Times New Roman" w:hAnsi="Times New Roman"/>
          <w:sz w:val="24"/>
          <w:szCs w:val="24"/>
        </w:rPr>
        <w:t>, накладные, счета-фактур</w:t>
      </w:r>
      <w:r w:rsidR="00761A7F" w:rsidRPr="00680F26">
        <w:rPr>
          <w:rFonts w:ascii="Times New Roman" w:hAnsi="Times New Roman"/>
          <w:sz w:val="24"/>
          <w:szCs w:val="24"/>
        </w:rPr>
        <w:t>ы</w:t>
      </w:r>
      <w:r w:rsidR="009A7AEB" w:rsidRPr="00680F26">
        <w:rPr>
          <w:rFonts w:ascii="Times New Roman" w:hAnsi="Times New Roman"/>
          <w:sz w:val="24"/>
          <w:szCs w:val="24"/>
        </w:rPr>
        <w:t xml:space="preserve"> </w:t>
      </w:r>
      <w:r w:rsidR="00680F26" w:rsidRPr="00680F26">
        <w:rPr>
          <w:rFonts w:ascii="Times New Roman" w:hAnsi="Times New Roman"/>
          <w:sz w:val="24"/>
          <w:szCs w:val="24"/>
        </w:rPr>
        <w:t>на применяемые</w:t>
      </w:r>
      <w:r w:rsidR="008D2FBD" w:rsidRPr="00680F26">
        <w:rPr>
          <w:rFonts w:ascii="Times New Roman" w:hAnsi="Times New Roman"/>
          <w:sz w:val="24"/>
          <w:szCs w:val="24"/>
        </w:rPr>
        <w:t xml:space="preserve"> </w:t>
      </w:r>
      <w:r w:rsidR="009A7AEB" w:rsidRPr="00680F26">
        <w:rPr>
          <w:rFonts w:ascii="Times New Roman" w:hAnsi="Times New Roman"/>
          <w:sz w:val="24"/>
          <w:szCs w:val="24"/>
        </w:rPr>
        <w:t>материалы.</w:t>
      </w:r>
    </w:p>
    <w:p w:rsidR="009A7AEB" w:rsidRPr="00680F26" w:rsidRDefault="0022524F" w:rsidP="00CD36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F26">
        <w:rPr>
          <w:rFonts w:ascii="Times New Roman" w:hAnsi="Times New Roman"/>
          <w:sz w:val="24"/>
          <w:szCs w:val="24"/>
        </w:rPr>
        <w:t>3</w:t>
      </w:r>
      <w:r w:rsidR="009A7AEB" w:rsidRPr="00680F26">
        <w:rPr>
          <w:rFonts w:ascii="Times New Roman" w:hAnsi="Times New Roman"/>
          <w:sz w:val="24"/>
          <w:szCs w:val="24"/>
        </w:rPr>
        <w:t>. Уборка территории объекта от строительного мусора ежедневно. Вывоз мусора.</w:t>
      </w:r>
    </w:p>
    <w:p w:rsidR="00D54A5A" w:rsidRPr="00680F26" w:rsidRDefault="0022524F" w:rsidP="00CD36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F26">
        <w:rPr>
          <w:rFonts w:ascii="Times New Roman" w:hAnsi="Times New Roman"/>
          <w:sz w:val="24"/>
          <w:szCs w:val="24"/>
        </w:rPr>
        <w:t>4</w:t>
      </w:r>
      <w:r w:rsidR="009A7AEB" w:rsidRPr="00680F26">
        <w:rPr>
          <w:rFonts w:ascii="Times New Roman" w:hAnsi="Times New Roman"/>
          <w:sz w:val="24"/>
          <w:szCs w:val="24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725AF9" w:rsidRPr="00680F26" w:rsidRDefault="00725AF9" w:rsidP="00CD36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AEB" w:rsidRPr="00680F26" w:rsidRDefault="00480223" w:rsidP="00946A41">
      <w:pPr>
        <w:tabs>
          <w:tab w:val="left" w:pos="33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0F26">
        <w:rPr>
          <w:rFonts w:ascii="Times New Roman" w:hAnsi="Times New Roman"/>
          <w:b/>
          <w:sz w:val="24"/>
          <w:szCs w:val="24"/>
        </w:rPr>
        <w:t>5. Общие организационные вопросы:</w:t>
      </w:r>
    </w:p>
    <w:p w:rsidR="00725AF9" w:rsidRPr="00680F26" w:rsidRDefault="00725AF9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A7AEB" w:rsidRPr="00680F26" w:rsidRDefault="001F5B74" w:rsidP="00CD36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F26">
        <w:rPr>
          <w:rFonts w:ascii="Times New Roman" w:hAnsi="Times New Roman"/>
          <w:sz w:val="24"/>
          <w:szCs w:val="24"/>
        </w:rPr>
        <w:t>1</w:t>
      </w:r>
      <w:r w:rsidR="00777BA3" w:rsidRPr="00680F26">
        <w:rPr>
          <w:rFonts w:ascii="Times New Roman" w:hAnsi="Times New Roman"/>
          <w:sz w:val="24"/>
          <w:szCs w:val="24"/>
        </w:rPr>
        <w:t>.</w:t>
      </w:r>
      <w:r w:rsidR="00282E46" w:rsidRPr="00680F26">
        <w:rPr>
          <w:rFonts w:ascii="Times New Roman" w:hAnsi="Times New Roman"/>
          <w:sz w:val="24"/>
          <w:szCs w:val="24"/>
        </w:rPr>
        <w:t xml:space="preserve"> </w:t>
      </w:r>
      <w:r w:rsidR="00FA38B9" w:rsidRPr="00680F26">
        <w:rPr>
          <w:rFonts w:ascii="Times New Roman" w:hAnsi="Times New Roman"/>
          <w:sz w:val="24"/>
          <w:szCs w:val="24"/>
        </w:rPr>
        <w:t>В случае</w:t>
      </w:r>
      <w:r w:rsidR="009A7AEB" w:rsidRPr="00680F26">
        <w:rPr>
          <w:rFonts w:ascii="Times New Roman" w:hAnsi="Times New Roman"/>
          <w:sz w:val="24"/>
          <w:szCs w:val="24"/>
        </w:rPr>
        <w:t xml:space="preserve"> нанесения материального ущерба пр</w:t>
      </w:r>
      <w:r w:rsidR="00E51BD7" w:rsidRPr="00680F26">
        <w:rPr>
          <w:rFonts w:ascii="Times New Roman" w:hAnsi="Times New Roman"/>
          <w:sz w:val="24"/>
          <w:szCs w:val="24"/>
        </w:rPr>
        <w:t xml:space="preserve">и производстве ремонтных работ </w:t>
      </w:r>
      <w:r w:rsidR="00BC68CF" w:rsidRPr="00680F26">
        <w:rPr>
          <w:rFonts w:ascii="Times New Roman" w:hAnsi="Times New Roman"/>
          <w:sz w:val="24"/>
          <w:szCs w:val="24"/>
        </w:rPr>
        <w:t>Технический з</w:t>
      </w:r>
      <w:r w:rsidR="00480223" w:rsidRPr="00680F26">
        <w:rPr>
          <w:rFonts w:ascii="Times New Roman" w:hAnsi="Times New Roman"/>
          <w:sz w:val="24"/>
          <w:szCs w:val="24"/>
        </w:rPr>
        <w:t xml:space="preserve">аказчик </w:t>
      </w:r>
      <w:r w:rsidR="00BC68CF" w:rsidRPr="00680F26">
        <w:rPr>
          <w:rFonts w:ascii="Times New Roman" w:hAnsi="Times New Roman"/>
          <w:sz w:val="24"/>
          <w:szCs w:val="24"/>
        </w:rPr>
        <w:t xml:space="preserve">МКУ «КР МКД» </w:t>
      </w:r>
      <w:r w:rsidR="00480223" w:rsidRPr="00680F26">
        <w:rPr>
          <w:rFonts w:ascii="Times New Roman" w:hAnsi="Times New Roman"/>
          <w:sz w:val="24"/>
          <w:szCs w:val="24"/>
        </w:rPr>
        <w:t>и П</w:t>
      </w:r>
      <w:r w:rsidR="009A7AEB" w:rsidRPr="00680F26">
        <w:rPr>
          <w:rFonts w:ascii="Times New Roman" w:hAnsi="Times New Roman"/>
          <w:sz w:val="24"/>
          <w:szCs w:val="24"/>
        </w:rPr>
        <w:t>одрядчик обязаны в 3-х дневный срок составить акт осмотра и принять решение о компенсации ущерба.</w:t>
      </w:r>
    </w:p>
    <w:p w:rsidR="009A7AEB" w:rsidRPr="00680F26" w:rsidRDefault="001F5B74" w:rsidP="00CD36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F26">
        <w:rPr>
          <w:rFonts w:ascii="Times New Roman" w:hAnsi="Times New Roman"/>
          <w:sz w:val="24"/>
          <w:szCs w:val="24"/>
        </w:rPr>
        <w:lastRenderedPageBreak/>
        <w:t>2</w:t>
      </w:r>
      <w:r w:rsidR="00777BA3" w:rsidRPr="00680F26">
        <w:rPr>
          <w:rFonts w:ascii="Times New Roman" w:hAnsi="Times New Roman"/>
          <w:sz w:val="24"/>
          <w:szCs w:val="24"/>
        </w:rPr>
        <w:t>.</w:t>
      </w:r>
      <w:r w:rsidR="00282E46" w:rsidRPr="00680F26">
        <w:rPr>
          <w:rFonts w:ascii="Times New Roman" w:hAnsi="Times New Roman"/>
          <w:sz w:val="24"/>
          <w:szCs w:val="24"/>
        </w:rPr>
        <w:t xml:space="preserve"> </w:t>
      </w:r>
      <w:r w:rsidR="009A7AEB" w:rsidRPr="00680F26">
        <w:rPr>
          <w:rFonts w:ascii="Times New Roman" w:hAnsi="Times New Roman"/>
          <w:sz w:val="24"/>
          <w:szCs w:val="24"/>
        </w:rPr>
        <w:t xml:space="preserve">Строительный контроль, </w:t>
      </w:r>
      <w:r w:rsidR="00BC68CF" w:rsidRPr="00680F26">
        <w:rPr>
          <w:rFonts w:ascii="Times New Roman" w:hAnsi="Times New Roman"/>
          <w:sz w:val="24"/>
          <w:szCs w:val="24"/>
        </w:rPr>
        <w:t xml:space="preserve">Подрядчик </w:t>
      </w:r>
      <w:r w:rsidR="009A7AEB" w:rsidRPr="00680F26">
        <w:rPr>
          <w:rFonts w:ascii="Times New Roman" w:hAnsi="Times New Roman"/>
          <w:sz w:val="24"/>
          <w:szCs w:val="24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 w:rsidRPr="00680F26">
        <w:rPr>
          <w:rFonts w:ascii="Times New Roman" w:hAnsi="Times New Roman"/>
          <w:sz w:val="24"/>
          <w:szCs w:val="24"/>
        </w:rPr>
        <w:t xml:space="preserve">Техническим </w:t>
      </w:r>
      <w:r w:rsidR="00042156" w:rsidRPr="00680F26">
        <w:rPr>
          <w:rFonts w:ascii="Times New Roman" w:hAnsi="Times New Roman"/>
          <w:sz w:val="24"/>
          <w:szCs w:val="24"/>
        </w:rPr>
        <w:t>заказчиком</w:t>
      </w:r>
      <w:r w:rsidR="00BC68CF" w:rsidRPr="00680F26">
        <w:rPr>
          <w:rFonts w:ascii="Times New Roman" w:hAnsi="Times New Roman"/>
          <w:sz w:val="24"/>
          <w:szCs w:val="24"/>
        </w:rPr>
        <w:t xml:space="preserve"> </w:t>
      </w:r>
      <w:r w:rsidR="009A7AEB" w:rsidRPr="00680F26">
        <w:rPr>
          <w:rFonts w:ascii="Times New Roman" w:hAnsi="Times New Roman"/>
          <w:sz w:val="24"/>
          <w:szCs w:val="24"/>
        </w:rPr>
        <w:t xml:space="preserve">МКУ «КР МКД». </w:t>
      </w:r>
    </w:p>
    <w:p w:rsidR="00480223" w:rsidRPr="00680F26" w:rsidRDefault="001F5B74" w:rsidP="00CD36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F26">
        <w:rPr>
          <w:rFonts w:ascii="Times New Roman" w:hAnsi="Times New Roman"/>
          <w:sz w:val="24"/>
          <w:szCs w:val="24"/>
        </w:rPr>
        <w:t>3</w:t>
      </w:r>
      <w:r w:rsidR="00777BA3" w:rsidRPr="00680F26">
        <w:rPr>
          <w:rFonts w:ascii="Times New Roman" w:hAnsi="Times New Roman"/>
          <w:sz w:val="24"/>
          <w:szCs w:val="24"/>
        </w:rPr>
        <w:t>.</w:t>
      </w:r>
      <w:r w:rsidR="00480223" w:rsidRPr="00680F26">
        <w:rPr>
          <w:rFonts w:ascii="Times New Roman" w:hAnsi="Times New Roman"/>
          <w:sz w:val="24"/>
          <w:szCs w:val="24"/>
        </w:rPr>
        <w:t xml:space="preserve"> Своевременно принимать меры к устранению замечаний, до устранения замечаний к дальнейшей работе не приступать.</w:t>
      </w:r>
    </w:p>
    <w:p w:rsidR="0030626D" w:rsidRPr="00680F26" w:rsidRDefault="009A7AEB" w:rsidP="00CD36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F26">
        <w:rPr>
          <w:rFonts w:ascii="Times New Roman" w:hAnsi="Times New Roman"/>
          <w:sz w:val="24"/>
          <w:szCs w:val="24"/>
        </w:rPr>
        <w:t xml:space="preserve"> </w:t>
      </w:r>
    </w:p>
    <w:p w:rsidR="00CD364E" w:rsidRPr="00680F26" w:rsidRDefault="00CD364E" w:rsidP="00CD36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3268" w:rsidRPr="00680F26" w:rsidRDefault="004A3268" w:rsidP="00CD36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0F26">
        <w:rPr>
          <w:rFonts w:ascii="Times New Roman" w:hAnsi="Times New Roman"/>
          <w:sz w:val="24"/>
          <w:szCs w:val="24"/>
        </w:rPr>
        <w:t xml:space="preserve">Составил: </w:t>
      </w:r>
    </w:p>
    <w:p w:rsidR="004A3268" w:rsidRPr="00680F26" w:rsidRDefault="004A3268" w:rsidP="00CD36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0F26">
        <w:rPr>
          <w:rFonts w:ascii="Times New Roman" w:hAnsi="Times New Roman"/>
          <w:sz w:val="24"/>
          <w:szCs w:val="24"/>
        </w:rPr>
        <w:t>ведущий инженер отдела контроля</w:t>
      </w:r>
    </w:p>
    <w:p w:rsidR="004A3268" w:rsidRPr="00680F26" w:rsidRDefault="004A3268" w:rsidP="00CD36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0F26">
        <w:rPr>
          <w:rFonts w:ascii="Times New Roman" w:hAnsi="Times New Roman"/>
          <w:sz w:val="24"/>
          <w:szCs w:val="24"/>
        </w:rPr>
        <w:t xml:space="preserve">МКУ «КР </w:t>
      </w:r>
      <w:proofErr w:type="gramStart"/>
      <w:r w:rsidRPr="00680F26">
        <w:rPr>
          <w:rFonts w:ascii="Times New Roman" w:hAnsi="Times New Roman"/>
          <w:sz w:val="24"/>
          <w:szCs w:val="24"/>
        </w:rPr>
        <w:t>МКД»</w:t>
      </w:r>
      <w:r w:rsidRPr="00680F26">
        <w:rPr>
          <w:rFonts w:ascii="Times New Roman" w:hAnsi="Times New Roman"/>
          <w:sz w:val="24"/>
          <w:szCs w:val="24"/>
        </w:rPr>
        <w:tab/>
      </w:r>
      <w:proofErr w:type="gramEnd"/>
      <w:r w:rsidRPr="00680F26">
        <w:rPr>
          <w:rFonts w:ascii="Times New Roman" w:hAnsi="Times New Roman"/>
          <w:sz w:val="24"/>
          <w:szCs w:val="24"/>
        </w:rPr>
        <w:tab/>
      </w:r>
      <w:r w:rsidRPr="00680F26">
        <w:rPr>
          <w:rFonts w:ascii="Times New Roman" w:hAnsi="Times New Roman"/>
          <w:sz w:val="24"/>
          <w:szCs w:val="24"/>
        </w:rPr>
        <w:tab/>
      </w:r>
      <w:r w:rsidRPr="00680F26">
        <w:rPr>
          <w:rFonts w:ascii="Times New Roman" w:hAnsi="Times New Roman"/>
          <w:sz w:val="24"/>
          <w:szCs w:val="24"/>
        </w:rPr>
        <w:tab/>
      </w:r>
      <w:r w:rsidRPr="00680F26">
        <w:rPr>
          <w:rFonts w:ascii="Times New Roman" w:hAnsi="Times New Roman"/>
          <w:sz w:val="24"/>
          <w:szCs w:val="24"/>
        </w:rPr>
        <w:tab/>
      </w:r>
      <w:r w:rsidRPr="00680F26">
        <w:rPr>
          <w:rFonts w:ascii="Times New Roman" w:hAnsi="Times New Roman"/>
          <w:sz w:val="24"/>
          <w:szCs w:val="24"/>
        </w:rPr>
        <w:tab/>
      </w:r>
      <w:r w:rsidRPr="00680F26">
        <w:rPr>
          <w:rFonts w:ascii="Times New Roman" w:hAnsi="Times New Roman"/>
          <w:sz w:val="24"/>
          <w:szCs w:val="24"/>
        </w:rPr>
        <w:tab/>
      </w:r>
      <w:r w:rsidRPr="00680F26">
        <w:rPr>
          <w:rFonts w:ascii="Times New Roman" w:hAnsi="Times New Roman"/>
          <w:sz w:val="24"/>
          <w:szCs w:val="24"/>
        </w:rPr>
        <w:tab/>
      </w:r>
      <w:r w:rsidRPr="00680F26">
        <w:rPr>
          <w:rFonts w:ascii="Times New Roman" w:hAnsi="Times New Roman"/>
          <w:sz w:val="24"/>
          <w:szCs w:val="24"/>
        </w:rPr>
        <w:tab/>
      </w:r>
      <w:r w:rsidR="00680F26">
        <w:rPr>
          <w:rFonts w:ascii="Times New Roman" w:hAnsi="Times New Roman"/>
          <w:sz w:val="24"/>
          <w:szCs w:val="24"/>
        </w:rPr>
        <w:t xml:space="preserve">    </w:t>
      </w:r>
      <w:r w:rsidRPr="00680F26">
        <w:rPr>
          <w:rFonts w:ascii="Times New Roman" w:hAnsi="Times New Roman"/>
          <w:sz w:val="24"/>
          <w:szCs w:val="24"/>
        </w:rPr>
        <w:t>Е.В. Ищенко</w:t>
      </w:r>
    </w:p>
    <w:p w:rsidR="00CD364E" w:rsidRPr="00680F26" w:rsidRDefault="00CD364E" w:rsidP="00CD36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364E" w:rsidRPr="00680F26" w:rsidRDefault="00CD364E" w:rsidP="00CD36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0F26">
        <w:rPr>
          <w:rFonts w:ascii="Times New Roman" w:hAnsi="Times New Roman"/>
          <w:sz w:val="24"/>
          <w:szCs w:val="24"/>
        </w:rPr>
        <w:t xml:space="preserve">Проверил: </w:t>
      </w:r>
    </w:p>
    <w:p w:rsidR="00CD364E" w:rsidRPr="00680F26" w:rsidRDefault="00CD364E" w:rsidP="00CD36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0F26">
        <w:rPr>
          <w:rFonts w:ascii="Times New Roman" w:hAnsi="Times New Roman"/>
          <w:sz w:val="24"/>
          <w:szCs w:val="24"/>
        </w:rPr>
        <w:t>зам. начальника отдела контроля</w:t>
      </w:r>
    </w:p>
    <w:p w:rsidR="00CD364E" w:rsidRPr="00680F26" w:rsidRDefault="00CD364E" w:rsidP="00CD36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0F26">
        <w:rPr>
          <w:rFonts w:ascii="Times New Roman" w:hAnsi="Times New Roman"/>
          <w:sz w:val="24"/>
          <w:szCs w:val="24"/>
        </w:rPr>
        <w:t xml:space="preserve">МКУ «КР </w:t>
      </w:r>
      <w:proofErr w:type="gramStart"/>
      <w:r w:rsidRPr="00680F26">
        <w:rPr>
          <w:rFonts w:ascii="Times New Roman" w:hAnsi="Times New Roman"/>
          <w:sz w:val="24"/>
          <w:szCs w:val="24"/>
        </w:rPr>
        <w:t>МКД»</w:t>
      </w:r>
      <w:r w:rsidRPr="00680F26">
        <w:rPr>
          <w:rFonts w:ascii="Times New Roman" w:hAnsi="Times New Roman"/>
          <w:sz w:val="24"/>
          <w:szCs w:val="24"/>
        </w:rPr>
        <w:tab/>
      </w:r>
      <w:proofErr w:type="gramEnd"/>
      <w:r w:rsidRPr="00680F26">
        <w:rPr>
          <w:rFonts w:ascii="Times New Roman" w:hAnsi="Times New Roman"/>
          <w:sz w:val="24"/>
          <w:szCs w:val="24"/>
        </w:rPr>
        <w:tab/>
      </w:r>
      <w:r w:rsidRPr="00680F26">
        <w:rPr>
          <w:rFonts w:ascii="Times New Roman" w:hAnsi="Times New Roman"/>
          <w:sz w:val="24"/>
          <w:szCs w:val="24"/>
        </w:rPr>
        <w:tab/>
      </w:r>
      <w:r w:rsidRPr="00680F26">
        <w:rPr>
          <w:rFonts w:ascii="Times New Roman" w:hAnsi="Times New Roman"/>
          <w:sz w:val="24"/>
          <w:szCs w:val="24"/>
        </w:rPr>
        <w:tab/>
      </w:r>
      <w:r w:rsidRPr="00680F26">
        <w:rPr>
          <w:rFonts w:ascii="Times New Roman" w:hAnsi="Times New Roman"/>
          <w:sz w:val="24"/>
          <w:szCs w:val="24"/>
        </w:rPr>
        <w:tab/>
      </w:r>
      <w:r w:rsidRPr="00680F26">
        <w:rPr>
          <w:rFonts w:ascii="Times New Roman" w:hAnsi="Times New Roman"/>
          <w:sz w:val="24"/>
          <w:szCs w:val="24"/>
        </w:rPr>
        <w:tab/>
      </w:r>
      <w:r w:rsidRPr="00680F26">
        <w:rPr>
          <w:rFonts w:ascii="Times New Roman" w:hAnsi="Times New Roman"/>
          <w:sz w:val="24"/>
          <w:szCs w:val="24"/>
        </w:rPr>
        <w:tab/>
      </w:r>
      <w:r w:rsidRPr="00680F26">
        <w:rPr>
          <w:rFonts w:ascii="Times New Roman" w:hAnsi="Times New Roman"/>
          <w:sz w:val="24"/>
          <w:szCs w:val="24"/>
        </w:rPr>
        <w:tab/>
        <w:t xml:space="preserve">    </w:t>
      </w:r>
      <w:r w:rsidR="00680F26">
        <w:rPr>
          <w:rFonts w:ascii="Times New Roman" w:hAnsi="Times New Roman"/>
          <w:sz w:val="24"/>
          <w:szCs w:val="24"/>
        </w:rPr>
        <w:t xml:space="preserve">      </w:t>
      </w:r>
      <w:r w:rsidRPr="00680F26">
        <w:rPr>
          <w:rFonts w:ascii="Times New Roman" w:hAnsi="Times New Roman"/>
          <w:sz w:val="24"/>
          <w:szCs w:val="24"/>
        </w:rPr>
        <w:t xml:space="preserve"> О.В. Толмачева</w:t>
      </w:r>
    </w:p>
    <w:p w:rsidR="00CD364E" w:rsidRPr="00680F26" w:rsidRDefault="00CD364E" w:rsidP="00CD364E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CD364E" w:rsidRPr="00680F26" w:rsidSect="00680F26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CE"/>
    <w:rsid w:val="000234FC"/>
    <w:rsid w:val="00023531"/>
    <w:rsid w:val="00023917"/>
    <w:rsid w:val="00027D1D"/>
    <w:rsid w:val="00030BAA"/>
    <w:rsid w:val="00042156"/>
    <w:rsid w:val="0008326D"/>
    <w:rsid w:val="0009791B"/>
    <w:rsid w:val="000A2388"/>
    <w:rsid w:val="000A364A"/>
    <w:rsid w:val="000F5FC2"/>
    <w:rsid w:val="00123139"/>
    <w:rsid w:val="00130C92"/>
    <w:rsid w:val="0015710E"/>
    <w:rsid w:val="001619A1"/>
    <w:rsid w:val="001915F7"/>
    <w:rsid w:val="001A19AE"/>
    <w:rsid w:val="001A3E62"/>
    <w:rsid w:val="001F5B74"/>
    <w:rsid w:val="00201F4E"/>
    <w:rsid w:val="00207897"/>
    <w:rsid w:val="00223A33"/>
    <w:rsid w:val="0022524F"/>
    <w:rsid w:val="00234193"/>
    <w:rsid w:val="00251CFD"/>
    <w:rsid w:val="002550BD"/>
    <w:rsid w:val="00255A4E"/>
    <w:rsid w:val="002812E8"/>
    <w:rsid w:val="00282E46"/>
    <w:rsid w:val="002D1059"/>
    <w:rsid w:val="002D37D6"/>
    <w:rsid w:val="002F00BF"/>
    <w:rsid w:val="0030626D"/>
    <w:rsid w:val="00322128"/>
    <w:rsid w:val="00330D2B"/>
    <w:rsid w:val="00376B65"/>
    <w:rsid w:val="00395690"/>
    <w:rsid w:val="003C51E2"/>
    <w:rsid w:val="003C6763"/>
    <w:rsid w:val="00406595"/>
    <w:rsid w:val="004071D1"/>
    <w:rsid w:val="0041503C"/>
    <w:rsid w:val="00423E19"/>
    <w:rsid w:val="00480223"/>
    <w:rsid w:val="0048623B"/>
    <w:rsid w:val="004A3268"/>
    <w:rsid w:val="004E09F2"/>
    <w:rsid w:val="004F5EAC"/>
    <w:rsid w:val="0050709A"/>
    <w:rsid w:val="00544DD0"/>
    <w:rsid w:val="00562704"/>
    <w:rsid w:val="0057241D"/>
    <w:rsid w:val="00576B5B"/>
    <w:rsid w:val="005A23C4"/>
    <w:rsid w:val="005B2670"/>
    <w:rsid w:val="005B32C3"/>
    <w:rsid w:val="00613B68"/>
    <w:rsid w:val="0062088E"/>
    <w:rsid w:val="00655EF8"/>
    <w:rsid w:val="00677BF8"/>
    <w:rsid w:val="00680F26"/>
    <w:rsid w:val="006859E1"/>
    <w:rsid w:val="006A08DB"/>
    <w:rsid w:val="006D2B17"/>
    <w:rsid w:val="00700F7F"/>
    <w:rsid w:val="00721FD9"/>
    <w:rsid w:val="00725AF9"/>
    <w:rsid w:val="007527C0"/>
    <w:rsid w:val="00757AEB"/>
    <w:rsid w:val="00761A7F"/>
    <w:rsid w:val="007710FE"/>
    <w:rsid w:val="00777BA3"/>
    <w:rsid w:val="007A5B1A"/>
    <w:rsid w:val="007B7814"/>
    <w:rsid w:val="00815DFA"/>
    <w:rsid w:val="008402B6"/>
    <w:rsid w:val="008416C2"/>
    <w:rsid w:val="008532FD"/>
    <w:rsid w:val="0085740C"/>
    <w:rsid w:val="00857DB5"/>
    <w:rsid w:val="00880BEB"/>
    <w:rsid w:val="00883987"/>
    <w:rsid w:val="008C4176"/>
    <w:rsid w:val="008D2FBD"/>
    <w:rsid w:val="008F6AC9"/>
    <w:rsid w:val="009200D6"/>
    <w:rsid w:val="009216E3"/>
    <w:rsid w:val="00937D33"/>
    <w:rsid w:val="00946A41"/>
    <w:rsid w:val="009471B6"/>
    <w:rsid w:val="0096052D"/>
    <w:rsid w:val="0099034F"/>
    <w:rsid w:val="0099346E"/>
    <w:rsid w:val="009935BF"/>
    <w:rsid w:val="009A5B44"/>
    <w:rsid w:val="009A7AEB"/>
    <w:rsid w:val="009C020F"/>
    <w:rsid w:val="009E30E0"/>
    <w:rsid w:val="00A003FF"/>
    <w:rsid w:val="00A113D1"/>
    <w:rsid w:val="00A372B9"/>
    <w:rsid w:val="00A421C3"/>
    <w:rsid w:val="00A70539"/>
    <w:rsid w:val="00A73072"/>
    <w:rsid w:val="00A73E0C"/>
    <w:rsid w:val="00AB09B4"/>
    <w:rsid w:val="00AE0917"/>
    <w:rsid w:val="00AF261D"/>
    <w:rsid w:val="00B244B9"/>
    <w:rsid w:val="00B27312"/>
    <w:rsid w:val="00B27876"/>
    <w:rsid w:val="00B3008F"/>
    <w:rsid w:val="00BB49A0"/>
    <w:rsid w:val="00BC0E9D"/>
    <w:rsid w:val="00BC3916"/>
    <w:rsid w:val="00BC432E"/>
    <w:rsid w:val="00BC68CF"/>
    <w:rsid w:val="00BF09D4"/>
    <w:rsid w:val="00C00C98"/>
    <w:rsid w:val="00C025C8"/>
    <w:rsid w:val="00C14AD2"/>
    <w:rsid w:val="00C16375"/>
    <w:rsid w:val="00C32042"/>
    <w:rsid w:val="00C61145"/>
    <w:rsid w:val="00C756D8"/>
    <w:rsid w:val="00CD11F2"/>
    <w:rsid w:val="00CD364E"/>
    <w:rsid w:val="00CD67FC"/>
    <w:rsid w:val="00CF435C"/>
    <w:rsid w:val="00D24E89"/>
    <w:rsid w:val="00D54A5A"/>
    <w:rsid w:val="00D71FFB"/>
    <w:rsid w:val="00D83B4D"/>
    <w:rsid w:val="00D8735F"/>
    <w:rsid w:val="00D90915"/>
    <w:rsid w:val="00DA26F7"/>
    <w:rsid w:val="00DE0D4C"/>
    <w:rsid w:val="00DF3C17"/>
    <w:rsid w:val="00DF6FF7"/>
    <w:rsid w:val="00E51BD7"/>
    <w:rsid w:val="00E9367E"/>
    <w:rsid w:val="00EA72B9"/>
    <w:rsid w:val="00EC37DB"/>
    <w:rsid w:val="00EE6BA4"/>
    <w:rsid w:val="00EF3D8F"/>
    <w:rsid w:val="00F306BB"/>
    <w:rsid w:val="00F32890"/>
    <w:rsid w:val="00F60CD8"/>
    <w:rsid w:val="00F812A1"/>
    <w:rsid w:val="00F915CE"/>
    <w:rsid w:val="00FA38B9"/>
    <w:rsid w:val="00FD3FAF"/>
    <w:rsid w:val="00FD5847"/>
    <w:rsid w:val="00FE09B0"/>
    <w:rsid w:val="00FF11C3"/>
    <w:rsid w:val="00FF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CBE40C-6243-403C-B9D2-F5C65D20B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372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915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915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1915F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37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8">
    <w:name w:val="Table Grid"/>
    <w:basedOn w:val="a1"/>
    <w:uiPriority w:val="59"/>
    <w:rsid w:val="00655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ru/url?sa=t&amp;rct=j&amp;q=&amp;esrc=s&amp;source=web&amp;cd=1&amp;ved=0CBwQFjAA&amp;url=http%3A%2F%2Fwww.xn----7sbcauqbrgpkhf2ax.xn--p1ai%2Fcategory704%2F113.htm&amp;ei=3JACVcvZEuG6ygPiuIKABQ&amp;usg=AFQjCNG_Mw2XsffO65dS3X0L4cn2iT0SjA&amp;sig2=lBppM0Q2l0kbzSgfabHQBw&amp;bvm=bv.88198703,d.bGQ&amp;cad=rj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EBCD5-F386-4CC5-8FAB-15D4F5946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IEV</cp:lastModifiedBy>
  <cp:revision>16</cp:revision>
  <cp:lastPrinted>2016-02-15T15:50:00Z</cp:lastPrinted>
  <dcterms:created xsi:type="dcterms:W3CDTF">2015-03-30T08:41:00Z</dcterms:created>
  <dcterms:modified xsi:type="dcterms:W3CDTF">2017-05-29T13:54:00Z</dcterms:modified>
</cp:coreProperties>
</file>