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 w:rsidP="009F54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9F5456">
              <w:rPr>
                <w:rFonts w:ascii="Verdana" w:hAnsi="Verdana" w:cs="Verdana"/>
                <w:sz w:val="16"/>
                <w:szCs w:val="16"/>
              </w:rPr>
              <w:t>13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 w:rsidP="009F54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9F5456">
              <w:rPr>
                <w:rFonts w:ascii="Verdana" w:hAnsi="Verdana" w:cs="Verdana"/>
                <w:sz w:val="16"/>
                <w:szCs w:val="16"/>
              </w:rPr>
              <w:t>13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выполнение работ в порядке ранее исполненных обязательств на капитальный ремонт крыши МКД </w:t>
            </w:r>
            <w:r w:rsidR="009F5456">
              <w:rPr>
                <w:rFonts w:ascii="Verdana" w:hAnsi="Verdana" w:cs="Verdana"/>
                <w:sz w:val="16"/>
                <w:szCs w:val="16"/>
              </w:rPr>
              <w:t xml:space="preserve">                                  по ул. Батальной</w:t>
            </w:r>
            <w:r>
              <w:rPr>
                <w:rFonts w:ascii="Verdana" w:hAnsi="Verdana" w:cs="Verdana"/>
                <w:sz w:val="16"/>
                <w:szCs w:val="16"/>
              </w:rPr>
              <w:t>, 75</w:t>
            </w:r>
          </w:p>
        </w:tc>
      </w:tr>
    </w:tbl>
    <w:p w:rsidR="00000000" w:rsidRDefault="0056088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000000" w:rsidRDefault="005608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5608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5608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Кровля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и проварка основания рулонной кровли с использованием аппарата &lt;AIV&gt; для последующего покрытия рулонной кровлей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плоских из наплавляемых материалов в один сл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Материал рулонный кровельный ЭКОРУБИТ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-К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(бронированный)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1414.04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примыканий кровель из наплавляемых материалов к стенам и парапетам высотой более 600 мм с одним фартуком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примыканий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Материал рулонный кровельный ЭКОРУБИТ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-К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r>
              <w:rPr>
                <w:rFonts w:ascii="Verdana" w:hAnsi="Verdana" w:cs="Verdana"/>
                <w:sz w:val="16"/>
                <w:szCs w:val="16"/>
              </w:rPr>
              <w:t>бронированный)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436.59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дефлекторов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дефлектор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Дефлектор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частей канализационного стояка над кровлей флюгарки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мелких покрытий из листовой стали в кровлях из рулонных и штучных материалов карнизных свесов (в желоба)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 и воротных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</w:t>
            </w:r>
            <w:r>
              <w:rPr>
                <w:rFonts w:ascii="Verdana" w:hAnsi="Verdana" w:cs="Verdana"/>
                <w:sz w:val="16"/>
                <w:szCs w:val="16"/>
              </w:rPr>
              <w:t>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дверной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5608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5608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Устройство парапетов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(отливов)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Проливка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горячей битумной мастикой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плоских из наплавляемых материалов в два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Материал рулонный кровельный ЭКОРУБИТ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-П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(прокладочный)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Материал рулонный кровельный ЭКОРУБИТ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-К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(бронированный)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0,7 м (обшивка стен парапетов)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5608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5608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Раздел 3.  Ремонт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вентканалов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Штукатурка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вентканалов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 выходов на кровлю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вентканалов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(парапетов без обделки бок</w:t>
            </w:r>
            <w:r>
              <w:rPr>
                <w:rFonts w:ascii="Verdana" w:hAnsi="Verdana" w:cs="Verdana"/>
                <w:sz w:val="16"/>
                <w:szCs w:val="16"/>
              </w:rPr>
              <w:t>овых стенок) шириной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колпаков на дымовых и вентиляционных трубах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58-21-1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5608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5608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Козырьки балконов, подъездов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рулонных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оснований из бетона или раствора под водоизоляционный кровельный ковер готовой эмульсией битумной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Проливка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кровли горячей мастикой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Горячая мастика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плоских из наплавляемых материалов в один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Материал рулонный кровельный ЭКОРУБИТ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-К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(бронированный)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примыканий кровель из наплавляемых материалов к стенам  без фартуков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примыкани</w:t>
            </w:r>
            <w:r>
              <w:rPr>
                <w:rFonts w:ascii="Verdana" w:hAnsi="Verdana" w:cs="Verdana"/>
                <w:sz w:val="16"/>
                <w:szCs w:val="16"/>
              </w:rPr>
              <w:t>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Материал рулонный кровельный ЭКОРУБИТ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-К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(бронированный)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расстоянии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00000" w:rsidRDefault="0056088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56088A" w:rsidRDefault="0056088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56088A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88A" w:rsidRDefault="0056088A">
      <w:pPr>
        <w:spacing w:after="0" w:line="240" w:lineRule="auto"/>
      </w:pPr>
      <w:r>
        <w:separator/>
      </w:r>
    </w:p>
  </w:endnote>
  <w:endnote w:type="continuationSeparator" w:id="0">
    <w:p w:rsidR="0056088A" w:rsidRDefault="0056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6088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9F5456">
      <w:rPr>
        <w:rFonts w:ascii="Verdana" w:hAnsi="Verdana" w:cs="Verdana"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88A" w:rsidRDefault="0056088A">
      <w:pPr>
        <w:spacing w:after="0" w:line="240" w:lineRule="auto"/>
      </w:pPr>
      <w:r>
        <w:separator/>
      </w:r>
    </w:p>
  </w:footnote>
  <w:footnote w:type="continuationSeparator" w:id="0">
    <w:p w:rsidR="0056088A" w:rsidRDefault="00560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56088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00000" w:rsidRDefault="0056088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(вер.1.3.130305)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56088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21"/>
    <w:rsid w:val="0056088A"/>
    <w:rsid w:val="00773C21"/>
    <w:rsid w:val="009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C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C21"/>
  </w:style>
  <w:style w:type="paragraph" w:styleId="a5">
    <w:name w:val="footer"/>
    <w:basedOn w:val="a"/>
    <w:link w:val="a6"/>
    <w:uiPriority w:val="99"/>
    <w:unhideWhenUsed/>
    <w:rsid w:val="00773C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C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C21"/>
  </w:style>
  <w:style w:type="paragraph" w:styleId="a5">
    <w:name w:val="footer"/>
    <w:basedOn w:val="a"/>
    <w:link w:val="a6"/>
    <w:uiPriority w:val="99"/>
    <w:unhideWhenUsed/>
    <w:rsid w:val="00773C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2013-11-25T07:33:00Z</dcterms:created>
  <dcterms:modified xsi:type="dcterms:W3CDTF">2013-11-25T07:33:00Z</dcterms:modified>
</cp:coreProperties>
</file>