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1C7CDB" w:rsidRPr="001A7D0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«УТВЕРЖДАЮ»</w:t>
            </w:r>
          </w:p>
        </w:tc>
      </w:tr>
      <w:tr w:rsidR="001C7CDB" w:rsidRPr="001A7D0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     Директор МКУ «КР МКД»</w:t>
            </w:r>
          </w:p>
        </w:tc>
      </w:tr>
      <w:tr w:rsidR="001C7CDB" w:rsidRPr="001A7D0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C7CDB" w:rsidRPr="001A7D0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</w:t>
            </w: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Русович С.Б.</w:t>
            </w: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/</w:t>
            </w:r>
          </w:p>
        </w:tc>
      </w:tr>
      <w:tr w:rsidR="001C7CDB" w:rsidRPr="001A7D0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C7CDB" w:rsidRPr="001A7D01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«______»____________________ 20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>15</w:t>
            </w: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г.</w:t>
            </w:r>
          </w:p>
        </w:tc>
      </w:tr>
      <w:tr w:rsidR="001C7CDB" w:rsidRPr="001A7D01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C7CDB" w:rsidRPr="001A7D01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C7CDB" w:rsidRPr="001A7D01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C7CDB" w:rsidRPr="001A7D01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C7CDB" w:rsidRPr="001A7D01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ул.Коммунистическая,32-32б  </w:t>
            </w:r>
          </w:p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   </w:t>
            </w:r>
          </w:p>
        </w:tc>
      </w:tr>
      <w:tr w:rsidR="001C7CDB" w:rsidRPr="001A7D01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</w:rPr>
              <w:t>В Е Д О М О С Т Ь   О Б Ъ Е М О В   Р А Б О Т</w:t>
            </w:r>
          </w:p>
        </w:tc>
      </w:tr>
      <w:tr w:rsidR="001C7CDB" w:rsidRPr="001A7D01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 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ремонт крыши, подвальных помещений, фасада без утепления, фундамента </w:t>
            </w: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МКД </w:t>
            </w:r>
          </w:p>
        </w:tc>
      </w:tr>
    </w:tbl>
    <w:p w:rsidR="001C7CDB" w:rsidRPr="00EC673F" w:rsidRDefault="001C7C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1C7CDB" w:rsidRPr="001A7D01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Количество</w:t>
            </w:r>
          </w:p>
        </w:tc>
      </w:tr>
    </w:tbl>
    <w:p w:rsidR="001C7CDB" w:rsidRPr="00EC673F" w:rsidRDefault="001C7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1C7CDB" w:rsidRPr="001A7D01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</w:t>
            </w:r>
          </w:p>
        </w:tc>
      </w:tr>
      <w:tr w:rsidR="001C7CDB" w:rsidRPr="001A7D0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1A7D0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1.  Фундамент</w:t>
            </w:r>
          </w:p>
        </w:tc>
      </w:tr>
      <w:tr w:rsidR="001C7CDB" w:rsidRPr="001A7D0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Увеличение опорной площади фундаментов устройством железобетонной обоймы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Разработка грунта вручную в траншеях глубиной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0.72005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Сверление установками алмазного бурения в железобетонных конструкциях горизонтальных отверстий глубиной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200 мм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7.73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Установка анкерных болтов в готовые гнезда с заделкой длиной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(300мм)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3.1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Усиление монолитными железобетонными обоймами фундаментов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21.434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8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Надбавки к ценам заготовок за сборку и сварку каркасов и сеток плоских, диаметром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8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0.0184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12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0.0886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Надбавки к ценам заготовок за сборку и сварку каркасов и сеток плоских,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12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0.0886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Арматура-сетка из арматурной стали класса А-I диаметром 12-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14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0.7744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0.891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0.475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0.2453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39.248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Укрепление стен пристроек стальными обоймами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Усиление конструктивных элементов стен кирпичных стальными обоймами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0.0323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Сталь полосовая 50х5 мм, марка Ст3сп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0.02124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0.084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Приготовление растворов вручную цементно-песчаного, состав 1:3 (расширяющийся цемент)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раствора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0.025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0.019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0.009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Усиление кладки стен в месте расхождения деформационного шва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Усиление конструктивных элементов стен кирпичных стальными обоймами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1.217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Сталь полосовая 50х5 мм, марка Ст3сп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1.0446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0.0172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Дюбель распорный, марка IZM (доп. РЦЦС: "с металлическим стержнем"), размер 10х200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0.94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Приготовление растворов вручную цементно-песчаного, состав 1:3 (расширяющийся цемент)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раствора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0.315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Усиление кирпичной кладки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1.22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0.024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Приготовление растворов вручную цементно-песчаного, состав 1:3 (расширяющийся цемент)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раствора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0.007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Песок природный для строительных растворов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0.005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Цемент расширяющийся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0.002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Усиление конструктивных элементов стен кирпичных элементами из уголка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0.0303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Сталь угловая 32х32х3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0.0303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0.0122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Дюбель распорный, марка IZM (доп. РЦЦС: "с металлическим стержнем"), размер 10х120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0.16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0.00351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Фасад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Установка и разборка наружных инвентарных лесов высотой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16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16.7897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Сверление отверстий в кирпичных стенах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20 мм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1.68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1.68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  кирпичных (цоколь и фасад)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14.9377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Ремонт трещин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Заделка вертикальных трещин в кирпичных стенах цементным раствором  методом инъецирования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0.24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Состав полимерцементный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0.024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2.64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Штукатурка стен по сетке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Сверление отверстий в кирпичных стенах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74.69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Установка анкерных болтов в готовые гнезда с заделкой длиной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(300мм)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1.3818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Горячекатаная арматурная сталь гладкая класса А-I, диаметром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1.38177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Раствор готовый кладочный цементный марки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0.33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высококачественная стен до 25мм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14.938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Сетка ЦПВС 25х10х0,5х0,7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1493.77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Сплошное выравнивание штукатурки стен полимерцементным раствором при толщине намета до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5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14.938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3 мм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14.9377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Окраска фасадов с лесов по подготовленной поверхности поливинилацетатная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14.9377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Перенавеска водосточных труб с земли, лестниц или подмостей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1.678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Смена обделок из листовой стали ( парапетов ) шириной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0.7728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Улучшенная масляная окраска ранее окрашенных фасадов с расчисткой старой краски до 35% с земли и лесов (карнизов)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0.5603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Устройство крылец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железобетонных крылец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3.348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Разработка грунта вручную в траншеях глубиной до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 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0.1344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0.132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0.132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Изоляция изделиями из пенопласта на битуме холодных поверхностей стен и колонн прямоугольных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1.32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фундаменты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1.248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фундаменты щебеночного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1.248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крыльца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0.0411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4.11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0.0612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Устройство стяжек бетонных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Бетон тяжелый, крупность заполнителя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 мм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0.22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0.0797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м3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0.055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9.35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Козырек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(низ козырька)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1A7D01">
                <w:rPr>
                  <w:rFonts w:ascii="Verdana" w:hAnsi="Verdana" w:cs="Verdana"/>
                  <w:color w:val="262626"/>
                  <w:sz w:val="16"/>
                  <w:szCs w:val="16"/>
                </w:rPr>
                <w:t>100 м2</w:t>
              </w:r>
            </w:smartTag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(козырек)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Окраска поливинилацетатными водоэмульсионными составами улучшенная по штукатурке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0.112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0.093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Ремонт балконных плит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Установка уголка с пробивкой и заделкой  отв. в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0.602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Сталь угловая равнополочная, марка стали 18пс, шириной полок 35-56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0.1517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Сталь угловая равнополочная, марка стали 18пс, шириной полок 60-100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0.2362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Дюбель распорный, марка IZM (доп. РЦЦС: "с металлическим стержнем"), размер 10х120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3.2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Штукатурка по сетке без устройства каркаса улучшенная (балконная плита)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бетонных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1.498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бетонных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стяжек на каждые 5 мм изменения толщины стяжки добавлять или исключать к расценке 11-01-011-03 (до 35мм)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Железнение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0.429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отливов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0.061</w:t>
            </w:r>
          </w:p>
        </w:tc>
      </w:tr>
      <w:tr w:rsidR="001C7CDB" w:rsidRPr="001A7D0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1A7D0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2.  Подвал</w:t>
            </w:r>
          </w:p>
        </w:tc>
      </w:tr>
      <w:tr w:rsidR="001C7CDB" w:rsidRPr="001A7D0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Устройство приямков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железобетонных приямков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4.066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0.183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0.183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31.11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Отбивка штукатурки с поверхностей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0.0612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0.0612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стен и колонн прямоугольных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Изоляция изделиями из пенопласта на битуме холодных поверхностей стен и колонн прямоугольных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5.51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бетонной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0.00754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В7,5 (М100)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0.754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стен и плоских днищ при толщине до 150 мм прямоугольных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0.03312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Сетка из проволоки холоднотянутой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0.0361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0.0902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Прокладка  трубопроводов канализации из полипропиленовых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0.036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Труба Vavin SN8   диам.50мм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мп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3.593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Засыпка и уплотнение пазух щебнем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7.44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Устройство отмостки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бетонных оснований под полы на гравии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18.145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1.2702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1.119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0.907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основания под фундаменты песчаного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основания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15.121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12.853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Бетон тяжелый, класс В15 (М200)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13.107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0.15121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25.706</w:t>
            </w:r>
          </w:p>
        </w:tc>
      </w:tr>
      <w:tr w:rsidR="001C7CDB" w:rsidRPr="001A7D0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</w:pPr>
            <w:r w:rsidRPr="001A7D01">
              <w:rPr>
                <w:rFonts w:ascii="Verdana" w:hAnsi="Verdana" w:cs="Verdana"/>
                <w:b/>
                <w:bCs/>
                <w:color w:val="262626"/>
                <w:sz w:val="16"/>
                <w:szCs w:val="16"/>
                <w:u w:val="single"/>
              </w:rPr>
              <w:t>Раздел 3.  Крыша</w:t>
            </w:r>
          </w:p>
        </w:tc>
      </w:tr>
      <w:tr w:rsidR="001C7CDB" w:rsidRPr="001A7D01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Дымовентиляционные трубы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настила рабочего толщиной 25 мм сплошного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0.184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 настила рабочего толщиной 25 мм сплошного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0.184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дымовых кирпичных труб 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0.1461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60-2-1 (12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0.1461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дымовых кирпичных труб 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0.081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60-2-1 (4 канала)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0.081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дымовых кирпичных труб 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0.146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На каждый следующий канал добавлять к расценке 60-2-1 (8 каналов)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0.146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Кладка дымовых кирпичных труб с устройством  зонтов из оцинков.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кладки (без вычета пустот)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46.546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Кирпич силикатный полнотелый одинарный, размером 250х120х65 мм, марка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22.808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1.2424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Окраска пов-сти дымов. труб (выше уровня крыши) с лесов по подготовленной поверхности перхлорвиниловая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0.6204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Известковая окраска водными составами внутри помещений по штукатурке туб (ниже уровня крыши)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0.622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Демонтаж  бетонных плит оголовников,  массой до 0,5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шт. сборных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0.09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обшивки  стен вент. каналов  кровельной сталью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обшивки каркасных стен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обшивки стен (за вычетом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элементов каркаса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Установка элементов каркаса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м3 древесины в конструкции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Обшивка каркасных стен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обшивки стен (за вычетом проемов)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Обивка стен кровельной сталью оцинкованной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стен, фронтонов (за вычетом проемов) и развернутых поверхностей карнизов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0.173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0.939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Антисептик-антипирен &lt;ПИРИЛАКС СС-2&gt; (корр. РЦЦС: читать "Пирилакс-Терма")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19.437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Смена колпаков на дымовых трубах на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колпаков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0.06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0.535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0.535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Устройство кровель из волнистых асбестоцементных листов среднего профиля по деревянной обрешетке с ее устройством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0.535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Лист безасбестовый волнистый, окрашенный (типа Этернит)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68.48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  <w:t>Прочее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19.75</w:t>
            </w:r>
          </w:p>
        </w:tc>
      </w:tr>
      <w:tr w:rsidR="001C7CDB" w:rsidRPr="001A7D01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/>
                <w:sz w:val="16"/>
                <w:szCs w:val="16"/>
              </w:rPr>
            </w:pP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19.75</w:t>
            </w:r>
          </w:p>
        </w:tc>
      </w:tr>
      <w:tr w:rsidR="001C7CDB" w:rsidRPr="001A7D01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</w:tbl>
    <w:p w:rsidR="001C7CDB" w:rsidRPr="00EC673F" w:rsidRDefault="001C7C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8504"/>
      </w:tblGrid>
      <w:tr w:rsidR="001C7CDB" w:rsidRPr="001A7D01" w:rsidTr="00910F29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 w:rsidP="00910F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 </w:t>
            </w: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Составил: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Ведущий инженер отдела контроля                                                         Е.И. Еникеев</w:t>
            </w:r>
          </w:p>
        </w:tc>
      </w:tr>
      <w:tr w:rsidR="001C7CDB" w:rsidRPr="001A7D01" w:rsidTr="00910F29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</w:p>
        </w:tc>
      </w:tr>
      <w:tr w:rsidR="001C7CDB" w:rsidRPr="001A7D01" w:rsidTr="00910F29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</w:tr>
      <w:tr w:rsidR="001C7CDB" w:rsidRPr="001A7D01" w:rsidTr="00910F29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 w:rsidP="00910F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      </w:t>
            </w:r>
            <w:r w:rsidRPr="001A7D01">
              <w:rPr>
                <w:rFonts w:ascii="Verdana" w:hAnsi="Verdana" w:cs="Verdana"/>
                <w:color w:val="262626"/>
                <w:sz w:val="16"/>
                <w:szCs w:val="16"/>
              </w:rPr>
              <w:t>Проверил: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  <w:r>
              <w:rPr>
                <w:rFonts w:ascii="Verdana" w:hAnsi="Verdana" w:cs="Verdana"/>
                <w:color w:val="262626"/>
                <w:sz w:val="16"/>
                <w:szCs w:val="16"/>
              </w:rPr>
              <w:t xml:space="preserve"> Заместитель начальника отдела контроля                                               О.В. Толмачёва</w:t>
            </w:r>
          </w:p>
        </w:tc>
      </w:tr>
      <w:tr w:rsidR="001C7CDB" w:rsidRPr="001A7D01" w:rsidTr="00910F29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/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1C7CDB" w:rsidRPr="001A7D01" w:rsidRDefault="001C7C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/>
                <w:sz w:val="16"/>
                <w:szCs w:val="16"/>
              </w:rPr>
            </w:pPr>
          </w:p>
        </w:tc>
      </w:tr>
    </w:tbl>
    <w:p w:rsidR="001C7CDB" w:rsidRPr="00EC673F" w:rsidRDefault="001C7CD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"/>
          <w:szCs w:val="2"/>
        </w:rPr>
      </w:pPr>
    </w:p>
    <w:sectPr w:rsidR="001C7CDB" w:rsidRPr="00EC673F" w:rsidSect="001A0F42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DB" w:rsidRDefault="001C7CDB">
      <w:pPr>
        <w:spacing w:after="0" w:line="240" w:lineRule="auto"/>
      </w:pPr>
      <w:r>
        <w:separator/>
      </w:r>
    </w:p>
  </w:endnote>
  <w:endnote w:type="continuationSeparator" w:id="0">
    <w:p w:rsidR="001C7CDB" w:rsidRDefault="001C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DB" w:rsidRDefault="001C7CD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DB" w:rsidRDefault="001C7CDB">
      <w:pPr>
        <w:spacing w:after="0" w:line="240" w:lineRule="auto"/>
      </w:pPr>
      <w:r>
        <w:separator/>
      </w:r>
    </w:p>
  </w:footnote>
  <w:footnote w:type="continuationSeparator" w:id="0">
    <w:p w:rsidR="001C7CDB" w:rsidRDefault="001C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1C7CDB" w:rsidRPr="001A7D01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C7CDB" w:rsidRPr="001A7D01" w:rsidRDefault="001C7CD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1A7D01">
            <w:rPr>
              <w:rFonts w:ascii="Verdana" w:hAnsi="Verdana" w:cs="Verdana"/>
              <w:sz w:val="16"/>
              <w:szCs w:val="16"/>
            </w:rPr>
            <w:t>&lt; 42 * 5 * 10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1C7CDB" w:rsidRPr="001A7D01" w:rsidRDefault="001C7C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1A7D01"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C7CDB" w:rsidRPr="001A7D01" w:rsidRDefault="001C7CD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1A7D01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73F"/>
    <w:rsid w:val="001A0F42"/>
    <w:rsid w:val="001A7D01"/>
    <w:rsid w:val="001C7CDB"/>
    <w:rsid w:val="00225D9F"/>
    <w:rsid w:val="002B467E"/>
    <w:rsid w:val="002D50E9"/>
    <w:rsid w:val="00713D54"/>
    <w:rsid w:val="007C04E2"/>
    <w:rsid w:val="00910F29"/>
    <w:rsid w:val="00A03168"/>
    <w:rsid w:val="00EC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6</Pages>
  <Words>2343</Words>
  <Characters>13356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6</cp:revision>
  <dcterms:created xsi:type="dcterms:W3CDTF">2015-04-08T11:19:00Z</dcterms:created>
  <dcterms:modified xsi:type="dcterms:W3CDTF">2015-04-08T12:20:00Z</dcterms:modified>
</cp:coreProperties>
</file>