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0034"/>
      </w:tblGrid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«СОГЛАСОВАНО»</w:t>
            </w: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«УТВЕРЖДАЮ»</w:t>
            </w:r>
          </w:p>
        </w:tc>
      </w:tr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Директор МКУ «</w:t>
            </w:r>
            <w:proofErr w:type="gramStart"/>
            <w:r w:rsidRPr="00B0707C">
              <w:rPr>
                <w:b/>
                <w:bCs/>
              </w:rPr>
              <w:t>КР</w:t>
            </w:r>
            <w:proofErr w:type="gramEnd"/>
            <w:r w:rsidRPr="00B0707C">
              <w:rPr>
                <w:b/>
                <w:bCs/>
              </w:rPr>
              <w:t xml:space="preserve"> МКД»</w:t>
            </w: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 xml:space="preserve">Председатель ТСЖ </w:t>
            </w:r>
            <w:r w:rsidR="00053335">
              <w:rPr>
                <w:b/>
                <w:bCs/>
              </w:rPr>
              <w:t>«</w:t>
            </w:r>
            <w:r w:rsidRPr="00B0707C">
              <w:rPr>
                <w:b/>
                <w:bCs/>
              </w:rPr>
              <w:t>Борисово</w:t>
            </w:r>
            <w:r w:rsidR="00053335">
              <w:rPr>
                <w:b/>
                <w:bCs/>
              </w:rPr>
              <w:t>»</w:t>
            </w:r>
          </w:p>
        </w:tc>
      </w:tr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________________ /_____</w:t>
            </w:r>
            <w:proofErr w:type="spellStart"/>
            <w:r w:rsidRPr="00B0707C">
              <w:rPr>
                <w:b/>
                <w:bCs/>
                <w:u w:val="single"/>
              </w:rPr>
              <w:t>Русович</w:t>
            </w:r>
            <w:proofErr w:type="spellEnd"/>
            <w:r w:rsidRPr="00B0707C">
              <w:rPr>
                <w:b/>
                <w:bCs/>
                <w:u w:val="single"/>
              </w:rPr>
              <w:t xml:space="preserve"> С.Б</w:t>
            </w:r>
            <w:r w:rsidRPr="00B0707C">
              <w:rPr>
                <w:b/>
                <w:bCs/>
              </w:rPr>
              <w:t>___ /</w:t>
            </w: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________________ /_</w:t>
            </w:r>
            <w:proofErr w:type="spellStart"/>
            <w:r w:rsidRPr="00B0707C">
              <w:rPr>
                <w:b/>
                <w:bCs/>
                <w:u w:val="single"/>
              </w:rPr>
              <w:t>Михалишин</w:t>
            </w:r>
            <w:proofErr w:type="spellEnd"/>
            <w:r w:rsidRPr="00B0707C">
              <w:rPr>
                <w:b/>
                <w:bCs/>
                <w:u w:val="single"/>
              </w:rPr>
              <w:t xml:space="preserve"> Н.Н.</w:t>
            </w:r>
            <w:r w:rsidRPr="00B0707C">
              <w:rPr>
                <w:b/>
                <w:bCs/>
              </w:rPr>
              <w:t>__ /</w:t>
            </w:r>
          </w:p>
        </w:tc>
      </w:tr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281F3A" w:rsidRPr="00B0707C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6B3056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«______»____________________ 2013г.</w:t>
            </w:r>
          </w:p>
        </w:tc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56CC9">
            <w:pPr>
              <w:spacing w:after="0" w:line="240" w:lineRule="auto"/>
              <w:jc w:val="both"/>
              <w:rPr>
                <w:b/>
                <w:bCs/>
              </w:rPr>
            </w:pPr>
            <w:r w:rsidRPr="00B0707C">
              <w:rPr>
                <w:b/>
                <w:bCs/>
              </w:rPr>
              <w:t>«______»____________________ 2013г.</w:t>
            </w:r>
          </w:p>
        </w:tc>
      </w:tr>
      <w:tr w:rsidR="00281F3A" w:rsidRPr="00B0707C">
        <w:trPr>
          <w:gridAfter w:val="1"/>
          <w:wAfter w:w="10034" w:type="dxa"/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B0707C" w:rsidRDefault="00281F3A" w:rsidP="008B079B">
            <w:pPr>
              <w:jc w:val="both"/>
              <w:rPr>
                <w:b/>
                <w:bCs/>
              </w:rPr>
            </w:pPr>
          </w:p>
        </w:tc>
      </w:tr>
    </w:tbl>
    <w:p w:rsidR="00281F3A" w:rsidRDefault="00281F3A" w:rsidP="00856CC9">
      <w:pPr>
        <w:jc w:val="center"/>
        <w:rPr>
          <w:b/>
          <w:bCs/>
        </w:rPr>
      </w:pPr>
    </w:p>
    <w:p w:rsidR="00281F3A" w:rsidRPr="0094389E" w:rsidRDefault="00281F3A" w:rsidP="0020033C">
      <w:pPr>
        <w:spacing w:after="0"/>
        <w:jc w:val="center"/>
        <w:rPr>
          <w:b/>
          <w:bCs/>
          <w:sz w:val="28"/>
          <w:szCs w:val="28"/>
        </w:rPr>
      </w:pPr>
      <w:r w:rsidRPr="0094389E">
        <w:rPr>
          <w:b/>
          <w:bCs/>
          <w:sz w:val="28"/>
          <w:szCs w:val="28"/>
        </w:rPr>
        <w:t>Техническое задание</w:t>
      </w:r>
    </w:p>
    <w:p w:rsidR="00281F3A" w:rsidRDefault="00281F3A" w:rsidP="0020033C">
      <w:pPr>
        <w:spacing w:after="0"/>
        <w:jc w:val="center"/>
        <w:rPr>
          <w:b/>
          <w:bCs/>
          <w:sz w:val="28"/>
          <w:szCs w:val="28"/>
        </w:rPr>
      </w:pPr>
      <w:r w:rsidRPr="0094389E">
        <w:rPr>
          <w:b/>
          <w:bCs/>
          <w:sz w:val="28"/>
          <w:szCs w:val="28"/>
        </w:rPr>
        <w:t>На ремонт подвального помещ</w:t>
      </w:r>
      <w:r>
        <w:rPr>
          <w:b/>
          <w:bCs/>
          <w:sz w:val="28"/>
          <w:szCs w:val="28"/>
        </w:rPr>
        <w:t xml:space="preserve">ения здания </w:t>
      </w:r>
    </w:p>
    <w:p w:rsidR="00281F3A" w:rsidRPr="0094389E" w:rsidRDefault="00281F3A" w:rsidP="0020033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ул. Подполковника Емельянова</w:t>
      </w:r>
      <w:r w:rsidR="007C568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248-256</w:t>
      </w:r>
      <w:r w:rsidRPr="0094389E">
        <w:rPr>
          <w:b/>
          <w:bCs/>
          <w:sz w:val="28"/>
          <w:szCs w:val="28"/>
        </w:rPr>
        <w:t xml:space="preserve"> в г. Калининград</w:t>
      </w:r>
      <w:r>
        <w:rPr>
          <w:b/>
          <w:bCs/>
          <w:sz w:val="28"/>
          <w:szCs w:val="28"/>
        </w:rPr>
        <w:t>е</w:t>
      </w:r>
    </w:p>
    <w:p w:rsidR="00281F3A" w:rsidRDefault="00281F3A" w:rsidP="00856CC9">
      <w:pPr>
        <w:jc w:val="center"/>
      </w:pPr>
    </w:p>
    <w:p w:rsidR="00281F3A" w:rsidRDefault="00281F3A" w:rsidP="00856CC9">
      <w:pPr>
        <w:jc w:val="center"/>
        <w:rPr>
          <w:sz w:val="28"/>
          <w:szCs w:val="28"/>
        </w:rPr>
      </w:pPr>
      <w:r w:rsidRPr="0094389E">
        <w:rPr>
          <w:sz w:val="28"/>
          <w:szCs w:val="28"/>
        </w:rPr>
        <w:t>Основные данные по объекту</w:t>
      </w:r>
    </w:p>
    <w:p w:rsidR="00281F3A" w:rsidRPr="0094389E" w:rsidRDefault="00281F3A" w:rsidP="00856CC9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224"/>
        <w:gridCol w:w="3379"/>
      </w:tblGrid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Данные по объекту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Многоквартирный дом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 xml:space="preserve">Россия, </w:t>
            </w:r>
            <w:proofErr w:type="spellStart"/>
            <w:r w:rsidRPr="00B0707C">
              <w:rPr>
                <w:sz w:val="28"/>
                <w:szCs w:val="28"/>
              </w:rPr>
              <w:t>г</w:t>
            </w:r>
            <w:proofErr w:type="gramStart"/>
            <w:r w:rsidRPr="00B0707C">
              <w:rPr>
                <w:sz w:val="28"/>
                <w:szCs w:val="28"/>
              </w:rPr>
              <w:t>.К</w:t>
            </w:r>
            <w:proofErr w:type="gramEnd"/>
            <w:r w:rsidRPr="00B0707C">
              <w:rPr>
                <w:sz w:val="28"/>
                <w:szCs w:val="28"/>
              </w:rPr>
              <w:t>алининград</w:t>
            </w:r>
            <w:proofErr w:type="spellEnd"/>
            <w:r w:rsidRPr="00B0707C">
              <w:rPr>
                <w:sz w:val="28"/>
                <w:szCs w:val="28"/>
              </w:rPr>
              <w:t>, ул. Подполковника Емельянова</w:t>
            </w:r>
            <w:r w:rsidR="007C5685">
              <w:rPr>
                <w:sz w:val="28"/>
                <w:szCs w:val="28"/>
              </w:rPr>
              <w:t>,</w:t>
            </w:r>
            <w:r w:rsidRPr="00B0707C">
              <w:rPr>
                <w:sz w:val="28"/>
                <w:szCs w:val="28"/>
              </w:rPr>
              <w:t xml:space="preserve"> 248-256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Заказчик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ТСЖ «Борисово»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Подрядчик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Определяется на конкурсной основе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 xml:space="preserve">Ремонт подвального помещения 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Сроки выполнения работ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40 (сорок) дней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Особые условия ремонта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Эксплуатируемые, неосвобожденные здания</w:t>
            </w:r>
          </w:p>
        </w:tc>
      </w:tr>
      <w:tr w:rsidR="00281F3A" w:rsidRPr="00B0707C">
        <w:tc>
          <w:tcPr>
            <w:tcW w:w="53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0707C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224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3379" w:type="dxa"/>
          </w:tcPr>
          <w:p w:rsidR="00281F3A" w:rsidRPr="00B0707C" w:rsidRDefault="00281F3A" w:rsidP="00B07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0707C">
              <w:rPr>
                <w:sz w:val="28"/>
                <w:szCs w:val="28"/>
              </w:rPr>
              <w:t>Результаты работ должны удовлетворять всем нормативным документам для данной категории зданий</w:t>
            </w:r>
          </w:p>
        </w:tc>
      </w:tr>
    </w:tbl>
    <w:p w:rsidR="00281F3A" w:rsidRPr="0094389E" w:rsidRDefault="00281F3A" w:rsidP="00856CC9">
      <w:pPr>
        <w:jc w:val="center"/>
        <w:rPr>
          <w:sz w:val="28"/>
          <w:szCs w:val="28"/>
        </w:rPr>
      </w:pPr>
    </w:p>
    <w:p w:rsidR="00281F3A" w:rsidRPr="0094389E" w:rsidRDefault="00281F3A" w:rsidP="00D7010C">
      <w:pPr>
        <w:jc w:val="both"/>
        <w:rPr>
          <w:b/>
          <w:bCs/>
          <w:sz w:val="28"/>
          <w:szCs w:val="28"/>
        </w:rPr>
      </w:pPr>
    </w:p>
    <w:p w:rsidR="00281F3A" w:rsidRDefault="00281F3A" w:rsidP="00856CC9">
      <w:pPr>
        <w:jc w:val="center"/>
        <w:rPr>
          <w:b/>
          <w:bCs/>
        </w:rPr>
      </w:pPr>
    </w:p>
    <w:p w:rsidR="00281F3A" w:rsidRDefault="00281F3A" w:rsidP="00856CC9">
      <w:pPr>
        <w:jc w:val="center"/>
        <w:rPr>
          <w:b/>
          <w:bCs/>
        </w:rPr>
      </w:pPr>
    </w:p>
    <w:p w:rsidR="00281F3A" w:rsidRPr="0094389E" w:rsidRDefault="00281F3A" w:rsidP="00856CC9">
      <w:pPr>
        <w:jc w:val="center"/>
        <w:rPr>
          <w:b/>
          <w:bCs/>
          <w:sz w:val="24"/>
          <w:szCs w:val="24"/>
        </w:rPr>
      </w:pPr>
      <w:r w:rsidRPr="0094389E">
        <w:rPr>
          <w:b/>
          <w:bCs/>
          <w:sz w:val="24"/>
          <w:szCs w:val="24"/>
        </w:rPr>
        <w:lastRenderedPageBreak/>
        <w:t>Технические условия и требования</w:t>
      </w:r>
    </w:p>
    <w:p w:rsidR="00281F3A" w:rsidRDefault="00281F3A" w:rsidP="00D7010C">
      <w:pPr>
        <w:spacing w:before="240"/>
        <w:jc w:val="both"/>
        <w:rPr>
          <w:sz w:val="24"/>
          <w:szCs w:val="24"/>
        </w:rPr>
      </w:pPr>
    </w:p>
    <w:p w:rsidR="00281F3A" w:rsidRPr="0094389E" w:rsidRDefault="00281F3A" w:rsidP="00D7010C">
      <w:pPr>
        <w:spacing w:before="240"/>
        <w:jc w:val="both"/>
        <w:rPr>
          <w:b/>
          <w:bCs/>
          <w:sz w:val="24"/>
          <w:szCs w:val="24"/>
        </w:rPr>
      </w:pPr>
      <w:r w:rsidRPr="0094389E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94389E">
        <w:rPr>
          <w:sz w:val="24"/>
          <w:szCs w:val="24"/>
        </w:rPr>
        <w:t xml:space="preserve">В многоквартирном доме № </w:t>
      </w:r>
      <w:r>
        <w:rPr>
          <w:b/>
          <w:bCs/>
          <w:sz w:val="24"/>
          <w:szCs w:val="24"/>
        </w:rPr>
        <w:t>248-256</w:t>
      </w:r>
      <w:r>
        <w:rPr>
          <w:sz w:val="24"/>
          <w:szCs w:val="24"/>
        </w:rPr>
        <w:t xml:space="preserve"> по улице П</w:t>
      </w:r>
      <w:r w:rsidRPr="0094389E">
        <w:rPr>
          <w:sz w:val="24"/>
          <w:szCs w:val="24"/>
        </w:rPr>
        <w:t xml:space="preserve">одполковника Емельянова необходимо выполнить капитальный ремонт </w:t>
      </w:r>
      <w:r>
        <w:rPr>
          <w:b/>
          <w:bCs/>
          <w:sz w:val="24"/>
          <w:szCs w:val="24"/>
        </w:rPr>
        <w:t>подвального помещения</w:t>
      </w:r>
      <w:r w:rsidRPr="0094389E">
        <w:rPr>
          <w:sz w:val="24"/>
          <w:szCs w:val="24"/>
        </w:rPr>
        <w:t>.</w:t>
      </w:r>
    </w:p>
    <w:p w:rsidR="00281F3A" w:rsidRPr="0094389E" w:rsidRDefault="00281F3A" w:rsidP="00D7010C">
      <w:pPr>
        <w:spacing w:before="240"/>
        <w:jc w:val="both"/>
        <w:rPr>
          <w:b/>
          <w:bCs/>
          <w:sz w:val="24"/>
          <w:szCs w:val="24"/>
        </w:rPr>
      </w:pPr>
      <w:r w:rsidRPr="0094389E">
        <w:rPr>
          <w:sz w:val="24"/>
          <w:szCs w:val="24"/>
        </w:rPr>
        <w:t>2. Подрядчику необходимо учесть, что работы будут выполняться в условиях</w:t>
      </w:r>
      <w:r w:rsidRPr="0094389E">
        <w:rPr>
          <w:b/>
          <w:bCs/>
          <w:sz w:val="24"/>
          <w:szCs w:val="24"/>
        </w:rPr>
        <w:t xml:space="preserve"> </w:t>
      </w:r>
      <w:proofErr w:type="spellStart"/>
      <w:r w:rsidRPr="0094389E">
        <w:rPr>
          <w:sz w:val="24"/>
          <w:szCs w:val="24"/>
        </w:rPr>
        <w:t>эксплуатирующегося</w:t>
      </w:r>
      <w:proofErr w:type="spellEnd"/>
      <w:r w:rsidRPr="0094389E">
        <w:rPr>
          <w:sz w:val="24"/>
          <w:szCs w:val="24"/>
        </w:rPr>
        <w:t xml:space="preserve"> жилого дома. </w:t>
      </w:r>
      <w:proofErr w:type="gramStart"/>
      <w:r w:rsidRPr="0094389E">
        <w:rPr>
          <w:sz w:val="24"/>
          <w:szCs w:val="24"/>
        </w:rPr>
        <w:t>Работы</w:t>
      </w:r>
      <w:proofErr w:type="gramEnd"/>
      <w:r w:rsidRPr="0094389E">
        <w:rPr>
          <w:sz w:val="24"/>
          <w:szCs w:val="24"/>
        </w:rPr>
        <w:t xml:space="preserve"> возможно производить с 8-00 до 20-00</w:t>
      </w:r>
      <w:r w:rsidRPr="0094389E">
        <w:rPr>
          <w:b/>
          <w:bCs/>
          <w:sz w:val="24"/>
          <w:szCs w:val="24"/>
        </w:rPr>
        <w:t xml:space="preserve"> </w:t>
      </w:r>
      <w:r w:rsidRPr="0094389E">
        <w:rPr>
          <w:sz w:val="24"/>
          <w:szCs w:val="24"/>
        </w:rPr>
        <w:t xml:space="preserve">в будни, в субботу с 8-00 до 15-00, воскресенье — выходной.  </w:t>
      </w:r>
      <w:r w:rsidRPr="0094389E">
        <w:rPr>
          <w:b/>
          <w:bCs/>
          <w:sz w:val="24"/>
          <w:szCs w:val="24"/>
          <w:u w:val="single"/>
        </w:rPr>
        <w:t>Очередность</w:t>
      </w:r>
      <w:r w:rsidRPr="0094389E">
        <w:rPr>
          <w:sz w:val="24"/>
          <w:szCs w:val="24"/>
        </w:rPr>
        <w:t xml:space="preserve"> </w:t>
      </w:r>
      <w:r w:rsidRPr="0094389E">
        <w:rPr>
          <w:b/>
          <w:bCs/>
          <w:sz w:val="24"/>
          <w:szCs w:val="24"/>
          <w:u w:val="single"/>
        </w:rPr>
        <w:t>выполнения работ должна быть согласована с заказчиком.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3.  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подрядчика, </w:t>
      </w:r>
      <w:proofErr w:type="gramStart"/>
      <w:r w:rsidRPr="0094389E">
        <w:rPr>
          <w:sz w:val="24"/>
          <w:szCs w:val="24"/>
        </w:rPr>
        <w:t>ответственный</w:t>
      </w:r>
      <w:proofErr w:type="gramEnd"/>
      <w:r w:rsidRPr="0094389E">
        <w:rPr>
          <w:sz w:val="24"/>
          <w:szCs w:val="24"/>
        </w:rPr>
        <w:t xml:space="preserve"> за производством работ назначается приказом, копия приказа предоставляется заказчику.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4. Все материалы, используемые в ходе ремонтно-строительных работ, должны </w:t>
      </w:r>
      <w:proofErr w:type="gramStart"/>
      <w:r w:rsidRPr="0094389E">
        <w:rPr>
          <w:sz w:val="24"/>
          <w:szCs w:val="24"/>
        </w:rPr>
        <w:t>иметь сертификаты качества/соответствия и разрешены</w:t>
      </w:r>
      <w:proofErr w:type="gramEnd"/>
      <w:r w:rsidRPr="0094389E">
        <w:rPr>
          <w:sz w:val="24"/>
          <w:szCs w:val="24"/>
        </w:rPr>
        <w:t xml:space="preserve"> для применения в жилом фонде.  На скрытые работы должны оформляться акты скрыты</w:t>
      </w:r>
      <w:bookmarkStart w:id="0" w:name="_GoBack"/>
      <w:bookmarkEnd w:id="0"/>
      <w:r w:rsidRPr="0094389E">
        <w:rPr>
          <w:sz w:val="24"/>
          <w:szCs w:val="24"/>
        </w:rPr>
        <w:t xml:space="preserve">х работ. К актам на скрытые работы прикладывается </w:t>
      </w:r>
      <w:proofErr w:type="spellStart"/>
      <w:r w:rsidRPr="0094389E">
        <w:rPr>
          <w:sz w:val="24"/>
          <w:szCs w:val="24"/>
        </w:rPr>
        <w:t>фотофиксация</w:t>
      </w:r>
      <w:proofErr w:type="spellEnd"/>
      <w:r w:rsidRPr="0094389E">
        <w:rPr>
          <w:sz w:val="24"/>
          <w:szCs w:val="24"/>
        </w:rPr>
        <w:t xml:space="preserve"> скрытых работ.</w:t>
      </w:r>
    </w:p>
    <w:p w:rsidR="00281F3A" w:rsidRPr="0094389E" w:rsidRDefault="007C5685" w:rsidP="00D701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   Цена лота: согласно сметной документации.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6. Особые условия: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1) Сроки производства работ: __</w:t>
      </w:r>
      <w:r>
        <w:rPr>
          <w:sz w:val="24"/>
          <w:szCs w:val="24"/>
          <w:u w:val="single"/>
        </w:rPr>
        <w:t>40 (сорок</w:t>
      </w:r>
      <w:r w:rsidRPr="0094389E">
        <w:rPr>
          <w:sz w:val="24"/>
          <w:szCs w:val="24"/>
          <w:u w:val="single"/>
        </w:rPr>
        <w:t>) дней</w:t>
      </w:r>
      <w:r w:rsidRPr="0094389E">
        <w:rPr>
          <w:sz w:val="24"/>
          <w:szCs w:val="24"/>
        </w:rPr>
        <w:t>_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2) При производстве работ Подрядчик обязан предусмотреть контейнер для строительного мусора</w:t>
      </w:r>
      <w:r>
        <w:rPr>
          <w:sz w:val="24"/>
          <w:szCs w:val="24"/>
        </w:rPr>
        <w:t xml:space="preserve">  </w:t>
      </w:r>
      <w:r w:rsidRPr="0094389E">
        <w:rPr>
          <w:sz w:val="24"/>
          <w:szCs w:val="24"/>
        </w:rPr>
        <w:t xml:space="preserve"> и ежедневный вывоз мусора, биотуалет, ограждающие ленты в местах прохода людей, щиты над входами в подъезд.</w:t>
      </w:r>
    </w:p>
    <w:p w:rsidR="00281F3A" w:rsidRPr="0094389E" w:rsidRDefault="00281F3A" w:rsidP="00D7010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 В случае срыва  сроков производства работ по независящим от Подрядчика причинам                                    Подрядчик обязан письменно уведомить Заказчика и </w:t>
      </w:r>
      <w:proofErr w:type="gramStart"/>
      <w:r w:rsidRPr="0094389E">
        <w:rPr>
          <w:sz w:val="24"/>
          <w:szCs w:val="24"/>
        </w:rPr>
        <w:t>предоставить  документы</w:t>
      </w:r>
      <w:proofErr w:type="gramEnd"/>
      <w:r w:rsidRPr="0094389E">
        <w:rPr>
          <w:sz w:val="24"/>
          <w:szCs w:val="24"/>
        </w:rPr>
        <w:t xml:space="preserve">, подтверждающие необходимость продления сроков производства работ.                                                                                              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7.  </w:t>
      </w:r>
      <w:proofErr w:type="gramStart"/>
      <w:r w:rsidRPr="0094389E">
        <w:rPr>
          <w:sz w:val="24"/>
          <w:szCs w:val="24"/>
        </w:rPr>
        <w:t>Заказчик оставляет за собой право при исполнении контракта в одностороннем  порядке изменить объем всех предусмотренных контрактом работ, услуг  не более  чем на два процента такого объема, в случае выявления потребности  в  дополни</w:t>
      </w:r>
      <w:r w:rsidRPr="0094389E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</w:t>
      </w:r>
      <w:r w:rsidRPr="0094389E">
        <w:rPr>
          <w:sz w:val="24"/>
          <w:szCs w:val="24"/>
        </w:rPr>
        <w:t>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</w:r>
      <w:proofErr w:type="gramEnd"/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 8.   Подрядчик обязан предоставить Заказчику банковскую гарантию на сумму аванса по договору на выполнение подрядных работ в 10-дневный срок от даты заключения                                                контракта.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lastRenderedPageBreak/>
        <w:t xml:space="preserve">                                                    9    Условия оплаты: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        1)Авансовый платеж в размере 30% от общей стоимости ремонтных работ, окончательный платеж по завершению работ по договору на выполнение подрядных работ выплачивается на основании Акта по форме КС-2 и справки по форме КС-3.                       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       2) Окончательный расчет за выполненные работы по объекту производится  Заказчиком после полного завершения Подрядчиком работ, включая устранение выявленных дефектов, возмещение понесенных Заказчиком убытков, компенсации нанесенного ущерба Заказчику и третьим лицам в процессе производства работ, выплаты штрафов и неустойки.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94389E">
        <w:rPr>
          <w:sz w:val="24"/>
          <w:szCs w:val="24"/>
        </w:rPr>
        <w:t xml:space="preserve">    Подрядчик обязан до начала производства работ предоставить образцы  применяемых материалов для согласования с Заказчиком и </w:t>
      </w:r>
      <w:proofErr w:type="spellStart"/>
      <w:r w:rsidRPr="0094389E">
        <w:rPr>
          <w:sz w:val="24"/>
          <w:szCs w:val="24"/>
        </w:rPr>
        <w:t>КАиС</w:t>
      </w:r>
      <w:proofErr w:type="spellEnd"/>
      <w:r w:rsidRPr="0094389E">
        <w:rPr>
          <w:sz w:val="24"/>
          <w:szCs w:val="24"/>
        </w:rPr>
        <w:t>.</w:t>
      </w:r>
    </w:p>
    <w:p w:rsidR="00281F3A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94389E">
        <w:rPr>
          <w:sz w:val="24"/>
          <w:szCs w:val="24"/>
        </w:rPr>
        <w:t xml:space="preserve">    Передача объекта Подрядчику производится по Акту с осмотром и </w:t>
      </w:r>
      <w:proofErr w:type="spellStart"/>
      <w:r w:rsidRPr="0094389E">
        <w:rPr>
          <w:sz w:val="24"/>
          <w:szCs w:val="24"/>
        </w:rPr>
        <w:t>фотофиксацией</w:t>
      </w:r>
      <w:proofErr w:type="spellEnd"/>
      <w:r w:rsidRPr="0094389E">
        <w:rPr>
          <w:sz w:val="24"/>
          <w:szCs w:val="24"/>
        </w:rPr>
        <w:t xml:space="preserve"> квартир верхних этажей.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</w:p>
    <w:tbl>
      <w:tblPr>
        <w:tblW w:w="1570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4"/>
      </w:tblGrid>
      <w:tr w:rsidR="00281F3A" w:rsidRPr="00B0707C"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 xml:space="preserve">В Е Д О М О С Т Ь   О Б Ъ Е М О В   </w:t>
            </w:r>
            <w:proofErr w:type="gramStart"/>
            <w:r w:rsidRPr="00134F44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134F44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 xml:space="preserve"> А Б О Т</w:t>
            </w:r>
          </w:p>
        </w:tc>
      </w:tr>
      <w:tr w:rsidR="00281F3A" w:rsidRPr="00B0707C"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0A72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на ремонт подвального помещения</w:t>
            </w:r>
          </w:p>
        </w:tc>
      </w:tr>
    </w:tbl>
    <w:p w:rsidR="00281F3A" w:rsidRPr="00134F44" w:rsidRDefault="00281F3A" w:rsidP="00134F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  <w:lang w:eastAsia="ru-RU"/>
        </w:rPr>
      </w:pPr>
    </w:p>
    <w:tbl>
      <w:tblPr>
        <w:tblW w:w="9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7"/>
        <w:gridCol w:w="1984"/>
        <w:gridCol w:w="1276"/>
      </w:tblGrid>
      <w:tr w:rsidR="00281F3A" w:rsidRPr="00B0707C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</w:tr>
    </w:tbl>
    <w:p w:rsidR="00281F3A" w:rsidRPr="000A722D" w:rsidRDefault="00281F3A" w:rsidP="00134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"/>
          <w:szCs w:val="2"/>
          <w:lang w:eastAsia="ru-RU"/>
        </w:rPr>
      </w:pPr>
    </w:p>
    <w:tbl>
      <w:tblPr>
        <w:tblW w:w="907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382"/>
        <w:gridCol w:w="1991"/>
        <w:gridCol w:w="1276"/>
      </w:tblGrid>
      <w:tr w:rsidR="00281F3A" w:rsidRPr="00B0707C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3A" w:rsidRPr="000A722D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0A722D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0.096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одностворчатых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проемов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0.096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9.6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отремонтированной поверхности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0.112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Окраска известковыми составами по штукатурке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окрашиваемой поверхности (без вычета проемов)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0.112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Демонтаж  решеток оконных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 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356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Монтаж  решеток оконных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 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359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E05A44">
              <w:rPr>
                <w:rFonts w:ascii="Verdana" w:hAnsi="Verdana" w:cs="Verdana"/>
                <w:sz w:val="16"/>
                <w:szCs w:val="16"/>
                <w:lang w:eastAsia="ru-RU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356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Изменение уровня пола в здании подсыпкой грунта (толщ. 15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0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мм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м3 грунта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0.4125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Устройство подстилающих слоев песчаных (толщ. 10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0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мм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 м3 подстилающего слоя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27.5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Устройство подстилающих слоев бетонных (толщ. 10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0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м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 м3 подстилающего слоя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27.5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Устройство гидроизоляции </w:t>
            </w:r>
            <w:proofErr w:type="spell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оклеечной</w:t>
            </w:r>
            <w:proofErr w:type="spell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рулонными материалами на мастике </w:t>
            </w:r>
            <w:proofErr w:type="spell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Битуминоль</w:t>
            </w:r>
            <w:proofErr w:type="spell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, первый слой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изолируемой поверхности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2.75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Армирование подстилающих слоев и </w:t>
            </w:r>
            <w:proofErr w:type="spell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набетонок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 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0.6325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Сетка из проволоки холоднотянутой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0.6325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Устройство стяжек цементных толщиной 20 мм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2.75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Устройство стяжек на каждые 5 мм изменения толщины стяжки добавлять или исключать к расценке 11-01-011-01(до толщ. 30мм)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100 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2.75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7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Погрузка мусора в автотранспортные средства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1.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89</w:t>
            </w:r>
          </w:p>
        </w:tc>
      </w:tr>
      <w:tr w:rsidR="00281F3A" w:rsidRPr="00B0707C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8</w:t>
            </w: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.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к</w:t>
            </w:r>
            <w:proofErr w:type="gramEnd"/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ласс груза 1)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134F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F3A" w:rsidRPr="00134F44" w:rsidRDefault="00281F3A" w:rsidP="00E05A4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34F44">
              <w:rPr>
                <w:rFonts w:ascii="Verdana" w:hAnsi="Verdana" w:cs="Verdana"/>
                <w:sz w:val="16"/>
                <w:szCs w:val="16"/>
                <w:lang w:eastAsia="ru-RU"/>
              </w:rPr>
              <w:t>1.</w:t>
            </w:r>
            <w:r>
              <w:rPr>
                <w:rFonts w:ascii="Verdana" w:hAnsi="Verdana" w:cs="Verdana"/>
                <w:sz w:val="16"/>
                <w:szCs w:val="16"/>
                <w:lang w:eastAsia="ru-RU"/>
              </w:rPr>
              <w:t>89</w:t>
            </w:r>
          </w:p>
        </w:tc>
      </w:tr>
    </w:tbl>
    <w:p w:rsidR="00281F3A" w:rsidRPr="000C3DD2" w:rsidRDefault="00281F3A" w:rsidP="00E05A44">
      <w:pPr>
        <w:widowControl w:val="0"/>
        <w:tabs>
          <w:tab w:val="left" w:pos="-28"/>
        </w:tabs>
        <w:suppressAutoHyphens/>
        <w:autoSpaceDN w:val="0"/>
        <w:spacing w:after="0" w:line="240" w:lineRule="auto"/>
        <w:ind w:left="-3355"/>
        <w:jc w:val="both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/>
        </w:rPr>
      </w:pPr>
      <w:r w:rsidRPr="000C3DD2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/>
        </w:rPr>
        <w:lastRenderedPageBreak/>
        <w:t xml:space="preserve">                                    </w:t>
      </w:r>
      <w:r>
        <w:rPr>
          <w:rFonts w:ascii="Times New Roman" w:eastAsia="SimSun" w:hAnsi="Times New Roman" w:cs="Times New Roman"/>
          <w:kern w:val="3"/>
          <w:sz w:val="26"/>
          <w:szCs w:val="26"/>
          <w:lang w:eastAsia="zh-CN"/>
        </w:rPr>
        <w:t xml:space="preserve">                </w:t>
      </w:r>
      <w:r w:rsidRPr="000C3DD2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/>
        </w:rPr>
        <w:t>Основные допустимые материалы:</w:t>
      </w:r>
    </w:p>
    <w:p w:rsidR="00281F3A" w:rsidRPr="000C3DD2" w:rsidRDefault="00281F3A" w:rsidP="000C3DD2">
      <w:pPr>
        <w:widowControl w:val="0"/>
        <w:tabs>
          <w:tab w:val="left" w:pos="-28"/>
        </w:tabs>
        <w:suppressAutoHyphens/>
        <w:autoSpaceDN w:val="0"/>
        <w:spacing w:after="0" w:line="240" w:lineRule="auto"/>
        <w:ind w:left="-3355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tbl>
      <w:tblPr>
        <w:tblW w:w="979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9189"/>
      </w:tblGrid>
      <w:tr w:rsidR="00281F3A" w:rsidRPr="00B0707C">
        <w:trPr>
          <w:trHeight w:val="2123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Блок оконный пластиковый</w:t>
            </w:r>
          </w:p>
          <w:p w:rsidR="00281F3A" w:rsidRPr="001D4994" w:rsidRDefault="00281F3A" w:rsidP="001D499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Профиль ВИВА ПЛАСТ 6300 (с двумя уплотнительными прокладками) </w:t>
            </w:r>
          </w:p>
          <w:p w:rsidR="00281F3A" w:rsidRPr="001D4994" w:rsidRDefault="00281F3A" w:rsidP="001D499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- 3х камерный профиль</w:t>
            </w:r>
          </w:p>
          <w:p w:rsidR="00281F3A" w:rsidRPr="001D4994" w:rsidRDefault="00281F3A" w:rsidP="001D499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- Цвет белый с 2х сторон</w:t>
            </w:r>
          </w:p>
          <w:p w:rsidR="00281F3A" w:rsidRPr="001D4994" w:rsidRDefault="00281F3A" w:rsidP="001D499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- Пакет стекла</w:t>
            </w:r>
            <w:proofErr w:type="gramStart"/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 :</w:t>
            </w:r>
            <w:proofErr w:type="gramEnd"/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4 – 16 – 4Т (энергосберегающий стеклопакет) </w:t>
            </w:r>
          </w:p>
          <w:p w:rsidR="00281F3A" w:rsidRPr="000C3DD2" w:rsidRDefault="00281F3A" w:rsidP="000C3DD2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36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 w:rsidRPr="001D499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Фурнитура  РОМБ</w:t>
            </w:r>
          </w:p>
        </w:tc>
      </w:tr>
      <w:tr w:rsidR="00281F3A" w:rsidRPr="00B0707C">
        <w:trPr>
          <w:trHeight w:val="293"/>
        </w:trPr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Конструкции стальные индивидуальные решетчатые сварные (решетки)</w:t>
            </w:r>
          </w:p>
        </w:tc>
      </w:tr>
      <w:tr w:rsidR="00281F3A" w:rsidRPr="00B0707C">
        <w:trPr>
          <w:trHeight w:val="293"/>
        </w:trPr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Цементн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о-песчаный раствор для стяжки пола</w:t>
            </w: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 марки не ниже 100</w:t>
            </w:r>
          </w:p>
        </w:tc>
      </w:tr>
      <w:tr w:rsidR="00281F3A" w:rsidRPr="00B0707C">
        <w:trPr>
          <w:trHeight w:val="279"/>
        </w:trPr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 w:rsidRPr="000C3DD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Штукатурный раствор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цементно-известковый</w:t>
            </w:r>
          </w:p>
        </w:tc>
      </w:tr>
      <w:tr w:rsidR="00281F3A" w:rsidRPr="00B0707C">
        <w:trPr>
          <w:trHeight w:val="279"/>
        </w:trPr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 xml:space="preserve">Гидроизоляция рулонная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Битуминоль</w:t>
            </w:r>
            <w:proofErr w:type="spellEnd"/>
          </w:p>
        </w:tc>
      </w:tr>
      <w:tr w:rsidR="00281F3A" w:rsidRPr="00B0707C" w:rsidTr="000B287A">
        <w:trPr>
          <w:trHeight w:val="447"/>
        </w:trPr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0C3DD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F3A" w:rsidRPr="000C3DD2" w:rsidRDefault="00281F3A" w:rsidP="001D4994">
            <w:pPr>
              <w:widowControl w:val="0"/>
              <w:suppressLineNumbers/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b/>
                <w:bCs/>
                <w:kern w:val="3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Сетка из проволоки холоднотянутой</w:t>
            </w:r>
          </w:p>
        </w:tc>
      </w:tr>
    </w:tbl>
    <w:p w:rsidR="00281F3A" w:rsidRPr="000C3DD2" w:rsidRDefault="00281F3A" w:rsidP="000C3DD2">
      <w:pPr>
        <w:widowControl w:val="0"/>
        <w:tabs>
          <w:tab w:val="left" w:pos="-28"/>
        </w:tabs>
        <w:suppressAutoHyphens/>
        <w:autoSpaceDN w:val="0"/>
        <w:spacing w:after="0" w:line="240" w:lineRule="auto"/>
        <w:ind w:left="-3355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/>
        </w:rPr>
      </w:pPr>
    </w:p>
    <w:p w:rsidR="00281F3A" w:rsidRPr="00B40353" w:rsidRDefault="00281F3A" w:rsidP="00B40353">
      <w:pPr>
        <w:widowControl w:val="0"/>
        <w:tabs>
          <w:tab w:val="left" w:pos="13"/>
        </w:tabs>
        <w:suppressAutoHyphens/>
        <w:autoSpaceDN w:val="0"/>
        <w:spacing w:after="0" w:line="240" w:lineRule="auto"/>
        <w:ind w:left="-3355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kern w:val="3"/>
          <w:sz w:val="26"/>
          <w:szCs w:val="26"/>
          <w:lang w:eastAsia="zh-CN"/>
        </w:rPr>
        <w:t xml:space="preserve">                      </w:t>
      </w:r>
      <w:r w:rsidRPr="0094389E">
        <w:rPr>
          <w:sz w:val="24"/>
          <w:szCs w:val="24"/>
        </w:rPr>
        <w:t xml:space="preserve">        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b/>
          <w:bCs/>
          <w:sz w:val="24"/>
          <w:szCs w:val="24"/>
        </w:rPr>
        <w:t xml:space="preserve">                                                  4.Качество работ и организационные вопросы</w:t>
      </w:r>
      <w:r w:rsidRPr="0094389E">
        <w:rPr>
          <w:sz w:val="24"/>
          <w:szCs w:val="24"/>
        </w:rPr>
        <w:t>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1.   Срок предоставления гарантии качеств не менее 5 лет.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2.   Сертификаты качества на материалы.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3.   Уборка территории объекта от строительного мусора.  Вывоз мусора.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4.   Все работы выполнять в соответствии с данными проекта с соблюдением соответствующих глав    строительных норм и правил по организации, производству и приемке работ.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5.   В случае нанесения материального ущерба при производстве ремонтных работ  Заказчик и     Подрядчик обязаны в 3-дневный срок составить Акт осмотра и принять решение о компенсации ущерба.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 xml:space="preserve">6.   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</w:t>
      </w:r>
      <w:proofErr w:type="spellStart"/>
      <w:r w:rsidRPr="0094389E">
        <w:rPr>
          <w:sz w:val="24"/>
          <w:szCs w:val="24"/>
        </w:rPr>
        <w:t>КаиС</w:t>
      </w:r>
      <w:proofErr w:type="spellEnd"/>
      <w:r w:rsidRPr="0094389E">
        <w:rPr>
          <w:sz w:val="24"/>
          <w:szCs w:val="24"/>
        </w:rPr>
        <w:t xml:space="preserve"> администрации ГО «Город Калининград».</w:t>
      </w: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</w:p>
    <w:p w:rsidR="00281F3A" w:rsidRPr="0094389E" w:rsidRDefault="00281F3A" w:rsidP="00F90D4C">
      <w:pPr>
        <w:spacing w:before="240"/>
        <w:jc w:val="both"/>
        <w:rPr>
          <w:sz w:val="24"/>
          <w:szCs w:val="24"/>
        </w:rPr>
      </w:pPr>
      <w:r w:rsidRPr="0094389E">
        <w:rPr>
          <w:sz w:val="24"/>
          <w:szCs w:val="24"/>
        </w:rPr>
        <w:t>Составил: ___________________________________</w:t>
      </w:r>
    </w:p>
    <w:p w:rsidR="00281F3A" w:rsidRDefault="00281F3A" w:rsidP="00DB78F5">
      <w:pPr>
        <w:spacing w:before="240"/>
        <w:jc w:val="both"/>
      </w:pPr>
      <w:r w:rsidRPr="0094389E">
        <w:rPr>
          <w:sz w:val="24"/>
          <w:szCs w:val="24"/>
        </w:rPr>
        <w:t xml:space="preserve">                                                </w:t>
      </w:r>
    </w:p>
    <w:sectPr w:rsidR="00281F3A" w:rsidSect="00134F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10C"/>
    <w:rsid w:val="00053335"/>
    <w:rsid w:val="000A722D"/>
    <w:rsid w:val="000B287A"/>
    <w:rsid w:val="000C3DD2"/>
    <w:rsid w:val="00134F44"/>
    <w:rsid w:val="001D4994"/>
    <w:rsid w:val="0020033C"/>
    <w:rsid w:val="00281F3A"/>
    <w:rsid w:val="0035337E"/>
    <w:rsid w:val="00372520"/>
    <w:rsid w:val="003A0EAC"/>
    <w:rsid w:val="003F2198"/>
    <w:rsid w:val="00480FD6"/>
    <w:rsid w:val="005867A6"/>
    <w:rsid w:val="005D2166"/>
    <w:rsid w:val="006B3056"/>
    <w:rsid w:val="00773B0C"/>
    <w:rsid w:val="007B4536"/>
    <w:rsid w:val="007C5685"/>
    <w:rsid w:val="00856CC9"/>
    <w:rsid w:val="008766DA"/>
    <w:rsid w:val="008B079B"/>
    <w:rsid w:val="0094389E"/>
    <w:rsid w:val="00B0707C"/>
    <w:rsid w:val="00B40353"/>
    <w:rsid w:val="00B55B8D"/>
    <w:rsid w:val="00D7010C"/>
    <w:rsid w:val="00DB78F5"/>
    <w:rsid w:val="00E05A44"/>
    <w:rsid w:val="00F9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0FD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0FD6"/>
    <w:rPr>
      <w:rFonts w:ascii="Cambria" w:hAnsi="Cambria" w:cs="Cambria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856C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D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D2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1</cp:lastModifiedBy>
  <cp:revision>22</cp:revision>
  <cp:lastPrinted>2013-07-02T06:23:00Z</cp:lastPrinted>
  <dcterms:created xsi:type="dcterms:W3CDTF">2013-06-20T07:08:00Z</dcterms:created>
  <dcterms:modified xsi:type="dcterms:W3CDTF">2013-07-04T09:34:00Z</dcterms:modified>
</cp:coreProperties>
</file>