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965" w:rsidRDefault="00C27965" w:rsidP="00C41DB5">
      <w:pPr>
        <w:pStyle w:val="Title"/>
        <w:ind w:left="4253"/>
        <w:jc w:val="left"/>
      </w:pPr>
      <w:r w:rsidRPr="00BD6DE9">
        <w:t xml:space="preserve">Приложение № </w:t>
      </w:r>
      <w:r>
        <w:t>2</w:t>
      </w:r>
    </w:p>
    <w:p w:rsidR="00C27965" w:rsidRPr="00BD6DE9" w:rsidRDefault="00C27965" w:rsidP="00C41DB5">
      <w:pPr>
        <w:pStyle w:val="Title"/>
        <w:ind w:left="4253"/>
        <w:jc w:val="left"/>
      </w:pPr>
      <w:r w:rsidRPr="00BD6DE9">
        <w:t xml:space="preserve">к </w:t>
      </w:r>
      <w:r>
        <w:t xml:space="preserve">постановлению администрации </w:t>
      </w:r>
      <w:r w:rsidRPr="00302524">
        <w:t>городского округа «Город</w:t>
      </w:r>
      <w:r>
        <w:t xml:space="preserve"> </w:t>
      </w:r>
      <w:r w:rsidRPr="00302524">
        <w:t>Калининград»</w:t>
      </w:r>
    </w:p>
    <w:p w:rsidR="00C27965" w:rsidRPr="00BD6DE9" w:rsidRDefault="00C27965" w:rsidP="00C41DB5">
      <w:pPr>
        <w:ind w:left="4253"/>
        <w:rPr>
          <w:sz w:val="28"/>
          <w:szCs w:val="28"/>
        </w:rPr>
      </w:pPr>
      <w:r w:rsidRPr="0030252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09 февраля </w:t>
      </w:r>
      <w:r w:rsidRPr="00302524">
        <w:rPr>
          <w:sz w:val="28"/>
          <w:szCs w:val="28"/>
        </w:rPr>
        <w:t>201</w:t>
      </w:r>
      <w:r>
        <w:rPr>
          <w:sz w:val="28"/>
          <w:szCs w:val="28"/>
        </w:rPr>
        <w:t>6 г. № 108</w:t>
      </w:r>
    </w:p>
    <w:p w:rsidR="00C27965" w:rsidRPr="00BD6DE9" w:rsidRDefault="00C27965" w:rsidP="00AF36D7">
      <w:pPr>
        <w:ind w:firstLine="798"/>
        <w:jc w:val="center"/>
        <w:rPr>
          <w:sz w:val="28"/>
          <w:szCs w:val="28"/>
        </w:rPr>
      </w:pPr>
    </w:p>
    <w:p w:rsidR="00C27965" w:rsidRPr="00BD6DE9" w:rsidRDefault="00C27965" w:rsidP="00AF36D7">
      <w:pPr>
        <w:ind w:firstLine="798"/>
        <w:jc w:val="center"/>
        <w:rPr>
          <w:sz w:val="28"/>
          <w:szCs w:val="28"/>
        </w:rPr>
      </w:pPr>
    </w:p>
    <w:p w:rsidR="00C27965" w:rsidRPr="00BD6DE9" w:rsidRDefault="00C27965" w:rsidP="00AF36D7">
      <w:pPr>
        <w:ind w:firstLine="798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</w:t>
      </w:r>
      <w:r w:rsidRPr="00BD6DE9">
        <w:rPr>
          <w:sz w:val="28"/>
          <w:szCs w:val="28"/>
        </w:rPr>
        <w:t>еречень мероприятий, направленных на повышение безопасности дорожного движения на улично-дорожной сети</w:t>
      </w:r>
      <w:r>
        <w:rPr>
          <w:sz w:val="28"/>
          <w:szCs w:val="28"/>
        </w:rPr>
        <w:t xml:space="preserve"> </w:t>
      </w:r>
      <w:r w:rsidRPr="00BD6DE9">
        <w:rPr>
          <w:sz w:val="28"/>
          <w:szCs w:val="28"/>
        </w:rPr>
        <w:t>города Калининграда</w:t>
      </w:r>
    </w:p>
    <w:p w:rsidR="00C27965" w:rsidRPr="00BD6DE9" w:rsidRDefault="00C27965" w:rsidP="00AF36D7">
      <w:pPr>
        <w:ind w:firstLine="798"/>
        <w:jc w:val="center"/>
        <w:rPr>
          <w:sz w:val="28"/>
          <w:szCs w:val="28"/>
        </w:rPr>
      </w:pPr>
    </w:p>
    <w:p w:rsidR="00C27965" w:rsidRPr="00BD6DE9" w:rsidRDefault="00C27965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Установка </w:t>
      </w:r>
      <w:r>
        <w:rPr>
          <w:sz w:val="28"/>
          <w:szCs w:val="28"/>
        </w:rPr>
        <w:t xml:space="preserve">и модернизация </w:t>
      </w:r>
      <w:r w:rsidRPr="00BD6DE9">
        <w:rPr>
          <w:sz w:val="28"/>
          <w:szCs w:val="28"/>
        </w:rPr>
        <w:t>светофорных объектов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6457"/>
        <w:gridCol w:w="2447"/>
      </w:tblGrid>
      <w:tr w:rsidR="00C27965" w:rsidRPr="00BD6DE9">
        <w:trPr>
          <w:trHeight w:val="594"/>
        </w:trPr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C27965" w:rsidRPr="00BD6DE9" w:rsidRDefault="00C27965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Согласия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 w:val="restart"/>
            <w:vAlign w:val="center"/>
          </w:tcPr>
          <w:p w:rsidR="00C27965" w:rsidRPr="00BD6DE9" w:rsidRDefault="00C27965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 xml:space="preserve">ул. </w:t>
            </w:r>
            <w:r>
              <w:rPr>
                <w:spacing w:val="-1"/>
                <w:sz w:val="28"/>
                <w:szCs w:val="28"/>
              </w:rPr>
              <w:t>9 Апреля</w:t>
            </w:r>
            <w:r w:rsidRPr="00BD6DE9">
              <w:rPr>
                <w:spacing w:val="-1"/>
                <w:sz w:val="28"/>
                <w:szCs w:val="28"/>
              </w:rPr>
              <w:t xml:space="preserve"> – ул. </w:t>
            </w:r>
            <w:r>
              <w:rPr>
                <w:spacing w:val="-1"/>
                <w:sz w:val="28"/>
                <w:szCs w:val="28"/>
              </w:rPr>
              <w:t>Нерчинская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C27965" w:rsidRPr="00BD6DE9" w:rsidRDefault="00C27965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К.Маркса – ул. Каштановая аллея</w:t>
            </w:r>
          </w:p>
        </w:tc>
        <w:tc>
          <w:tcPr>
            <w:tcW w:w="2447" w:type="dxa"/>
            <w:vMerge w:val="restart"/>
            <w:vAlign w:val="center"/>
          </w:tcPr>
          <w:p w:rsidR="00C27965" w:rsidRPr="00BD6DE9" w:rsidRDefault="00C27965" w:rsidP="00EC1ECC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Суворова,  139А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EC1ECC">
            <w:pPr>
              <w:jc w:val="center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66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57" w:type="dxa"/>
            <w:vAlign w:val="center"/>
          </w:tcPr>
          <w:p w:rsidR="00C27965" w:rsidRPr="00BD6DE9" w:rsidRDefault="00C27965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Портовая – ул. Железнодорожная</w:t>
            </w:r>
          </w:p>
        </w:tc>
        <w:tc>
          <w:tcPr>
            <w:tcW w:w="2447" w:type="dxa"/>
            <w:vMerge/>
            <w:vAlign w:val="center"/>
          </w:tcPr>
          <w:p w:rsidR="00C27965" w:rsidRPr="00BD6DE9" w:rsidRDefault="00C27965" w:rsidP="00EC1E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7965" w:rsidRPr="00BD6DE9" w:rsidRDefault="00C27965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7965" w:rsidRPr="00BD6DE9" w:rsidRDefault="00C27965" w:rsidP="003D75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7965" w:rsidRPr="00BD6DE9" w:rsidRDefault="00C27965" w:rsidP="00D20AF4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Модернизация</w:t>
      </w:r>
      <w:r w:rsidRPr="00BD6DE9">
        <w:rPr>
          <w:sz w:val="28"/>
          <w:szCs w:val="28"/>
        </w:rPr>
        <w:t xml:space="preserve"> остановочных павильонов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3762"/>
        <w:gridCol w:w="3392"/>
        <w:gridCol w:w="1768"/>
      </w:tblGrid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срок выполнения</w:t>
            </w: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А. </w:t>
            </w:r>
            <w:r w:rsidRPr="00BD6DE9">
              <w:rPr>
                <w:sz w:val="28"/>
                <w:szCs w:val="28"/>
              </w:rPr>
              <w:t>Суворова,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C27965" w:rsidRPr="00C20E19" w:rsidRDefault="00C27965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C27965" w:rsidRPr="00254BCE" w:rsidRDefault="00C27965" w:rsidP="00C20E19">
            <w:pPr>
              <w:jc w:val="center"/>
              <w:rPr>
                <w:sz w:val="28"/>
                <w:szCs w:val="28"/>
              </w:rPr>
            </w:pPr>
            <w:r w:rsidRPr="00254BCE">
              <w:rPr>
                <w:sz w:val="28"/>
                <w:szCs w:val="28"/>
              </w:rPr>
              <w:t xml:space="preserve">ул. Нансена </w:t>
            </w:r>
          </w:p>
          <w:p w:rsidR="00C27965" w:rsidRPr="00C20E19" w:rsidRDefault="00C27965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(ул. Суворова)</w:t>
            </w:r>
          </w:p>
        </w:tc>
        <w:tc>
          <w:tcPr>
            <w:tcW w:w="1768" w:type="dxa"/>
            <w:vMerge/>
          </w:tcPr>
          <w:p w:rsidR="00C27965" w:rsidRPr="00BD6DE9" w:rsidRDefault="00C27965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7965" w:rsidRPr="00BD6DE9">
        <w:trPr>
          <w:trHeight w:val="1140"/>
        </w:trPr>
        <w:tc>
          <w:tcPr>
            <w:tcW w:w="648" w:type="dxa"/>
            <w:vAlign w:val="center"/>
          </w:tcPr>
          <w:p w:rsidR="00C27965" w:rsidRPr="00BD6DE9" w:rsidRDefault="00C27965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  <w:p w:rsidR="00C27965" w:rsidRPr="00BD6DE9" w:rsidRDefault="00C27965" w:rsidP="000954D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76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Краснокаменная, нечетная сторона</w:t>
            </w:r>
          </w:p>
        </w:tc>
        <w:tc>
          <w:tcPr>
            <w:tcW w:w="3392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«Аортатранс»</w:t>
            </w:r>
          </w:p>
        </w:tc>
        <w:tc>
          <w:tcPr>
            <w:tcW w:w="1768" w:type="dxa"/>
            <w:vAlign w:val="center"/>
          </w:tcPr>
          <w:p w:rsidR="00C27965" w:rsidRPr="00BD6DE9" w:rsidRDefault="00C27965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</w:tbl>
    <w:p w:rsidR="00C27965" w:rsidRDefault="00C27965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C27965" w:rsidRPr="00BD6DE9" w:rsidRDefault="00C27965" w:rsidP="003D7565">
      <w:pPr>
        <w:ind w:firstLine="709"/>
        <w:jc w:val="center"/>
        <w:rPr>
          <w:sz w:val="28"/>
          <w:szCs w:val="28"/>
        </w:rPr>
      </w:pPr>
    </w:p>
    <w:p w:rsidR="00C27965" w:rsidRDefault="00C27965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Установка искусственных неровностей у детских учреждений</w:t>
      </w:r>
    </w:p>
    <w:p w:rsidR="00C27965" w:rsidRPr="00BD6DE9" w:rsidRDefault="00C27965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и на аварийно-опасных участках УДС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6445"/>
        <w:gridCol w:w="2466"/>
      </w:tblGrid>
      <w:tr w:rsidR="00C27965" w:rsidRPr="00BD6DE9">
        <w:tc>
          <w:tcPr>
            <w:tcW w:w="659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C27965" w:rsidRPr="00BD6DE9" w:rsidRDefault="00C27965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  <w:p w:rsidR="00C27965" w:rsidRPr="00BD6DE9" w:rsidRDefault="00C27965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Pr="00BD6DE9" w:rsidRDefault="00C27965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965" w:rsidRPr="00BD6DE9">
        <w:trPr>
          <w:trHeight w:val="426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проспект Победы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,24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Г. Димитрова – МОУ лицей № 49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(бывший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№119)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Крылова –</w:t>
            </w:r>
          </w:p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C27965" w:rsidRPr="00BD6DE9" w:rsidRDefault="00C27965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rPr>
          <w:trHeight w:val="361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C27965" w:rsidRPr="00783F25" w:rsidRDefault="00C27965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83F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Ярославская - МАДОУ детский сад № 24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rPr>
          <w:trHeight w:val="361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Зоологический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–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Ш. Руставели – МДОУ детский сад № 25</w:t>
            </w:r>
          </w:p>
        </w:tc>
        <w:tc>
          <w:tcPr>
            <w:tcW w:w="2466" w:type="dxa"/>
            <w:vMerge w:val="restart"/>
            <w:vAlign w:val="center"/>
          </w:tcPr>
          <w:p w:rsidR="00C27965" w:rsidRPr="00BD6DE9" w:rsidRDefault="00C27965" w:rsidP="00DD5ED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2016 г.</w:t>
            </w:r>
          </w:p>
        </w:tc>
      </w:tr>
      <w:tr w:rsidR="00C27965" w:rsidRPr="00BD6DE9">
        <w:trPr>
          <w:trHeight w:val="361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C27965" w:rsidRPr="00254BCE" w:rsidRDefault="00C27965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Еловая аллея </w:t>
            </w:r>
          </w:p>
          <w:p w:rsidR="00C27965" w:rsidRPr="00F103C3" w:rsidRDefault="00C27965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МОУ СОШ № 2 – МАДОУ детский сад № 123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rPr>
          <w:trHeight w:val="361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Р. Люксембург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районе домов №№ 4-6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rPr>
          <w:trHeight w:val="361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66215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Аксакова – МАДОУ ЦРР детский сад № 133 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rPr>
          <w:trHeight w:val="361"/>
        </w:trPr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8054A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Черепичная – Центр медицинской профилактики (проспект Московский, д. 160)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2B18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С. Разина – МОУ СОШ № 4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Книжная, д. 1а – МДОУ ДС № 3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Кутаисская 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–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городская поликлиника № 5 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Артиллерийская - ул. Липовая аллея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38749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Фермора – МАДОУ детский сад № 56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C27965" w:rsidRPr="00F103C3" w:rsidRDefault="00C27965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Свердлова МОУ СОШ № 13 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CF593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 – МАДОУ ДС № 130</w:t>
            </w:r>
          </w:p>
        </w:tc>
        <w:tc>
          <w:tcPr>
            <w:tcW w:w="2466" w:type="dxa"/>
            <w:vMerge w:val="restart"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2017 г.</w:t>
            </w: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Миклухо-Маклая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C27965" w:rsidRPr="00F103C3" w:rsidRDefault="00C27965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C27965" w:rsidRPr="00B02794" w:rsidRDefault="00C27965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 – МАДОУ д/с № 125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1-я Алтайская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К. Назаровой – МАОУ СОШ № 5</w:t>
            </w:r>
          </w:p>
        </w:tc>
        <w:tc>
          <w:tcPr>
            <w:tcW w:w="2466" w:type="dxa"/>
            <w:vMerge/>
            <w:vAlign w:val="center"/>
          </w:tcPr>
          <w:p w:rsidR="00C27965" w:rsidRPr="00BD6DE9" w:rsidRDefault="00C27965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</w:tcPr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</w:t>
            </w:r>
          </w:p>
        </w:tc>
        <w:tc>
          <w:tcPr>
            <w:tcW w:w="6445" w:type="dxa"/>
            <w:vAlign w:val="center"/>
          </w:tcPr>
          <w:p w:rsidR="00C27965" w:rsidRPr="00B02794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бул. Л.Шевцовой, 2-20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6445" w:type="dxa"/>
            <w:vAlign w:val="center"/>
          </w:tcPr>
          <w:p w:rsidR="00C27965" w:rsidRPr="00B02794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F103C3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37</w:t>
            </w:r>
          </w:p>
        </w:tc>
        <w:tc>
          <w:tcPr>
            <w:tcW w:w="6445" w:type="dxa"/>
            <w:vAlign w:val="center"/>
          </w:tcPr>
          <w:p w:rsidR="00C27965" w:rsidRPr="00F103C3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Иртышская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F103C3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38</w:t>
            </w:r>
          </w:p>
        </w:tc>
        <w:tc>
          <w:tcPr>
            <w:tcW w:w="6445" w:type="dxa"/>
            <w:vAlign w:val="center"/>
          </w:tcPr>
          <w:p w:rsidR="00C27965" w:rsidRPr="00F103C3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Славянская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39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Тенистая аллея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40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Тихорецкая, 37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41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Трудовая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42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Бронницкая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43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Ольштынская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27965" w:rsidRPr="00BD6DE9">
        <w:tc>
          <w:tcPr>
            <w:tcW w:w="659" w:type="dxa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44</w:t>
            </w:r>
          </w:p>
        </w:tc>
        <w:tc>
          <w:tcPr>
            <w:tcW w:w="6445" w:type="dxa"/>
            <w:vAlign w:val="center"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Богатырская</w:t>
            </w:r>
          </w:p>
        </w:tc>
        <w:tc>
          <w:tcPr>
            <w:tcW w:w="2466" w:type="dxa"/>
            <w:vMerge/>
          </w:tcPr>
          <w:p w:rsidR="00C27965" w:rsidRPr="00BD6DE9" w:rsidRDefault="00C27965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C27965" w:rsidRDefault="00C27965" w:rsidP="00D16F7A">
      <w:pPr>
        <w:ind w:firstLine="720"/>
        <w:jc w:val="both"/>
        <w:rPr>
          <w:sz w:val="28"/>
          <w:szCs w:val="28"/>
        </w:rPr>
      </w:pPr>
    </w:p>
    <w:p w:rsidR="00C27965" w:rsidRPr="00BD6DE9" w:rsidRDefault="00C27965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зависимости от изменения дорожно-транспортной обстановки и технических возможностей.</w:t>
      </w:r>
    </w:p>
    <w:sectPr w:rsidR="00C27965" w:rsidRPr="00BD6DE9" w:rsidSect="00CB138F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965" w:rsidRPr="00145E69" w:rsidRDefault="00C27965" w:rsidP="00145E69">
      <w:pPr>
        <w:pStyle w:val="Title"/>
        <w:rPr>
          <w:sz w:val="24"/>
          <w:szCs w:val="24"/>
        </w:rPr>
      </w:pPr>
      <w:r>
        <w:separator/>
      </w:r>
    </w:p>
  </w:endnote>
  <w:endnote w:type="continuationSeparator" w:id="0">
    <w:p w:rsidR="00C27965" w:rsidRPr="00145E69" w:rsidRDefault="00C27965" w:rsidP="00145E69">
      <w:pPr>
        <w:pStyle w:val="Title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965" w:rsidRPr="00145E69" w:rsidRDefault="00C27965" w:rsidP="00145E69">
      <w:pPr>
        <w:pStyle w:val="Title"/>
        <w:rPr>
          <w:sz w:val="24"/>
          <w:szCs w:val="24"/>
        </w:rPr>
      </w:pPr>
      <w:r>
        <w:separator/>
      </w:r>
    </w:p>
  </w:footnote>
  <w:footnote w:type="continuationSeparator" w:id="0">
    <w:p w:rsidR="00C27965" w:rsidRPr="00145E69" w:rsidRDefault="00C27965" w:rsidP="00145E69">
      <w:pPr>
        <w:pStyle w:val="Title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965" w:rsidRDefault="00C27965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C27965" w:rsidRDefault="00C279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</w:lvl>
    <w:lvl w:ilvl="2" w:tplc="0419001B">
      <w:start w:val="1"/>
      <w:numFmt w:val="lowerRoman"/>
      <w:lvlText w:val="%3."/>
      <w:lvlJc w:val="right"/>
      <w:pPr>
        <w:ind w:left="1739" w:hanging="180"/>
      </w:pPr>
    </w:lvl>
    <w:lvl w:ilvl="3" w:tplc="0419000F">
      <w:start w:val="1"/>
      <w:numFmt w:val="decimal"/>
      <w:lvlText w:val="%4."/>
      <w:lvlJc w:val="left"/>
      <w:pPr>
        <w:ind w:left="2459" w:hanging="360"/>
      </w:pPr>
    </w:lvl>
    <w:lvl w:ilvl="4" w:tplc="04190019">
      <w:start w:val="1"/>
      <w:numFmt w:val="lowerLetter"/>
      <w:lvlText w:val="%5."/>
      <w:lvlJc w:val="left"/>
      <w:pPr>
        <w:ind w:left="3179" w:hanging="360"/>
      </w:pPr>
    </w:lvl>
    <w:lvl w:ilvl="5" w:tplc="0419001B">
      <w:start w:val="1"/>
      <w:numFmt w:val="lowerRoman"/>
      <w:lvlText w:val="%6."/>
      <w:lvlJc w:val="right"/>
      <w:pPr>
        <w:ind w:left="3899" w:hanging="180"/>
      </w:pPr>
    </w:lvl>
    <w:lvl w:ilvl="6" w:tplc="0419000F">
      <w:start w:val="1"/>
      <w:numFmt w:val="decimal"/>
      <w:lvlText w:val="%7."/>
      <w:lvlJc w:val="left"/>
      <w:pPr>
        <w:ind w:left="4619" w:hanging="360"/>
      </w:pPr>
    </w:lvl>
    <w:lvl w:ilvl="7" w:tplc="04190019">
      <w:start w:val="1"/>
      <w:numFmt w:val="lowerLetter"/>
      <w:lvlText w:val="%8."/>
      <w:lvlJc w:val="left"/>
      <w:pPr>
        <w:ind w:left="5339" w:hanging="360"/>
      </w:pPr>
    </w:lvl>
    <w:lvl w:ilvl="8" w:tplc="0419001B">
      <w:start w:val="1"/>
      <w:numFmt w:val="lowerRoman"/>
      <w:lvlText w:val="%9."/>
      <w:lvlJc w:val="right"/>
      <w:pPr>
        <w:ind w:left="6059" w:hanging="180"/>
      </w:p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4FE"/>
    <w:rsid w:val="000000AD"/>
    <w:rsid w:val="00000161"/>
    <w:rsid w:val="0000255A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37C2C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4153"/>
    <w:rsid w:val="00075D71"/>
    <w:rsid w:val="00077C9A"/>
    <w:rsid w:val="000806DC"/>
    <w:rsid w:val="00080D16"/>
    <w:rsid w:val="0008134E"/>
    <w:rsid w:val="00081BA3"/>
    <w:rsid w:val="00081EF0"/>
    <w:rsid w:val="000827AF"/>
    <w:rsid w:val="00083E3F"/>
    <w:rsid w:val="00085708"/>
    <w:rsid w:val="0008649E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5DE6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3FD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25A3"/>
    <w:rsid w:val="00133ACB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674C7"/>
    <w:rsid w:val="00171756"/>
    <w:rsid w:val="0017193A"/>
    <w:rsid w:val="00173603"/>
    <w:rsid w:val="00173A33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183E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A78F6"/>
    <w:rsid w:val="001B0E36"/>
    <w:rsid w:val="001B2745"/>
    <w:rsid w:val="001B2BBB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1861"/>
    <w:rsid w:val="001D29CC"/>
    <w:rsid w:val="001D3055"/>
    <w:rsid w:val="001D434B"/>
    <w:rsid w:val="001D57E8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2DD3"/>
    <w:rsid w:val="001F5E75"/>
    <w:rsid w:val="001F6B06"/>
    <w:rsid w:val="001F74D1"/>
    <w:rsid w:val="001F752A"/>
    <w:rsid w:val="00201379"/>
    <w:rsid w:val="00203B4C"/>
    <w:rsid w:val="00204F6C"/>
    <w:rsid w:val="00206275"/>
    <w:rsid w:val="00207825"/>
    <w:rsid w:val="00215986"/>
    <w:rsid w:val="002211B7"/>
    <w:rsid w:val="002217F4"/>
    <w:rsid w:val="0022365C"/>
    <w:rsid w:val="00224009"/>
    <w:rsid w:val="0022595D"/>
    <w:rsid w:val="00225E15"/>
    <w:rsid w:val="002260A8"/>
    <w:rsid w:val="00226258"/>
    <w:rsid w:val="00227D7A"/>
    <w:rsid w:val="00231E02"/>
    <w:rsid w:val="0023214B"/>
    <w:rsid w:val="002335E8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316C"/>
    <w:rsid w:val="002532DD"/>
    <w:rsid w:val="00253B1E"/>
    <w:rsid w:val="00254BCE"/>
    <w:rsid w:val="00261752"/>
    <w:rsid w:val="0026445B"/>
    <w:rsid w:val="00264D25"/>
    <w:rsid w:val="00266164"/>
    <w:rsid w:val="00266F8E"/>
    <w:rsid w:val="002708B4"/>
    <w:rsid w:val="002719A4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3642"/>
    <w:rsid w:val="0029412B"/>
    <w:rsid w:val="002946B4"/>
    <w:rsid w:val="002962C2"/>
    <w:rsid w:val="002A2E20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3F45"/>
    <w:rsid w:val="002C64DB"/>
    <w:rsid w:val="002D1710"/>
    <w:rsid w:val="002D1C5A"/>
    <w:rsid w:val="002D1DE1"/>
    <w:rsid w:val="002D2377"/>
    <w:rsid w:val="002D413B"/>
    <w:rsid w:val="002D455C"/>
    <w:rsid w:val="002D5372"/>
    <w:rsid w:val="002D5B42"/>
    <w:rsid w:val="002E0238"/>
    <w:rsid w:val="002E4E2C"/>
    <w:rsid w:val="002E5AC3"/>
    <w:rsid w:val="002E77E4"/>
    <w:rsid w:val="002E7ADE"/>
    <w:rsid w:val="002F197D"/>
    <w:rsid w:val="002F1F8F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CDC"/>
    <w:rsid w:val="003022BF"/>
    <w:rsid w:val="00302338"/>
    <w:rsid w:val="00302524"/>
    <w:rsid w:val="003030BD"/>
    <w:rsid w:val="00303225"/>
    <w:rsid w:val="003059D2"/>
    <w:rsid w:val="00305CAD"/>
    <w:rsid w:val="00306318"/>
    <w:rsid w:val="0030741A"/>
    <w:rsid w:val="003105D7"/>
    <w:rsid w:val="003108BB"/>
    <w:rsid w:val="00312D95"/>
    <w:rsid w:val="003131FB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5CB7"/>
    <w:rsid w:val="00336ACA"/>
    <w:rsid w:val="00336B21"/>
    <w:rsid w:val="00337B1B"/>
    <w:rsid w:val="00337EE1"/>
    <w:rsid w:val="003439E4"/>
    <w:rsid w:val="00343E1A"/>
    <w:rsid w:val="00344349"/>
    <w:rsid w:val="003459E7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63AB3"/>
    <w:rsid w:val="00372590"/>
    <w:rsid w:val="00373331"/>
    <w:rsid w:val="00373B8F"/>
    <w:rsid w:val="00375345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377E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53FA"/>
    <w:rsid w:val="00413FC3"/>
    <w:rsid w:val="004140AE"/>
    <w:rsid w:val="00414267"/>
    <w:rsid w:val="0041434F"/>
    <w:rsid w:val="0041510B"/>
    <w:rsid w:val="0041512D"/>
    <w:rsid w:val="004160A0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04A5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410E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2F14"/>
    <w:rsid w:val="00483894"/>
    <w:rsid w:val="004904B0"/>
    <w:rsid w:val="004966A4"/>
    <w:rsid w:val="0049715A"/>
    <w:rsid w:val="004A06AE"/>
    <w:rsid w:val="004A1B1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B6926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5EA2"/>
    <w:rsid w:val="004E6CA2"/>
    <w:rsid w:val="004E7597"/>
    <w:rsid w:val="004E7A22"/>
    <w:rsid w:val="004F1BCC"/>
    <w:rsid w:val="004F1FD1"/>
    <w:rsid w:val="004F3F37"/>
    <w:rsid w:val="004F40B3"/>
    <w:rsid w:val="00500391"/>
    <w:rsid w:val="00500DE9"/>
    <w:rsid w:val="0050269F"/>
    <w:rsid w:val="00503C93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1DB1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6BF"/>
    <w:rsid w:val="005A2CA8"/>
    <w:rsid w:val="005A3222"/>
    <w:rsid w:val="005A5A34"/>
    <w:rsid w:val="005A7DBB"/>
    <w:rsid w:val="005B0837"/>
    <w:rsid w:val="005B1301"/>
    <w:rsid w:val="005B161F"/>
    <w:rsid w:val="005B4D01"/>
    <w:rsid w:val="005B6BAB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D75A5"/>
    <w:rsid w:val="005E0210"/>
    <w:rsid w:val="005E11C6"/>
    <w:rsid w:val="005E50FA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8E6"/>
    <w:rsid w:val="00630B47"/>
    <w:rsid w:val="0063428B"/>
    <w:rsid w:val="006344BE"/>
    <w:rsid w:val="00634CDD"/>
    <w:rsid w:val="00634EE3"/>
    <w:rsid w:val="0064419B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62155"/>
    <w:rsid w:val="006633C5"/>
    <w:rsid w:val="006633F8"/>
    <w:rsid w:val="0066722F"/>
    <w:rsid w:val="0066799D"/>
    <w:rsid w:val="00667ECA"/>
    <w:rsid w:val="006701B0"/>
    <w:rsid w:val="00670486"/>
    <w:rsid w:val="00670A10"/>
    <w:rsid w:val="006716BA"/>
    <w:rsid w:val="00673123"/>
    <w:rsid w:val="0068030F"/>
    <w:rsid w:val="00681213"/>
    <w:rsid w:val="006817B7"/>
    <w:rsid w:val="006834B4"/>
    <w:rsid w:val="00685415"/>
    <w:rsid w:val="006939AA"/>
    <w:rsid w:val="00696B6F"/>
    <w:rsid w:val="00697DFB"/>
    <w:rsid w:val="006A23BD"/>
    <w:rsid w:val="006A3D9D"/>
    <w:rsid w:val="006A4B77"/>
    <w:rsid w:val="006A4D82"/>
    <w:rsid w:val="006A6319"/>
    <w:rsid w:val="006A7BC0"/>
    <w:rsid w:val="006B1FFF"/>
    <w:rsid w:val="006B238C"/>
    <w:rsid w:val="006B6470"/>
    <w:rsid w:val="006B6E04"/>
    <w:rsid w:val="006B781B"/>
    <w:rsid w:val="006C03C5"/>
    <w:rsid w:val="006C146B"/>
    <w:rsid w:val="006C1B26"/>
    <w:rsid w:val="006C2911"/>
    <w:rsid w:val="006C36CD"/>
    <w:rsid w:val="006C3BC0"/>
    <w:rsid w:val="006C3D6F"/>
    <w:rsid w:val="006C4095"/>
    <w:rsid w:val="006C49EC"/>
    <w:rsid w:val="006C5BCA"/>
    <w:rsid w:val="006C6B0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10CBA"/>
    <w:rsid w:val="00714D91"/>
    <w:rsid w:val="007168AF"/>
    <w:rsid w:val="0072090C"/>
    <w:rsid w:val="00720E66"/>
    <w:rsid w:val="00722C70"/>
    <w:rsid w:val="00722CF7"/>
    <w:rsid w:val="00725301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52F6"/>
    <w:rsid w:val="007665B8"/>
    <w:rsid w:val="00766AB8"/>
    <w:rsid w:val="00770CC5"/>
    <w:rsid w:val="007729F3"/>
    <w:rsid w:val="00775144"/>
    <w:rsid w:val="00777692"/>
    <w:rsid w:val="00783F25"/>
    <w:rsid w:val="007843F5"/>
    <w:rsid w:val="0078509F"/>
    <w:rsid w:val="00785F4F"/>
    <w:rsid w:val="00787EE2"/>
    <w:rsid w:val="00790C3A"/>
    <w:rsid w:val="00795DF1"/>
    <w:rsid w:val="007976C6"/>
    <w:rsid w:val="00797A15"/>
    <w:rsid w:val="007A0473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54F8"/>
    <w:rsid w:val="007D7305"/>
    <w:rsid w:val="007E046E"/>
    <w:rsid w:val="007E120D"/>
    <w:rsid w:val="007E124D"/>
    <w:rsid w:val="007E2D3F"/>
    <w:rsid w:val="007E51E9"/>
    <w:rsid w:val="007E650A"/>
    <w:rsid w:val="007E65D7"/>
    <w:rsid w:val="007E7A99"/>
    <w:rsid w:val="007F4400"/>
    <w:rsid w:val="007F606D"/>
    <w:rsid w:val="00800EBF"/>
    <w:rsid w:val="008015EB"/>
    <w:rsid w:val="008023BF"/>
    <w:rsid w:val="00802A39"/>
    <w:rsid w:val="0080376B"/>
    <w:rsid w:val="00804639"/>
    <w:rsid w:val="008054A6"/>
    <w:rsid w:val="00806F8D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161B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4898"/>
    <w:rsid w:val="008B5789"/>
    <w:rsid w:val="008B6C92"/>
    <w:rsid w:val="008C05BF"/>
    <w:rsid w:val="008C0800"/>
    <w:rsid w:val="008C080D"/>
    <w:rsid w:val="008C0CDF"/>
    <w:rsid w:val="008C0DD0"/>
    <w:rsid w:val="008C2BA0"/>
    <w:rsid w:val="008C3C17"/>
    <w:rsid w:val="008C43D9"/>
    <w:rsid w:val="008C56D7"/>
    <w:rsid w:val="008C7EC3"/>
    <w:rsid w:val="008D2207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5B94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C79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49CA"/>
    <w:rsid w:val="00984B50"/>
    <w:rsid w:val="00986D29"/>
    <w:rsid w:val="0098701D"/>
    <w:rsid w:val="00990700"/>
    <w:rsid w:val="00993402"/>
    <w:rsid w:val="009937B0"/>
    <w:rsid w:val="00995D62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6893"/>
    <w:rsid w:val="009C05BC"/>
    <w:rsid w:val="009C19EF"/>
    <w:rsid w:val="009C4764"/>
    <w:rsid w:val="009C75C1"/>
    <w:rsid w:val="009D0557"/>
    <w:rsid w:val="009D10F6"/>
    <w:rsid w:val="009D206C"/>
    <w:rsid w:val="009D3A9A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5F49"/>
    <w:rsid w:val="009F6513"/>
    <w:rsid w:val="00A00204"/>
    <w:rsid w:val="00A01333"/>
    <w:rsid w:val="00A12D35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44C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2D1"/>
    <w:rsid w:val="00A873BA"/>
    <w:rsid w:val="00A874CA"/>
    <w:rsid w:val="00A9344A"/>
    <w:rsid w:val="00A960CE"/>
    <w:rsid w:val="00AA0A8B"/>
    <w:rsid w:val="00AA17EF"/>
    <w:rsid w:val="00AA27B4"/>
    <w:rsid w:val="00AA3180"/>
    <w:rsid w:val="00AB0AA7"/>
    <w:rsid w:val="00AB2016"/>
    <w:rsid w:val="00AB30B3"/>
    <w:rsid w:val="00AB34B0"/>
    <w:rsid w:val="00AB3C8C"/>
    <w:rsid w:val="00AB4E8B"/>
    <w:rsid w:val="00AB5EC5"/>
    <w:rsid w:val="00AB5F09"/>
    <w:rsid w:val="00AB5FF5"/>
    <w:rsid w:val="00AC0457"/>
    <w:rsid w:val="00AC0F22"/>
    <w:rsid w:val="00AC105B"/>
    <w:rsid w:val="00AC73C6"/>
    <w:rsid w:val="00AD144E"/>
    <w:rsid w:val="00AD18E5"/>
    <w:rsid w:val="00AD242F"/>
    <w:rsid w:val="00AD4771"/>
    <w:rsid w:val="00AD5844"/>
    <w:rsid w:val="00AD7827"/>
    <w:rsid w:val="00AD7DE4"/>
    <w:rsid w:val="00AE1D44"/>
    <w:rsid w:val="00AE31B5"/>
    <w:rsid w:val="00AE4087"/>
    <w:rsid w:val="00AF1B8D"/>
    <w:rsid w:val="00AF31A8"/>
    <w:rsid w:val="00AF3249"/>
    <w:rsid w:val="00AF36D7"/>
    <w:rsid w:val="00AF47E9"/>
    <w:rsid w:val="00AF4E7F"/>
    <w:rsid w:val="00AF697C"/>
    <w:rsid w:val="00B00BF6"/>
    <w:rsid w:val="00B0189A"/>
    <w:rsid w:val="00B02794"/>
    <w:rsid w:val="00B02BE0"/>
    <w:rsid w:val="00B06341"/>
    <w:rsid w:val="00B10C65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47773"/>
    <w:rsid w:val="00B513C3"/>
    <w:rsid w:val="00B5293C"/>
    <w:rsid w:val="00B5407A"/>
    <w:rsid w:val="00B54FA1"/>
    <w:rsid w:val="00B5724E"/>
    <w:rsid w:val="00B60A24"/>
    <w:rsid w:val="00B619FA"/>
    <w:rsid w:val="00B61EAB"/>
    <w:rsid w:val="00B640BB"/>
    <w:rsid w:val="00B66F09"/>
    <w:rsid w:val="00B67D09"/>
    <w:rsid w:val="00B7170F"/>
    <w:rsid w:val="00B7266D"/>
    <w:rsid w:val="00B74BA3"/>
    <w:rsid w:val="00B8025C"/>
    <w:rsid w:val="00B8247D"/>
    <w:rsid w:val="00B82A1D"/>
    <w:rsid w:val="00B85495"/>
    <w:rsid w:val="00B8674D"/>
    <w:rsid w:val="00B92308"/>
    <w:rsid w:val="00B923C8"/>
    <w:rsid w:val="00B9347A"/>
    <w:rsid w:val="00B950F7"/>
    <w:rsid w:val="00B95F34"/>
    <w:rsid w:val="00BA08DB"/>
    <w:rsid w:val="00BA29FE"/>
    <w:rsid w:val="00BA30B2"/>
    <w:rsid w:val="00BA3277"/>
    <w:rsid w:val="00BA3347"/>
    <w:rsid w:val="00BA3861"/>
    <w:rsid w:val="00BA3A58"/>
    <w:rsid w:val="00BA5730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685"/>
    <w:rsid w:val="00BB5788"/>
    <w:rsid w:val="00BB6117"/>
    <w:rsid w:val="00BB6FBC"/>
    <w:rsid w:val="00BB7FC8"/>
    <w:rsid w:val="00BC1269"/>
    <w:rsid w:val="00BC27AC"/>
    <w:rsid w:val="00BC3900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1BBA"/>
    <w:rsid w:val="00C0492C"/>
    <w:rsid w:val="00C04C31"/>
    <w:rsid w:val="00C05A69"/>
    <w:rsid w:val="00C078E7"/>
    <w:rsid w:val="00C13656"/>
    <w:rsid w:val="00C159BF"/>
    <w:rsid w:val="00C20E19"/>
    <w:rsid w:val="00C21B0C"/>
    <w:rsid w:val="00C21C0E"/>
    <w:rsid w:val="00C246A5"/>
    <w:rsid w:val="00C26076"/>
    <w:rsid w:val="00C2622D"/>
    <w:rsid w:val="00C27965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1DB5"/>
    <w:rsid w:val="00C43866"/>
    <w:rsid w:val="00C43D62"/>
    <w:rsid w:val="00C44698"/>
    <w:rsid w:val="00C452AC"/>
    <w:rsid w:val="00C458DF"/>
    <w:rsid w:val="00C46CB7"/>
    <w:rsid w:val="00C52005"/>
    <w:rsid w:val="00C52D18"/>
    <w:rsid w:val="00C52D34"/>
    <w:rsid w:val="00C53236"/>
    <w:rsid w:val="00C53E43"/>
    <w:rsid w:val="00C55CAB"/>
    <w:rsid w:val="00C55E9A"/>
    <w:rsid w:val="00C564C9"/>
    <w:rsid w:val="00C56B80"/>
    <w:rsid w:val="00C615FF"/>
    <w:rsid w:val="00C616F4"/>
    <w:rsid w:val="00C63296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39A4"/>
    <w:rsid w:val="00C9415C"/>
    <w:rsid w:val="00C9495A"/>
    <w:rsid w:val="00CA0F5A"/>
    <w:rsid w:val="00CA2173"/>
    <w:rsid w:val="00CA22B3"/>
    <w:rsid w:val="00CA2C60"/>
    <w:rsid w:val="00CA4469"/>
    <w:rsid w:val="00CA46F2"/>
    <w:rsid w:val="00CA478E"/>
    <w:rsid w:val="00CA7AD1"/>
    <w:rsid w:val="00CB000E"/>
    <w:rsid w:val="00CB138F"/>
    <w:rsid w:val="00CB1650"/>
    <w:rsid w:val="00CB1B4B"/>
    <w:rsid w:val="00CB4AA3"/>
    <w:rsid w:val="00CB53BA"/>
    <w:rsid w:val="00CB6E6A"/>
    <w:rsid w:val="00CC0A73"/>
    <w:rsid w:val="00CC2713"/>
    <w:rsid w:val="00CC5747"/>
    <w:rsid w:val="00CC5778"/>
    <w:rsid w:val="00CD1263"/>
    <w:rsid w:val="00CD12EE"/>
    <w:rsid w:val="00CD1D35"/>
    <w:rsid w:val="00CD29F0"/>
    <w:rsid w:val="00CD31DB"/>
    <w:rsid w:val="00CD4E21"/>
    <w:rsid w:val="00CD544B"/>
    <w:rsid w:val="00CD771C"/>
    <w:rsid w:val="00CD7724"/>
    <w:rsid w:val="00CE1B5E"/>
    <w:rsid w:val="00CE2470"/>
    <w:rsid w:val="00CE417B"/>
    <w:rsid w:val="00CE56DE"/>
    <w:rsid w:val="00CE7204"/>
    <w:rsid w:val="00CF2185"/>
    <w:rsid w:val="00CF297E"/>
    <w:rsid w:val="00CF3DC2"/>
    <w:rsid w:val="00CF4B2A"/>
    <w:rsid w:val="00CF593A"/>
    <w:rsid w:val="00CF5A1D"/>
    <w:rsid w:val="00D002F8"/>
    <w:rsid w:val="00D02419"/>
    <w:rsid w:val="00D03FBD"/>
    <w:rsid w:val="00D049CB"/>
    <w:rsid w:val="00D04D7E"/>
    <w:rsid w:val="00D110C0"/>
    <w:rsid w:val="00D13CD5"/>
    <w:rsid w:val="00D15E8F"/>
    <w:rsid w:val="00D16534"/>
    <w:rsid w:val="00D16F7A"/>
    <w:rsid w:val="00D17086"/>
    <w:rsid w:val="00D17C85"/>
    <w:rsid w:val="00D20AF4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569B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F03CC"/>
    <w:rsid w:val="00DF42A9"/>
    <w:rsid w:val="00DF45D4"/>
    <w:rsid w:val="00DF471A"/>
    <w:rsid w:val="00DF6492"/>
    <w:rsid w:val="00DF6A96"/>
    <w:rsid w:val="00DF7CA6"/>
    <w:rsid w:val="00E03D30"/>
    <w:rsid w:val="00E05550"/>
    <w:rsid w:val="00E06CB5"/>
    <w:rsid w:val="00E077BE"/>
    <w:rsid w:val="00E130EF"/>
    <w:rsid w:val="00E15845"/>
    <w:rsid w:val="00E160F6"/>
    <w:rsid w:val="00E16744"/>
    <w:rsid w:val="00E16841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1DEB"/>
    <w:rsid w:val="00E5217A"/>
    <w:rsid w:val="00E538F6"/>
    <w:rsid w:val="00E54C08"/>
    <w:rsid w:val="00E56302"/>
    <w:rsid w:val="00E56837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AD0"/>
    <w:rsid w:val="00E80E8D"/>
    <w:rsid w:val="00E823B3"/>
    <w:rsid w:val="00E86BBF"/>
    <w:rsid w:val="00E87175"/>
    <w:rsid w:val="00E90A1F"/>
    <w:rsid w:val="00E92CDE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1ECC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5F1B"/>
    <w:rsid w:val="00EE6F61"/>
    <w:rsid w:val="00EE70C6"/>
    <w:rsid w:val="00EF2609"/>
    <w:rsid w:val="00EF5530"/>
    <w:rsid w:val="00EF7A54"/>
    <w:rsid w:val="00F0025E"/>
    <w:rsid w:val="00F00F15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03C3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53B7A"/>
    <w:rsid w:val="00F6035D"/>
    <w:rsid w:val="00F603A3"/>
    <w:rsid w:val="00F60BD9"/>
    <w:rsid w:val="00F65D71"/>
    <w:rsid w:val="00F66AB0"/>
    <w:rsid w:val="00F66FFF"/>
    <w:rsid w:val="00F67F7C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4F82"/>
    <w:rsid w:val="00F97478"/>
    <w:rsid w:val="00FA06FA"/>
    <w:rsid w:val="00FA389F"/>
    <w:rsid w:val="00FA4AF2"/>
    <w:rsid w:val="00FA6A96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B79CB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2F11"/>
    <w:rsid w:val="00FE3295"/>
    <w:rsid w:val="00FE4B09"/>
    <w:rsid w:val="00FE58B0"/>
    <w:rsid w:val="00FF1A34"/>
    <w:rsid w:val="00FF1C2B"/>
    <w:rsid w:val="00FF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B09"/>
    <w:pPr>
      <w:keepNext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B09"/>
    <w:rPr>
      <w:sz w:val="28"/>
      <w:szCs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4B09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E4B09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FE4B09"/>
    <w:pPr>
      <w:ind w:firstLine="851"/>
      <w:jc w:val="center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4B09"/>
    <w:rPr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FE4B09"/>
    <w:pPr>
      <w:ind w:firstLine="851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4B09"/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FE4B09"/>
    <w:pPr>
      <w:ind w:firstLine="851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4B09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E4B09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4B09"/>
    <w:rPr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4B09"/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FE4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4B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B09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4B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4B09"/>
    <w:rPr>
      <w:sz w:val="24"/>
      <w:szCs w:val="24"/>
    </w:rPr>
  </w:style>
  <w:style w:type="paragraph" w:styleId="NormalWeb">
    <w:name w:val="Normal (Web)"/>
    <w:basedOn w:val="Normal"/>
    <w:uiPriority w:val="99"/>
    <w:rsid w:val="00FE4B0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E4B09"/>
    <w:rPr>
      <w:b/>
      <w:bCs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4B09"/>
  </w:style>
  <w:style w:type="character" w:styleId="PageNumber">
    <w:name w:val="page number"/>
    <w:basedOn w:val="DefaultParagraphFont"/>
    <w:uiPriority w:val="99"/>
    <w:rsid w:val="00FE4B09"/>
  </w:style>
  <w:style w:type="paragraph" w:customStyle="1" w:styleId="a">
    <w:name w:val="Знак Знак Знак Знак"/>
    <w:basedOn w:val="Normal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a0">
    <w:name w:val="Знак Знак"/>
    <w:basedOn w:val="Normal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">
    <w:name w:val="Body Text"/>
    <w:basedOn w:val="Normal"/>
    <w:link w:val="BodyTextChar"/>
    <w:uiPriority w:val="99"/>
    <w:rsid w:val="004547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478C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5478C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5478C"/>
    <w:rPr>
      <w:rFonts w:ascii="Calibri" w:hAnsi="Calibri" w:cs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06F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06F55"/>
    <w:rPr>
      <w:rFonts w:ascii="Tahoma" w:hAnsi="Tahoma" w:cs="Tahoma"/>
      <w:sz w:val="16"/>
      <w:szCs w:val="16"/>
    </w:rPr>
  </w:style>
  <w:style w:type="paragraph" w:customStyle="1" w:styleId="10">
    <w:name w:val="Знак1 Знак"/>
    <w:basedOn w:val="Normal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"/>
    <w:basedOn w:val="Normal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Normal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</w:style>
  <w:style w:type="character" w:customStyle="1" w:styleId="apple-converted-space">
    <w:name w:val="apple-converted-space"/>
    <w:uiPriority w:val="99"/>
    <w:rsid w:val="001C168D"/>
  </w:style>
  <w:style w:type="paragraph" w:styleId="ListParagraph">
    <w:name w:val="List Paragraph"/>
    <w:basedOn w:val="Normal"/>
    <w:uiPriority w:val="99"/>
    <w:qFormat/>
    <w:rsid w:val="001C168D"/>
    <w:pPr>
      <w:ind w:left="720"/>
    </w:pPr>
  </w:style>
  <w:style w:type="paragraph" w:customStyle="1" w:styleId="a1">
    <w:name w:val="Нормальный (таблица)"/>
    <w:basedOn w:val="Normal"/>
    <w:next w:val="Normal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83F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529</Words>
  <Characters>3016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Наташа</cp:lastModifiedBy>
  <cp:revision>11</cp:revision>
  <cp:lastPrinted>2016-01-22T09:34:00Z</cp:lastPrinted>
  <dcterms:created xsi:type="dcterms:W3CDTF">2015-12-18T10:46:00Z</dcterms:created>
  <dcterms:modified xsi:type="dcterms:W3CDTF">2016-02-09T15:14:00Z</dcterms:modified>
</cp:coreProperties>
</file>