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E1EB0" w:rsidRDefault="002E1EB0"/>
    <w:p w:rsidR="00C7514F" w:rsidRDefault="00C7514F">
      <w:bookmarkStart w:id="0" w:name="_GoBack"/>
      <w:bookmarkEnd w:id="0"/>
      <w:r>
        <w:t>+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12CFA" w:rsidTr="00F36AF6">
        <w:tc>
          <w:tcPr>
            <w:tcW w:w="10206" w:type="dxa"/>
            <w:gridSpan w:val="2"/>
          </w:tcPr>
          <w:p w:rsidR="00512CFA" w:rsidRPr="00A97FCD" w:rsidRDefault="00C7514F" w:rsidP="006204A5">
            <w:pPr>
              <w:spacing w:after="0"/>
              <w:jc w:val="right"/>
              <w:rPr>
                <w:color w:val="FFFFFF"/>
              </w:rPr>
            </w:pPr>
            <w:r>
              <w:rPr>
                <w:color w:val="FFFFFF"/>
                <w:sz w:val="20"/>
                <w:szCs w:val="20"/>
              </w:rPr>
              <w:t>+++</w:t>
            </w:r>
            <w:r w:rsidR="00512CFA" w:rsidRPr="00A97FCD">
              <w:rPr>
                <w:color w:val="FFFFFF"/>
                <w:sz w:val="20"/>
                <w:szCs w:val="20"/>
              </w:rPr>
              <w:t>_ к договору №_______________ от _______________</w:t>
            </w: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512CFA" w:rsidP="00B73E39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«Согласовано»</w:t>
            </w:r>
          </w:p>
        </w:tc>
        <w:tc>
          <w:tcPr>
            <w:tcW w:w="5103" w:type="dxa"/>
          </w:tcPr>
          <w:p w:rsidR="00512CFA" w:rsidRPr="00B60C23" w:rsidRDefault="00512CFA" w:rsidP="00B73E39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«Утверждаю»</w:t>
            </w: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512CFA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Директор </w:t>
            </w:r>
          </w:p>
          <w:p w:rsidR="00512CFA" w:rsidRPr="00B60C23" w:rsidRDefault="00512CFA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МКУ «</w:t>
            </w:r>
            <w:proofErr w:type="gramStart"/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КР</w:t>
            </w:r>
            <w:proofErr w:type="gramEnd"/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МКД»</w:t>
            </w:r>
            <w:r w:rsidRPr="00B60C23">
              <w:rPr>
                <w:rFonts w:ascii="Verdana" w:hAnsi="Verdana" w:cs="Verdana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5103" w:type="dxa"/>
          </w:tcPr>
          <w:p w:rsidR="00512CFA" w:rsidRPr="00B60C23" w:rsidRDefault="00485C43" w:rsidP="00E1507B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Генеральный д</w:t>
            </w:r>
            <w:r w:rsidR="00815A2D"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иректор 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512CFA" w:rsidRPr="00B60C23" w:rsidRDefault="00815A2D" w:rsidP="00815A2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ООО «МКД Сервис»</w:t>
            </w: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512CFA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512CFA" w:rsidRPr="00B60C23" w:rsidRDefault="00512CFA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A502FB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/______________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512CFA"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С.Б. </w:t>
            </w:r>
            <w:proofErr w:type="spellStart"/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Русович</w:t>
            </w:r>
            <w:proofErr w:type="spellEnd"/>
          </w:p>
          <w:p w:rsidR="00512CFA" w:rsidRPr="00B60C23" w:rsidRDefault="00512CFA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«___»_______________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B60C23">
                <w:rPr>
                  <w:rFonts w:ascii="Times New Roman" w:hAnsi="Times New Roman"/>
                  <w:b/>
                  <w:sz w:val="28"/>
                  <w:szCs w:val="28"/>
                </w:rPr>
                <w:t>2016 г</w:t>
              </w:r>
            </w:smartTag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12CFA" w:rsidRPr="00B60C23" w:rsidRDefault="00A502FB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/______________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512CFA"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141BD"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Л. Д. Воеводина</w:t>
            </w:r>
          </w:p>
          <w:p w:rsidR="00512CFA" w:rsidRPr="00B60C23" w:rsidRDefault="00512CFA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«___»_______________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B60C23">
                <w:rPr>
                  <w:rFonts w:ascii="Times New Roman" w:hAnsi="Times New Roman"/>
                  <w:b/>
                  <w:sz w:val="28"/>
                  <w:szCs w:val="28"/>
                </w:rPr>
                <w:t>2016 г</w:t>
              </w:r>
            </w:smartTag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</w:tbl>
    <w:p w:rsidR="00512CFA" w:rsidRPr="00B60C23" w:rsidRDefault="00512CFA" w:rsidP="00A80BB6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2CFA" w:rsidRPr="00B60C23" w:rsidRDefault="003E296C" w:rsidP="003E296C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 w:rsidRPr="00B60C23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="00512CFA" w:rsidRPr="00B60C23"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512CFA" w:rsidRPr="00B60C23" w:rsidRDefault="00512CFA" w:rsidP="00BF341C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B60C23">
        <w:rPr>
          <w:rFonts w:ascii="Times New Roman" w:hAnsi="Times New Roman"/>
          <w:sz w:val="28"/>
          <w:szCs w:val="28"/>
        </w:rPr>
        <w:t>на капитальный ремонт дворовой территории</w:t>
      </w:r>
    </w:p>
    <w:p w:rsidR="00512CFA" w:rsidRPr="00B60C23" w:rsidRDefault="00512CFA" w:rsidP="00BF341C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B60C23">
        <w:rPr>
          <w:rFonts w:ascii="Times New Roman" w:hAnsi="Times New Roman"/>
          <w:sz w:val="28"/>
          <w:szCs w:val="28"/>
        </w:rPr>
        <w:t>многоквартирного дома</w:t>
      </w:r>
      <w:r w:rsidR="00A502FB">
        <w:rPr>
          <w:rFonts w:ascii="Times New Roman" w:hAnsi="Times New Roman"/>
          <w:sz w:val="28"/>
          <w:szCs w:val="28"/>
        </w:rPr>
        <w:t xml:space="preserve"> №68-70</w:t>
      </w:r>
      <w:r w:rsidRPr="00B60C23">
        <w:rPr>
          <w:rFonts w:ascii="Times New Roman" w:hAnsi="Times New Roman"/>
          <w:sz w:val="28"/>
          <w:szCs w:val="28"/>
        </w:rPr>
        <w:t xml:space="preserve"> по ул. </w:t>
      </w:r>
      <w:proofErr w:type="gramStart"/>
      <w:r w:rsidR="00571AC1">
        <w:rPr>
          <w:rFonts w:ascii="Times New Roman" w:hAnsi="Times New Roman"/>
          <w:sz w:val="28"/>
          <w:szCs w:val="28"/>
        </w:rPr>
        <w:t>Пионерская</w:t>
      </w:r>
      <w:proofErr w:type="gramEnd"/>
      <w:r w:rsidRPr="00B60C23">
        <w:rPr>
          <w:rFonts w:ascii="Times New Roman" w:hAnsi="Times New Roman"/>
          <w:sz w:val="28"/>
          <w:szCs w:val="28"/>
        </w:rPr>
        <w:t xml:space="preserve"> г. Калининград</w:t>
      </w:r>
    </w:p>
    <w:p w:rsidR="00512CFA" w:rsidRPr="00B60C23" w:rsidRDefault="00512CFA" w:rsidP="00E1507B">
      <w:pPr>
        <w:pStyle w:val="ad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B60C23">
        <w:rPr>
          <w:rFonts w:ascii="Times New Roman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A97FC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C00F32">
            <w:pPr>
              <w:pStyle w:val="ad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 xml:space="preserve">Дворовая территория по адресу:                 </w:t>
            </w: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г. Калининград, ул. </w:t>
            </w:r>
            <w:r w:rsidR="00815A2D" w:rsidRPr="00B60C23">
              <w:rPr>
                <w:rFonts w:ascii="Times New Roman" w:hAnsi="Times New Roman"/>
                <w:b/>
                <w:sz w:val="28"/>
                <w:szCs w:val="28"/>
              </w:rPr>
              <w:t>Пионерская</w:t>
            </w: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C00F32"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68</w:t>
            </w: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C00F32" w:rsidRPr="00B60C23"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C00F32">
            <w:pPr>
              <w:pStyle w:val="ad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 xml:space="preserve">Россия, город Калининград, ул. </w:t>
            </w:r>
            <w:r w:rsidR="00C00F32" w:rsidRPr="00B60C23">
              <w:rPr>
                <w:rFonts w:ascii="Times New Roman" w:hAnsi="Times New Roman"/>
                <w:sz w:val="28"/>
                <w:szCs w:val="28"/>
              </w:rPr>
              <w:t>Пионерская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00F32" w:rsidRPr="00B60C23">
              <w:rPr>
                <w:rFonts w:ascii="Times New Roman" w:hAnsi="Times New Roman"/>
                <w:sz w:val="28"/>
                <w:szCs w:val="28"/>
              </w:rPr>
              <w:t>68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>-</w:t>
            </w:r>
            <w:r w:rsidR="00C00F32" w:rsidRPr="00B60C23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512CFA" w:rsidRPr="00B60C23" w:rsidRDefault="00C00F32" w:rsidP="006018CB">
            <w:pPr>
              <w:pStyle w:val="ad"/>
              <w:snapToGrid w:val="0"/>
              <w:spacing w:before="40" w:after="40"/>
              <w:rPr>
                <w:rFonts w:ascii="Times New Roman" w:hAnsi="Times New Roman"/>
                <w:b/>
                <w:color w:val="FF0000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ООО</w:t>
            </w:r>
            <w:r w:rsidR="00485C43"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«МКД Сервис»</w:t>
            </w:r>
          </w:p>
        </w:tc>
      </w:tr>
      <w:tr w:rsidR="00512CFA" w:rsidRPr="00B60C23" w:rsidTr="00446C90">
        <w:trPr>
          <w:trHeight w:val="435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512CFA" w:rsidRPr="00B60C23" w:rsidTr="00446C90">
        <w:trPr>
          <w:trHeight w:val="36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Капитальный ремонт дворовой территории</w:t>
            </w:r>
          </w:p>
        </w:tc>
      </w:tr>
      <w:tr w:rsidR="00512CFA" w:rsidRPr="00B60C23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512CFA" w:rsidRPr="00B60C23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512CFA" w:rsidRPr="00B60C23" w:rsidRDefault="00512CFA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 работы</w:t>
            </w:r>
          </w:p>
        </w:tc>
      </w:tr>
      <w:tr w:rsidR="00512CFA" w:rsidRPr="00B60C23" w:rsidTr="00446C90">
        <w:trPr>
          <w:trHeight w:val="60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автотранспорта.</w:t>
            </w:r>
          </w:p>
        </w:tc>
      </w:tr>
      <w:tr w:rsidR="00512CFA" w:rsidRPr="00B60C23" w:rsidTr="00446C90">
        <w:trPr>
          <w:trHeight w:val="735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документам.</w:t>
            </w:r>
          </w:p>
        </w:tc>
      </w:tr>
    </w:tbl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b/>
          <w:sz w:val="28"/>
          <w:szCs w:val="28"/>
        </w:rPr>
        <w:t>2.</w:t>
      </w:r>
      <w:r w:rsidRPr="00B60C23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0141B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 xml:space="preserve">Необходимо выполнить капитальный ремонт дворовой территории  многоквартирного дома по адресу: г. Калининград, ул. </w:t>
            </w:r>
            <w:proofErr w:type="gramStart"/>
            <w:r w:rsidR="000141BD" w:rsidRPr="00B60C23">
              <w:rPr>
                <w:rFonts w:ascii="Times New Roman" w:hAnsi="Times New Roman"/>
                <w:sz w:val="28"/>
                <w:szCs w:val="28"/>
              </w:rPr>
              <w:t>Пионерская</w:t>
            </w:r>
            <w:proofErr w:type="gramEnd"/>
            <w:r w:rsidRPr="00B60C2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141BD" w:rsidRPr="00B60C23">
              <w:rPr>
                <w:rFonts w:ascii="Times New Roman" w:hAnsi="Times New Roman"/>
                <w:sz w:val="28"/>
                <w:szCs w:val="28"/>
              </w:rPr>
              <w:t>68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>-</w:t>
            </w:r>
            <w:r w:rsidR="000141BD" w:rsidRPr="00B60C23">
              <w:rPr>
                <w:rFonts w:ascii="Times New Roman" w:hAnsi="Times New Roman"/>
                <w:sz w:val="28"/>
                <w:szCs w:val="28"/>
              </w:rPr>
              <w:t>70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.                       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Перед началом производства работ по капитальному ремонту дворовой территории многоквартирного дома, Подрядчику необходимо:</w:t>
            </w:r>
          </w:p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произвести </w:t>
            </w:r>
            <w:proofErr w:type="gram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местное</w:t>
            </w:r>
            <w:proofErr w:type="gram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шурфирование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дворовой территории в границах производства работ   на предмет выяснения существующей конструкции дорожной одежды. В случае выявления слоев из щебня и песка, согласно типу дорожной одежды в проектно-сметной документации, составить акт и произвести замену только дорожного покрытия по слою щебня с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расклинцовкой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последующим уплотнением. </w:t>
            </w:r>
          </w:p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по результату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шурфирования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512CFA" w:rsidRPr="00B60C23" w:rsidRDefault="00512CFA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в установленном порядке согласовать проектно-сметную документацию на капитальный ремонт дворовой территории у предприятий и организаций, ведающими инженерными коммуникациями города и получить Ордер на раскопки.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 дворовой территории начинать с момента получения Ордера на раскопки.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в период производства работ несет полную ответственность </w:t>
            </w:r>
            <w:proofErr w:type="gram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за</w:t>
            </w:r>
            <w:proofErr w:type="gram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сохранность строительных материалов, оборудования, инвентаря;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 обеспечение безопасности движения в границах производства работ;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р</w:t>
            </w: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ежим движения транспорта на период капитального ремонта дорожного покрытия дворовой территории МКД должен быть согласован подрядчиком с органами ГИБДД.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подрядчику в соответствии с конкурсной документацией.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512CFA" w:rsidRPr="00B60C23" w:rsidRDefault="00512CFA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При проведении работ предусмотреть контейнер для строительного мусора, установку биотуалета.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применяемым материалам при выполнении работ:</w:t>
            </w:r>
          </w:p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 все необходимые материалы для выполнения работ приобретаются и доставляются к месту работ Подрядчиком. Стоимость материалов и их доставка входят в цену контракта.</w:t>
            </w:r>
          </w:p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все строительные материалы, изделия и оборудование, используемые для выполнения   работ, должны иметь сертификаты, паспорта качества и соответствовать стандартам РФ.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фотофиксация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сертификаты, </w:t>
            </w:r>
            <w:proofErr w:type="gram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паспорта</w:t>
            </w:r>
            <w:proofErr w:type="gram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 так же лабораторные испытания уплотнения грунта, песчаного основания и щебеночного основания.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производстве всех видов строительно-монтажных работ необходимо строгое соблюдение требований СП 42.13330.2011 «Градостроительство. </w:t>
            </w:r>
            <w:proofErr w:type="gram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Планировка и застройка 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санитарии.</w:t>
            </w:r>
            <w:proofErr w:type="gramEnd"/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Во время производства строительно-монтажных работ, Заказчик или МКУ «</w:t>
            </w:r>
            <w:proofErr w:type="gram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в праве запросить у Подрядчика лабораторный анализ применяемых материалов.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Гарантийные обязательства на выполненные работы не менее 5-ти лет.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9639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9639" w:type="dxa"/>
          </w:tcPr>
          <w:p w:rsidR="00512CFA" w:rsidRPr="00B60C23" w:rsidRDefault="00512CFA" w:rsidP="00C00F32">
            <w:pPr>
              <w:pStyle w:val="aa"/>
              <w:widowControl w:val="0"/>
              <w:suppressAutoHyphens w:val="0"/>
              <w:autoSpaceDE w:val="0"/>
              <w:autoSpaceDN w:val="0"/>
              <w:adjustRightInd w:val="0"/>
              <w:spacing w:before="20" w:after="20" w:line="240" w:lineRule="auto"/>
              <w:ind w:left="33" w:right="3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Сроки выполнения работ: </w:t>
            </w:r>
            <w:r w:rsidR="00C00F32" w:rsidRPr="00B60C2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35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календарных дней с учетом климатологии, их них</w:t>
            </w:r>
            <w:proofErr w:type="gram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00F32"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дня - производство работ, </w:t>
            </w:r>
            <w:r w:rsidR="00C00F32"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– подготовка исполнительной документации, КС2, КС-3.</w:t>
            </w:r>
          </w:p>
        </w:tc>
      </w:tr>
    </w:tbl>
    <w:p w:rsidR="00512CFA" w:rsidRPr="00B60C23" w:rsidRDefault="00512CFA" w:rsidP="00DB1254">
      <w:pPr>
        <w:pStyle w:val="ad"/>
        <w:numPr>
          <w:ilvl w:val="0"/>
          <w:numId w:val="12"/>
        </w:numPr>
        <w:spacing w:before="360" w:after="240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60C23">
        <w:rPr>
          <w:rFonts w:ascii="Times New Roman" w:hAnsi="Times New Roman"/>
          <w:b/>
          <w:color w:val="000000"/>
          <w:sz w:val="28"/>
          <w:szCs w:val="28"/>
        </w:rPr>
        <w:t>Конструкции дорожной одежды</w:t>
      </w:r>
    </w:p>
    <w:p w:rsidR="00512CFA" w:rsidRPr="00B60C23" w:rsidRDefault="00C610FA" w:rsidP="00971C6D">
      <w:pPr>
        <w:pStyle w:val="ad"/>
        <w:spacing w:before="360" w:after="2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60C23"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64FCADC5" wp14:editId="4CA33ACD">
            <wp:extent cx="5162550" cy="2819400"/>
            <wp:effectExtent l="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CFA" w:rsidRPr="00B60C23" w:rsidRDefault="00C610FA" w:rsidP="00971C6D">
      <w:pPr>
        <w:pStyle w:val="ad"/>
        <w:spacing w:before="360" w:after="2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60C23"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2D13BB51" wp14:editId="6905DB07">
            <wp:extent cx="4848225" cy="4562475"/>
            <wp:effectExtent l="0" t="0" r="9525" b="9525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CFA" w:rsidRPr="00B60C23" w:rsidRDefault="00C610FA" w:rsidP="00971C6D">
      <w:pPr>
        <w:pStyle w:val="ad"/>
        <w:spacing w:before="360" w:after="2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60C23"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20B09C1F" wp14:editId="32621F6A">
            <wp:extent cx="4838700" cy="4038600"/>
            <wp:effectExtent l="0" t="0" r="0" b="0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1. В рамках ведомственной целевой программы "Благоустройство дворовых территорий. Мой двор",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тротуаров, соблюдать требования СП 78.13330.2011; СП 34.13330.2012; СП 42.13330.2011 и требования нормативных документов по технике безопасности, промышленной санитарии, по охране природной среды.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2. Водоотведение дождевых и талых вод с поверхности проездов, мест стоянки автотранспортных средств и тротуаров, обеспечивать в стороны существующих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- пункт 3, СНиП III-K.2-67 "Озеленение"; 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- пункт 2, Приказа Государственного Комитета Российской Федерации по строительству и жилищно-коммунальному комплексу №153 от 15 декабря </w:t>
      </w:r>
      <w:smartTag w:uri="urn:schemas-microsoft-com:office:smarttags" w:element="metricconverter">
        <w:smartTagPr>
          <w:attr w:name="ProductID" w:val="1999 г"/>
        </w:smartTagPr>
        <w:r w:rsidRPr="00B60C23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B60C23">
        <w:rPr>
          <w:rFonts w:ascii="Times New Roman" w:hAnsi="Times New Roman" w:cs="Times New Roman"/>
          <w:sz w:val="28"/>
          <w:szCs w:val="28"/>
        </w:rPr>
        <w:t>. "Об утверждении правил создания, охраны и содержания зеленых насаждений в городах Российской Федерации".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12CFA" w:rsidRPr="00B60C23" w:rsidRDefault="00512CFA" w:rsidP="00971C6D">
      <w:pPr>
        <w:pStyle w:val="ad"/>
        <w:spacing w:before="360" w:after="2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* Если в границах производства работ выявлены участки с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просадочными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грунтами, требуется в состав работ включать устройство подстилающего слоя из песка средней крупности (модуль крупности 2 - 2.5) толщиной не менее 200 мм</w:t>
      </w:r>
      <w:proofErr w:type="gramStart"/>
      <w:r w:rsidRPr="00B60C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60C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0C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60C23">
        <w:rPr>
          <w:rFonts w:ascii="Times New Roman" w:hAnsi="Times New Roman" w:cs="Times New Roman"/>
          <w:sz w:val="28"/>
          <w:szCs w:val="28"/>
        </w:rPr>
        <w:t xml:space="preserve"> границах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просадочных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участков.</w:t>
      </w:r>
      <w:r w:rsidRPr="00B60C2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512CFA" w:rsidRPr="00B60C23" w:rsidRDefault="00512CFA" w:rsidP="00F97F90">
      <w:pPr>
        <w:pStyle w:val="ad"/>
        <w:spacing w:before="360" w:after="240"/>
        <w:rPr>
          <w:rFonts w:ascii="Times New Roman" w:hAnsi="Times New Roman"/>
          <w:b/>
          <w:sz w:val="28"/>
          <w:szCs w:val="28"/>
        </w:rPr>
      </w:pPr>
      <w:r w:rsidRPr="00B60C23">
        <w:rPr>
          <w:rFonts w:ascii="Times New Roman" w:hAnsi="Times New Roman"/>
          <w:b/>
          <w:sz w:val="28"/>
          <w:szCs w:val="28"/>
        </w:rPr>
        <w:lastRenderedPageBreak/>
        <w:t xml:space="preserve">4. </w:t>
      </w:r>
      <w:r w:rsidRPr="00B60C23">
        <w:rPr>
          <w:rFonts w:ascii="Times New Roman" w:hAnsi="Times New Roman"/>
          <w:b/>
          <w:color w:val="000000"/>
          <w:sz w:val="28"/>
          <w:szCs w:val="28"/>
        </w:rPr>
        <w:t>Основные допустимые материалы и их технические характеристики.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6"/>
        <w:gridCol w:w="2268"/>
        <w:gridCol w:w="5953"/>
        <w:gridCol w:w="1708"/>
      </w:tblGrid>
      <w:tr w:rsidR="00512CFA" w:rsidRPr="00B60C23" w:rsidTr="005456D3">
        <w:trPr>
          <w:trHeight w:val="599"/>
          <w:jc w:val="center"/>
        </w:trPr>
        <w:tc>
          <w:tcPr>
            <w:tcW w:w="576" w:type="dxa"/>
            <w:vAlign w:val="center"/>
          </w:tcPr>
          <w:p w:rsidR="00512CFA" w:rsidRPr="00B60C23" w:rsidRDefault="00512CFA" w:rsidP="005456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60C2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60C2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68" w:type="dxa"/>
            <w:vAlign w:val="center"/>
          </w:tcPr>
          <w:p w:rsidR="00512CFA" w:rsidRPr="00B60C23" w:rsidRDefault="00512CFA" w:rsidP="005456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материалов</w:t>
            </w:r>
          </w:p>
        </w:tc>
        <w:tc>
          <w:tcPr>
            <w:tcW w:w="5953" w:type="dxa"/>
            <w:vAlign w:val="center"/>
          </w:tcPr>
          <w:p w:rsidR="00512CFA" w:rsidRPr="00B60C23" w:rsidRDefault="00512CFA" w:rsidP="005456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1708" w:type="dxa"/>
            <w:vAlign w:val="center"/>
          </w:tcPr>
          <w:p w:rsidR="00512CFA" w:rsidRPr="00B60C23" w:rsidRDefault="00512CFA" w:rsidP="005456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</w:tc>
      </w:tr>
      <w:tr w:rsidR="00512CFA" w:rsidRPr="00B60C23" w:rsidTr="005456D3">
        <w:trPr>
          <w:trHeight w:val="682"/>
          <w:jc w:val="center"/>
        </w:trPr>
        <w:tc>
          <w:tcPr>
            <w:tcW w:w="576" w:type="dxa"/>
            <w:vAlign w:val="center"/>
          </w:tcPr>
          <w:p w:rsidR="00512CFA" w:rsidRPr="00B60C23" w:rsidRDefault="00512CFA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vAlign w:val="center"/>
          </w:tcPr>
          <w:p w:rsidR="00512CFA" w:rsidRPr="00B60C23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Песок</w:t>
            </w:r>
          </w:p>
        </w:tc>
        <w:tc>
          <w:tcPr>
            <w:tcW w:w="5953" w:type="dxa"/>
            <w:vAlign w:val="center"/>
          </w:tcPr>
          <w:p w:rsidR="00512CFA" w:rsidRPr="00B60C23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Песок природный для строительных работ, средний, ГОСТ 8736-93 (модуль крупности 2 – 2.5 мм)</w:t>
            </w:r>
          </w:p>
        </w:tc>
        <w:tc>
          <w:tcPr>
            <w:tcW w:w="1708" w:type="dxa"/>
            <w:vAlign w:val="center"/>
          </w:tcPr>
          <w:p w:rsidR="00512CFA" w:rsidRPr="00B60C23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2CFA" w:rsidRPr="00B60C23" w:rsidTr="005456D3">
        <w:trPr>
          <w:jc w:val="center"/>
        </w:trPr>
        <w:tc>
          <w:tcPr>
            <w:tcW w:w="576" w:type="dxa"/>
            <w:vAlign w:val="center"/>
          </w:tcPr>
          <w:p w:rsidR="00512CFA" w:rsidRPr="00B60C23" w:rsidRDefault="00512CFA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vAlign w:val="center"/>
          </w:tcPr>
          <w:p w:rsidR="00512CFA" w:rsidRPr="00B60C23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Щебень</w:t>
            </w:r>
          </w:p>
        </w:tc>
        <w:tc>
          <w:tcPr>
            <w:tcW w:w="5953" w:type="dxa"/>
            <w:vAlign w:val="center"/>
          </w:tcPr>
          <w:p w:rsidR="00512CFA" w:rsidRPr="00B60C23" w:rsidRDefault="00512CFA" w:rsidP="000762C3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B60C23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Щебень из гравия для ст</w:t>
            </w:r>
            <w:r w:rsidR="000762C3" w:rsidRPr="00B60C23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роительных работ, марка  8</w:t>
            </w:r>
            <w:r w:rsidRPr="00B60C23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00, фракция 40-70 мм; ГОСТ 8267-93.</w:t>
            </w:r>
          </w:p>
        </w:tc>
        <w:tc>
          <w:tcPr>
            <w:tcW w:w="1708" w:type="dxa"/>
            <w:vAlign w:val="center"/>
          </w:tcPr>
          <w:p w:rsidR="00512CFA" w:rsidRPr="00B60C23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12CFA" w:rsidRPr="00B60C23" w:rsidTr="005456D3">
        <w:trPr>
          <w:jc w:val="center"/>
        </w:trPr>
        <w:tc>
          <w:tcPr>
            <w:tcW w:w="576" w:type="dxa"/>
            <w:vAlign w:val="center"/>
          </w:tcPr>
          <w:p w:rsidR="00512CFA" w:rsidRPr="00B60C23" w:rsidRDefault="00485C43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12CFA" w:rsidRPr="00B60C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512CFA" w:rsidRPr="00B60C23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Камень бортовой </w:t>
            </w:r>
          </w:p>
        </w:tc>
        <w:tc>
          <w:tcPr>
            <w:tcW w:w="5953" w:type="dxa"/>
            <w:vAlign w:val="center"/>
          </w:tcPr>
          <w:p w:rsidR="00512CFA" w:rsidRPr="00B60C23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Камни бортовые БР 100.30.15, </w:t>
            </w: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ГОСТ 6665-91</w:t>
            </w:r>
          </w:p>
        </w:tc>
        <w:tc>
          <w:tcPr>
            <w:tcW w:w="1708" w:type="dxa"/>
            <w:vAlign w:val="center"/>
          </w:tcPr>
          <w:p w:rsidR="00512CFA" w:rsidRPr="00B60C23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12CFA" w:rsidRPr="00B60C23" w:rsidTr="005456D3">
        <w:trPr>
          <w:trHeight w:val="492"/>
          <w:jc w:val="center"/>
        </w:trPr>
        <w:tc>
          <w:tcPr>
            <w:tcW w:w="576" w:type="dxa"/>
            <w:vAlign w:val="center"/>
          </w:tcPr>
          <w:p w:rsidR="00512CFA" w:rsidRPr="00B60C23" w:rsidRDefault="00485C43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12CFA" w:rsidRPr="00B60C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512CFA" w:rsidRPr="00B60C23" w:rsidRDefault="0071095D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762C3"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Плитка дорожная</w:t>
            </w:r>
          </w:p>
        </w:tc>
        <w:tc>
          <w:tcPr>
            <w:tcW w:w="5953" w:type="dxa"/>
            <w:vAlign w:val="center"/>
          </w:tcPr>
          <w:p w:rsidR="00512CFA" w:rsidRPr="00B60C23" w:rsidRDefault="0071095D" w:rsidP="0071095D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B60C23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Плитка тротуарная дорожная «Брусчатка» бетон М 400  размер 200х100х80 мм серая</w:t>
            </w:r>
          </w:p>
        </w:tc>
        <w:tc>
          <w:tcPr>
            <w:tcW w:w="1708" w:type="dxa"/>
            <w:vAlign w:val="center"/>
          </w:tcPr>
          <w:p w:rsidR="00512CFA" w:rsidRPr="00B60C23" w:rsidRDefault="00512CFA" w:rsidP="005456D3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512CFA" w:rsidRPr="00B60C23" w:rsidTr="005456D3">
        <w:trPr>
          <w:trHeight w:val="507"/>
          <w:jc w:val="center"/>
        </w:trPr>
        <w:tc>
          <w:tcPr>
            <w:tcW w:w="576" w:type="dxa"/>
            <w:vAlign w:val="center"/>
          </w:tcPr>
          <w:p w:rsidR="00512CFA" w:rsidRPr="00B60C23" w:rsidRDefault="00485C43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12CFA" w:rsidRPr="00B60C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512CFA" w:rsidRPr="00B60C23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ПЦС</w:t>
            </w:r>
          </w:p>
        </w:tc>
        <w:tc>
          <w:tcPr>
            <w:tcW w:w="5953" w:type="dxa"/>
            <w:vAlign w:val="center"/>
          </w:tcPr>
          <w:p w:rsidR="00512CFA" w:rsidRPr="00B60C23" w:rsidRDefault="00512CFA" w:rsidP="005456D3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B60C23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Смесь </w:t>
            </w:r>
            <w:proofErr w:type="spellStart"/>
            <w:r w:rsidRPr="00B60C23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пескоцементная</w:t>
            </w:r>
            <w:proofErr w:type="spellEnd"/>
            <w:r w:rsidRPr="00B60C23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(цемент М400), толщ. 50 мм</w:t>
            </w:r>
            <w:proofErr w:type="gramStart"/>
            <w:r w:rsidRPr="00B60C23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</w:t>
            </w:r>
            <w:proofErr w:type="gramEnd"/>
            <w:r w:rsidRPr="00B60C23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(</w:t>
            </w:r>
            <w:proofErr w:type="gramStart"/>
            <w:r w:rsidRPr="00B60C23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</w:t>
            </w:r>
            <w:proofErr w:type="gramEnd"/>
            <w:r w:rsidRPr="00B60C23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остоящая из - песка средней крупности с крупностью зерен до 2,5 мм, портландцемента класса М 400. Соотношение частей песок-цемент 3:1)</w:t>
            </w:r>
          </w:p>
        </w:tc>
        <w:tc>
          <w:tcPr>
            <w:tcW w:w="1708" w:type="dxa"/>
            <w:vAlign w:val="center"/>
          </w:tcPr>
          <w:p w:rsidR="00512CFA" w:rsidRPr="00B60C23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12CFA" w:rsidRPr="00B60C23" w:rsidTr="005456D3">
        <w:trPr>
          <w:trHeight w:val="507"/>
          <w:jc w:val="center"/>
        </w:trPr>
        <w:tc>
          <w:tcPr>
            <w:tcW w:w="576" w:type="dxa"/>
            <w:vAlign w:val="center"/>
          </w:tcPr>
          <w:p w:rsidR="00512CFA" w:rsidRPr="00B60C23" w:rsidRDefault="00485C43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12CFA" w:rsidRPr="00B60C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512CFA" w:rsidRPr="00B60C23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Раствор кладочный</w:t>
            </w:r>
          </w:p>
        </w:tc>
        <w:tc>
          <w:tcPr>
            <w:tcW w:w="5953" w:type="dxa"/>
            <w:vAlign w:val="center"/>
          </w:tcPr>
          <w:p w:rsidR="00512CFA" w:rsidRPr="00B60C23" w:rsidRDefault="00512CFA" w:rsidP="005456D3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B60C23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Раствор кладочный цементный марки 100</w:t>
            </w:r>
          </w:p>
        </w:tc>
        <w:tc>
          <w:tcPr>
            <w:tcW w:w="1708" w:type="dxa"/>
            <w:vAlign w:val="center"/>
          </w:tcPr>
          <w:p w:rsidR="00512CFA" w:rsidRPr="00B60C23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12CFA" w:rsidRPr="00B60C23" w:rsidRDefault="00512CFA" w:rsidP="00971C6D">
      <w:pPr>
        <w:pStyle w:val="ad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 w:rsidRPr="00B60C23">
        <w:rPr>
          <w:rFonts w:ascii="Times New Roman" w:hAnsi="Times New Roman"/>
          <w:b/>
          <w:sz w:val="28"/>
          <w:szCs w:val="28"/>
        </w:rPr>
        <w:t>5. Качество работ и организационные вопросы.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Уборка территории объекта от строительного мусора. Вывоз мусора.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Все работы выполнять в соответствии с соблюдением соответствующих глав строительных норм и правил по организации, производству и приемке работ.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В случае нанесения материального ущерба при производстве ремонтных работ заказчик и подрядчик обязан в 3-х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</w:t>
      </w:r>
      <w:proofErr w:type="gramStart"/>
      <w:r w:rsidRPr="00B60C23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B60C23">
        <w:rPr>
          <w:rFonts w:ascii="Times New Roman" w:hAnsi="Times New Roman" w:cs="Times New Roman"/>
          <w:sz w:val="28"/>
          <w:szCs w:val="28"/>
        </w:rPr>
        <w:t xml:space="preserve"> МКД» городского округа «Город Калининград».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pPr w:leftFromText="180" w:rightFromText="180" w:vertAnchor="text" w:horzAnchor="margin" w:tblpY="260"/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7479"/>
        <w:gridCol w:w="459"/>
      </w:tblGrid>
      <w:tr w:rsidR="00512CFA" w:rsidRPr="00B60C23" w:rsidTr="00331A0C">
        <w:tc>
          <w:tcPr>
            <w:tcW w:w="2268" w:type="dxa"/>
          </w:tcPr>
          <w:p w:rsidR="00512CFA" w:rsidRPr="00B60C23" w:rsidRDefault="00512CFA" w:rsidP="00227805">
            <w:pPr>
              <w:pStyle w:val="ad"/>
              <w:snapToGrid w:val="0"/>
              <w:spacing w:before="240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Составил:</w:t>
            </w:r>
          </w:p>
        </w:tc>
        <w:tc>
          <w:tcPr>
            <w:tcW w:w="7479" w:type="dxa"/>
          </w:tcPr>
          <w:p w:rsidR="00512CFA" w:rsidRPr="00B60C23" w:rsidRDefault="00512CFA" w:rsidP="00227805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</w:p>
          <w:p w:rsidR="00512CFA" w:rsidRPr="00B60C23" w:rsidRDefault="00512CFA" w:rsidP="00227805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__________________</w:t>
            </w:r>
            <w:r w:rsidRPr="00B60C23">
              <w:rPr>
                <w:rFonts w:ascii="Times New Roman" w:hAnsi="Times New Roman"/>
                <w:sz w:val="28"/>
                <w:szCs w:val="28"/>
              </w:rPr>
              <w:softHyphen/>
            </w:r>
            <w:r w:rsidRPr="00B60C23">
              <w:rPr>
                <w:rFonts w:ascii="Times New Roman" w:hAnsi="Times New Roman"/>
                <w:sz w:val="28"/>
                <w:szCs w:val="28"/>
              </w:rPr>
              <w:softHyphen/>
              <w:t>_______</w:t>
            </w:r>
            <w:r w:rsidR="00571AC1">
              <w:rPr>
                <w:rFonts w:ascii="Times New Roman" w:hAnsi="Times New Roman"/>
                <w:sz w:val="28"/>
                <w:szCs w:val="28"/>
              </w:rPr>
              <w:t>_________</w:t>
            </w:r>
          </w:p>
        </w:tc>
        <w:tc>
          <w:tcPr>
            <w:tcW w:w="459" w:type="dxa"/>
          </w:tcPr>
          <w:p w:rsidR="00512CFA" w:rsidRPr="00B60C23" w:rsidRDefault="00512CFA" w:rsidP="00227805">
            <w:pPr>
              <w:pStyle w:val="ad"/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2CFA" w:rsidRDefault="00512CFA" w:rsidP="00823AF4">
      <w:pPr>
        <w:pStyle w:val="a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sectPr w:rsidR="00512CFA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1B"/>
    <w:rsid w:val="000141BD"/>
    <w:rsid w:val="00015DA0"/>
    <w:rsid w:val="000202D0"/>
    <w:rsid w:val="00026CBE"/>
    <w:rsid w:val="00031FD0"/>
    <w:rsid w:val="00032C88"/>
    <w:rsid w:val="000369D3"/>
    <w:rsid w:val="00074CB5"/>
    <w:rsid w:val="000762C3"/>
    <w:rsid w:val="00082062"/>
    <w:rsid w:val="00084E88"/>
    <w:rsid w:val="00086021"/>
    <w:rsid w:val="000B4210"/>
    <w:rsid w:val="000C6623"/>
    <w:rsid w:val="000E09E2"/>
    <w:rsid w:val="000E7A00"/>
    <w:rsid w:val="000F2415"/>
    <w:rsid w:val="000F5310"/>
    <w:rsid w:val="000F721F"/>
    <w:rsid w:val="00134137"/>
    <w:rsid w:val="00134703"/>
    <w:rsid w:val="00137163"/>
    <w:rsid w:val="00181F82"/>
    <w:rsid w:val="0019035E"/>
    <w:rsid w:val="001B2F82"/>
    <w:rsid w:val="001D02D6"/>
    <w:rsid w:val="001D4D5F"/>
    <w:rsid w:val="001D55B2"/>
    <w:rsid w:val="00201D1E"/>
    <w:rsid w:val="00207C60"/>
    <w:rsid w:val="0021759D"/>
    <w:rsid w:val="002179D1"/>
    <w:rsid w:val="00227805"/>
    <w:rsid w:val="00232C08"/>
    <w:rsid w:val="002372B3"/>
    <w:rsid w:val="00252FA4"/>
    <w:rsid w:val="00253A18"/>
    <w:rsid w:val="0027785A"/>
    <w:rsid w:val="00292E22"/>
    <w:rsid w:val="00293E32"/>
    <w:rsid w:val="002974D2"/>
    <w:rsid w:val="002A46CF"/>
    <w:rsid w:val="002A49AD"/>
    <w:rsid w:val="002A5AC8"/>
    <w:rsid w:val="002B0026"/>
    <w:rsid w:val="002B05F1"/>
    <w:rsid w:val="002B6FF7"/>
    <w:rsid w:val="002C2934"/>
    <w:rsid w:val="002C7766"/>
    <w:rsid w:val="002D0D8E"/>
    <w:rsid w:val="002E1EB0"/>
    <w:rsid w:val="002E26FE"/>
    <w:rsid w:val="002E376C"/>
    <w:rsid w:val="0030423C"/>
    <w:rsid w:val="00310CC0"/>
    <w:rsid w:val="00322C53"/>
    <w:rsid w:val="00330887"/>
    <w:rsid w:val="00331A0C"/>
    <w:rsid w:val="00357709"/>
    <w:rsid w:val="00370CCF"/>
    <w:rsid w:val="00373129"/>
    <w:rsid w:val="003862C6"/>
    <w:rsid w:val="003878F0"/>
    <w:rsid w:val="003C3CAF"/>
    <w:rsid w:val="003E296C"/>
    <w:rsid w:val="003F3A1A"/>
    <w:rsid w:val="003F4DBF"/>
    <w:rsid w:val="0040475D"/>
    <w:rsid w:val="004074A1"/>
    <w:rsid w:val="0041621A"/>
    <w:rsid w:val="00427264"/>
    <w:rsid w:val="00435D2E"/>
    <w:rsid w:val="00437DAD"/>
    <w:rsid w:val="00446C90"/>
    <w:rsid w:val="00452958"/>
    <w:rsid w:val="004644D9"/>
    <w:rsid w:val="004654EC"/>
    <w:rsid w:val="00467187"/>
    <w:rsid w:val="00471E6B"/>
    <w:rsid w:val="0047530F"/>
    <w:rsid w:val="00481B85"/>
    <w:rsid w:val="00485C43"/>
    <w:rsid w:val="004B41CA"/>
    <w:rsid w:val="004D4E65"/>
    <w:rsid w:val="004D75A2"/>
    <w:rsid w:val="00512CFA"/>
    <w:rsid w:val="00512D57"/>
    <w:rsid w:val="0052572B"/>
    <w:rsid w:val="00537693"/>
    <w:rsid w:val="0054398C"/>
    <w:rsid w:val="00545169"/>
    <w:rsid w:val="005456D3"/>
    <w:rsid w:val="00551A6B"/>
    <w:rsid w:val="00556438"/>
    <w:rsid w:val="00571AC1"/>
    <w:rsid w:val="00573BC6"/>
    <w:rsid w:val="00575077"/>
    <w:rsid w:val="00575B41"/>
    <w:rsid w:val="005853ED"/>
    <w:rsid w:val="00591B4A"/>
    <w:rsid w:val="005B4503"/>
    <w:rsid w:val="005D176F"/>
    <w:rsid w:val="005D6EBA"/>
    <w:rsid w:val="005F58BC"/>
    <w:rsid w:val="005F7F68"/>
    <w:rsid w:val="006018CB"/>
    <w:rsid w:val="00603449"/>
    <w:rsid w:val="006204A5"/>
    <w:rsid w:val="00631C8A"/>
    <w:rsid w:val="00634514"/>
    <w:rsid w:val="006505AA"/>
    <w:rsid w:val="0065218C"/>
    <w:rsid w:val="00666881"/>
    <w:rsid w:val="00672473"/>
    <w:rsid w:val="00695191"/>
    <w:rsid w:val="006B1EAC"/>
    <w:rsid w:val="006B6694"/>
    <w:rsid w:val="006D4B93"/>
    <w:rsid w:val="006D75AF"/>
    <w:rsid w:val="006F4C42"/>
    <w:rsid w:val="00701946"/>
    <w:rsid w:val="0071095D"/>
    <w:rsid w:val="00717BC8"/>
    <w:rsid w:val="00741D8E"/>
    <w:rsid w:val="00744150"/>
    <w:rsid w:val="007844C4"/>
    <w:rsid w:val="00784E27"/>
    <w:rsid w:val="00787A8A"/>
    <w:rsid w:val="0079437C"/>
    <w:rsid w:val="007A44C6"/>
    <w:rsid w:val="007D0A7F"/>
    <w:rsid w:val="007E2CA1"/>
    <w:rsid w:val="007E36EC"/>
    <w:rsid w:val="00800A67"/>
    <w:rsid w:val="00800B4F"/>
    <w:rsid w:val="008070BA"/>
    <w:rsid w:val="00815A2D"/>
    <w:rsid w:val="00823AF4"/>
    <w:rsid w:val="00847610"/>
    <w:rsid w:val="00860903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01085"/>
    <w:rsid w:val="00921C3D"/>
    <w:rsid w:val="00926AD0"/>
    <w:rsid w:val="0094178E"/>
    <w:rsid w:val="00951CC4"/>
    <w:rsid w:val="00954836"/>
    <w:rsid w:val="0095540F"/>
    <w:rsid w:val="009625BF"/>
    <w:rsid w:val="009644D6"/>
    <w:rsid w:val="00971C6D"/>
    <w:rsid w:val="009811E7"/>
    <w:rsid w:val="009A5D84"/>
    <w:rsid w:val="009B17D7"/>
    <w:rsid w:val="009D4361"/>
    <w:rsid w:val="009E4B77"/>
    <w:rsid w:val="00A05F78"/>
    <w:rsid w:val="00A1331B"/>
    <w:rsid w:val="00A15359"/>
    <w:rsid w:val="00A264E5"/>
    <w:rsid w:val="00A30A79"/>
    <w:rsid w:val="00A337E4"/>
    <w:rsid w:val="00A3623C"/>
    <w:rsid w:val="00A37A31"/>
    <w:rsid w:val="00A4534F"/>
    <w:rsid w:val="00A502FB"/>
    <w:rsid w:val="00A6727C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AF0DB6"/>
    <w:rsid w:val="00B00E85"/>
    <w:rsid w:val="00B06B0F"/>
    <w:rsid w:val="00B1398B"/>
    <w:rsid w:val="00B20FD9"/>
    <w:rsid w:val="00B224AE"/>
    <w:rsid w:val="00B42DA7"/>
    <w:rsid w:val="00B60C23"/>
    <w:rsid w:val="00B73E39"/>
    <w:rsid w:val="00B75076"/>
    <w:rsid w:val="00B87168"/>
    <w:rsid w:val="00B90785"/>
    <w:rsid w:val="00B926C9"/>
    <w:rsid w:val="00BA7763"/>
    <w:rsid w:val="00BE5CC0"/>
    <w:rsid w:val="00BF0C13"/>
    <w:rsid w:val="00BF341C"/>
    <w:rsid w:val="00C00F32"/>
    <w:rsid w:val="00C1302B"/>
    <w:rsid w:val="00C218B5"/>
    <w:rsid w:val="00C4399F"/>
    <w:rsid w:val="00C610FA"/>
    <w:rsid w:val="00C66A2E"/>
    <w:rsid w:val="00C70AF1"/>
    <w:rsid w:val="00C71386"/>
    <w:rsid w:val="00C71588"/>
    <w:rsid w:val="00C71E0A"/>
    <w:rsid w:val="00C7514F"/>
    <w:rsid w:val="00CB7A19"/>
    <w:rsid w:val="00CD38F3"/>
    <w:rsid w:val="00CD5A00"/>
    <w:rsid w:val="00CF038B"/>
    <w:rsid w:val="00CF7B31"/>
    <w:rsid w:val="00D10F20"/>
    <w:rsid w:val="00D21F7A"/>
    <w:rsid w:val="00D231DE"/>
    <w:rsid w:val="00D26515"/>
    <w:rsid w:val="00D271EA"/>
    <w:rsid w:val="00D27F79"/>
    <w:rsid w:val="00D32C46"/>
    <w:rsid w:val="00D34C80"/>
    <w:rsid w:val="00D34F38"/>
    <w:rsid w:val="00D53E51"/>
    <w:rsid w:val="00D705A9"/>
    <w:rsid w:val="00D7340C"/>
    <w:rsid w:val="00D8255C"/>
    <w:rsid w:val="00D844E8"/>
    <w:rsid w:val="00D85F22"/>
    <w:rsid w:val="00D97308"/>
    <w:rsid w:val="00DA220E"/>
    <w:rsid w:val="00DB1254"/>
    <w:rsid w:val="00DB2C7B"/>
    <w:rsid w:val="00DC6751"/>
    <w:rsid w:val="00DC7FF8"/>
    <w:rsid w:val="00DF7C2B"/>
    <w:rsid w:val="00E05524"/>
    <w:rsid w:val="00E1507B"/>
    <w:rsid w:val="00E26D4F"/>
    <w:rsid w:val="00E31166"/>
    <w:rsid w:val="00E333C4"/>
    <w:rsid w:val="00E37250"/>
    <w:rsid w:val="00EA1F63"/>
    <w:rsid w:val="00EB1839"/>
    <w:rsid w:val="00EC597D"/>
    <w:rsid w:val="00EE66E5"/>
    <w:rsid w:val="00EF0D5C"/>
    <w:rsid w:val="00EF5709"/>
    <w:rsid w:val="00F01814"/>
    <w:rsid w:val="00F27312"/>
    <w:rsid w:val="00F3129B"/>
    <w:rsid w:val="00F35226"/>
    <w:rsid w:val="00F36AF6"/>
    <w:rsid w:val="00F454B9"/>
    <w:rsid w:val="00F550FB"/>
    <w:rsid w:val="00F57C08"/>
    <w:rsid w:val="00F61DA1"/>
    <w:rsid w:val="00F97F90"/>
    <w:rsid w:val="00FA0F4F"/>
    <w:rsid w:val="00FA595C"/>
    <w:rsid w:val="00FA6C61"/>
    <w:rsid w:val="00FB42B4"/>
    <w:rsid w:val="00FD6165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32E51-43B5-4A81-B17D-F145E5835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home</dc:creator>
  <cp:keywords/>
  <dc:description/>
  <cp:lastModifiedBy>Админ</cp:lastModifiedBy>
  <cp:revision>12</cp:revision>
  <cp:lastPrinted>2016-04-01T12:32:00Z</cp:lastPrinted>
  <dcterms:created xsi:type="dcterms:W3CDTF">2016-03-31T13:35:00Z</dcterms:created>
  <dcterms:modified xsi:type="dcterms:W3CDTF">2016-04-01T13:16:00Z</dcterms:modified>
</cp:coreProperties>
</file>