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8E56E7" w:rsidRPr="00884AB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6E7" w:rsidRPr="00DB1080" w:rsidRDefault="008E56E7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            </w:t>
            </w: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56E7" w:rsidRPr="00DB1080" w:rsidRDefault="008E56E7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8E56E7" w:rsidRPr="00884ABB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E56E7" w:rsidRPr="00DB1080" w:rsidRDefault="008E56E7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8E56E7" w:rsidRPr="00DB1080" w:rsidRDefault="008E56E7" w:rsidP="008E56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  </w:t>
            </w: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8E56E7" w:rsidRPr="00884ABB" w:rsidRDefault="008E56E7" w:rsidP="008E56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1 119.716</w:t>
            </w: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E56E7" w:rsidRPr="00DB1080" w:rsidRDefault="008E56E7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8E56E7" w:rsidRPr="00884ABB" w:rsidRDefault="008E56E7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1 119.716</w:t>
            </w: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тыс. руб.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6E7" w:rsidRPr="00884ABB" w:rsidRDefault="008E56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E56E7" w:rsidRPr="00884AB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6E7" w:rsidRPr="00DB1080" w:rsidRDefault="008E56E7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56E7" w:rsidRPr="00DB1080" w:rsidRDefault="008E56E7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E56E7" w:rsidRPr="00884AB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6E7" w:rsidRDefault="008E56E7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</w:t>
            </w: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56E7" w:rsidRDefault="008E56E7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Ген.директор ООО «Северо-Западная</w:t>
            </w:r>
          </w:p>
          <w:p w:rsidR="008E56E7" w:rsidRDefault="008E56E7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Управляющая компания»</w:t>
            </w:r>
          </w:p>
        </w:tc>
      </w:tr>
      <w:tr w:rsidR="008E56E7" w:rsidRPr="00884AB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6E7" w:rsidRDefault="008E56E7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56E7" w:rsidRDefault="008E56E7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56E7" w:rsidRPr="00884AB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6E7" w:rsidRDefault="008E56E7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</w:t>
            </w:r>
            <w:r>
              <w:rPr>
                <w:rFonts w:ascii="Verdana" w:hAnsi="Verdana" w:cs="Verdana"/>
                <w:sz w:val="16"/>
                <w:szCs w:val="16"/>
              </w:rPr>
              <w:t>________________ / С.Б.Русович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56E7" w:rsidRDefault="008E56E7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 Т.К. Казакова /</w:t>
            </w:r>
          </w:p>
        </w:tc>
      </w:tr>
      <w:tr w:rsidR="008E56E7" w:rsidRPr="00884AB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6E7" w:rsidRPr="00DB1080" w:rsidRDefault="008E56E7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                      </w:t>
            </w: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_____»____________________ 2017</w:t>
            </w: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          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56E7" w:rsidRPr="00884ABB" w:rsidRDefault="008E56E7" w:rsidP="00C847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_____»____________________ 2017</w:t>
            </w: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</w:t>
            </w:r>
            <w:bookmarkStart w:id="0" w:name="_GoBack"/>
            <w:bookmarkEnd w:id="0"/>
          </w:p>
        </w:tc>
      </w:tr>
      <w:tr w:rsidR="008E56E7" w:rsidRPr="00884ABB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6E7" w:rsidRPr="00884ABB" w:rsidRDefault="008E56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E56E7" w:rsidRPr="00884AB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E56E7" w:rsidRPr="00884ABB" w:rsidRDefault="008E56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E56E7" w:rsidRPr="00884AB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E56E7" w:rsidRPr="00884ABB" w:rsidRDefault="008E56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E56E7" w:rsidRPr="00884AB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E56E7" w:rsidRPr="00884ABB" w:rsidRDefault="008E56E7" w:rsidP="00C847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ЛОКАЛЬНАЯ СМЕТА </w:t>
            </w:r>
          </w:p>
        </w:tc>
      </w:tr>
      <w:tr w:rsidR="008E56E7" w:rsidRPr="00884AB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E56E7" w:rsidRPr="00884ABB" w:rsidRDefault="008E56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8E56E7" w:rsidRPr="00884AB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E56E7" w:rsidRPr="00884ABB" w:rsidRDefault="008E56E7" w:rsidP="00C847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капитальный ремонт подвала, лестниц МКД по ул.Банковской,3-13</w:t>
            </w:r>
          </w:p>
        </w:tc>
      </w:tr>
      <w:tr w:rsidR="008E56E7" w:rsidRPr="00884AB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56E7" w:rsidRPr="00884ABB" w:rsidRDefault="008E56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E56E7" w:rsidRPr="00884ABB" w:rsidRDefault="008E56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1 119.716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E56E7" w:rsidRPr="00884ABB" w:rsidRDefault="008E56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8E56E7" w:rsidRPr="00884AB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56E7" w:rsidRPr="00884ABB" w:rsidRDefault="008E56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E56E7" w:rsidRPr="00884ABB" w:rsidRDefault="008E56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1.713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E56E7" w:rsidRPr="00884ABB" w:rsidRDefault="008E56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тыс.чел.ч</w:t>
            </w:r>
          </w:p>
        </w:tc>
      </w:tr>
      <w:tr w:rsidR="008E56E7" w:rsidRPr="00884AB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56E7" w:rsidRPr="00884ABB" w:rsidRDefault="008E56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E56E7" w:rsidRPr="00884ABB" w:rsidRDefault="008E56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269.234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E56E7" w:rsidRPr="00884ABB" w:rsidRDefault="008E56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8E56E7" w:rsidRPr="00884AB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E56E7" w:rsidRPr="00884ABB" w:rsidRDefault="008E56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 в базисных ценах на 01.01.2000 и текущих ценах на 09.2017 г. по НБ: "ФЕР-2001 (приказ Минстроя России № 886/пр)".</w:t>
            </w:r>
          </w:p>
        </w:tc>
      </w:tr>
    </w:tbl>
    <w:p w:rsidR="000030E7" w:rsidRPr="00884ABB" w:rsidRDefault="000030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базисных ценах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текущих ценах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Индекс</w:t>
            </w:r>
          </w:p>
        </w:tc>
      </w:tr>
      <w:tr w:rsidR="000030E7" w:rsidRPr="00884ABB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0030E7" w:rsidRPr="00884ABB" w:rsidRDefault="000030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884ABB" w:rsidRPr="00884ABB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884ABB" w:rsidRPr="00884ABB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Подвал</w:t>
            </w:r>
          </w:p>
        </w:tc>
      </w:tr>
      <w:tr w:rsidR="00884ABB" w:rsidRPr="00884ABB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Стены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46-02-009-02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Отбивка штукатурки с поверхностей: стен и потолков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3 235.19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8 088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18.175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141.770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18.176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18 764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ФЕРр 62-42-1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685.77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18.697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141.770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18.176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01.3.05.19-0011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150 268.60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19.848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01.7.03.01-0001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01.3.05.19-0011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150 268.60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19.286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(0.9)*(-0.001)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14.2.06.01-0103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Антисептик &lt;НОРТЕКС-ДЕЗИНФЕКТОР&gt; для 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264.25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0.9*0.001*1000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ФЕРр 53-15-6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внутренней поверхности кирпичных стен при глубине заделки: в 1/2 кирпича площадью в одном месте до 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3 730.50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63 878.20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33 217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17.122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397.65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206.778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151.040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31 232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18.176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1 480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91.05.05-014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111.99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7.442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91.06.06-048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9.506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1 345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01.7.03.01-0001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23 880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18 319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75 415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04.3.01.12-0003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2 748.34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5.285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(0.52)*2.4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06.1.01.05-0037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2 027.00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5 481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15 010.45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40 588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7.405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(0.52)*5.2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15-02-016-01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1 801.72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20 624.06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51 560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11.448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226.2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37 328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9.379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179.986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3 278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19.191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91.06.06-048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9.506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91.07.07-041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Растворонасосы: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246.38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4 028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17.412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171.03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2 796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19.195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01.7.15.06-0121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8 475.00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69 468.96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8.197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03.1.01.01-0002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10 988.26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15.053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04.3.01.12-0111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517.91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3.965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08.1.02.17-0161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248.79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8.807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32 485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15 024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99 069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15-04-002-01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185.55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2 282.34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12.297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18.168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233.797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19.111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91.06.06-048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9.506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01.7.17.11-0011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3.287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01.7.20.08-0051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21.066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02.4.03.02-0001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3 419.33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45.848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03.1.02.03-0011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15.392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14.5.07.04-0301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12 470.00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46 983.82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3.768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14.5.11.01-0001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4 294.00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23 977.83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5.584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11 049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ФЕРр 57-10-3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Заделка выбоин в полах: цементных площадью до 1,0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мест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1 106.89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19 463.43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9 732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17.599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9 658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18.229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91.18.01-012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2.953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91.21.10-003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5.876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01.7.03.01-0001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21 515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03.2.01.01-0001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6 638.00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16.556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(0.5)*0.045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04.3.01.09-0014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2 998.60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5.772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(0.5)*2.14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11-01-011-03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стяжек: бетонных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439.48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7 457.49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5 369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16.991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35.1216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141.770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18.176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1.09728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91.06.06-048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1.09728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9.506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91.07.04-002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01.7.03.01-0001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04.1.02.05-0025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Бетон тяжелый, крупность заполнителя: 10 мм,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1.4688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3 470.73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5.787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(0.72)*2.04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11-01-011-04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стяжек: на каждые 5 мм изменения толщины стяжки добавлять (до 30мм) или исключать к расценке 11-01-011-03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336.93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2.4, Н4= 2.4, Н5= 2.4, Н48= 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141.770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18.176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0.36288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91.06.06-048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9.506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91.07.04-002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04.1.02.05-0025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Бетон тяжелый, крупность заполнителя: 10 мм,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3 470.73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5.78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(0.72)*0.51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Н48= 2</w:t>
            </w: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06-01-015-10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Армирование подстилающих слоев и набетонок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3 571.65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8.298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72*1.84/1000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160.970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18.168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0.05035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237.075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19.119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91.05.05-014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111.99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7.442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0.02915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08.3.03.04-0012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10 200.00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45 462.49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4.457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08.4.02.06-0003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сварная из холоднотянутой проволоки 4-5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8 780.09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59 222.01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7 847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6.747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(0.13248)*1.0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ФССЦпг 01-01-01-041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перевозках: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9 461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11.468</w:t>
            </w: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ФССЦпг 03-21-01-015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146.57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10.946</w:t>
            </w: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Балки перекрытия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13-06-003-01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167.93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18.225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18.229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10 203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13-03-002-04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281.64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8.177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1.78416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206.965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91.06.03-060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6.135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91.06.05-011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837.27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19.144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91.21.01-012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2.694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14.4.01.01-0003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15 620.00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72 720.68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4.656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14.5.09.02-0002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79 246.03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10.373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13-03-004-26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2 615.04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7.957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1.28688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206.965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91.06.03-060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6.135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91.06.05-011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837.27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19.144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91.21.01-012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2.694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14.4.04.08-0003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14 312.87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91 275.43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14.5.09.11-0101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6 667.00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64 818.00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9.722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Перемычки оконные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13-06-003-01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167.93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18.247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18.229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13-03-002-04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281.64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1.121472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0.004224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206.965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91.06.03-060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6.135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91.06.05-011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837.27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19.144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91.21.01-012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0.236544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2.694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14.4.01.01-0003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15 620.00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72 720.68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4.656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14.5.09.02-0002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79 246.03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10.373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13-03-004-26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2 615.04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7.931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0.808896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0.004224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206.965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91.06.03-060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6.135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91.06.05-011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837.27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19.144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91.21.01-012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2.694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14.4.04.08-0003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14 312.87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91 275.43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14.5.09.11-0101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6 667.00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64 818.00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9.722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Откосы оконные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15-02-031-01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4 598.65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52 643.43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11.439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26.446176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9.290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18.185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2.472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0.266976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91.06.06-048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0.266976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9.506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04.3.01.07-0012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тяжелый,: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510.40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2 403.45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4.709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04.3.01.12-0111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517.91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3.965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10 993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15-04-002-01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185.55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2 282.34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1.323216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18.168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0.003888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233.797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19.111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91.06.06-048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9.506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01.7.17.11-0011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3.287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01.7.20.08-0051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21.066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02.4.03.02-0001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3 419.33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45.848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03.1.02.03-0011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15.392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14.5.07.04-0301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12 470.00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46 983.82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3.768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14.5.11.01-0001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4 294.00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23 977.83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5.584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Оконные блоки (подвал)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09-06-001-02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1039/пр от 30.12.2016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Демонтаж: решеток (1х0,5м)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6 066.77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15.125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0.7, Н4= 0.7, Н5= 0.7, Н48= 0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35.553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0.71106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18.229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235.806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19.116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91.05.05-014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111.99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7.442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91.06.03-062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7.371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0.14742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4.657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91.17.04-042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2.675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91.17.04-171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8.496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09-06-001-02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1039/пр от 30.12.2016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Монтаж: решеток (1х0,5м)  (демонтированных)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752.82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11 120.69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1.21896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18.229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235.806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19.116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91.05.05-014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111.99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7.442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91.06.03-062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12.636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4.657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91.17.04-042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2.675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91.17.04-171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8.496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01.3.02.08-0001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8.294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01.3.02.09-0022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7.732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01.7.11.07-0035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10 749.00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62 823.76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5.845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01.7.15.03-0041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9 040.01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109 286.36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12.089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01.7.15.06-0111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11 978.00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53 375.72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4.456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01.7.20.08-0071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37 900.00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204 231.36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5.389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08.2.02.11-0007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Канат двойной свивки типа ТК, конструкции 6х19(1+6+12)+1 о.с., оцинкованный из проволок марки В, маркировочная группа: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5.646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08.3.03.06-0002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4 455.20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52 852.09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11.863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08.3.11.01-0091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Швеллеры № 40 из стали марки: Ст0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38 886.83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7.904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14.4.01.01-0003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15 620.00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72 720.68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4.656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14.5.09.07-0029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9 420.00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79 190.00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8.407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13-06-003-01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167.93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18.172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18.229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13-03-002-04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281.64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8.216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0.841104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0.003168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206.965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91.06.03-060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6.135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91.06.05-011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837.27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19.144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91.21.01-012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0.177408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2.694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14.4.01.01-0003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15 620.00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72 720.68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4.656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14.5.09.02-0002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79 246.03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10.373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13-03-004-26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2 615.04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7.841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0.606672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0.003168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206.965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91.06.03-060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6.135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91.06.05-011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837.27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19.144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91.21.01-012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2.694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14.4.04.08-0003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14 312.87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91 275.43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14.5.09.11-0101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6 667.00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64 818.00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9.722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46-02-007-01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Кладка отдельных участков кирпичных стен и заделка проемов в кирпичных стенах при объеме кладки в одном месте: до 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246.41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2 839.10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11.574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18.168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91.06.03-055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3.739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04.3.01.12-0003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2 748.34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5.287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06.1.01.05-0037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2 027.00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15 010.45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7.421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(0.22)*0.4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46-04-012-02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1 639.58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27 694.01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17.038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5.52832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18.169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0.24768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91.06.06-048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9.506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10-01-034-03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16 192.29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87 110.12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5.382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259.296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7.000992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159.010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6.396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0.172692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12.227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233.680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19.111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91.06.06-048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0.057024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9.506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0.115668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01.7.06.02-0001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11.583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0.813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01.7.06.02-0002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0.653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01.7.06.11-0001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0.7317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0.809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01.7.15.07-0005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10.858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11.3.03.15-0021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399.61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7.992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14.5.01.05-0001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3.936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11.3.02.02-0018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Блок оконный пластиковый: одностворчатый, с поворотно-откидной створкой, однокамерным стеклопакетом (24 мм), площадью до 1,5 м2 (1,1х1,2)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3 470.03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4 493.48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12 132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1.295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(0.027)*100.0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10-01-034-03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16 192.29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87 110.12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7 317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5.38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259.296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21.780864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159.010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6.396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0.537264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12.227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233.680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19.111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91.06.06-048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0.177408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9.506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0.359856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01.7.06.02-0001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0.813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01.7.06.02-0002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0.653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01.7.06.11-0001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0.809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01.7.15.07-0005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10.858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11.3.03.15-0021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399.61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7.992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14.5.01.05-0001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3.936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12 090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11.3.02.02-0016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Блок оконный пластиковый: одностворчатый, с поворотно-откидной створкой, однокамерным стеклопакетом (24 мм), площадью до 0,5 м2  (0,4х0,8)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5 571.35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46 799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8 099.95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68 040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1.454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(0.084)*100.0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78 292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301 967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3.857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77 187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289 350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3.749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65 540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144 601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2.206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1, 34, 36; %=68 - по стр. 2, 10; %=73 - по стр. 5; %=80 - по стр. 8, 9, 17, 27, 28; %=94 - по стр. 13, 15; %=69 - по стр. 21-26, 31-33; %=90 - по стр. 37, 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95 901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15.426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21-26, 31-34, 36; %=40 - по стр. 2; %=56 - по стр. 5; %=37 - по стр. 8, 9, 27, 28; %=54 - по стр. 10; %=51 - по стр. 13, 15; %=44 - по стр. 17; %=43 - по стр. 37, 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56 987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14.489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87 337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442 238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5.064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14.913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29, 30)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16.154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29, 30)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14.667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15.188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12 274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11.344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12 274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11.344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88 467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455 241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5.146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9 742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5.146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90 360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464 983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5.146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5.147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92 167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474 283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5.146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85 371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5.146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108 757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559 654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5.146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96 111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15.427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57 163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14.49</w:t>
            </w:r>
          </w:p>
        </w:tc>
      </w:tr>
      <w:tr w:rsidR="00884ABB" w:rsidRPr="00884ABB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Ремонт лестниц</w:t>
            </w:r>
          </w:p>
        </w:tc>
      </w:tr>
      <w:tr w:rsidR="00884ABB" w:rsidRPr="00884ABB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Лестница спуска в подвал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ФЕРр 59-5-2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1 293.93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19 047.89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7 619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14.708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157.050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18.177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245.970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19.138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91.06.06-048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9.506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01.7.15.06-0111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11 978.00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53 375.72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4.456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03.2.01.01-0001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6 638.00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08.4.03.01-0001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арматурная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39 185.45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5.442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11.1.03.05-0066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3 626.06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6.023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14 972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04.1.02.05-0042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Бетон тяжелый, крупность заполнителя: 20 мм,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3 362.44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5.627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(0.4)*0.28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Ремонт лестницы (лестнич. клетка)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10-01-022-06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1039/пр от 30.12.2016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Демонтаж подшивки потолков: сталью кровельной оцинкованной по дереву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2 632.88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17.955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0.7, Н4= 0.7, Н5= 0.7, Н48= 0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18.168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13-06-003-01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 (сущ. уголки)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167.93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18.333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18.229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13-07-001-01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Обезжиривание поверхностей аппаратов и трубопроводов диаметром до 500 мм: бензином (сущ. уголки)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2 856.23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11.444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0.392256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159.010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0.001296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211.757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91.06.03-060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6.135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91.06.05-011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837.27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19.144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01.3.01.01-0001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Бензин авиационный Б-70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4 488.40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28 360.26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6.319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01.7.20.08-0051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21.066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09-03-014-01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1039/пр от 30.12.2016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Монтаж связей и распорок из одиночных и парных уголков, гнутосварных профилей для пролетов: до 24 м при высоте здания до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1 463.72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19 846.16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14 964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13.554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57.255744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159.010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4.812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3.628248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13.458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257.835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19.159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91.05.02-005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1 976.37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16.437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294.64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19.108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91.05.05-014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0.108576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111.99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7.442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91.05.06-007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гусеничном ходу, грузоподъемность 25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1 078.30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3 512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8.983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0.171912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91.17.04-042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1.321008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2.675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91.17.04-171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8.496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01.3.02.08-0001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8.294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01.3.02.09-0022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7.732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01.7.11.07-0032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0.00033176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10 315.01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60 403.09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5.856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01.7.15.03-0041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9 040.01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109 286.36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12.089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01.7.15.06-0111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0.00000754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11 978.00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53 375.72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4.456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01.7.20.08-0071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0.0000754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37 900.00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204 231.36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5.389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07.2.07.12-0020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Отдельные конструктивные элементы зданий и сооружений с преобладанием: горячекатаных профилей, средняя масса сборочной единицы от 0,1 до 0,5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7 712.00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96 842.40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12.557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08.2.02.11-0007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Канат двойной свивки типа ТК, конструкции 6х19(1+6+12)+1 о.с., оцинкованный из проволок марки В, маркировочная группа: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0.0140998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5.646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08.3.03.06-0002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0.00002262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4 455.20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52 852.09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11.863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46. 18.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08.3.11.01-0091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Швеллеры № 40 из стали марки: Ст0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0.00146276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38 886.83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7.904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11.1.03.01-0077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0.00077662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9 095.06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14.4.01.01-0003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0.00023374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15 620.00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72 720.68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4.656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14.5.09.07-0029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9 420.00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79 190.00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8.407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27 714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08.3.08.02-0022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угловая: 50х50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5 763.00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41 107.02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30 995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7.133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(0.754)*1.0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13-03-002-04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281.64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8.232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206.965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91.06.03-060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6.135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91.06.05-011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837.27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19.144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91.21.01-012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2.694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14.4.01.01-0003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15 620.00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72 720.68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4.656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14.5.09.02-0002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79 246.03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10.373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13-03-004-26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2 615.04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7.924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206.965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91.06.03-060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6.135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91.06.05-011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837.27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19.144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91.21.01-012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2.694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14.4.04.08-0003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14 312.87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91 275.43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14.5.09.11-0101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6 667.00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64 818.00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9.722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10-01-022-06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Подшивка потолков: сталью кровельной оцинкованной по дереву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4 996.32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25 110.84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5.025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18.168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01.7.15.06-0111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11 978.00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53 375.72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4.456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08.3.05.05-0051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11 200.00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48 621.90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4.341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9 315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08.3.05.05-0051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11 200.00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-1 411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48 621.90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-6 126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4.342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(0.3)*(-0.42)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08.3.05.05-0081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оцинкованная в рулонах толщиной 0,5 мм, с полимерным покрытием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8 715.10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53 279.88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6 713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6.114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0.3*0.42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ФЕРр 59-5-1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ступеней: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5 230.41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10 461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64 360.42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128 721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12.305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318.6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637.2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99 078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18.229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243.910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19.134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91.06.06-048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9.506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01.7.15.06-0111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11 978.00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53 375.72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4.456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11.1.03.06-0070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7 213.04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5.803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11.1.03.06-0074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1 233.00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7 237.93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23 161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64 721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47 794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241 236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11.1.03.06-0074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1 233.00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-3 946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7 237.93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-23 161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5.869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(2.0)*(-1.6)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11.1.03.06-0070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1 243.00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-917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7 213.04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-5 323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5.805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(2.0)*(-0.369)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11.1.03.06-0077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 2-3,75 м, шириной 75-150 мм, толщиной 44 мм и более,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1 725.54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5 522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8 825.41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28 241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5.114</w:t>
            </w: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11.1.03.06-0069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 2-3,75 м, шириной 75-150 мм, толщиной 25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1 638.97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8 763.17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5.345</w:t>
            </w: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26-02-018-02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Огнебиозащитное покрытие деревянных поверхностей готовыми составами для обеспечения: второй группы огнезащитной эффективности по НПБ 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351.20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13.911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10.060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192.590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19.144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18.229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91.06.05-012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Погрузчики с вилочными подхватами, грузоподъемность 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512.91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6.687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19.144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91.06.06-045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9.206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19.144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91.21.01-012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2.694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14.2.06.01-0003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18 744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16.706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(4.0)*18.5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46-04-010-02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покрытий полов: дощатых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352.23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5 412.87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15.345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16.7915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141.770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18.176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91.06.06-048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9.506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11-01-033-02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покрытий: дощатых толщиной 36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1 118.69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14 973.43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8 235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13.39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80.052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44.0286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18.229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2.232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1.2276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19.118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91.06.06-048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9.506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91.21.07-001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Машина для острожки деревянных полов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10.718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01.7.15.06-0111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11 978.00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53 375.72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4.456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18 582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11.1.01.04-0026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для покрытия полов со шпунтом и гребнем из древесины антисептированные тип: ДП-35 толщиной 35 мм, шириной без гребня от 100 до 140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2.0405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2 088.00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16 130.69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32 915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7.725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(0.55)*3.71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 15-04-025-03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Улучшенная окраска масляными составами по дереву: полов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11 717.26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11.759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28.2535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0.0715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227.089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19.095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91.06.06-048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9.506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01.7.17.11-0011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3.287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01.7.20.08-0051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21.066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02.4.03.02-0001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3 419.33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45.848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14.5.05.01-0002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Олифа для улучшенной окраски (10% натуральной, 90% комбинированной)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26 230.00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108 659.44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4.143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14.5.11.01-0003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масляно-клеевая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2 898.50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31 272.13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10.789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14.4.02.04-0254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Краски цветные, готовые к применению для внутренних работ МА-25: для пола желто-коричневая,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17 496.00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74 495.42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4.266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(0.55)*0.025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ФЕРр 62-31-1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масляными составами ранее окрашенных металлических покрытий отдельных карнизов, брандмауэрных стен, парапетов, зонтов, сандриков, подоконных отливов, металлических балок, прогонов и других мелких покрытий: за один раз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3 037.73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13.181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157.050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18.177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91.06.03-060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6.135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65. 4.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01.7.20.08-0051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21.066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14.5.05.01-0012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Олифа комбинированная, марки: К-3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16 950.00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75 496.38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4.454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14.4.02.04-0186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Краски масляные и алкидные цветные, готовые к применению для наружных работ МА-15: 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18 028.47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59 104.53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3.277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(0.36)*0.0156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ФЕРр 62-35-1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масляными составами ранее окрашенных металлических решеток и оград: без рельефа за 1 раз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10 091.15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9 082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17.007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157.050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18.177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01.7.20.08-0051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21.066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ФССЦ 14.5.05.01-0012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Олифа комбинированная, марки: К-3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16 950.00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75 496.38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4.454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18 663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 14.4.02.04-0015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Краска для наружных работ: черная, марок МА-015, ПФ-014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15 707.00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87 325.95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5.56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(0.9)*0.0119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ФССЦпг 01-01-01-041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перевозках: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11.474</w:t>
            </w: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ФССЦпг 03-21-01-015 </w:t>
            </w:r>
          </w:p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1039/пр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146.57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884ABB" w:rsidRPr="00884AB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286 963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10.211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267 727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10.057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126 745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6.989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(%=65 - по стр. 41, 53; %=90 - по стр. 43, 50; %=69 - по стр. 44, 45, 48, 49; %=77 - по стр. 58; %=84 - по стр. 60; %=94 - по стр. 61; %=80 - по стр. 63; %=68 - по стр. 65, 67)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92 188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15.559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41, 44, 45, 48, 49, 53, 58, 60; %=43 - по стр. 43, 50; %=51 - по стр. 61; %=37 - по стр. 63; %=40 - по стр. 65, 67)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63 673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14.577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36 915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423 588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11.475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14 964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13.554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46)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6 927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15.566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46)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5 823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14.742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27 714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14.256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11.362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11.362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39 235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455 574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11.611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9 749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11.606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465 323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11.611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9 306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11.603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474 629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11.611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85 433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11.611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48 235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560 062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11.611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99 115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15.56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69 496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14.591</w:t>
            </w:r>
          </w:p>
        </w:tc>
      </w:tr>
      <w:tr w:rsidR="00884ABB" w:rsidRPr="00884ABB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106 394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588 930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5.535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103 809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557 077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5.366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83 675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271 346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3.243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1, 34, 36, 60; %=68 - по стр. 2, 10, 65, 67; %=73 - по стр. 5; %=80 - по стр. 8, 9, 17, 27, 28, 63; %=94 - по стр. 13, 15, 61; %=69 - по стр. 21-26, 31-33, 44, 45, 48, 49; %=90 - по стр. 37, 39, 43, 50; %=65 - по стр. 41, 53; %=77 - по стр. 58)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188 089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15.491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21-26, 31-34, 36, 41, 44, 45, 48, 49, 53, 58, 60; %=40 - по стр. 2, 65, 67; %=56 - по стр. 5; %=37 - по стр. 8, 9, 27, 28, 63; %=54 - по стр. 10; %=51 - по стр. 13, 15, 61; %=44 - по стр. 17; %=43 - по стр. 37, 39, 43, 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120 660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14.536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124 252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865 826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6.968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15 307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13.582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29, 30, 46)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7 137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15.583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29, 30, 46)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5 999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14.74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28 443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14.279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16 546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11.348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16 546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11.348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127 702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910 815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7.132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19 491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7.132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130 435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930 306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7.132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18 606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7.131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133 044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948 912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7.132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170 804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7.132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156 992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1 119 716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7.132</w:t>
            </w:r>
          </w:p>
        </w:tc>
      </w:tr>
      <w:tr w:rsidR="00884ABB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195 226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15.494</w:t>
            </w:r>
          </w:p>
        </w:tc>
      </w:tr>
      <w:tr w:rsidR="000030E7" w:rsidRPr="00884AB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126 659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14.545</w:t>
            </w:r>
          </w:p>
        </w:tc>
      </w:tr>
    </w:tbl>
    <w:p w:rsidR="000030E7" w:rsidRPr="00884ABB" w:rsidRDefault="000030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884ABB" w:rsidRPr="00884AB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411C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Вед. инженер СО МКУ «КР МКД»                                Смородина Т.С.</w:t>
            </w:r>
          </w:p>
        </w:tc>
      </w:tr>
      <w:tr w:rsidR="00884ABB" w:rsidRPr="00884AB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884ABB" w:rsidRPr="00884AB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84ABB" w:rsidRPr="00884AB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0E7" w:rsidRPr="00884ABB" w:rsidRDefault="00411C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Зам. начальника СО МКУ «КР МКД»                              Дубина Г.В.</w:t>
            </w:r>
          </w:p>
        </w:tc>
      </w:tr>
      <w:tr w:rsidR="000030E7" w:rsidRPr="00884AB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0030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30E7" w:rsidRPr="00884ABB" w:rsidRDefault="007336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84AB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7336DE" w:rsidRPr="00884ABB" w:rsidRDefault="007336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7336DE" w:rsidRPr="00884ABB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71E" w:rsidRDefault="001A271E">
      <w:pPr>
        <w:spacing w:after="0" w:line="240" w:lineRule="auto"/>
      </w:pPr>
      <w:r>
        <w:separator/>
      </w:r>
    </w:p>
  </w:endnote>
  <w:endnote w:type="continuationSeparator" w:id="0">
    <w:p w:rsidR="001A271E" w:rsidRDefault="001A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0E7" w:rsidRDefault="007336D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8E56E7">
      <w:rPr>
        <w:rFonts w:ascii="Verdana" w:hAnsi="Verdana" w:cs="Verdana"/>
        <w:noProof/>
        <w:sz w:val="20"/>
        <w:szCs w:val="20"/>
        <w:lang w:val="en-US"/>
      </w:rPr>
      <w:t>11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71E" w:rsidRDefault="001A271E">
      <w:pPr>
        <w:spacing w:after="0" w:line="240" w:lineRule="auto"/>
      </w:pPr>
      <w:r>
        <w:separator/>
      </w:r>
    </w:p>
  </w:footnote>
  <w:footnote w:type="continuationSeparator" w:id="0">
    <w:p w:rsidR="001A271E" w:rsidRDefault="001A2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0030E7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30E7" w:rsidRDefault="000030E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030E7" w:rsidRDefault="007336D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(вер.1.3.170718)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30E7" w:rsidRDefault="007336D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2A"/>
    <w:rsid w:val="000030E7"/>
    <w:rsid w:val="001A271E"/>
    <w:rsid w:val="003A0851"/>
    <w:rsid w:val="00411C80"/>
    <w:rsid w:val="007336DE"/>
    <w:rsid w:val="00884ABB"/>
    <w:rsid w:val="008E56E7"/>
    <w:rsid w:val="00C8472A"/>
    <w:rsid w:val="00D3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7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472A"/>
  </w:style>
  <w:style w:type="paragraph" w:styleId="a5">
    <w:name w:val="footer"/>
    <w:basedOn w:val="a"/>
    <w:link w:val="a6"/>
    <w:uiPriority w:val="99"/>
    <w:unhideWhenUsed/>
    <w:rsid w:val="00C847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4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7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472A"/>
  </w:style>
  <w:style w:type="paragraph" w:styleId="a5">
    <w:name w:val="footer"/>
    <w:basedOn w:val="a"/>
    <w:link w:val="a6"/>
    <w:uiPriority w:val="99"/>
    <w:unhideWhenUsed/>
    <w:rsid w:val="00C847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4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28</Pages>
  <Words>8421</Words>
  <Characters>48004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2017-09-22T09:00:00Z</dcterms:created>
  <dcterms:modified xsi:type="dcterms:W3CDTF">2017-09-26T06:15:00Z</dcterms:modified>
</cp:coreProperties>
</file>