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BB" w:rsidRPr="00111B46"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«Утверждаю»</w:t>
      </w:r>
    </w:p>
    <w:p w:rsidR="00021DBB" w:rsidRPr="00111B46"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Генеральный директор</w:t>
      </w:r>
    </w:p>
    <w:p w:rsidR="00021DBB"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ООО «УКЛР»</w:t>
      </w:r>
    </w:p>
    <w:p w:rsidR="00021DBB" w:rsidRPr="00111B46"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_________/ О.Ю. Емельянова /</w:t>
      </w:r>
    </w:p>
    <w:p w:rsidR="00021DBB" w:rsidRPr="00111B46" w:rsidRDefault="00021DBB" w:rsidP="00021DBB">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 ______________ 2017 г.</w:t>
      </w:r>
    </w:p>
    <w:p w:rsidR="00021DBB" w:rsidRPr="004E48C4" w:rsidRDefault="00021DBB" w:rsidP="00021DBB">
      <w:pPr>
        <w:overflowPunct/>
        <w:jc w:val="right"/>
        <w:textAlignment w:val="auto"/>
        <w:rPr>
          <w:rFonts w:eastAsia="Calibri"/>
          <w:sz w:val="24"/>
          <w:szCs w:val="24"/>
          <w:lang w:eastAsia="en-US"/>
        </w:rPr>
      </w:pPr>
    </w:p>
    <w:p w:rsidR="00021DBB" w:rsidRDefault="00021DBB" w:rsidP="00021DBB">
      <w:pPr>
        <w:jc w:val="center"/>
        <w:rPr>
          <w:rFonts w:eastAsia="Calibri"/>
          <w:sz w:val="24"/>
          <w:szCs w:val="24"/>
        </w:rPr>
      </w:pPr>
    </w:p>
    <w:p w:rsidR="00021DBB" w:rsidRDefault="00021DBB" w:rsidP="00021DBB">
      <w:pPr>
        <w:jc w:val="center"/>
        <w:rPr>
          <w:rFonts w:eastAsia="Calibri"/>
          <w:sz w:val="24"/>
          <w:szCs w:val="24"/>
        </w:rPr>
      </w:pPr>
    </w:p>
    <w:p w:rsidR="00021DBB" w:rsidRPr="009F7928" w:rsidRDefault="00021DBB" w:rsidP="00021DBB">
      <w:pPr>
        <w:jc w:val="center"/>
        <w:rPr>
          <w:rFonts w:eastAsia="Calibri"/>
          <w:sz w:val="24"/>
          <w:szCs w:val="24"/>
        </w:rPr>
      </w:pPr>
      <w:r w:rsidRPr="009F7928">
        <w:rPr>
          <w:rFonts w:eastAsia="Calibri"/>
          <w:sz w:val="24"/>
          <w:szCs w:val="24"/>
        </w:rPr>
        <w:t>Конкурсная документация</w:t>
      </w:r>
    </w:p>
    <w:p w:rsidR="00021DBB" w:rsidRPr="009F7928" w:rsidRDefault="00021DBB" w:rsidP="00021DBB">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21DBB" w:rsidRPr="009F7928" w:rsidRDefault="00021DBB" w:rsidP="00021DBB">
      <w:pPr>
        <w:jc w:val="center"/>
        <w:rPr>
          <w:rFonts w:eastAsia="Calibri"/>
          <w:sz w:val="24"/>
          <w:szCs w:val="24"/>
        </w:rPr>
      </w:pPr>
      <w:r w:rsidRPr="009F7928">
        <w:rPr>
          <w:rFonts w:eastAsia="Calibri"/>
          <w:sz w:val="24"/>
          <w:szCs w:val="24"/>
        </w:rPr>
        <w:t>капитального ремонта многоквартирного дома</w:t>
      </w:r>
    </w:p>
    <w:p w:rsidR="00021DBB" w:rsidRPr="009F7928" w:rsidRDefault="00021DBB" w:rsidP="00021DBB">
      <w:pPr>
        <w:jc w:val="center"/>
        <w:rPr>
          <w:rFonts w:eastAsia="Calibri"/>
          <w:sz w:val="24"/>
          <w:szCs w:val="24"/>
        </w:rPr>
      </w:pPr>
    </w:p>
    <w:p w:rsidR="00021DBB" w:rsidRPr="009F7928" w:rsidRDefault="00021DBB" w:rsidP="00021DBB">
      <w:pPr>
        <w:jc w:val="both"/>
        <w:rPr>
          <w:rFonts w:eastAsia="Calibri"/>
          <w:sz w:val="24"/>
          <w:szCs w:val="24"/>
        </w:rPr>
      </w:pPr>
      <w:r w:rsidRPr="009F7928">
        <w:rPr>
          <w:rFonts w:eastAsia="Calibri"/>
          <w:sz w:val="24"/>
          <w:szCs w:val="24"/>
        </w:rPr>
        <w:t>1. Общие положения.</w:t>
      </w:r>
    </w:p>
    <w:p w:rsidR="00021DBB" w:rsidRDefault="00021DBB" w:rsidP="00021DBB">
      <w:pPr>
        <w:jc w:val="both"/>
        <w:rPr>
          <w:rFonts w:eastAsia="Calibri"/>
          <w:sz w:val="24"/>
          <w:szCs w:val="24"/>
          <w:lang w:eastAsia="en-US"/>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B9504D">
        <w:rPr>
          <w:rFonts w:eastAsia="Calibri"/>
          <w:b/>
          <w:sz w:val="24"/>
          <w:szCs w:val="24"/>
        </w:rPr>
        <w:t>капитального ремонта</w:t>
      </w:r>
      <w:r w:rsidRPr="009F7928">
        <w:rPr>
          <w:rFonts w:eastAsia="Calibri"/>
          <w:sz w:val="24"/>
          <w:szCs w:val="24"/>
        </w:rPr>
        <w:t xml:space="preserve"> </w:t>
      </w:r>
      <w:r w:rsidRPr="00111B46">
        <w:rPr>
          <w:rFonts w:eastAsia="Calibri"/>
          <w:b/>
          <w:sz w:val="24"/>
          <w:szCs w:val="24"/>
          <w:lang w:eastAsia="en-US"/>
        </w:rPr>
        <w:t>системы электросна</w:t>
      </w:r>
      <w:r w:rsidRPr="00111B46">
        <w:rPr>
          <w:rFonts w:eastAsia="Calibri"/>
          <w:b/>
          <w:sz w:val="24"/>
          <w:szCs w:val="24"/>
          <w:lang w:eastAsia="en-US"/>
        </w:rPr>
        <w:t>б</w:t>
      </w:r>
      <w:r w:rsidRPr="00111B46">
        <w:rPr>
          <w:rFonts w:eastAsia="Calibri"/>
          <w:b/>
          <w:sz w:val="24"/>
          <w:szCs w:val="24"/>
          <w:lang w:eastAsia="en-US"/>
        </w:rPr>
        <w:t>жения по адресу: проспект Московский, д. 29-37 в г. Калининграде.</w:t>
      </w:r>
    </w:p>
    <w:p w:rsidR="00021DBB" w:rsidRPr="00111B46" w:rsidRDefault="00021DBB" w:rsidP="00021DBB">
      <w:pPr>
        <w:jc w:val="both"/>
        <w:rPr>
          <w:sz w:val="24"/>
          <w:szCs w:val="24"/>
        </w:rPr>
      </w:pPr>
      <w:r w:rsidRPr="00BD5D3A">
        <w:rPr>
          <w:sz w:val="24"/>
          <w:szCs w:val="24"/>
        </w:rPr>
        <w:t xml:space="preserve">1.2. </w:t>
      </w:r>
      <w:r w:rsidRPr="00111B46">
        <w:rPr>
          <w:sz w:val="24"/>
          <w:szCs w:val="24"/>
        </w:rPr>
        <w:t xml:space="preserve">Заказчиком является: </w:t>
      </w:r>
      <w:r w:rsidRPr="00111B46">
        <w:rPr>
          <w:b/>
          <w:sz w:val="24"/>
          <w:szCs w:val="24"/>
        </w:rPr>
        <w:t>ООО «УКЛР»</w:t>
      </w:r>
    </w:p>
    <w:p w:rsidR="00021DBB" w:rsidRPr="00111B46" w:rsidRDefault="00021DBB" w:rsidP="00021DBB">
      <w:pPr>
        <w:jc w:val="both"/>
        <w:rPr>
          <w:sz w:val="24"/>
          <w:szCs w:val="24"/>
        </w:rPr>
      </w:pPr>
      <w:r w:rsidRPr="00111B46">
        <w:rPr>
          <w:sz w:val="24"/>
          <w:szCs w:val="24"/>
        </w:rPr>
        <w:t>Юридический и физический адрес: 236008, г. Калининград, ул. Тургенева, д.14; ИНН3906204305; КПП390601001; тел. 21-65-37; директор – О.Ю. Емельянова.</w:t>
      </w:r>
    </w:p>
    <w:p w:rsidR="00021DBB" w:rsidRPr="009F7928" w:rsidRDefault="00021DBB" w:rsidP="00021DBB">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
    <w:p w:rsidR="00021DBB" w:rsidRDefault="00021DBB" w:rsidP="00021DBB">
      <w:pPr>
        <w:overflowPunct/>
        <w:jc w:val="both"/>
        <w:textAlignment w:val="auto"/>
        <w:rPr>
          <w:rFonts w:eastAsia="Calibri"/>
          <w:color w:val="000000"/>
          <w:sz w:val="24"/>
          <w:szCs w:val="24"/>
        </w:rPr>
      </w:pPr>
      <w:r w:rsidRPr="009F7928">
        <w:rPr>
          <w:rFonts w:eastAsia="Calibri"/>
          <w:color w:val="000000"/>
          <w:sz w:val="24"/>
          <w:szCs w:val="24"/>
        </w:rPr>
        <w:t xml:space="preserve">1.4. </w:t>
      </w:r>
      <w:r w:rsidRPr="007F4F64">
        <w:rPr>
          <w:rFonts w:eastAsia="Calibri"/>
          <w:color w:val="000000"/>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w:t>
      </w:r>
      <w:r w:rsidRPr="007F4F64">
        <w:rPr>
          <w:rFonts w:eastAsia="Calibri"/>
          <w:color w:val="000000"/>
          <w:sz w:val="24"/>
          <w:szCs w:val="24"/>
        </w:rPr>
        <w:t>о</w:t>
      </w:r>
      <w:r w:rsidRPr="007F4F64">
        <w:rPr>
          <w:rFonts w:eastAsia="Calibri"/>
          <w:color w:val="000000"/>
          <w:sz w:val="24"/>
          <w:szCs w:val="24"/>
        </w:rPr>
        <w:t>вора подряда и составляет:</w:t>
      </w:r>
      <w:r w:rsidRPr="007F4F64">
        <w:rPr>
          <w:rFonts w:eastAsia="Calibri"/>
          <w:b/>
          <w:color w:val="000000"/>
          <w:sz w:val="24"/>
          <w:szCs w:val="24"/>
        </w:rPr>
        <w:t xml:space="preserve"> 46673</w:t>
      </w:r>
      <w:r w:rsidRPr="007F4F64">
        <w:rPr>
          <w:rFonts w:eastAsia="Calibri"/>
          <w:color w:val="000000"/>
          <w:sz w:val="24"/>
          <w:szCs w:val="24"/>
        </w:rPr>
        <w:t xml:space="preserve"> (сорок шесть тысяч шестьсот семьдесят три) рубля, в том числе НДС 18%: </w:t>
      </w:r>
      <w:r w:rsidRPr="007F4F64">
        <w:rPr>
          <w:rFonts w:eastAsia="Calibri"/>
          <w:b/>
          <w:color w:val="000000"/>
          <w:sz w:val="24"/>
          <w:szCs w:val="24"/>
        </w:rPr>
        <w:t>7119,61</w:t>
      </w:r>
      <w:r w:rsidRPr="007F4F64">
        <w:rPr>
          <w:rFonts w:eastAsia="Calibri"/>
          <w:color w:val="000000"/>
          <w:sz w:val="24"/>
          <w:szCs w:val="24"/>
        </w:rPr>
        <w:t xml:space="preserve"> (семь тысяч сто девятнадцать) рублей 61 копейка.</w:t>
      </w:r>
      <w:r>
        <w:rPr>
          <w:rFonts w:eastAsia="Calibri"/>
          <w:color w:val="000000"/>
          <w:sz w:val="24"/>
          <w:szCs w:val="24"/>
        </w:rPr>
        <w:t xml:space="preserve"> </w:t>
      </w:r>
    </w:p>
    <w:p w:rsidR="00021DBB" w:rsidRPr="00744AF5" w:rsidRDefault="00021DBB" w:rsidP="00021DBB">
      <w:pPr>
        <w:jc w:val="both"/>
        <w:rPr>
          <w:color w:val="000000"/>
          <w:sz w:val="24"/>
          <w:szCs w:val="24"/>
        </w:rPr>
      </w:pPr>
      <w:r w:rsidRPr="00744AF5">
        <w:rPr>
          <w:sz w:val="24"/>
          <w:szCs w:val="24"/>
        </w:rPr>
        <w:t xml:space="preserve">Начальная (максимальная) цена договора подряда: </w:t>
      </w:r>
      <w:r w:rsidRPr="00744AF5">
        <w:rPr>
          <w:b/>
          <w:color w:val="000000"/>
          <w:sz w:val="24"/>
          <w:szCs w:val="24"/>
        </w:rPr>
        <w:t>2</w:t>
      </w:r>
      <w:r w:rsidRPr="00744AF5">
        <w:rPr>
          <w:b/>
          <w:color w:val="000000"/>
          <w:sz w:val="24"/>
          <w:szCs w:val="24"/>
          <w:lang w:val="en-US"/>
        </w:rPr>
        <w:t> </w:t>
      </w:r>
      <w:r w:rsidRPr="00744AF5">
        <w:rPr>
          <w:b/>
          <w:color w:val="000000"/>
          <w:sz w:val="24"/>
          <w:szCs w:val="24"/>
        </w:rPr>
        <w:t>300 871</w:t>
      </w:r>
      <w:r w:rsidRPr="00744AF5">
        <w:rPr>
          <w:color w:val="000000"/>
          <w:sz w:val="24"/>
          <w:szCs w:val="24"/>
        </w:rPr>
        <w:t xml:space="preserve"> (два миллиона триста тысяч восемьсот семьдесят один) рубль, в том числе НДС 18%: </w:t>
      </w:r>
      <w:r w:rsidRPr="00744AF5">
        <w:rPr>
          <w:b/>
          <w:color w:val="000000"/>
          <w:sz w:val="24"/>
          <w:szCs w:val="24"/>
        </w:rPr>
        <w:t>350 980, 32</w:t>
      </w:r>
      <w:r w:rsidRPr="00744AF5">
        <w:rPr>
          <w:color w:val="000000"/>
          <w:sz w:val="24"/>
          <w:szCs w:val="24"/>
        </w:rPr>
        <w:t xml:space="preserve"> (триста пятьдесят   тысяч девятьсот восемьдесят) рублей 32 копейки.</w:t>
      </w:r>
    </w:p>
    <w:p w:rsidR="00021DBB" w:rsidRPr="00105DF5" w:rsidRDefault="00021DBB" w:rsidP="00021DBB">
      <w:pPr>
        <w:overflowPunct/>
        <w:jc w:val="both"/>
        <w:textAlignment w:val="auto"/>
        <w:rPr>
          <w:rFonts w:eastAsia="Calibri"/>
          <w:color w:val="000000"/>
          <w:sz w:val="24"/>
          <w:szCs w:val="24"/>
          <w:lang w:eastAsia="en-US"/>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Pr="00402958">
        <w:rPr>
          <w:b/>
          <w:sz w:val="24"/>
          <w:szCs w:val="24"/>
        </w:rPr>
        <w:t>75</w:t>
      </w:r>
      <w:r>
        <w:rPr>
          <w:color w:val="000000"/>
          <w:sz w:val="24"/>
          <w:szCs w:val="24"/>
        </w:rPr>
        <w:t xml:space="preserve"> календарных дней.</w:t>
      </w:r>
    </w:p>
    <w:p w:rsidR="00021DBB" w:rsidRPr="009F7928" w:rsidRDefault="00021DBB" w:rsidP="00021DBB">
      <w:pPr>
        <w:jc w:val="both"/>
        <w:rPr>
          <w:sz w:val="24"/>
          <w:szCs w:val="24"/>
        </w:rPr>
      </w:pPr>
      <w:r w:rsidRPr="009F7928">
        <w:rPr>
          <w:sz w:val="24"/>
          <w:szCs w:val="24"/>
        </w:rPr>
        <w:t>1.5. Крайним сроком подачи конкурсных заявок является</w:t>
      </w:r>
      <w:r>
        <w:rPr>
          <w:sz w:val="24"/>
          <w:szCs w:val="24"/>
        </w:rPr>
        <w:t xml:space="preserve"> </w:t>
      </w:r>
      <w:r w:rsidRPr="009F7928">
        <w:rPr>
          <w:sz w:val="24"/>
          <w:szCs w:val="24"/>
        </w:rPr>
        <w:t xml:space="preserve">9 час. 45 мин. дня вскрытия </w:t>
      </w:r>
      <w:r>
        <w:rPr>
          <w:sz w:val="24"/>
          <w:szCs w:val="24"/>
        </w:rPr>
        <w:t>п</w:t>
      </w:r>
      <w:r>
        <w:rPr>
          <w:sz w:val="24"/>
          <w:szCs w:val="24"/>
        </w:rPr>
        <w:t>а</w:t>
      </w:r>
      <w:r>
        <w:rPr>
          <w:sz w:val="24"/>
          <w:szCs w:val="24"/>
        </w:rPr>
        <w:t>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w:t>
      </w:r>
      <w:r w:rsidRPr="009F7928">
        <w:rPr>
          <w:sz w:val="24"/>
          <w:szCs w:val="24"/>
        </w:rPr>
        <w:t>а</w:t>
      </w:r>
      <w:r w:rsidRPr="009F7928">
        <w:rPr>
          <w:sz w:val="24"/>
          <w:szCs w:val="24"/>
        </w:rPr>
        <w:t>сов.</w:t>
      </w:r>
    </w:p>
    <w:p w:rsidR="00021DBB" w:rsidRPr="009F7928" w:rsidRDefault="00021DBB" w:rsidP="00021DBB">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7F4F64">
        <w:rPr>
          <w:rFonts w:eastAsia="Calibri"/>
          <w:b/>
          <w:sz w:val="24"/>
          <w:szCs w:val="24"/>
        </w:rPr>
        <w:t>30</w:t>
      </w:r>
      <w:r w:rsidRPr="00FF48C0">
        <w:rPr>
          <w:rFonts w:eastAsia="Calibri"/>
          <w:sz w:val="24"/>
          <w:szCs w:val="24"/>
        </w:rPr>
        <w:t xml:space="preserve"> </w:t>
      </w:r>
      <w:r w:rsidRPr="007F4F64">
        <w:rPr>
          <w:rFonts w:eastAsia="Calibri"/>
          <w:b/>
          <w:sz w:val="24"/>
          <w:szCs w:val="24"/>
        </w:rPr>
        <w:t>июня</w:t>
      </w:r>
      <w:r>
        <w:rPr>
          <w:rFonts w:eastAsia="Calibri"/>
          <w:sz w:val="24"/>
          <w:szCs w:val="24"/>
        </w:rPr>
        <w:t xml:space="preserve"> </w:t>
      </w:r>
      <w:r w:rsidRPr="00FF48C0">
        <w:rPr>
          <w:rFonts w:eastAsia="Calibri"/>
          <w:sz w:val="24"/>
          <w:szCs w:val="24"/>
        </w:rPr>
        <w:t>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21DBB" w:rsidRDefault="00021DBB" w:rsidP="00021DBB">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021DBB" w:rsidRPr="00D01D23" w:rsidRDefault="00021DBB" w:rsidP="00021DBB">
      <w:pPr>
        <w:jc w:val="both"/>
        <w:rPr>
          <w:rFonts w:eastAsia="Calibri"/>
          <w:sz w:val="24"/>
          <w:szCs w:val="24"/>
        </w:rPr>
      </w:pPr>
      <w:r>
        <w:rPr>
          <w:rFonts w:eastAsia="Calibri"/>
          <w:sz w:val="24"/>
          <w:szCs w:val="24"/>
        </w:rPr>
        <w:t xml:space="preserve">1.8. </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21DBB" w:rsidRPr="00D01D23" w:rsidRDefault="00021DBB" w:rsidP="00021DBB">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Pr="00514171">
        <w:rPr>
          <w:b/>
          <w:sz w:val="24"/>
          <w:szCs w:val="24"/>
        </w:rPr>
        <w:t>14</w:t>
      </w:r>
      <w:r>
        <w:rPr>
          <w:b/>
          <w:sz w:val="24"/>
          <w:szCs w:val="24"/>
        </w:rPr>
        <w:t>00</w:t>
      </w:r>
      <w:r w:rsidRPr="00514171">
        <w:rPr>
          <w:b/>
          <w:sz w:val="24"/>
          <w:szCs w:val="24"/>
        </w:rPr>
        <w:t>,</w:t>
      </w:r>
      <w:r>
        <w:rPr>
          <w:b/>
          <w:sz w:val="24"/>
          <w:szCs w:val="24"/>
        </w:rPr>
        <w:t>19</w:t>
      </w:r>
      <w:r w:rsidRPr="00514171">
        <w:rPr>
          <w:sz w:val="24"/>
          <w:szCs w:val="24"/>
        </w:rPr>
        <w:t xml:space="preserve"> (одна тысяча ч</w:t>
      </w:r>
      <w:r w:rsidRPr="00514171">
        <w:rPr>
          <w:sz w:val="24"/>
          <w:szCs w:val="24"/>
        </w:rPr>
        <w:t>е</w:t>
      </w:r>
      <w:r w:rsidRPr="00514171">
        <w:rPr>
          <w:sz w:val="24"/>
          <w:szCs w:val="24"/>
        </w:rPr>
        <w:t xml:space="preserve">тыреста) рублей </w:t>
      </w:r>
      <w:r>
        <w:rPr>
          <w:sz w:val="24"/>
          <w:szCs w:val="24"/>
        </w:rPr>
        <w:t>19</w:t>
      </w:r>
      <w:r w:rsidRPr="00514171">
        <w:rPr>
          <w:sz w:val="24"/>
          <w:szCs w:val="24"/>
        </w:rPr>
        <w:t xml:space="preserve"> копеек</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w:t>
      </w:r>
      <w:r w:rsidRPr="00D01D23">
        <w:rPr>
          <w:rFonts w:eastAsia="Calibri"/>
          <w:sz w:val="24"/>
          <w:szCs w:val="24"/>
        </w:rPr>
        <w:t>а</w:t>
      </w:r>
      <w:r w:rsidRPr="00D01D23">
        <w:rPr>
          <w:rFonts w:eastAsia="Calibri"/>
          <w:sz w:val="24"/>
          <w:szCs w:val="24"/>
        </w:rPr>
        <w:t>зенное учреждение городского округа «Город Калининград» «Капитальный Ремонт Мн</w:t>
      </w:r>
      <w:r w:rsidRPr="00D01D23">
        <w:rPr>
          <w:rFonts w:eastAsia="Calibri"/>
          <w:sz w:val="24"/>
          <w:szCs w:val="24"/>
        </w:rPr>
        <w:t>о</w:t>
      </w:r>
      <w:r w:rsidRPr="00D01D23">
        <w:rPr>
          <w:rFonts w:eastAsia="Calibri"/>
          <w:sz w:val="24"/>
          <w:szCs w:val="24"/>
        </w:rPr>
        <w:t>гоквартирных Домов» 236016, г. Калининград, ул. Фрунзе, 71</w:t>
      </w:r>
      <w:r>
        <w:rPr>
          <w:rFonts w:eastAsia="Calibri"/>
          <w:sz w:val="24"/>
          <w:szCs w:val="24"/>
        </w:rPr>
        <w:t xml:space="preserve">, ИНН 3906290858 /КПП 390601001 </w:t>
      </w:r>
      <w:r w:rsidRPr="00D01D23">
        <w:rPr>
          <w:rFonts w:eastAsia="Calibri"/>
          <w:sz w:val="24"/>
          <w:szCs w:val="24"/>
        </w:rPr>
        <w:t xml:space="preserve">ОКПО 22885619    </w:t>
      </w:r>
      <w:r>
        <w:rPr>
          <w:rFonts w:eastAsia="Calibri"/>
          <w:sz w:val="24"/>
          <w:szCs w:val="24"/>
        </w:rPr>
        <w:t xml:space="preserve">ОКАТО 27401368000 ОГРН 1133926010833 </w:t>
      </w:r>
      <w:r w:rsidRPr="00D01D23">
        <w:rPr>
          <w:rFonts w:eastAsia="Calibri"/>
          <w:sz w:val="24"/>
          <w:szCs w:val="24"/>
        </w:rPr>
        <w:t>УФК по Кал</w:t>
      </w:r>
      <w:r w:rsidRPr="00D01D23">
        <w:rPr>
          <w:rFonts w:eastAsia="Calibri"/>
          <w:sz w:val="24"/>
          <w:szCs w:val="24"/>
        </w:rPr>
        <w:t>и</w:t>
      </w:r>
      <w:r w:rsidRPr="00D01D23">
        <w:rPr>
          <w:rFonts w:eastAsia="Calibri"/>
          <w:sz w:val="24"/>
          <w:szCs w:val="24"/>
        </w:rPr>
        <w:t>нинградской области (</w:t>
      </w:r>
      <w:proofErr w:type="spellStart"/>
      <w:r w:rsidRPr="00D01D23">
        <w:rPr>
          <w:rFonts w:eastAsia="Calibri"/>
          <w:sz w:val="24"/>
          <w:szCs w:val="24"/>
        </w:rPr>
        <w:t>КЭФиК</w:t>
      </w:r>
      <w:proofErr w:type="spellEnd"/>
      <w:r w:rsidRPr="00D01D23">
        <w:rPr>
          <w:rFonts w:eastAsia="Calibri"/>
          <w:sz w:val="24"/>
          <w:szCs w:val="24"/>
        </w:rPr>
        <w:t xml:space="preserve">, МКУ «КР МКД», л/счет 05353021690) р/с </w:t>
      </w:r>
      <w:r w:rsidR="0043271E">
        <w:rPr>
          <w:sz w:val="24"/>
          <w:szCs w:val="24"/>
        </w:rPr>
        <w:t>40302810127483000094</w:t>
      </w:r>
      <w:bookmarkStart w:id="0" w:name="_GoBack"/>
      <w:bookmarkEnd w:id="0"/>
      <w:r w:rsidRPr="00D01D23">
        <w:rPr>
          <w:rFonts w:eastAsia="Calibri"/>
          <w:sz w:val="24"/>
          <w:szCs w:val="24"/>
        </w:rPr>
        <w:t xml:space="preserve">,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w:t>
      </w:r>
      <w:r w:rsidRPr="009F7928">
        <w:rPr>
          <w:rFonts w:eastAsia="Calibri"/>
          <w:sz w:val="24"/>
          <w:szCs w:val="24"/>
        </w:rPr>
        <w:t>о</w:t>
      </w:r>
      <w:r w:rsidRPr="009F7928">
        <w:rPr>
          <w:rFonts w:eastAsia="Calibri"/>
          <w:sz w:val="24"/>
          <w:szCs w:val="24"/>
        </w:rPr>
        <w:t xml:space="preserve">жению N5 к конкурсной документации в </w:t>
      </w:r>
      <w:r>
        <w:rPr>
          <w:rFonts w:eastAsia="Calibri"/>
          <w:sz w:val="24"/>
          <w:szCs w:val="24"/>
        </w:rPr>
        <w:t>пя</w:t>
      </w:r>
      <w:r w:rsidRPr="009F7928">
        <w:rPr>
          <w:rFonts w:eastAsia="Calibri"/>
          <w:sz w:val="24"/>
          <w:szCs w:val="24"/>
        </w:rPr>
        <w:t>тидневный срок с даты опубликования резул</w:t>
      </w:r>
      <w:r w:rsidRPr="009F7928">
        <w:rPr>
          <w:rFonts w:eastAsia="Calibri"/>
          <w:sz w:val="24"/>
          <w:szCs w:val="24"/>
        </w:rPr>
        <w:t>ь</w:t>
      </w:r>
      <w:r w:rsidRPr="009F7928">
        <w:rPr>
          <w:rFonts w:eastAsia="Calibri"/>
          <w:sz w:val="24"/>
          <w:szCs w:val="24"/>
        </w:rPr>
        <w:t xml:space="preserve">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w:t>
      </w:r>
      <w:r w:rsidRPr="009F7928">
        <w:rPr>
          <w:color w:val="000000"/>
          <w:kern w:val="3"/>
          <w:sz w:val="24"/>
          <w:szCs w:val="24"/>
        </w:rPr>
        <w:t>о</w:t>
      </w:r>
      <w:r w:rsidRPr="009F7928">
        <w:rPr>
          <w:color w:val="000000"/>
          <w:kern w:val="3"/>
          <w:sz w:val="24"/>
          <w:szCs w:val="24"/>
        </w:rPr>
        <w:t>торый ведется согласно Правилам ведения реестра недобросовестных поставщиков (по</w:t>
      </w:r>
      <w:r w:rsidRPr="009F7928">
        <w:rPr>
          <w:color w:val="000000"/>
          <w:kern w:val="3"/>
          <w:sz w:val="24"/>
          <w:szCs w:val="24"/>
        </w:rPr>
        <w:t>д</w:t>
      </w:r>
      <w:r w:rsidRPr="009F7928">
        <w:rPr>
          <w:color w:val="000000"/>
          <w:kern w:val="3"/>
          <w:sz w:val="24"/>
          <w:szCs w:val="24"/>
        </w:rPr>
        <w:t>рядчиков, исполнителей), утвержденным постановлением Правительства Российской Ф</w:t>
      </w:r>
      <w:r w:rsidRPr="009F7928">
        <w:rPr>
          <w:color w:val="000000"/>
          <w:kern w:val="3"/>
          <w:sz w:val="24"/>
          <w:szCs w:val="24"/>
        </w:rPr>
        <w:t>е</w:t>
      </w:r>
      <w:r w:rsidRPr="009F7928">
        <w:rPr>
          <w:color w:val="000000"/>
          <w:kern w:val="3"/>
          <w:sz w:val="24"/>
          <w:szCs w:val="24"/>
        </w:rPr>
        <w:t xml:space="preserve">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w:t>
      </w:r>
      <w:r w:rsidRPr="009F7928">
        <w:rPr>
          <w:color w:val="000000"/>
          <w:kern w:val="3"/>
          <w:sz w:val="24"/>
          <w:szCs w:val="24"/>
        </w:rPr>
        <w:t>е</w:t>
      </w:r>
      <w:r w:rsidRPr="009F7928">
        <w:rPr>
          <w:color w:val="000000"/>
          <w:kern w:val="3"/>
          <w:sz w:val="24"/>
          <w:szCs w:val="24"/>
        </w:rPr>
        <w:t>рации от 22 ноября 2012 г. № 1211;</w:t>
      </w:r>
    </w:p>
    <w:p w:rsidR="00307760" w:rsidRDefault="00307760" w:rsidP="00307760">
      <w:pPr>
        <w:jc w:val="both"/>
        <w:rPr>
          <w:rFonts w:eastAsia="Calibri"/>
          <w:sz w:val="24"/>
          <w:szCs w:val="24"/>
        </w:rPr>
      </w:pPr>
      <w:r w:rsidRPr="009F7928">
        <w:rPr>
          <w:rFonts w:eastAsia="Calibri"/>
          <w:sz w:val="24"/>
          <w:szCs w:val="24"/>
        </w:rPr>
        <w:t>2.5 в зависимости от вида работ в конкурсной документации могут быть определены сп</w:t>
      </w:r>
      <w:r w:rsidRPr="009F7928">
        <w:rPr>
          <w:rFonts w:eastAsia="Calibri"/>
          <w:sz w:val="24"/>
          <w:szCs w:val="24"/>
        </w:rPr>
        <w:t>е</w:t>
      </w:r>
      <w:r w:rsidRPr="009F7928">
        <w:rPr>
          <w:rFonts w:eastAsia="Calibri"/>
          <w:sz w:val="24"/>
          <w:szCs w:val="24"/>
        </w:rPr>
        <w:t xml:space="preserve">циальные квалификационные требования для допуска участников к конкурсу. </w:t>
      </w:r>
    </w:p>
    <w:p w:rsidR="00307760" w:rsidRPr="009F7928" w:rsidRDefault="00307760" w:rsidP="00307760">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2.6.претендент должен иметь лицензию в случае проведения работ на объектах, относ</w:t>
      </w:r>
      <w:r w:rsidRPr="00105DF5">
        <w:rPr>
          <w:rFonts w:eastAsia="Calibri"/>
          <w:sz w:val="24"/>
          <w:szCs w:val="24"/>
          <w:lang w:eastAsia="en-US"/>
        </w:rPr>
        <w:t>я</w:t>
      </w:r>
      <w:r w:rsidRPr="00105DF5">
        <w:rPr>
          <w:rFonts w:eastAsia="Calibri"/>
          <w:sz w:val="24"/>
          <w:szCs w:val="24"/>
          <w:lang w:eastAsia="en-US"/>
        </w:rPr>
        <w:t xml:space="preserve">щихся </w:t>
      </w:r>
      <w:r>
        <w:rPr>
          <w:rFonts w:eastAsia="Calibri"/>
          <w:sz w:val="24"/>
          <w:szCs w:val="24"/>
          <w:lang w:eastAsia="en-US"/>
        </w:rPr>
        <w:t>к объектам культурного наследия.</w:t>
      </w:r>
    </w:p>
    <w:p w:rsidR="00307760" w:rsidRPr="009F7928" w:rsidRDefault="00307760" w:rsidP="00307760">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307760">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w:t>
      </w:r>
      <w:r w:rsidRPr="005316E2">
        <w:rPr>
          <w:rFonts w:eastAsia="Calibri"/>
          <w:sz w:val="24"/>
          <w:szCs w:val="24"/>
        </w:rPr>
        <w:t>а</w:t>
      </w:r>
      <w:r w:rsidRPr="005316E2">
        <w:rPr>
          <w:rFonts w:eastAsia="Calibri"/>
          <w:sz w:val="24"/>
          <w:szCs w:val="24"/>
        </w:rPr>
        <w:t>честве обеспечения заявки на участие в открытом конкурсе с отметкой банка, или зав</w:t>
      </w:r>
      <w:r w:rsidRPr="005316E2">
        <w:rPr>
          <w:rFonts w:eastAsia="Calibri"/>
          <w:sz w:val="24"/>
          <w:szCs w:val="24"/>
        </w:rPr>
        <w:t>е</w:t>
      </w:r>
      <w:r w:rsidRPr="005316E2">
        <w:rPr>
          <w:rFonts w:eastAsia="Calibri"/>
          <w:sz w:val="24"/>
          <w:szCs w:val="24"/>
        </w:rPr>
        <w:t>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w:t>
      </w:r>
      <w:r w:rsidRPr="009F7928">
        <w:rPr>
          <w:rFonts w:eastAsia="Calibri"/>
          <w:sz w:val="24"/>
          <w:szCs w:val="24"/>
        </w:rPr>
        <w:t>и</w:t>
      </w:r>
      <w:r w:rsidRPr="009F7928">
        <w:rPr>
          <w:rFonts w:eastAsia="Calibri"/>
          <w:sz w:val="24"/>
          <w:szCs w:val="24"/>
        </w:rPr>
        <w:t>фикации специалистов, которые планируются к привлечению для выполнения соотве</w:t>
      </w:r>
      <w:r w:rsidRPr="009F7928">
        <w:rPr>
          <w:rFonts w:eastAsia="Calibri"/>
          <w:sz w:val="24"/>
          <w:szCs w:val="24"/>
        </w:rPr>
        <w:t>т</w:t>
      </w:r>
      <w:r w:rsidRPr="009F7928">
        <w:rPr>
          <w:rFonts w:eastAsia="Calibri"/>
          <w:sz w:val="24"/>
          <w:szCs w:val="24"/>
        </w:rPr>
        <w:t>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.нотариально заверенные копии учредительных документов со всеми зарегистрир</w:t>
      </w:r>
      <w:r w:rsidRPr="009F7928">
        <w:rPr>
          <w:rFonts w:eastAsia="Calibri"/>
          <w:sz w:val="24"/>
          <w:szCs w:val="24"/>
        </w:rPr>
        <w:t>о</w:t>
      </w:r>
      <w:r w:rsidRPr="009F7928">
        <w:rPr>
          <w:rFonts w:eastAsia="Calibri"/>
          <w:sz w:val="24"/>
          <w:szCs w:val="24"/>
        </w:rPr>
        <w:t>ванными изменениями и дополнениями к ним (для юридических лиц), нотариально зав</w:t>
      </w:r>
      <w:r w:rsidRPr="009F7928">
        <w:rPr>
          <w:rFonts w:eastAsia="Calibri"/>
          <w:sz w:val="24"/>
          <w:szCs w:val="24"/>
        </w:rPr>
        <w:t>е</w:t>
      </w:r>
      <w:r w:rsidRPr="009F7928">
        <w:rPr>
          <w:rFonts w:eastAsia="Calibri"/>
          <w:sz w:val="24"/>
          <w:szCs w:val="24"/>
        </w:rPr>
        <w:lastRenderedPageBreak/>
        <w:t xml:space="preserve">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нотариально заверенная копия свидетельства о постановке на учет в налоговом о</w:t>
      </w:r>
      <w:r w:rsidRPr="009F7928">
        <w:rPr>
          <w:rFonts w:eastAsia="Calibri"/>
          <w:sz w:val="24"/>
          <w:szCs w:val="24"/>
        </w:rPr>
        <w:t>р</w:t>
      </w:r>
      <w:r w:rsidRPr="009F7928">
        <w:rPr>
          <w:rFonts w:eastAsia="Calibri"/>
          <w:sz w:val="24"/>
          <w:szCs w:val="24"/>
        </w:rPr>
        <w:t xml:space="preserve">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w:t>
      </w:r>
      <w:r w:rsidRPr="009F7928">
        <w:rPr>
          <w:rFonts w:eastAsia="Calibri"/>
          <w:sz w:val="24"/>
          <w:szCs w:val="24"/>
        </w:rPr>
        <w:t>и</w:t>
      </w:r>
      <w:r w:rsidRPr="009F7928">
        <w:rPr>
          <w:rFonts w:eastAsia="Calibri"/>
          <w:sz w:val="24"/>
          <w:szCs w:val="24"/>
        </w:rPr>
        <w:t xml:space="preserve">нимателей), полученная не ранее чем за шесть месяцев до объявления конкурса; </w:t>
      </w:r>
    </w:p>
    <w:p w:rsidR="00290E4E" w:rsidRDefault="00307760" w:rsidP="00307760">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w:t>
      </w:r>
      <w:r w:rsidR="00290E4E" w:rsidRPr="00290E4E">
        <w:rPr>
          <w:rFonts w:eastAsia="Calibri"/>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w:t>
      </w:r>
      <w:r w:rsidR="00290E4E" w:rsidRPr="00290E4E">
        <w:rPr>
          <w:rFonts w:eastAsia="Calibri"/>
          <w:sz w:val="24"/>
          <w:szCs w:val="24"/>
        </w:rPr>
        <w:t>е</w:t>
      </w:r>
      <w:r w:rsidR="00290E4E" w:rsidRPr="00290E4E">
        <w:rPr>
          <w:rFonts w:eastAsia="Calibri"/>
          <w:sz w:val="24"/>
          <w:szCs w:val="24"/>
        </w:rPr>
        <w:t>бюджетные фонды за последний календарный год, полученная не позднее, чем за три м</w:t>
      </w:r>
      <w:r w:rsidR="00290E4E" w:rsidRPr="00290E4E">
        <w:rPr>
          <w:rFonts w:eastAsia="Calibri"/>
          <w:sz w:val="24"/>
          <w:szCs w:val="24"/>
        </w:rPr>
        <w:t>е</w:t>
      </w:r>
      <w:r w:rsidR="00290E4E" w:rsidRPr="00290E4E">
        <w:rPr>
          <w:rFonts w:eastAsia="Calibri"/>
          <w:sz w:val="24"/>
          <w:szCs w:val="24"/>
        </w:rPr>
        <w:t>сяца до даты подачи заявки; копия бухгалтерской отчетности на последнюю отчетную д</w:t>
      </w:r>
      <w:r w:rsidR="00290E4E" w:rsidRPr="00290E4E">
        <w:rPr>
          <w:rFonts w:eastAsia="Calibri"/>
          <w:sz w:val="24"/>
          <w:szCs w:val="24"/>
        </w:rPr>
        <w:t>а</w:t>
      </w:r>
      <w:r w:rsidR="00290E4E" w:rsidRPr="00290E4E">
        <w:rPr>
          <w:rFonts w:eastAsia="Calibri"/>
          <w:sz w:val="24"/>
          <w:szCs w:val="24"/>
        </w:rPr>
        <w:t>ту перед датой подачи заявки</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w:t>
      </w:r>
      <w:r w:rsidRPr="009F7928">
        <w:rPr>
          <w:rFonts w:eastAsia="Calibri"/>
          <w:sz w:val="24"/>
          <w:szCs w:val="24"/>
        </w:rPr>
        <w:t>а</w:t>
      </w:r>
      <w:r w:rsidRPr="009F7928">
        <w:rPr>
          <w:rFonts w:eastAsia="Calibri"/>
          <w:sz w:val="24"/>
          <w:szCs w:val="24"/>
        </w:rPr>
        <w:t>морегулируемой организацией (при проведении работ, указанных в перечне, утвержде</w:t>
      </w:r>
      <w:r w:rsidRPr="009F7928">
        <w:rPr>
          <w:rFonts w:eastAsia="Calibri"/>
          <w:sz w:val="24"/>
          <w:szCs w:val="24"/>
        </w:rPr>
        <w:t>н</w:t>
      </w:r>
      <w:r w:rsidRPr="009F7928">
        <w:rPr>
          <w:rFonts w:eastAsia="Calibri"/>
          <w:sz w:val="24"/>
          <w:szCs w:val="24"/>
        </w:rPr>
        <w:t xml:space="preserve">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3.2. Указанные документы являются обязательными для представления. Отсутствие в с</w:t>
      </w:r>
      <w:r w:rsidRPr="009F7928">
        <w:rPr>
          <w:rFonts w:eastAsia="Calibri"/>
          <w:sz w:val="24"/>
          <w:szCs w:val="24"/>
        </w:rPr>
        <w:t>о</w:t>
      </w:r>
      <w:r w:rsidRPr="009F7928">
        <w:rPr>
          <w:rFonts w:eastAsia="Calibri"/>
          <w:sz w:val="24"/>
          <w:szCs w:val="24"/>
        </w:rPr>
        <w:t>ставе конкурсной заявки какого-либо документа или представление документов по фо</w:t>
      </w:r>
      <w:r w:rsidRPr="009F7928">
        <w:rPr>
          <w:rFonts w:eastAsia="Calibri"/>
          <w:sz w:val="24"/>
          <w:szCs w:val="24"/>
        </w:rPr>
        <w:t>р</w:t>
      </w:r>
      <w:r w:rsidRPr="009F7928">
        <w:rPr>
          <w:rFonts w:eastAsia="Calibri"/>
          <w:sz w:val="24"/>
          <w:szCs w:val="24"/>
        </w:rPr>
        <w:t>мам, отличным от тех, что включены в настоящую конкурсную документацию, могут я</w:t>
      </w:r>
      <w:r w:rsidRPr="009F7928">
        <w:rPr>
          <w:rFonts w:eastAsia="Calibri"/>
          <w:sz w:val="24"/>
          <w:szCs w:val="24"/>
        </w:rPr>
        <w:t>в</w:t>
      </w:r>
      <w:r w:rsidRPr="009F7928">
        <w:rPr>
          <w:rFonts w:eastAsia="Calibri"/>
          <w:sz w:val="24"/>
          <w:szCs w:val="24"/>
        </w:rPr>
        <w:t xml:space="preserve">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w:t>
      </w:r>
      <w:r w:rsidRPr="009F7928">
        <w:rPr>
          <w:rFonts w:eastAsia="Calibri"/>
          <w:sz w:val="24"/>
          <w:szCs w:val="24"/>
        </w:rPr>
        <w:t>о</w:t>
      </w:r>
      <w:r w:rsidRPr="009F7928">
        <w:rPr>
          <w:rFonts w:eastAsia="Calibri"/>
          <w:sz w:val="24"/>
          <w:szCs w:val="24"/>
        </w:rPr>
        <w:t>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w:t>
      </w:r>
      <w:r w:rsidRPr="009F7928">
        <w:rPr>
          <w:rFonts w:eastAsia="Calibri"/>
          <w:sz w:val="24"/>
          <w:szCs w:val="24"/>
        </w:rPr>
        <w:t>н</w:t>
      </w:r>
      <w:r w:rsidRPr="009F7928">
        <w:rPr>
          <w:rFonts w:eastAsia="Calibri"/>
          <w:sz w:val="24"/>
          <w:szCs w:val="24"/>
        </w:rPr>
        <w:t>дарном году при участии претендента в других аналогичных конкурсах в данном муниц</w:t>
      </w:r>
      <w:r w:rsidRPr="009F7928">
        <w:rPr>
          <w:rFonts w:eastAsia="Calibri"/>
          <w:sz w:val="24"/>
          <w:szCs w:val="24"/>
        </w:rPr>
        <w:t>и</w:t>
      </w:r>
      <w:r w:rsidRPr="009F7928">
        <w:rPr>
          <w:rFonts w:eastAsia="Calibri"/>
          <w:sz w:val="24"/>
          <w:szCs w:val="24"/>
        </w:rPr>
        <w:t>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и срок их действия не истек, а содержащаяся в них информация не утр</w:t>
      </w:r>
      <w:r w:rsidRPr="009F7928">
        <w:rPr>
          <w:rFonts w:eastAsia="Calibri"/>
          <w:sz w:val="24"/>
          <w:szCs w:val="24"/>
        </w:rPr>
        <w:t>а</w:t>
      </w:r>
      <w:r w:rsidRPr="009F7928">
        <w:rPr>
          <w:rFonts w:eastAsia="Calibri"/>
          <w:sz w:val="24"/>
          <w:szCs w:val="24"/>
        </w:rPr>
        <w:t xml:space="preserve">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w:t>
      </w:r>
      <w:r>
        <w:rPr>
          <w:sz w:val="24"/>
          <w:szCs w:val="24"/>
        </w:rPr>
        <w:t>а</w:t>
      </w:r>
      <w:r>
        <w:rPr>
          <w:sz w:val="24"/>
          <w:szCs w:val="24"/>
        </w:rPr>
        <w:t>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w:t>
      </w:r>
      <w:r w:rsidRPr="00124FC9">
        <w:rPr>
          <w:sz w:val="24"/>
          <w:szCs w:val="24"/>
        </w:rPr>
        <w:t>о</w:t>
      </w:r>
      <w:r w:rsidRPr="00124FC9">
        <w:rPr>
          <w:sz w:val="24"/>
          <w:szCs w:val="24"/>
        </w:rPr>
        <w:t>шиты и пронумерованы. Заявка на участие в открытом конкурсе и том такой заявки дол</w:t>
      </w:r>
      <w:r w:rsidRPr="00124FC9">
        <w:rPr>
          <w:sz w:val="24"/>
          <w:szCs w:val="24"/>
        </w:rPr>
        <w:t>ж</w:t>
      </w:r>
      <w:r w:rsidRPr="00124FC9">
        <w:rPr>
          <w:sz w:val="24"/>
          <w:szCs w:val="24"/>
        </w:rPr>
        <w:t>ны содержать опись входящих в их состав документов, быть скреплены печатью прете</w:t>
      </w:r>
      <w:r w:rsidRPr="00124FC9">
        <w:rPr>
          <w:sz w:val="24"/>
          <w:szCs w:val="24"/>
        </w:rPr>
        <w:t>н</w:t>
      </w:r>
      <w:r w:rsidRPr="00124FC9">
        <w:rPr>
          <w:sz w:val="24"/>
          <w:szCs w:val="24"/>
        </w:rPr>
        <w:t>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w:t>
      </w:r>
      <w:r w:rsidRPr="00124FC9">
        <w:rPr>
          <w:sz w:val="24"/>
          <w:szCs w:val="24"/>
        </w:rPr>
        <w:t>а</w:t>
      </w:r>
      <w:r w:rsidRPr="00124FC9">
        <w:rPr>
          <w:sz w:val="24"/>
          <w:szCs w:val="24"/>
        </w:rPr>
        <w:t>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w:t>
      </w:r>
      <w:r w:rsidRPr="00124FC9">
        <w:rPr>
          <w:sz w:val="24"/>
          <w:szCs w:val="24"/>
        </w:rPr>
        <w:t>н</w:t>
      </w:r>
      <w:r w:rsidRPr="00124FC9">
        <w:rPr>
          <w:sz w:val="24"/>
          <w:szCs w:val="24"/>
        </w:rPr>
        <w:t>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w:t>
      </w:r>
      <w:r w:rsidRPr="009F7928">
        <w:rPr>
          <w:sz w:val="24"/>
          <w:szCs w:val="24"/>
        </w:rPr>
        <w:t>а</w:t>
      </w:r>
      <w:r w:rsidRPr="009F7928">
        <w:rPr>
          <w:sz w:val="24"/>
          <w:szCs w:val="24"/>
        </w:rPr>
        <w:t>занный в конкурсной документации, регистрируются организатором торгов. При этом о</w:t>
      </w:r>
      <w:r w:rsidRPr="009F7928">
        <w:rPr>
          <w:sz w:val="24"/>
          <w:szCs w:val="24"/>
        </w:rPr>
        <w:t>т</w:t>
      </w:r>
      <w:r w:rsidRPr="009F7928">
        <w:rPr>
          <w:sz w:val="24"/>
          <w:szCs w:val="24"/>
        </w:rPr>
        <w:t xml:space="preserve">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w:t>
      </w:r>
      <w:r w:rsidRPr="009F7928">
        <w:rPr>
          <w:sz w:val="24"/>
          <w:szCs w:val="24"/>
        </w:rPr>
        <w:t>т</w:t>
      </w:r>
      <w:r w:rsidRPr="009F7928">
        <w:rPr>
          <w:sz w:val="24"/>
          <w:szCs w:val="24"/>
        </w:rPr>
        <w:t>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w:t>
      </w:r>
      <w:r w:rsidRPr="009F7928">
        <w:rPr>
          <w:sz w:val="24"/>
          <w:szCs w:val="24"/>
        </w:rPr>
        <w:t>т</w:t>
      </w:r>
      <w:r w:rsidRPr="009F7928">
        <w:rPr>
          <w:sz w:val="24"/>
          <w:szCs w:val="24"/>
        </w:rPr>
        <w:t>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ов с заявками на участие в откр</w:t>
      </w:r>
      <w:r w:rsidRPr="009F7928">
        <w:rPr>
          <w:sz w:val="24"/>
          <w:szCs w:val="24"/>
        </w:rPr>
        <w:t>ы</w:t>
      </w:r>
      <w:r w:rsidRPr="009F7928">
        <w:rPr>
          <w:sz w:val="24"/>
          <w:szCs w:val="24"/>
        </w:rPr>
        <w:t xml:space="preserve">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ов с заявками на участие в открытом конкурсе. Л</w:t>
      </w:r>
      <w:r w:rsidRPr="009F7928">
        <w:rPr>
          <w:sz w:val="24"/>
          <w:szCs w:val="24"/>
        </w:rPr>
        <w:t>и</w:t>
      </w:r>
      <w:r w:rsidRPr="009F7928">
        <w:rPr>
          <w:sz w:val="24"/>
          <w:szCs w:val="24"/>
        </w:rPr>
        <w:t xml:space="preserve">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lastRenderedPageBreak/>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w:t>
      </w:r>
      <w:r w:rsidRPr="009F7928">
        <w:rPr>
          <w:sz w:val="24"/>
          <w:szCs w:val="24"/>
        </w:rPr>
        <w:t>и</w:t>
      </w:r>
      <w:r w:rsidRPr="009F7928">
        <w:rPr>
          <w:sz w:val="24"/>
          <w:szCs w:val="24"/>
        </w:rPr>
        <w:t>ей.</w:t>
      </w:r>
    </w:p>
    <w:p w:rsidR="00307760" w:rsidRPr="009F7928" w:rsidRDefault="00307760" w:rsidP="00307760">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w:t>
      </w:r>
      <w:r w:rsidRPr="009F7928">
        <w:rPr>
          <w:sz w:val="24"/>
          <w:szCs w:val="24"/>
        </w:rPr>
        <w:t>о</w:t>
      </w:r>
      <w:r w:rsidRPr="009F7928">
        <w:rPr>
          <w:sz w:val="24"/>
          <w:szCs w:val="24"/>
        </w:rPr>
        <w:t>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w:t>
      </w:r>
      <w:r w:rsidRPr="009F7928">
        <w:rPr>
          <w:sz w:val="24"/>
          <w:szCs w:val="24"/>
        </w:rPr>
        <w:t>у</w:t>
      </w:r>
      <w:r w:rsidRPr="009F7928">
        <w:rPr>
          <w:sz w:val="24"/>
          <w:szCs w:val="24"/>
        </w:rPr>
        <w:t>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w:t>
      </w:r>
      <w:r w:rsidRPr="009F7928">
        <w:rPr>
          <w:sz w:val="24"/>
          <w:szCs w:val="24"/>
        </w:rPr>
        <w:t>т</w:t>
      </w:r>
      <w:r w:rsidRPr="009F7928">
        <w:rPr>
          <w:sz w:val="24"/>
          <w:szCs w:val="24"/>
        </w:rPr>
        <w:t>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ов отозвать п</w:t>
      </w:r>
      <w:r w:rsidRPr="009F7928">
        <w:rPr>
          <w:rFonts w:eastAsia="Calibri"/>
          <w:sz w:val="24"/>
          <w:szCs w:val="24"/>
        </w:rPr>
        <w:t>о</w:t>
      </w:r>
      <w:r w:rsidRPr="009F7928">
        <w:rPr>
          <w:rFonts w:eastAsia="Calibri"/>
          <w:sz w:val="24"/>
          <w:szCs w:val="24"/>
        </w:rPr>
        <w:t>данную конкурсную заявку. Уведомление об отзыве заявки подается участником в пис</w:t>
      </w:r>
      <w:r w:rsidRPr="009F7928">
        <w:rPr>
          <w:rFonts w:eastAsia="Calibri"/>
          <w:sz w:val="24"/>
          <w:szCs w:val="24"/>
        </w:rPr>
        <w:t>ь</w:t>
      </w:r>
      <w:r w:rsidRPr="009F7928">
        <w:rPr>
          <w:rFonts w:eastAsia="Calibri"/>
          <w:sz w:val="24"/>
          <w:szCs w:val="24"/>
        </w:rPr>
        <w:t>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w:t>
      </w:r>
      <w:r w:rsidRPr="009F7928">
        <w:rPr>
          <w:rFonts w:eastAsia="Calibri"/>
          <w:sz w:val="24"/>
          <w:szCs w:val="24"/>
        </w:rPr>
        <w:t>а</w:t>
      </w:r>
      <w:r w:rsidRPr="009F7928">
        <w:rPr>
          <w:rFonts w:eastAsia="Calibri"/>
          <w:sz w:val="24"/>
          <w:szCs w:val="24"/>
        </w:rPr>
        <w:t xml:space="preserve">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ов вносить изм</w:t>
      </w:r>
      <w:r w:rsidRPr="009F7928">
        <w:rPr>
          <w:rFonts w:eastAsia="Calibri"/>
          <w:sz w:val="24"/>
          <w:szCs w:val="24"/>
        </w:rPr>
        <w:t>е</w:t>
      </w:r>
      <w:r w:rsidRPr="009F7928">
        <w:rPr>
          <w:rFonts w:eastAsia="Calibri"/>
          <w:sz w:val="24"/>
          <w:szCs w:val="24"/>
        </w:rPr>
        <w:t>нения в поданную конкурсную заявку. Изменение вносится и регистрируется в соотве</w:t>
      </w:r>
      <w:r w:rsidRPr="009F7928">
        <w:rPr>
          <w:rFonts w:eastAsia="Calibri"/>
          <w:sz w:val="24"/>
          <w:szCs w:val="24"/>
        </w:rPr>
        <w:t>т</w:t>
      </w:r>
      <w:r w:rsidRPr="009F7928">
        <w:rPr>
          <w:rFonts w:eastAsia="Calibri"/>
          <w:sz w:val="24"/>
          <w:szCs w:val="24"/>
        </w:rPr>
        <w:t>ствии с процедурой подачи заявки и должно быть оформлено участником как самосто</w:t>
      </w:r>
      <w:r w:rsidRPr="009F7928">
        <w:rPr>
          <w:rFonts w:eastAsia="Calibri"/>
          <w:sz w:val="24"/>
          <w:szCs w:val="24"/>
        </w:rPr>
        <w:t>я</w:t>
      </w:r>
      <w:r w:rsidRPr="009F7928">
        <w:rPr>
          <w:rFonts w:eastAsia="Calibri"/>
          <w:sz w:val="24"/>
          <w:szCs w:val="24"/>
        </w:rPr>
        <w:t>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w:t>
      </w:r>
      <w:r w:rsidRPr="009F7928">
        <w:rPr>
          <w:rFonts w:eastAsia="Calibri"/>
          <w:sz w:val="24"/>
          <w:szCs w:val="24"/>
        </w:rPr>
        <w:t>ы</w:t>
      </w:r>
      <w:r w:rsidRPr="009F7928">
        <w:rPr>
          <w:rFonts w:eastAsia="Calibri"/>
          <w:sz w:val="24"/>
          <w:szCs w:val="24"/>
        </w:rPr>
        <w:t xml:space="preserve">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w:t>
      </w:r>
      <w:r w:rsidRPr="009F7928">
        <w:rPr>
          <w:rFonts w:eastAsia="Calibri"/>
          <w:sz w:val="24"/>
          <w:szCs w:val="24"/>
        </w:rPr>
        <w:t>а</w:t>
      </w:r>
      <w:r w:rsidRPr="009F7928">
        <w:rPr>
          <w:rFonts w:eastAsia="Calibri"/>
          <w:sz w:val="24"/>
          <w:szCs w:val="24"/>
        </w:rPr>
        <w:t xml:space="preserve">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w:t>
      </w:r>
      <w:r w:rsidRPr="005316E2">
        <w:rPr>
          <w:rFonts w:eastAsia="Calibri"/>
          <w:sz w:val="24"/>
          <w:szCs w:val="24"/>
        </w:rPr>
        <w:t>н</w:t>
      </w:r>
      <w:r w:rsidRPr="005316E2">
        <w:rPr>
          <w:rFonts w:eastAsia="Calibri"/>
          <w:sz w:val="24"/>
          <w:szCs w:val="24"/>
        </w:rPr>
        <w:t xml:space="preserve">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w:t>
      </w:r>
      <w:r>
        <w:rPr>
          <w:rFonts w:eastAsia="Calibri"/>
          <w:sz w:val="24"/>
          <w:szCs w:val="24"/>
        </w:rPr>
        <w:t>а</w:t>
      </w:r>
      <w:r>
        <w:rPr>
          <w:rFonts w:eastAsia="Calibri"/>
          <w:sz w:val="24"/>
          <w:szCs w:val="24"/>
        </w:rPr>
        <w:t>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участникам конкурса, которые участвовали в открытом конкурсе, но не стали п</w:t>
      </w:r>
      <w:r w:rsidRPr="005316E2">
        <w:rPr>
          <w:rFonts w:eastAsia="Calibri"/>
          <w:sz w:val="24"/>
          <w:szCs w:val="24"/>
        </w:rPr>
        <w:t>о</w:t>
      </w:r>
      <w:r w:rsidRPr="005316E2">
        <w:rPr>
          <w:rFonts w:eastAsia="Calibri"/>
          <w:sz w:val="24"/>
          <w:szCs w:val="24"/>
        </w:rPr>
        <w:t>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w:t>
      </w:r>
      <w:r w:rsidRPr="005316E2">
        <w:rPr>
          <w:rFonts w:eastAsia="Calibri"/>
          <w:sz w:val="24"/>
          <w:szCs w:val="24"/>
        </w:rPr>
        <w:t>о</w:t>
      </w:r>
      <w:r w:rsidRPr="005316E2">
        <w:rPr>
          <w:rFonts w:eastAsia="Calibri"/>
          <w:sz w:val="24"/>
          <w:szCs w:val="24"/>
        </w:rPr>
        <w:t xml:space="preserve">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w:t>
      </w:r>
      <w:r w:rsidRPr="005316E2">
        <w:rPr>
          <w:rFonts w:eastAsia="Calibri"/>
          <w:sz w:val="24"/>
          <w:szCs w:val="24"/>
        </w:rPr>
        <w:t>о</w:t>
      </w:r>
      <w:r w:rsidRPr="005316E2">
        <w:rPr>
          <w:rFonts w:eastAsia="Calibri"/>
          <w:sz w:val="24"/>
          <w:szCs w:val="24"/>
        </w:rPr>
        <w:t>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w:t>
      </w:r>
      <w:r w:rsidRPr="005316E2">
        <w:rPr>
          <w:rFonts w:eastAsia="Calibri"/>
          <w:sz w:val="24"/>
          <w:szCs w:val="24"/>
        </w:rPr>
        <w:t>я</w:t>
      </w:r>
      <w:r w:rsidRPr="005316E2">
        <w:rPr>
          <w:rFonts w:eastAsia="Calibri"/>
          <w:sz w:val="24"/>
          <w:szCs w:val="24"/>
        </w:rPr>
        <w:t>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w:t>
      </w:r>
      <w:r w:rsidRPr="009F7928">
        <w:rPr>
          <w:rFonts w:eastAsia="Calibri"/>
          <w:sz w:val="24"/>
          <w:szCs w:val="24"/>
        </w:rPr>
        <w:t>о</w:t>
      </w:r>
      <w:r w:rsidRPr="009F7928">
        <w:rPr>
          <w:rFonts w:eastAsia="Calibri"/>
          <w:sz w:val="24"/>
          <w:szCs w:val="24"/>
        </w:rPr>
        <w:t>му лицу организатора конкурса и получать от него разъяснения по содержанию конкур</w:t>
      </w:r>
      <w:r w:rsidRPr="009F7928">
        <w:rPr>
          <w:rFonts w:eastAsia="Calibri"/>
          <w:sz w:val="24"/>
          <w:szCs w:val="24"/>
        </w:rPr>
        <w:t>с</w:t>
      </w:r>
      <w:r w:rsidRPr="009F7928">
        <w:rPr>
          <w:rFonts w:eastAsia="Calibri"/>
          <w:sz w:val="24"/>
          <w:szCs w:val="24"/>
        </w:rPr>
        <w:t>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w:t>
      </w:r>
      <w:r w:rsidRPr="009F7928">
        <w:rPr>
          <w:rFonts w:eastAsia="Calibri"/>
          <w:sz w:val="24"/>
          <w:szCs w:val="24"/>
        </w:rPr>
        <w:t>н</w:t>
      </w:r>
      <w:r w:rsidRPr="009F7928">
        <w:rPr>
          <w:rFonts w:eastAsia="Calibri"/>
          <w:sz w:val="24"/>
          <w:szCs w:val="24"/>
        </w:rPr>
        <w:t>тактной информации, указанной в пункте 1.1</w:t>
      </w:r>
      <w:r>
        <w:rPr>
          <w:rFonts w:eastAsia="Calibri"/>
          <w:sz w:val="24"/>
          <w:szCs w:val="24"/>
        </w:rPr>
        <w:t>2</w:t>
      </w:r>
      <w:r w:rsidRPr="009F7928">
        <w:rPr>
          <w:rFonts w:eastAsia="Calibri"/>
          <w:sz w:val="24"/>
          <w:szCs w:val="24"/>
        </w:rPr>
        <w:t>. настоящей конкурсной документации. О</w:t>
      </w:r>
      <w:r w:rsidRPr="009F7928">
        <w:rPr>
          <w:rFonts w:eastAsia="Calibri"/>
          <w:sz w:val="24"/>
          <w:szCs w:val="24"/>
        </w:rPr>
        <w:t>т</w:t>
      </w:r>
      <w:r w:rsidRPr="009F7928">
        <w:rPr>
          <w:rFonts w:eastAsia="Calibri"/>
          <w:sz w:val="24"/>
          <w:szCs w:val="24"/>
        </w:rPr>
        <w:t xml:space="preserve">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lastRenderedPageBreak/>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ов, о чем он должен известить участн</w:t>
      </w:r>
      <w:r w:rsidRPr="009F7928">
        <w:rPr>
          <w:rFonts w:eastAsia="Calibri"/>
          <w:sz w:val="24"/>
          <w:szCs w:val="24"/>
        </w:rPr>
        <w:t>и</w:t>
      </w:r>
      <w:r w:rsidRPr="009F7928">
        <w:rPr>
          <w:rFonts w:eastAsia="Calibri"/>
          <w:sz w:val="24"/>
          <w:szCs w:val="24"/>
        </w:rPr>
        <w:t>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w:t>
      </w:r>
      <w:r w:rsidRPr="009F7928">
        <w:rPr>
          <w:rFonts w:eastAsia="Calibri"/>
          <w:sz w:val="24"/>
          <w:szCs w:val="24"/>
        </w:rPr>
        <w:t>у</w:t>
      </w:r>
      <w:r w:rsidRPr="009F7928">
        <w:rPr>
          <w:rFonts w:eastAsia="Calibri"/>
          <w:sz w:val="24"/>
          <w:szCs w:val="24"/>
        </w:rPr>
        <w:t xml:space="preserve">тем переноса даты вскрытия </w:t>
      </w:r>
      <w:r>
        <w:rPr>
          <w:rFonts w:eastAsia="Calibri"/>
          <w:sz w:val="24"/>
          <w:szCs w:val="24"/>
        </w:rPr>
        <w:t>пакет</w:t>
      </w:r>
      <w:r w:rsidRPr="009F7928">
        <w:rPr>
          <w:rFonts w:eastAsia="Calibri"/>
          <w:sz w:val="24"/>
          <w:szCs w:val="24"/>
        </w:rPr>
        <w:t>ов на более поздний срок, но не более чем на 10 кале</w:t>
      </w:r>
      <w:r w:rsidRPr="009F7928">
        <w:rPr>
          <w:rFonts w:eastAsia="Calibri"/>
          <w:sz w:val="24"/>
          <w:szCs w:val="24"/>
        </w:rPr>
        <w:t>н</w:t>
      </w:r>
      <w:r w:rsidRPr="009F7928">
        <w:rPr>
          <w:rFonts w:eastAsia="Calibri"/>
          <w:sz w:val="24"/>
          <w:szCs w:val="24"/>
        </w:rPr>
        <w:t xml:space="preserve">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ов, полученные конкурсные заявки проходят процедуру ра</w:t>
      </w:r>
      <w:r w:rsidRPr="009F7928">
        <w:rPr>
          <w:rFonts w:eastAsia="Calibri"/>
          <w:sz w:val="24"/>
          <w:szCs w:val="24"/>
        </w:rPr>
        <w:t>с</w:t>
      </w:r>
      <w:r w:rsidRPr="009F7928">
        <w:rPr>
          <w:rFonts w:eastAsia="Calibri"/>
          <w:sz w:val="24"/>
          <w:szCs w:val="24"/>
        </w:rPr>
        <w:t>смотрения конкурсной комиссией на предмет соответствия требованиям конкурсной д</w:t>
      </w:r>
      <w:r w:rsidRPr="009F7928">
        <w:rPr>
          <w:rFonts w:eastAsia="Calibri"/>
          <w:sz w:val="24"/>
          <w:szCs w:val="24"/>
        </w:rPr>
        <w:t>о</w:t>
      </w:r>
      <w:r w:rsidRPr="009F7928">
        <w:rPr>
          <w:rFonts w:eastAsia="Calibri"/>
          <w:sz w:val="24"/>
          <w:szCs w:val="24"/>
        </w:rPr>
        <w:t>кументации, по результатам которой конкурсной комиссией принимается решение о д</w:t>
      </w:r>
      <w:r w:rsidRPr="009F7928">
        <w:rPr>
          <w:rFonts w:eastAsia="Calibri"/>
          <w:sz w:val="24"/>
          <w:szCs w:val="24"/>
        </w:rPr>
        <w:t>о</w:t>
      </w:r>
      <w:r w:rsidRPr="009F7928">
        <w:rPr>
          <w:rFonts w:eastAsia="Calibri"/>
          <w:sz w:val="24"/>
          <w:szCs w:val="24"/>
        </w:rPr>
        <w:t xml:space="preserve">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.3.1. отсутствие подписи в конкурсной заявке или наличие подписи лица, не уполном</w:t>
      </w:r>
      <w:r w:rsidRPr="009F7928">
        <w:rPr>
          <w:rFonts w:eastAsia="Calibri"/>
          <w:sz w:val="24"/>
          <w:szCs w:val="24"/>
        </w:rPr>
        <w:t>о</w:t>
      </w:r>
      <w:r w:rsidRPr="009F7928">
        <w:rPr>
          <w:rFonts w:eastAsia="Calibri"/>
          <w:sz w:val="24"/>
          <w:szCs w:val="24"/>
        </w:rPr>
        <w:t xml:space="preserve">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w:t>
      </w:r>
      <w:r w:rsidRPr="009F7928">
        <w:rPr>
          <w:rFonts w:eastAsia="Calibri"/>
          <w:sz w:val="24"/>
          <w:szCs w:val="24"/>
        </w:rPr>
        <w:t>к</w:t>
      </w:r>
      <w:r w:rsidRPr="009F7928">
        <w:rPr>
          <w:rFonts w:eastAsia="Calibri"/>
          <w:sz w:val="24"/>
          <w:szCs w:val="24"/>
        </w:rPr>
        <w:t>том 3.1. настоящей конкурсной документации, либо документов, оформленных ненадл</w:t>
      </w:r>
      <w:r w:rsidRPr="009F7928">
        <w:rPr>
          <w:rFonts w:eastAsia="Calibri"/>
          <w:sz w:val="24"/>
          <w:szCs w:val="24"/>
        </w:rPr>
        <w:t>е</w:t>
      </w:r>
      <w:r w:rsidRPr="009F7928">
        <w:rPr>
          <w:rFonts w:eastAsia="Calibri"/>
          <w:sz w:val="24"/>
          <w:szCs w:val="24"/>
        </w:rPr>
        <w:t>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w:t>
      </w:r>
      <w:r w:rsidRPr="00105DF5">
        <w:rPr>
          <w:rFonts w:eastAsia="Calibri"/>
          <w:sz w:val="24"/>
          <w:szCs w:val="24"/>
          <w:lang w:eastAsia="en-US"/>
        </w:rPr>
        <w:t>н</w:t>
      </w:r>
      <w:r w:rsidRPr="00105DF5">
        <w:rPr>
          <w:rFonts w:eastAsia="Calibri"/>
          <w:sz w:val="24"/>
          <w:szCs w:val="24"/>
          <w:lang w:eastAsia="en-US"/>
        </w:rPr>
        <w:t>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.3.3. несоответствие участника требованиям, установленным пунктом 2 настоящей ко</w:t>
      </w:r>
      <w:r w:rsidRPr="009F7928">
        <w:rPr>
          <w:rFonts w:eastAsia="Calibri"/>
          <w:sz w:val="24"/>
          <w:szCs w:val="24"/>
        </w:rPr>
        <w:t>н</w:t>
      </w:r>
      <w:r w:rsidRPr="009F7928">
        <w:rPr>
          <w:rFonts w:eastAsia="Calibri"/>
          <w:sz w:val="24"/>
          <w:szCs w:val="24"/>
        </w:rPr>
        <w:t xml:space="preserve">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.4. Конкурсная комиссия вправе признать заявку соответствующей требованиям ко</w:t>
      </w:r>
      <w:r w:rsidRPr="009F7928">
        <w:rPr>
          <w:rFonts w:eastAsia="Calibri"/>
          <w:sz w:val="24"/>
          <w:szCs w:val="24"/>
        </w:rPr>
        <w:t>н</w:t>
      </w:r>
      <w:r w:rsidRPr="009F7928">
        <w:rPr>
          <w:rFonts w:eastAsia="Calibri"/>
          <w:sz w:val="24"/>
          <w:szCs w:val="24"/>
        </w:rPr>
        <w:t>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w:t>
      </w:r>
      <w:r w:rsidRPr="009F7928">
        <w:rPr>
          <w:rFonts w:eastAsia="Calibri"/>
          <w:sz w:val="24"/>
          <w:szCs w:val="24"/>
        </w:rPr>
        <w:t>ч</w:t>
      </w:r>
      <w:r w:rsidRPr="009F7928">
        <w:rPr>
          <w:rFonts w:eastAsia="Calibri"/>
          <w:sz w:val="24"/>
          <w:szCs w:val="24"/>
        </w:rPr>
        <w:t>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w:t>
      </w:r>
      <w:r w:rsidRPr="009F7928">
        <w:rPr>
          <w:rFonts w:eastAsia="Calibri"/>
          <w:sz w:val="24"/>
          <w:szCs w:val="24"/>
        </w:rPr>
        <w:t>а</w:t>
      </w:r>
      <w:r w:rsidRPr="009F7928">
        <w:rPr>
          <w:rFonts w:eastAsia="Calibri"/>
          <w:sz w:val="24"/>
          <w:szCs w:val="24"/>
        </w:rPr>
        <w:t>вило распространяется на все случаи указания каких-либо сведений, выраженных цифр</w:t>
      </w:r>
      <w:r w:rsidRPr="009F7928">
        <w:rPr>
          <w:rFonts w:eastAsia="Calibri"/>
          <w:sz w:val="24"/>
          <w:szCs w:val="24"/>
        </w:rPr>
        <w:t>о</w:t>
      </w:r>
      <w:r w:rsidRPr="009F7928">
        <w:rPr>
          <w:rFonts w:eastAsia="Calibri"/>
          <w:sz w:val="24"/>
          <w:szCs w:val="24"/>
        </w:rPr>
        <w:t xml:space="preserve">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w:t>
      </w:r>
      <w:r w:rsidRPr="009F7928">
        <w:rPr>
          <w:rFonts w:eastAsia="Calibri"/>
          <w:sz w:val="24"/>
          <w:szCs w:val="24"/>
        </w:rPr>
        <w:t>я</w:t>
      </w:r>
      <w:r w:rsidRPr="009F7928">
        <w:rPr>
          <w:rFonts w:eastAsia="Calibri"/>
          <w:sz w:val="24"/>
          <w:szCs w:val="24"/>
        </w:rPr>
        <w:t xml:space="preserve">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капитального ремонта многоквартирного дома, предложенных в заявках на участие в конкурсе, конкурсная комиссия осуществляет оценку заявок по сл</w:t>
      </w:r>
      <w:r w:rsidRPr="009F7928">
        <w:rPr>
          <w:rFonts w:eastAsia="Calibri"/>
          <w:sz w:val="24"/>
          <w:szCs w:val="24"/>
        </w:rPr>
        <w:t>е</w:t>
      </w:r>
      <w:r w:rsidRPr="009F7928">
        <w:rPr>
          <w:rFonts w:eastAsia="Calibri"/>
          <w:sz w:val="24"/>
          <w:szCs w:val="24"/>
        </w:rPr>
        <w:t xml:space="preserve">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.2. Оценка по критерию "квалификация участника" производится по четырем подкрит</w:t>
      </w:r>
      <w:r w:rsidRPr="009F7928">
        <w:rPr>
          <w:rFonts w:eastAsia="Calibri"/>
          <w:sz w:val="24"/>
          <w:szCs w:val="24"/>
        </w:rPr>
        <w:t>е</w:t>
      </w:r>
      <w:r w:rsidRPr="009F7928">
        <w:rPr>
          <w:rFonts w:eastAsia="Calibri"/>
          <w:sz w:val="24"/>
          <w:szCs w:val="24"/>
        </w:rPr>
        <w:t xml:space="preserve">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.2.2 квалификация персонала (наличие в штате квалифицированного инженерного перс</w:t>
      </w:r>
      <w:r w:rsidRPr="009F7928">
        <w:rPr>
          <w:rFonts w:eastAsia="Calibri"/>
          <w:sz w:val="24"/>
          <w:szCs w:val="24"/>
        </w:rPr>
        <w:t>о</w:t>
      </w:r>
      <w:r w:rsidRPr="009F7928">
        <w:rPr>
          <w:rFonts w:eastAsia="Calibri"/>
          <w:sz w:val="24"/>
          <w:szCs w:val="24"/>
        </w:rPr>
        <w:t xml:space="preserve">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.2.3 соблюдение техники безопасности (количество несчастных случаев при произво</w:t>
      </w:r>
      <w:r w:rsidRPr="009F7928">
        <w:rPr>
          <w:rFonts w:eastAsia="Calibri"/>
          <w:sz w:val="24"/>
          <w:szCs w:val="24"/>
        </w:rPr>
        <w:t>д</w:t>
      </w:r>
      <w:r w:rsidRPr="009F7928">
        <w:rPr>
          <w:rFonts w:eastAsia="Calibri"/>
          <w:sz w:val="24"/>
          <w:szCs w:val="24"/>
        </w:rPr>
        <w:t xml:space="preserve">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lastRenderedPageBreak/>
        <w:t>6</w:t>
      </w:r>
      <w:r w:rsidRPr="009F7928">
        <w:rPr>
          <w:rFonts w:eastAsia="Calibri"/>
          <w:sz w:val="24"/>
          <w:szCs w:val="24"/>
        </w:rPr>
        <w:t>.2.4 участие в судебных заседаниях в качестве ответчика по арбитражным делам об и</w:t>
      </w:r>
      <w:r w:rsidRPr="009F7928">
        <w:rPr>
          <w:rFonts w:eastAsia="Calibri"/>
          <w:sz w:val="24"/>
          <w:szCs w:val="24"/>
        </w:rPr>
        <w:t>с</w:t>
      </w:r>
      <w:r w:rsidRPr="009F7928">
        <w:rPr>
          <w:rFonts w:eastAsia="Calibri"/>
          <w:sz w:val="24"/>
          <w:szCs w:val="24"/>
        </w:rPr>
        <w:t>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w:t>
      </w:r>
      <w:r w:rsidRPr="009F7928">
        <w:rPr>
          <w:rFonts w:eastAsia="Calibri"/>
          <w:sz w:val="24"/>
          <w:szCs w:val="24"/>
        </w:rPr>
        <w:t>е</w:t>
      </w:r>
      <w:r w:rsidRPr="009F7928">
        <w:rPr>
          <w:rFonts w:eastAsia="Calibri"/>
          <w:sz w:val="24"/>
          <w:szCs w:val="24"/>
        </w:rPr>
        <w:t xml:space="preserve">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 Оценка конкурсных заявок проводится конкурсной комиссией в следующей послед</w:t>
      </w:r>
      <w:r w:rsidRPr="009F7928">
        <w:rPr>
          <w:rFonts w:eastAsia="Calibri"/>
          <w:sz w:val="24"/>
          <w:szCs w:val="24"/>
        </w:rPr>
        <w:t>о</w:t>
      </w:r>
      <w:r w:rsidRPr="009F7928">
        <w:rPr>
          <w:rFonts w:eastAsia="Calibri"/>
          <w:sz w:val="24"/>
          <w:szCs w:val="24"/>
        </w:rPr>
        <w:t xml:space="preserve">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4F4615">
        <w:trPr>
          <w:trHeight w:val="247"/>
          <w:jc w:val="center"/>
        </w:trPr>
        <w:tc>
          <w:tcPr>
            <w:tcW w:w="959"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Результат ранжир</w:t>
            </w:r>
            <w:r w:rsidRPr="009F7928">
              <w:rPr>
                <w:rFonts w:eastAsia="Calibri"/>
                <w:sz w:val="24"/>
                <w:szCs w:val="24"/>
              </w:rPr>
              <w:t>о</w:t>
            </w:r>
            <w:r w:rsidRPr="009F7928">
              <w:rPr>
                <w:rFonts w:eastAsia="Calibri"/>
                <w:sz w:val="24"/>
                <w:szCs w:val="24"/>
              </w:rPr>
              <w:t>вания заявок</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Присваиваемое кол-во баллов</w:t>
            </w:r>
          </w:p>
        </w:tc>
      </w:tr>
      <w:tr w:rsidR="00307760" w:rsidRPr="009F7928" w:rsidTr="004F4615">
        <w:trPr>
          <w:trHeight w:val="307"/>
          <w:jc w:val="center"/>
        </w:trPr>
        <w:tc>
          <w:tcPr>
            <w:tcW w:w="959" w:type="dxa"/>
            <w:vMerge w:val="restart"/>
            <w:vAlign w:val="center"/>
          </w:tcPr>
          <w:p w:rsidR="00307760" w:rsidRPr="009F7928" w:rsidRDefault="00307760" w:rsidP="004F4615">
            <w:pPr>
              <w:jc w:val="center"/>
              <w:rPr>
                <w:rFonts w:eastAsia="Calibri"/>
                <w:sz w:val="24"/>
                <w:szCs w:val="24"/>
              </w:rPr>
            </w:pPr>
          </w:p>
        </w:tc>
        <w:tc>
          <w:tcPr>
            <w:tcW w:w="155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Цена дог</w:t>
            </w:r>
            <w:r w:rsidRPr="009F7928">
              <w:rPr>
                <w:rFonts w:eastAsia="Calibri"/>
                <w:sz w:val="24"/>
                <w:szCs w:val="24"/>
              </w:rPr>
              <w:t>о</w:t>
            </w:r>
            <w:r w:rsidRPr="009F7928">
              <w:rPr>
                <w:rFonts w:eastAsia="Calibri"/>
                <w:sz w:val="24"/>
                <w:szCs w:val="24"/>
              </w:rPr>
              <w:t>вора</w:t>
            </w:r>
          </w:p>
        </w:tc>
        <w:tc>
          <w:tcPr>
            <w:tcW w:w="2126"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w:t>
      </w:r>
      <w:r w:rsidRPr="009F7928">
        <w:rPr>
          <w:sz w:val="24"/>
          <w:szCs w:val="24"/>
        </w:rPr>
        <w:t>ж</w:t>
      </w:r>
      <w:r w:rsidRPr="009F7928">
        <w:rPr>
          <w:sz w:val="24"/>
          <w:szCs w:val="24"/>
        </w:rPr>
        <w:t>дой заявке начисляются штрафные баллы, которые вычитаются из максимального колич</w:t>
      </w:r>
      <w:r w:rsidRPr="009F7928">
        <w:rPr>
          <w:sz w:val="24"/>
          <w:szCs w:val="24"/>
        </w:rPr>
        <w:t>е</w:t>
      </w:r>
      <w:r w:rsidRPr="009F7928">
        <w:rPr>
          <w:sz w:val="24"/>
          <w:szCs w:val="24"/>
        </w:rPr>
        <w:t>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w:t>
      </w:r>
      <w:r w:rsidRPr="009F7928">
        <w:rPr>
          <w:sz w:val="24"/>
          <w:szCs w:val="24"/>
        </w:rPr>
        <w:t>и</w:t>
      </w:r>
      <w:r w:rsidRPr="009F7928">
        <w:rPr>
          <w:sz w:val="24"/>
          <w:szCs w:val="24"/>
        </w:rPr>
        <w:t>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4F4615">
        <w:trPr>
          <w:trHeight w:val="434"/>
          <w:jc w:val="center"/>
        </w:trPr>
        <w:tc>
          <w:tcPr>
            <w:tcW w:w="566"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4F4615">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Количество штрафных ба</w:t>
            </w:r>
            <w:r w:rsidRPr="009F7928">
              <w:rPr>
                <w:rFonts w:eastAsia="Calibri"/>
                <w:sz w:val="24"/>
                <w:szCs w:val="24"/>
              </w:rPr>
              <w:t>л</w:t>
            </w:r>
            <w:r w:rsidRPr="009F7928">
              <w:rPr>
                <w:rFonts w:eastAsia="Calibri"/>
                <w:sz w:val="24"/>
                <w:szCs w:val="24"/>
              </w:rPr>
              <w:t>лов</w:t>
            </w:r>
          </w:p>
        </w:tc>
      </w:tr>
      <w:tr w:rsidR="00307760" w:rsidRPr="009F7928" w:rsidTr="004F4615">
        <w:trPr>
          <w:trHeight w:val="381"/>
          <w:jc w:val="center"/>
        </w:trPr>
        <w:tc>
          <w:tcPr>
            <w:tcW w:w="566" w:type="dxa"/>
            <w:vMerge w:val="restart"/>
            <w:vAlign w:val="center"/>
          </w:tcPr>
          <w:p w:rsidR="00307760" w:rsidRPr="009F7928" w:rsidRDefault="00307760" w:rsidP="004F4615">
            <w:pPr>
              <w:jc w:val="center"/>
              <w:rPr>
                <w:rFonts w:eastAsia="Calibri"/>
                <w:sz w:val="24"/>
                <w:szCs w:val="24"/>
              </w:rPr>
            </w:pPr>
          </w:p>
        </w:tc>
        <w:tc>
          <w:tcPr>
            <w:tcW w:w="181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Опыт работы (к</w:t>
            </w:r>
            <w:r w:rsidRPr="009F7928">
              <w:rPr>
                <w:rFonts w:eastAsia="Calibri"/>
                <w:sz w:val="24"/>
                <w:szCs w:val="24"/>
              </w:rPr>
              <w:t>о</w:t>
            </w:r>
            <w:r w:rsidRPr="009F7928">
              <w:rPr>
                <w:rFonts w:eastAsia="Calibri"/>
                <w:sz w:val="24"/>
                <w:szCs w:val="24"/>
              </w:rPr>
              <w:t xml:space="preserve">личество успешно </w:t>
            </w:r>
            <w:r w:rsidRPr="009F7928">
              <w:rPr>
                <w:rFonts w:eastAsia="Calibri"/>
                <w:sz w:val="24"/>
                <w:szCs w:val="24"/>
              </w:rPr>
              <w:lastRenderedPageBreak/>
              <w:t>завершенных* об</w:t>
            </w:r>
            <w:r w:rsidRPr="009F7928">
              <w:rPr>
                <w:rFonts w:eastAsia="Calibri"/>
                <w:sz w:val="24"/>
                <w:szCs w:val="24"/>
              </w:rPr>
              <w:t>ъ</w:t>
            </w:r>
            <w:r w:rsidRPr="009F7928">
              <w:rPr>
                <w:rFonts w:eastAsia="Calibri"/>
                <w:sz w:val="24"/>
                <w:szCs w:val="24"/>
              </w:rPr>
              <w:t>ектов аналогов**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401"/>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517"/>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7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 пе</w:t>
            </w:r>
            <w:r w:rsidRPr="009F7928">
              <w:rPr>
                <w:rFonts w:eastAsia="Calibri"/>
                <w:sz w:val="24"/>
                <w:szCs w:val="24"/>
              </w:rPr>
              <w:t>р</w:t>
            </w:r>
            <w:r w:rsidRPr="009F7928">
              <w:rPr>
                <w:rFonts w:eastAsia="Calibri"/>
                <w:sz w:val="24"/>
                <w:szCs w:val="24"/>
              </w:rPr>
              <w:t>сонала (наличие квалифицированн</w:t>
            </w:r>
            <w:r w:rsidRPr="009F7928">
              <w:rPr>
                <w:rFonts w:eastAsia="Calibri"/>
                <w:sz w:val="24"/>
                <w:szCs w:val="24"/>
              </w:rPr>
              <w:t>о</w:t>
            </w:r>
            <w:r w:rsidRPr="009F7928">
              <w:rPr>
                <w:rFonts w:eastAsia="Calibri"/>
                <w:sz w:val="24"/>
                <w:szCs w:val="24"/>
              </w:rPr>
              <w:t>го инженерного персонала***)</w:t>
            </w:r>
          </w:p>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w:t>
            </w:r>
            <w:r w:rsidRPr="009F7928">
              <w:rPr>
                <w:rFonts w:eastAsia="Calibri"/>
                <w:sz w:val="24"/>
                <w:szCs w:val="24"/>
              </w:rPr>
              <w:t>о</w:t>
            </w:r>
            <w:r w:rsidRPr="009F7928">
              <w:rPr>
                <w:rFonts w:eastAsia="Calibri"/>
                <w:sz w:val="24"/>
                <w:szCs w:val="24"/>
              </w:rPr>
              <w:t>лее 2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20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59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Соблюдение техн</w:t>
            </w:r>
            <w:r w:rsidRPr="009F7928">
              <w:rPr>
                <w:rFonts w:eastAsia="Calibri"/>
                <w:sz w:val="24"/>
                <w:szCs w:val="24"/>
              </w:rPr>
              <w:t>и</w:t>
            </w:r>
            <w:r w:rsidRPr="009F7928">
              <w:rPr>
                <w:rFonts w:eastAsia="Calibri"/>
                <w:sz w:val="24"/>
                <w:szCs w:val="24"/>
              </w:rPr>
              <w:t>ки безопасности (кол-во несчастных случаев при прои</w:t>
            </w:r>
            <w:r w:rsidRPr="009F7928">
              <w:rPr>
                <w:rFonts w:eastAsia="Calibri"/>
                <w:sz w:val="24"/>
                <w:szCs w:val="24"/>
              </w:rPr>
              <w:t>з</w:t>
            </w:r>
            <w:r w:rsidRPr="009F7928">
              <w:rPr>
                <w:rFonts w:eastAsia="Calibri"/>
                <w:sz w:val="24"/>
                <w:szCs w:val="24"/>
              </w:rPr>
              <w:t>водстве работ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Сведения об уд</w:t>
            </w:r>
            <w:r w:rsidRPr="009F7928">
              <w:rPr>
                <w:rFonts w:eastAsia="Calibri"/>
                <w:sz w:val="24"/>
                <w:szCs w:val="24"/>
              </w:rPr>
              <w:t>о</w:t>
            </w:r>
            <w:r w:rsidRPr="009F7928">
              <w:rPr>
                <w:rFonts w:eastAsia="Calibri"/>
                <w:sz w:val="24"/>
                <w:szCs w:val="24"/>
              </w:rPr>
              <w:t>влетворенных и</w:t>
            </w:r>
            <w:r w:rsidRPr="009F7928">
              <w:rPr>
                <w:rFonts w:eastAsia="Calibri"/>
                <w:sz w:val="24"/>
                <w:szCs w:val="24"/>
              </w:rPr>
              <w:t>с</w:t>
            </w:r>
            <w:r w:rsidRPr="009F7928">
              <w:rPr>
                <w:rFonts w:eastAsia="Calibri"/>
                <w:sz w:val="24"/>
                <w:szCs w:val="24"/>
              </w:rPr>
              <w:t>ках, предъявленных участнику конку</w:t>
            </w:r>
            <w:r w:rsidRPr="009F7928">
              <w:rPr>
                <w:rFonts w:eastAsia="Calibri"/>
                <w:sz w:val="24"/>
                <w:szCs w:val="24"/>
              </w:rPr>
              <w:t>р</w:t>
            </w:r>
            <w:r w:rsidRPr="009F7928">
              <w:rPr>
                <w:rFonts w:eastAsia="Calibri"/>
                <w:sz w:val="24"/>
                <w:szCs w:val="24"/>
              </w:rPr>
              <w:t>са, об исполнении договорных обяз</w:t>
            </w:r>
            <w:r w:rsidRPr="009F7928">
              <w:rPr>
                <w:rFonts w:eastAsia="Calibri"/>
                <w:sz w:val="24"/>
                <w:szCs w:val="24"/>
              </w:rPr>
              <w:t>а</w:t>
            </w:r>
            <w:r w:rsidRPr="009F7928">
              <w:rPr>
                <w:rFonts w:eastAsia="Calibri"/>
                <w:sz w:val="24"/>
                <w:szCs w:val="24"/>
              </w:rPr>
              <w:t xml:space="preserve">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Под успешно завершенными объектами понимаются объекты капитального р</w:t>
      </w:r>
      <w:r w:rsidRPr="009F7928">
        <w:rPr>
          <w:rFonts w:eastAsia="Calibri"/>
          <w:sz w:val="24"/>
          <w:szCs w:val="24"/>
        </w:rPr>
        <w:t>е</w:t>
      </w:r>
      <w:r w:rsidRPr="009F7928">
        <w:rPr>
          <w:rFonts w:eastAsia="Calibri"/>
          <w:sz w:val="24"/>
          <w:szCs w:val="24"/>
        </w:rPr>
        <w:t xml:space="preserve">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w:t>
      </w:r>
      <w:r w:rsidRPr="009F7928">
        <w:rPr>
          <w:rFonts w:eastAsia="Calibri"/>
          <w:sz w:val="24"/>
          <w:szCs w:val="24"/>
        </w:rPr>
        <w:t>н</w:t>
      </w:r>
      <w:r w:rsidRPr="009F7928">
        <w:rPr>
          <w:rFonts w:eastAsia="Calibri"/>
          <w:sz w:val="24"/>
          <w:szCs w:val="24"/>
        </w:rPr>
        <w:t>курса, в объеме не менее 50% начальной (максимальной) цены договора отдельно по ка</w:t>
      </w:r>
      <w:r w:rsidRPr="009F7928">
        <w:rPr>
          <w:rFonts w:eastAsia="Calibri"/>
          <w:sz w:val="24"/>
          <w:szCs w:val="24"/>
        </w:rPr>
        <w:t>ж</w:t>
      </w:r>
      <w:r w:rsidRPr="009F7928">
        <w:rPr>
          <w:rFonts w:eastAsia="Calibri"/>
          <w:sz w:val="24"/>
          <w:szCs w:val="24"/>
        </w:rPr>
        <w:t xml:space="preserve">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w:t>
      </w:r>
      <w:r w:rsidRPr="009F7928">
        <w:rPr>
          <w:rFonts w:eastAsia="Calibri"/>
          <w:sz w:val="24"/>
          <w:szCs w:val="24"/>
        </w:rPr>
        <w:t>у</w:t>
      </w:r>
      <w:r w:rsidRPr="009F7928">
        <w:rPr>
          <w:rFonts w:eastAsia="Calibri"/>
          <w:sz w:val="24"/>
          <w:szCs w:val="24"/>
        </w:rPr>
        <w:t xml:space="preserve">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w:t>
      </w:r>
      <w:r w:rsidRPr="009F7928">
        <w:rPr>
          <w:rFonts w:eastAsia="Calibri"/>
          <w:sz w:val="24"/>
          <w:szCs w:val="24"/>
        </w:rPr>
        <w:t>е</w:t>
      </w:r>
      <w:r w:rsidRPr="009F7928">
        <w:rPr>
          <w:rFonts w:eastAsia="Calibri"/>
          <w:sz w:val="24"/>
          <w:szCs w:val="24"/>
        </w:rPr>
        <w:t>ния работ" последовательно. Участник, подавший заявку, которой в результате ранжир</w:t>
      </w:r>
      <w:r w:rsidRPr="009F7928">
        <w:rPr>
          <w:rFonts w:eastAsia="Calibri"/>
          <w:sz w:val="24"/>
          <w:szCs w:val="24"/>
        </w:rPr>
        <w:t>о</w:t>
      </w:r>
      <w:r w:rsidRPr="009F7928">
        <w:rPr>
          <w:rFonts w:eastAsia="Calibri"/>
          <w:sz w:val="24"/>
          <w:szCs w:val="24"/>
        </w:rPr>
        <w:t xml:space="preserve">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lastRenderedPageBreak/>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4F4615">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организацией свидетельство о допуске к работам, которые оказывают влияние на безопа</w:t>
      </w:r>
      <w:r w:rsidRPr="009F7928">
        <w:rPr>
          <w:rFonts w:eastAsia="Calibri"/>
          <w:sz w:val="24"/>
          <w:szCs w:val="24"/>
        </w:rPr>
        <w:t>с</w:t>
      </w:r>
      <w:r w:rsidRPr="009F7928">
        <w:rPr>
          <w:rFonts w:eastAsia="Calibri"/>
          <w:sz w:val="24"/>
          <w:szCs w:val="24"/>
        </w:rPr>
        <w:t xml:space="preserve">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4F4615">
        <w:trPr>
          <w:trHeight w:val="109"/>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4F4615">
            <w:pPr>
              <w:jc w:val="both"/>
              <w:rPr>
                <w:rFonts w:eastAsia="Calibri"/>
                <w:sz w:val="24"/>
                <w:szCs w:val="24"/>
              </w:rPr>
            </w:pPr>
            <w:r w:rsidRPr="009F7928">
              <w:rPr>
                <w:rFonts w:eastAsia="Calibri"/>
                <w:sz w:val="24"/>
                <w:szCs w:val="24"/>
              </w:rPr>
              <w:t>Значение</w:t>
            </w:r>
          </w:p>
        </w:tc>
      </w:tr>
      <w:tr w:rsidR="00307760" w:rsidRPr="009F7928" w:rsidTr="004F4615">
        <w:trPr>
          <w:trHeight w:val="523"/>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Средняя численность работн</w:t>
            </w:r>
            <w:r w:rsidRPr="009F7928">
              <w:rPr>
                <w:rFonts w:eastAsia="Calibri"/>
                <w:sz w:val="24"/>
                <w:szCs w:val="24"/>
              </w:rPr>
              <w:t>и</w:t>
            </w:r>
            <w:r w:rsidRPr="009F7928">
              <w:rPr>
                <w:rFonts w:eastAsia="Calibri"/>
                <w:sz w:val="24"/>
                <w:szCs w:val="24"/>
              </w:rPr>
              <w:t>ков за предшествующий кале</w:t>
            </w:r>
            <w:r w:rsidRPr="009F7928">
              <w:rPr>
                <w:rFonts w:eastAsia="Calibri"/>
                <w:sz w:val="24"/>
                <w:szCs w:val="24"/>
              </w:rPr>
              <w:t>н</w:t>
            </w:r>
            <w:r w:rsidRPr="009F7928">
              <w:rPr>
                <w:rFonts w:eastAsia="Calibri"/>
                <w:sz w:val="24"/>
                <w:szCs w:val="24"/>
              </w:rPr>
              <w:t>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w:t>
      </w:r>
      <w:r w:rsidRPr="009F7928">
        <w:rPr>
          <w:rFonts w:eastAsia="Calibri"/>
          <w:sz w:val="24"/>
          <w:szCs w:val="24"/>
        </w:rPr>
        <w:t>а</w:t>
      </w:r>
      <w:r w:rsidRPr="009F7928">
        <w:rPr>
          <w:rFonts w:eastAsia="Calibri"/>
          <w:sz w:val="24"/>
          <w:szCs w:val="24"/>
        </w:rPr>
        <w:t>точной для подготовки настоящей конкурсной заявки. Замечаний к конкурсной докуме</w:t>
      </w:r>
      <w:r w:rsidRPr="009F7928">
        <w:rPr>
          <w:rFonts w:eastAsia="Calibri"/>
          <w:sz w:val="24"/>
          <w:szCs w:val="24"/>
        </w:rPr>
        <w:t>н</w:t>
      </w:r>
      <w:r w:rsidRPr="009F7928">
        <w:rPr>
          <w:rFonts w:eastAsia="Calibri"/>
          <w:sz w:val="24"/>
          <w:szCs w:val="24"/>
        </w:rPr>
        <w:t>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w:t>
      </w:r>
      <w:r w:rsidRPr="009F7928">
        <w:rPr>
          <w:rFonts w:eastAsia="Calibri"/>
          <w:sz w:val="24"/>
          <w:szCs w:val="24"/>
        </w:rPr>
        <w:t>е</w:t>
      </w:r>
      <w:r w:rsidRPr="009F7928">
        <w:rPr>
          <w:rFonts w:eastAsia="Calibri"/>
          <w:sz w:val="24"/>
          <w:szCs w:val="24"/>
        </w:rPr>
        <w:t>ниях; - отсутствие просроченной задолженности перед бюджетами всех уровней или гос</w:t>
      </w:r>
      <w:r w:rsidRPr="009F7928">
        <w:rPr>
          <w:rFonts w:eastAsia="Calibri"/>
          <w:sz w:val="24"/>
          <w:szCs w:val="24"/>
        </w:rPr>
        <w:t>у</w:t>
      </w:r>
      <w:r w:rsidRPr="009F7928">
        <w:rPr>
          <w:rFonts w:eastAsia="Calibri"/>
          <w:sz w:val="24"/>
          <w:szCs w:val="24"/>
        </w:rPr>
        <w:t>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w:t>
      </w:r>
      <w:r w:rsidRPr="009F7928">
        <w:rPr>
          <w:sz w:val="24"/>
          <w:szCs w:val="24"/>
        </w:rPr>
        <w:t>н</w:t>
      </w:r>
      <w:r w:rsidRPr="009F7928">
        <w:rPr>
          <w:sz w:val="24"/>
          <w:szCs w:val="24"/>
        </w:rPr>
        <w:t>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4F4615">
        <w:trPr>
          <w:trHeight w:val="523"/>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Единица и</w:t>
            </w:r>
            <w:r w:rsidRPr="009F7928">
              <w:rPr>
                <w:rFonts w:eastAsia="Calibri"/>
                <w:sz w:val="24"/>
                <w:szCs w:val="24"/>
              </w:rPr>
              <w:t>з</w:t>
            </w:r>
            <w:r w:rsidRPr="009F7928">
              <w:rPr>
                <w:rFonts w:eastAsia="Calibri"/>
                <w:sz w:val="24"/>
                <w:szCs w:val="24"/>
              </w:rPr>
              <w:t>мерения</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Значение (все значения указ</w:t>
            </w:r>
            <w:r w:rsidRPr="009F7928">
              <w:rPr>
                <w:rFonts w:eastAsia="Calibri"/>
                <w:sz w:val="24"/>
                <w:szCs w:val="24"/>
              </w:rPr>
              <w:t>ы</w:t>
            </w:r>
            <w:r w:rsidRPr="009F7928">
              <w:rPr>
                <w:rFonts w:eastAsia="Calibri"/>
                <w:sz w:val="24"/>
                <w:szCs w:val="24"/>
              </w:rPr>
              <w:t>ваются цифр</w:t>
            </w:r>
            <w:r w:rsidRPr="009F7928">
              <w:rPr>
                <w:rFonts w:eastAsia="Calibri"/>
                <w:sz w:val="24"/>
                <w:szCs w:val="24"/>
              </w:rPr>
              <w:t>а</w:t>
            </w:r>
            <w:r w:rsidRPr="009F7928">
              <w:rPr>
                <w:rFonts w:eastAsia="Calibri"/>
                <w:sz w:val="24"/>
                <w:szCs w:val="24"/>
              </w:rPr>
              <w:t>ми)</w:t>
            </w:r>
          </w:p>
        </w:tc>
      </w:tr>
      <w:tr w:rsidR="00307760" w:rsidRPr="009F7928" w:rsidTr="004F4615">
        <w:trPr>
          <w:trHeight w:val="109"/>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r>
      <w:tr w:rsidR="00307760" w:rsidRPr="009F7928" w:rsidTr="004F4615">
        <w:trPr>
          <w:trHeight w:val="277"/>
          <w:jc w:val="center"/>
        </w:trPr>
        <w:tc>
          <w:tcPr>
            <w:tcW w:w="817"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615"/>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2.</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4F4615">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4F461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4F461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 персонала (наличие квалифиц</w:t>
            </w:r>
            <w:r w:rsidRPr="009F7928">
              <w:rPr>
                <w:rFonts w:eastAsia="Calibri"/>
                <w:sz w:val="24"/>
                <w:szCs w:val="24"/>
              </w:rPr>
              <w:t>и</w:t>
            </w:r>
            <w:r w:rsidRPr="009F7928">
              <w:rPr>
                <w:rFonts w:eastAsia="Calibri"/>
                <w:sz w:val="24"/>
                <w:szCs w:val="24"/>
              </w:rPr>
              <w:t xml:space="preserve">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p w:rsidR="00307760" w:rsidRPr="009F7928" w:rsidRDefault="00307760" w:rsidP="004F4615">
            <w:pPr>
              <w:jc w:val="center"/>
              <w:rPr>
                <w:sz w:val="24"/>
                <w:szCs w:val="24"/>
              </w:rPr>
            </w:pPr>
          </w:p>
        </w:tc>
      </w:tr>
      <w:tr w:rsidR="00307760" w:rsidRPr="009F7928" w:rsidTr="004F461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Участие в судебных заседаниях в качестве отве</w:t>
            </w:r>
            <w:r w:rsidRPr="009F7928">
              <w:rPr>
                <w:rFonts w:eastAsia="Calibri"/>
                <w:sz w:val="24"/>
                <w:szCs w:val="24"/>
              </w:rPr>
              <w:t>т</w:t>
            </w:r>
            <w:r w:rsidRPr="009F7928">
              <w:rPr>
                <w:rFonts w:eastAsia="Calibri"/>
                <w:sz w:val="24"/>
                <w:szCs w:val="24"/>
              </w:rPr>
              <w:t>чика по делам об исполнении договорных обяз</w:t>
            </w:r>
            <w:r w:rsidRPr="009F7928">
              <w:rPr>
                <w:rFonts w:eastAsia="Calibri"/>
                <w:sz w:val="24"/>
                <w:szCs w:val="24"/>
              </w:rPr>
              <w:t>а</w:t>
            </w:r>
            <w:r w:rsidRPr="009F7928">
              <w:rPr>
                <w:rFonts w:eastAsia="Calibri"/>
                <w:sz w:val="24"/>
                <w:szCs w:val="24"/>
              </w:rPr>
              <w:t xml:space="preserve">тельств по договорам на ведение </w:t>
            </w:r>
            <w:proofErr w:type="spellStart"/>
            <w:r w:rsidRPr="009F7928">
              <w:rPr>
                <w:rFonts w:eastAsia="Calibri"/>
                <w:sz w:val="24"/>
                <w:szCs w:val="24"/>
              </w:rPr>
              <w:t>стр</w:t>
            </w:r>
            <w:r w:rsidRPr="009F7928">
              <w:rPr>
                <w:rFonts w:eastAsia="Calibri"/>
                <w:sz w:val="24"/>
                <w:szCs w:val="24"/>
              </w:rPr>
              <w:t>о</w:t>
            </w:r>
            <w:r w:rsidRPr="009F7928">
              <w:rPr>
                <w:rFonts w:eastAsia="Calibri"/>
                <w:sz w:val="24"/>
                <w:szCs w:val="24"/>
              </w:rPr>
              <w:t>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lastRenderedPageBreak/>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w:t>
      </w:r>
      <w:r w:rsidRPr="009F7928">
        <w:rPr>
          <w:sz w:val="24"/>
          <w:szCs w:val="24"/>
        </w:rPr>
        <w:t>р</w:t>
      </w:r>
      <w:r w:rsidRPr="009F7928">
        <w:rPr>
          <w:sz w:val="24"/>
          <w:szCs w:val="24"/>
        </w:rPr>
        <w:t>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Количество листов</w:t>
            </w: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lastRenderedPageBreak/>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4F461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Примечания</w:t>
            </w: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w:t>
      </w:r>
      <w:r w:rsidRPr="009F7928">
        <w:rPr>
          <w:sz w:val="24"/>
          <w:szCs w:val="24"/>
        </w:rPr>
        <w:t>м</w:t>
      </w:r>
      <w:r w:rsidRPr="009F7928">
        <w:rPr>
          <w:sz w:val="24"/>
          <w:szCs w:val="24"/>
        </w:rPr>
        <w:t>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w:t>
      </w:r>
      <w:r w:rsidRPr="009F7928">
        <w:rPr>
          <w:sz w:val="24"/>
          <w:szCs w:val="24"/>
        </w:rPr>
        <w:t>у</w:t>
      </w:r>
      <w:r w:rsidRPr="009F7928">
        <w:rPr>
          <w:sz w:val="24"/>
          <w:szCs w:val="24"/>
        </w:rPr>
        <w:t>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w:t>
      </w:r>
      <w:r w:rsidRPr="009F7928">
        <w:rPr>
          <w:sz w:val="24"/>
          <w:szCs w:val="24"/>
        </w:rPr>
        <w:t>с</w:t>
      </w:r>
      <w:r w:rsidRPr="009F7928">
        <w:rPr>
          <w:sz w:val="24"/>
          <w:szCs w:val="24"/>
        </w:rPr>
        <w:t>полнитель", в лице директора _____________________________, действующего на осн</w:t>
      </w:r>
      <w:r w:rsidRPr="009F7928">
        <w:rPr>
          <w:sz w:val="24"/>
          <w:szCs w:val="24"/>
        </w:rPr>
        <w:t>о</w:t>
      </w:r>
      <w:r w:rsidRPr="009F7928">
        <w:rPr>
          <w:sz w:val="24"/>
          <w:szCs w:val="24"/>
        </w:rPr>
        <w:t>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w:t>
      </w:r>
      <w:r w:rsidRPr="009F7928">
        <w:rPr>
          <w:sz w:val="24"/>
          <w:szCs w:val="24"/>
        </w:rPr>
        <w:t>а</w:t>
      </w:r>
      <w:r w:rsidRPr="009F7928">
        <w:rPr>
          <w:sz w:val="24"/>
          <w:szCs w:val="24"/>
        </w:rPr>
        <w:t>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w:t>
      </w:r>
      <w:r w:rsidRPr="009F7928">
        <w:rPr>
          <w:sz w:val="24"/>
          <w:szCs w:val="24"/>
        </w:rPr>
        <w:t>т</w:t>
      </w:r>
      <w:r w:rsidRPr="009F7928">
        <w:rPr>
          <w:sz w:val="24"/>
          <w:szCs w:val="24"/>
        </w:rPr>
        <w:t>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w:t>
      </w:r>
      <w:r w:rsidRPr="009F7928">
        <w:rPr>
          <w:sz w:val="24"/>
          <w:szCs w:val="24"/>
        </w:rPr>
        <w:t>о</w:t>
      </w:r>
      <w:r w:rsidRPr="009F7928">
        <w:rPr>
          <w:sz w:val="24"/>
          <w:szCs w:val="24"/>
        </w:rPr>
        <w:t xml:space="preserve">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00446E29" w:rsidRPr="009F7928">
        <w:rPr>
          <w:sz w:val="24"/>
          <w:szCs w:val="24"/>
        </w:rPr>
        <w:t>Включает в</w:t>
      </w:r>
      <w:r w:rsidRPr="009F7928">
        <w:rPr>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446E29" w:rsidRPr="00446E29">
        <w:rPr>
          <w:rFonts w:eastAsia="Calibri"/>
          <w:sz w:val="24"/>
          <w:szCs w:val="24"/>
        </w:rPr>
        <w:t xml:space="preserve"> </w:t>
      </w:r>
      <w:r w:rsidR="00446E29" w:rsidRPr="00240A9C">
        <w:rPr>
          <w:rFonts w:eastAsia="Calibri"/>
          <w:sz w:val="24"/>
          <w:szCs w:val="24"/>
        </w:rPr>
        <w:t>Оплата производится не позднее 01 июля 201</w:t>
      </w:r>
      <w:r w:rsidR="00446E29">
        <w:rPr>
          <w:rFonts w:eastAsia="Calibri"/>
          <w:sz w:val="24"/>
          <w:szCs w:val="24"/>
        </w:rPr>
        <w:t>8</w:t>
      </w:r>
      <w:r w:rsidR="00446E29" w:rsidRPr="00240A9C">
        <w:rPr>
          <w:rFonts w:eastAsia="Calibri"/>
          <w:sz w:val="24"/>
          <w:szCs w:val="24"/>
        </w:rPr>
        <w:t xml:space="preserve"> года</w:t>
      </w:r>
      <w:r w:rsidR="00446E29">
        <w:rPr>
          <w:rFonts w:eastAsia="Calibri"/>
          <w:sz w:val="24"/>
          <w:szCs w:val="24"/>
        </w:rPr>
        <w:t>.</w:t>
      </w:r>
    </w:p>
    <w:p w:rsidR="00307760" w:rsidRPr="009F7928" w:rsidRDefault="00307760" w:rsidP="00307760">
      <w:pPr>
        <w:jc w:val="both"/>
        <w:rPr>
          <w:sz w:val="24"/>
          <w:szCs w:val="24"/>
        </w:rPr>
      </w:pPr>
      <w:r w:rsidRPr="009F7928">
        <w:rPr>
          <w:sz w:val="24"/>
          <w:szCs w:val="24"/>
        </w:rPr>
        <w:lastRenderedPageBreak/>
        <w:t xml:space="preserve">    3.2. Авансовый платеж </w:t>
      </w:r>
      <w:r w:rsidR="00446E29" w:rsidRPr="009F7928">
        <w:rPr>
          <w:sz w:val="24"/>
          <w:szCs w:val="24"/>
        </w:rPr>
        <w:t>договором не</w:t>
      </w:r>
      <w:r w:rsidRPr="009F7928">
        <w:rPr>
          <w:sz w:val="24"/>
          <w:szCs w:val="24"/>
        </w:rPr>
        <w:t xml:space="preserve">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w:t>
      </w:r>
      <w:r w:rsidRPr="009F7928">
        <w:rPr>
          <w:bCs/>
          <w:kern w:val="36"/>
          <w:sz w:val="24"/>
          <w:szCs w:val="24"/>
        </w:rPr>
        <w:t>о</w:t>
      </w:r>
      <w:r w:rsidRPr="009F7928">
        <w:rPr>
          <w:bCs/>
          <w:kern w:val="36"/>
          <w:sz w:val="24"/>
          <w:szCs w:val="24"/>
        </w:rPr>
        <w:t>пуске к производству работ по строительному контролю</w:t>
      </w:r>
      <w:proofErr w:type="gramEnd"/>
      <w:r w:rsidRPr="009F7928">
        <w:rPr>
          <w:bCs/>
          <w:kern w:val="36"/>
          <w:sz w:val="24"/>
          <w:szCs w:val="24"/>
        </w:rPr>
        <w:t>, выданному СРО,  в соответствии с действующим законодательством. При ведении строительного контроля руководств</w:t>
      </w:r>
      <w:r w:rsidRPr="009F7928">
        <w:rPr>
          <w:bCs/>
          <w:kern w:val="36"/>
          <w:sz w:val="24"/>
          <w:szCs w:val="24"/>
        </w:rPr>
        <w:t>о</w:t>
      </w:r>
      <w:r w:rsidRPr="009F7928">
        <w:rPr>
          <w:bCs/>
          <w:kern w:val="36"/>
          <w:sz w:val="24"/>
          <w:szCs w:val="24"/>
        </w:rPr>
        <w:t xml:space="preserve">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w:t>
      </w:r>
      <w:r w:rsidRPr="009F7928">
        <w:rPr>
          <w:bCs/>
          <w:kern w:val="36"/>
          <w:sz w:val="24"/>
          <w:szCs w:val="24"/>
        </w:rPr>
        <w:t>е</w:t>
      </w:r>
      <w:r w:rsidRPr="009F7928">
        <w:rPr>
          <w:bCs/>
          <w:kern w:val="36"/>
          <w:sz w:val="24"/>
          <w:szCs w:val="24"/>
        </w:rPr>
        <w:t>ния строительного контроля при осуществлении строительства, реконструкции и кап</w:t>
      </w:r>
      <w:r w:rsidRPr="009F7928">
        <w:rPr>
          <w:bCs/>
          <w:kern w:val="36"/>
          <w:sz w:val="24"/>
          <w:szCs w:val="24"/>
        </w:rPr>
        <w:t>и</w:t>
      </w:r>
      <w:r w:rsidRPr="009F7928">
        <w:rPr>
          <w:bCs/>
          <w:kern w:val="36"/>
          <w:sz w:val="24"/>
          <w:szCs w:val="24"/>
        </w:rPr>
        <w:t>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4F4615">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ЗАКАЗЧИК:</w:t>
            </w:r>
          </w:p>
          <w:p w:rsidR="00307760" w:rsidRPr="009F7928" w:rsidRDefault="00307760" w:rsidP="004F461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0"/>
    <w:rsid w:val="00021DBB"/>
    <w:rsid w:val="00290E4E"/>
    <w:rsid w:val="00307760"/>
    <w:rsid w:val="003C47AB"/>
    <w:rsid w:val="0043271E"/>
    <w:rsid w:val="00446E29"/>
    <w:rsid w:val="004F4615"/>
    <w:rsid w:val="00747345"/>
    <w:rsid w:val="00997ECA"/>
    <w:rsid w:val="00B9504D"/>
    <w:rsid w:val="00BD5D3A"/>
    <w:rsid w:val="00D23DFB"/>
    <w:rsid w:val="00FC065A"/>
    <w:rsid w:val="00FC1624"/>
    <w:rsid w:val="00FF4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5755</Words>
  <Characters>32804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user</cp:lastModifiedBy>
  <cp:revision>6</cp:revision>
  <dcterms:created xsi:type="dcterms:W3CDTF">2017-03-27T11:47:00Z</dcterms:created>
  <dcterms:modified xsi:type="dcterms:W3CDTF">2017-05-30T13:04:00Z</dcterms:modified>
</cp:coreProperties>
</file>