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09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</w:tblGrid>
      <w:tr w:rsidR="005641D4" w:rsidRPr="00531ED4" w14:paraId="7244D8A5" w14:textId="77777777" w:rsidTr="00D5057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FA21" w14:textId="77777777" w:rsidR="005641D4" w:rsidRPr="00531ED4" w:rsidRDefault="005641D4" w:rsidP="00D50574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531ED4">
              <w:rPr>
                <w:rFonts w:eastAsia="Calibri"/>
                <w:sz w:val="28"/>
                <w:szCs w:val="28"/>
                <w:lang w:eastAsia="ar-SA"/>
              </w:rPr>
              <w:t xml:space="preserve">Приложение № 5 </w:t>
            </w:r>
          </w:p>
          <w:p w14:paraId="34EC8F5E" w14:textId="77777777" w:rsidR="005641D4" w:rsidRPr="00531ED4" w:rsidRDefault="005641D4" w:rsidP="00D50574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531ED4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14:paraId="5638276E" w14:textId="77777777" w:rsidR="005641D4" w:rsidRPr="00531ED4" w:rsidRDefault="005641D4" w:rsidP="005641D4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434D799B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31ED4">
        <w:rPr>
          <w:b/>
          <w:sz w:val="22"/>
          <w:szCs w:val="22"/>
        </w:rPr>
        <w:t xml:space="preserve">Заявление об исправлении допущенных опечаток и </w:t>
      </w:r>
      <w:r>
        <w:rPr>
          <w:b/>
          <w:sz w:val="22"/>
          <w:szCs w:val="22"/>
        </w:rPr>
        <w:t xml:space="preserve">(или) </w:t>
      </w:r>
      <w:r w:rsidRPr="00531ED4">
        <w:rPr>
          <w:b/>
          <w:sz w:val="22"/>
          <w:szCs w:val="22"/>
        </w:rPr>
        <w:t xml:space="preserve">ошибок </w:t>
      </w:r>
      <w:r w:rsidRPr="00531ED4">
        <w:rPr>
          <w:b/>
          <w:sz w:val="22"/>
          <w:szCs w:val="22"/>
        </w:rPr>
        <w:br/>
        <w:t xml:space="preserve">в проекте договора аренды земельного участка или договора купли-продажи земельного участка либо решения о предварительном согласовании предоставления земельного участка </w:t>
      </w:r>
    </w:p>
    <w:p w14:paraId="0E3F1690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2"/>
        <w:gridCol w:w="709"/>
        <w:gridCol w:w="255"/>
        <w:gridCol w:w="2866"/>
        <w:gridCol w:w="273"/>
        <w:gridCol w:w="193"/>
        <w:gridCol w:w="336"/>
        <w:gridCol w:w="252"/>
        <w:gridCol w:w="647"/>
        <w:gridCol w:w="112"/>
        <w:gridCol w:w="480"/>
        <w:gridCol w:w="52"/>
        <w:gridCol w:w="210"/>
        <w:gridCol w:w="140"/>
      </w:tblGrid>
      <w:tr w:rsidR="005641D4" w:rsidRPr="00531ED4" w14:paraId="5FAFE858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154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A9D424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C2DA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14:paraId="08AFA7C6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C41D96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5641D4" w:rsidRPr="00531ED4" w14:paraId="313793D1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489" w14:textId="77777777" w:rsidR="005641D4" w:rsidRPr="00531ED4" w:rsidRDefault="005641D4" w:rsidP="00D5057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2AE38A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680411" w14:textId="77777777" w:rsidR="005641D4" w:rsidRPr="00531ED4" w:rsidRDefault="005641D4" w:rsidP="00D50574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531ED4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0DF6A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5641D4" w:rsidRPr="00531ED4" w14:paraId="3FEA7A88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625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C47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лице, представившем заявление об исправлении допущенных опечаток и ошибок в</w:t>
            </w:r>
            <w:r w:rsidRPr="00531ED4">
              <w:rPr>
                <w:b/>
                <w:sz w:val="22"/>
                <w:szCs w:val="22"/>
              </w:rPr>
              <w:t xml:space="preserve"> </w:t>
            </w:r>
            <w:r w:rsidRPr="00531ED4">
              <w:rPr>
                <w:sz w:val="20"/>
                <w:szCs w:val="20"/>
              </w:rPr>
              <w:t>документе, являющемся результатом предоставления муниципальной услуги (далее – заявитель):</w:t>
            </w:r>
          </w:p>
        </w:tc>
      </w:tr>
      <w:tr w:rsidR="005641D4" w:rsidRPr="00531ED4" w14:paraId="2A7BE263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8BF9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2.1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9DC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E33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02D198D5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ADB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2.2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8AEB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0D9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0E3EE6B7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C83E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2.3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DA73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C25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7FCE0E36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3EB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2.4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330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5E4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4F47F3B3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2B46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2.5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E76E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058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3D6B8667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EACE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2.6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8CF9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F69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4E92663C" w14:textId="77777777" w:rsidTr="00D50574">
        <w:trPr>
          <w:trHeight w:val="4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ED4A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21D9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5641D4" w:rsidRPr="00531ED4" w14:paraId="3AC9F926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F4EB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3.1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D58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28D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736BDCD4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FD0B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3.2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91D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4D3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6B4DA955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AA7A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3.3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CEBC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F8F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020CC803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1E6A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3.4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77C9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B77" w14:textId="77777777" w:rsidR="005641D4" w:rsidRPr="00531ED4" w:rsidRDefault="005641D4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5641D4" w:rsidRPr="00531ED4" w14:paraId="5567DCA9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BBE9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764"/>
            </w:tblGrid>
            <w:tr w:rsidR="005641D4" w:rsidRPr="00531ED4" w14:paraId="7FD2E1F2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372A28E" w14:textId="77777777" w:rsidR="005641D4" w:rsidRPr="00531ED4" w:rsidRDefault="005641D4" w:rsidP="00D50574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spacing w:val="6"/>
                      <w:sz w:val="20"/>
                      <w:szCs w:val="20"/>
                    </w:rPr>
                    <w:t xml:space="preserve"> Прошу исправить следующие опечатки/ошибки в </w:t>
                  </w:r>
                  <w:r w:rsidRPr="00531ED4">
                    <w:rPr>
                      <w:sz w:val="20"/>
                      <w:szCs w:val="20"/>
                    </w:rPr>
                    <w:t>документе, являющемся результатом предоставления муниципальной услуги</w:t>
                  </w:r>
                  <w:r w:rsidRPr="00531ED4">
                    <w:rPr>
                      <w:spacing w:val="6"/>
                      <w:sz w:val="20"/>
                      <w:szCs w:val="20"/>
                    </w:rPr>
                    <w:t>:</w:t>
                  </w:r>
                </w:p>
              </w:tc>
            </w:tr>
            <w:tr w:rsidR="005641D4" w:rsidRPr="00531ED4" w14:paraId="37E9CBC8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833023D" w14:textId="1EE1F87B" w:rsidR="005641D4" w:rsidRPr="00531ED4" w:rsidRDefault="005641D4" w:rsidP="00D50574">
                  <w:pPr>
                    <w:widowControl w:val="0"/>
                    <w:rPr>
                      <w:noProof/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96EB0CD" wp14:editId="6F620836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279400" cy="140335"/>
                            <wp:effectExtent l="57150" t="38100" r="82550" b="88265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79400" cy="140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C3C537" id="Прямоугольник 5" o:spid="_x0000_s1026" style="position:absolute;margin-left:-.4pt;margin-top:1.8pt;width:22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noProof/>
                      <w:sz w:val="20"/>
                      <w:szCs w:val="20"/>
                    </w:rPr>
                    <w:t xml:space="preserve">            Проект договора аренды земельного участка</w:t>
                  </w:r>
                </w:p>
              </w:tc>
            </w:tr>
            <w:tr w:rsidR="005641D4" w:rsidRPr="00531ED4" w14:paraId="49CB3802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F3B8788" w14:textId="58C43BA3" w:rsidR="005641D4" w:rsidRPr="00531ED4" w:rsidRDefault="005641D4" w:rsidP="00D50574">
                  <w:pPr>
                    <w:widowControl w:val="0"/>
                    <w:rPr>
                      <w:spacing w:val="6"/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6817F78" wp14:editId="54E10D33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79400" cy="123825"/>
                            <wp:effectExtent l="57150" t="38100" r="82550" b="104775"/>
                            <wp:wrapNone/>
                            <wp:docPr id="4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79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BD902F" id="Прямоугольник 4" o:spid="_x0000_s1026" style="position:absolute;margin-left:-.4pt;margin-top:1.55pt;width:2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pacing w:val="6"/>
                      <w:sz w:val="20"/>
                      <w:szCs w:val="20"/>
                    </w:rPr>
                    <w:t xml:space="preserve">           Проект договора купли-продажи земельного участка</w:t>
                  </w:r>
                </w:p>
              </w:tc>
            </w:tr>
            <w:tr w:rsidR="005641D4" w:rsidRPr="00531ED4" w14:paraId="2509A01D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4308922" w14:textId="643187DF" w:rsidR="005641D4" w:rsidRPr="00531ED4" w:rsidRDefault="005641D4" w:rsidP="00D50574">
                  <w:pPr>
                    <w:widowControl w:val="0"/>
                    <w:rPr>
                      <w:spacing w:val="6"/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103CDA7" wp14:editId="4EB08029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279400" cy="125730"/>
                            <wp:effectExtent l="57150" t="38100" r="82550" b="10287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79400" cy="125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AA8A4C" id="Прямоугольник 3" o:spid="_x0000_s1026" style="position:absolute;margin-left:-.4pt;margin-top:1.7pt;width:22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pacing w:val="6"/>
                      <w:sz w:val="20"/>
                      <w:szCs w:val="20"/>
                    </w:rPr>
                    <w:t xml:space="preserve">           Решение о предварительном согласовании предоставления земельного участка</w:t>
                  </w:r>
                </w:p>
              </w:tc>
            </w:tr>
            <w:tr w:rsidR="005641D4" w:rsidRPr="00531ED4" w14:paraId="631756EB" w14:textId="77777777" w:rsidTr="00D50574">
              <w:trPr>
                <w:cantSplit/>
                <w:trHeight w:val="291"/>
              </w:trPr>
              <w:tc>
                <w:tcPr>
                  <w:tcW w:w="87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504C4D" w14:textId="77777777" w:rsidR="005641D4" w:rsidRPr="00531ED4" w:rsidRDefault="005641D4" w:rsidP="00D50574">
                  <w:pPr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14:paraId="0C8C2907" w14:textId="77777777" w:rsidR="005641D4" w:rsidRPr="00531ED4" w:rsidRDefault="005641D4" w:rsidP="00D50574">
                  <w:pPr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6"/>
                      <w:szCs w:val="16"/>
                    </w:rPr>
                  </w:pPr>
                  <w:r w:rsidRPr="00531ED4">
                    <w:rPr>
                      <w:i/>
                      <w:sz w:val="16"/>
                      <w:szCs w:val="16"/>
                    </w:rPr>
                    <w:t>___________________________________________________________________________________________________________</w:t>
                  </w:r>
                </w:p>
                <w:p w14:paraId="780E992D" w14:textId="77777777" w:rsidR="005641D4" w:rsidRPr="00531ED4" w:rsidRDefault="005641D4" w:rsidP="00D50574">
                  <w:pPr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pacing w:val="6"/>
                      <w:sz w:val="16"/>
                      <w:szCs w:val="16"/>
                      <w:lang w:eastAsia="en-US"/>
                    </w:rPr>
                  </w:pPr>
                  <w:r w:rsidRPr="00531ED4">
                    <w:rPr>
                      <w:i/>
                      <w:sz w:val="16"/>
                      <w:szCs w:val="16"/>
                    </w:rPr>
                    <w:t xml:space="preserve">(указать № и дату документа, являющегося результатом предоставления муниципальной услуги, который содержит опечатки и(или) ошибки, а также указать, какие именно допущены опечатки/ошибки) </w:t>
                  </w:r>
                </w:p>
              </w:tc>
            </w:tr>
          </w:tbl>
          <w:p w14:paraId="116E7414" w14:textId="77777777" w:rsidR="005641D4" w:rsidRPr="00531ED4" w:rsidRDefault="005641D4" w:rsidP="00D50574">
            <w:pPr>
              <w:rPr>
                <w:sz w:val="20"/>
                <w:szCs w:val="20"/>
              </w:rPr>
            </w:pPr>
          </w:p>
        </w:tc>
      </w:tr>
      <w:tr w:rsidR="005641D4" w:rsidRPr="00531ED4" w14:paraId="3AE3F083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1E7B" w14:textId="77777777" w:rsidR="005641D4" w:rsidRPr="00531ED4" w:rsidRDefault="005641D4" w:rsidP="00D50574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31B6C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F9D55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387F7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5641D4" w:rsidRPr="00531ED4" w14:paraId="70420BF1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AD00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5</w:t>
            </w:r>
          </w:p>
        </w:tc>
        <w:tc>
          <w:tcPr>
            <w:tcW w:w="8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C9EA" w14:textId="77777777" w:rsidR="005641D4" w:rsidRPr="00531ED4" w:rsidRDefault="005641D4" w:rsidP="00D50574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способах представления результата рассмотрения заявления:</w:t>
            </w:r>
          </w:p>
        </w:tc>
      </w:tr>
      <w:tr w:rsidR="005641D4" w:rsidRPr="00531ED4" w14:paraId="662572FB" w14:textId="77777777" w:rsidTr="00D50574">
        <w:trPr>
          <w:trHeight w:val="9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1902" w14:textId="77777777" w:rsidR="005641D4" w:rsidRPr="00531ED4" w:rsidRDefault="005641D4" w:rsidP="00D50574">
            <w:pPr>
              <w:rPr>
                <w:sz w:val="20"/>
                <w:szCs w:val="20"/>
              </w:rPr>
            </w:pPr>
          </w:p>
        </w:tc>
        <w:tc>
          <w:tcPr>
            <w:tcW w:w="8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756"/>
              <w:gridCol w:w="224"/>
            </w:tblGrid>
            <w:tr w:rsidR="005641D4" w:rsidRPr="00531ED4" w14:paraId="3B7FCEBF" w14:textId="77777777" w:rsidTr="00D50574">
              <w:trPr>
                <w:trHeight w:val="369"/>
              </w:trPr>
              <w:tc>
                <w:tcPr>
                  <w:tcW w:w="9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93053" w14:textId="33C94AC5" w:rsidR="005641D4" w:rsidRPr="00531ED4" w:rsidRDefault="005641D4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9F535D8" wp14:editId="640520D4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656FB0" id="Прямоугольник 2" o:spid="_x0000_s1026" style="position:absolute;margin-left:3.75pt;margin-top:1.5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3DQxQAgDAAD8BQAADgAAAAAAAAAAAAAAAAAuAgAAZHJzL2Uyb0RvYy54bWxQ&#10;SwECLQAUAAYACAAAACEAgyU9ONoAAAAFAQAADwAAAAAAAAAAAAAAAABi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МФЦ*</w:t>
                  </w:r>
                </w:p>
              </w:tc>
            </w:tr>
            <w:tr w:rsidR="005641D4" w:rsidRPr="00531ED4" w14:paraId="6620AF04" w14:textId="77777777" w:rsidTr="00D50574">
              <w:trPr>
                <w:trHeight w:val="555"/>
              </w:trPr>
              <w:tc>
                <w:tcPr>
                  <w:tcW w:w="9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B5320" w14:textId="4D77C2FB" w:rsidR="005641D4" w:rsidRPr="00531ED4" w:rsidRDefault="005641D4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F1F5F76" wp14:editId="4CF77CB3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5ECADD" id="Прямоугольник 1" o:spid="_x0000_s1026" style="position:absolute;margin-left:3.75pt;margin-top:3.15pt;width:28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nGJePaAAAABQEAAA8AAAAAAAAAAAAAAAAAYAUAAGRycy9kb3ducmV2Lnht&#10;bFBLBQYAAAAABAAEAPMAAABn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Администрации через МКУ «</w:t>
                  </w:r>
                  <w:proofErr w:type="gramStart"/>
                  <w:r w:rsidRPr="00531ED4">
                    <w:rPr>
                      <w:sz w:val="20"/>
                      <w:szCs w:val="20"/>
                    </w:rPr>
                    <w:t>ЦДОД»*</w:t>
                  </w:r>
                  <w:proofErr w:type="gramEnd"/>
                  <w:r w:rsidRPr="00531ED4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5641D4" w:rsidRPr="00531ED4" w14:paraId="52396247" w14:textId="77777777" w:rsidTr="00D50574">
              <w:trPr>
                <w:gridAfter w:val="1"/>
                <w:wAfter w:w="224" w:type="dxa"/>
                <w:trHeight w:val="382"/>
              </w:trPr>
              <w:tc>
                <w:tcPr>
                  <w:tcW w:w="9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715BB" w14:textId="576BE0BE" w:rsidR="005641D4" w:rsidRPr="00531ED4" w:rsidRDefault="005641D4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19DF57E" wp14:editId="3A5B30CC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8" name="Прямоугольник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5D88FA" id="Прямоугольник 18" o:spid="_x0000_s1026" style="position:absolute;margin-left:3.75pt;margin-top:4.1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6d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адресу, указанному в заявлении</w:t>
                  </w:r>
                </w:p>
              </w:tc>
            </w:tr>
            <w:tr w:rsidR="005641D4" w:rsidRPr="00531ED4" w14:paraId="78D47CD5" w14:textId="77777777" w:rsidTr="00D50574">
              <w:trPr>
                <w:gridAfter w:val="1"/>
                <w:wAfter w:w="224" w:type="dxa"/>
                <w:trHeight w:val="382"/>
              </w:trPr>
              <w:tc>
                <w:tcPr>
                  <w:tcW w:w="97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E7C123C" w14:textId="7FBFBBFD" w:rsidR="005641D4" w:rsidRPr="00531ED4" w:rsidRDefault="005641D4" w:rsidP="00D50574">
                  <w:pPr>
                    <w:widowControl w:val="0"/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3DFA6C5" wp14:editId="57840BA6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9" name="Прямоугольник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2F3E08" id="Прямоугольник 19" o:spid="_x0000_s1026" style="position:absolute;margin-left:3.75pt;margin-top:4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</w:tc>
            </w:tr>
          </w:tbl>
          <w:p w14:paraId="0AC5ED18" w14:textId="77777777" w:rsidR="005641D4" w:rsidRPr="00531ED4" w:rsidRDefault="005641D4" w:rsidP="00D50574">
            <w:pPr>
              <w:rPr>
                <w:sz w:val="20"/>
                <w:szCs w:val="20"/>
              </w:rPr>
            </w:pPr>
          </w:p>
        </w:tc>
      </w:tr>
      <w:tr w:rsidR="005641D4" w:rsidRPr="00531ED4" w14:paraId="2B06EAE3" w14:textId="77777777" w:rsidTr="00D50574">
        <w:trPr>
          <w:trHeight w:val="99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E90A" w14:textId="77777777" w:rsidR="005641D4" w:rsidRPr="00531ED4" w:rsidRDefault="005641D4" w:rsidP="00D50574">
            <w:pPr>
              <w:rPr>
                <w:sz w:val="20"/>
                <w:szCs w:val="20"/>
              </w:rPr>
            </w:pPr>
          </w:p>
        </w:tc>
        <w:tc>
          <w:tcPr>
            <w:tcW w:w="8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0703" w14:textId="3A9A8231" w:rsidR="005641D4" w:rsidRPr="00531ED4" w:rsidRDefault="005641D4" w:rsidP="00D50574">
            <w:pPr>
              <w:widowControl w:val="0"/>
              <w:ind w:left="826" w:right="80"/>
              <w:jc w:val="both"/>
            </w:pPr>
            <w:r w:rsidRPr="0053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0DBA67" wp14:editId="62BAFD7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24765</wp:posOffset>
                      </wp:positionV>
                      <wp:extent cx="361950" cy="198120"/>
                      <wp:effectExtent l="57150" t="38100" r="76200" b="8763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82D8" id="Прямоугольник 20" o:spid="_x0000_s1026" style="position:absolute;margin-left:3.75pt;margin-top:1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3SBg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531ED4">
              <w:rPr>
                <w:sz w:val="20"/>
                <w:szCs w:val="20"/>
              </w:rPr>
      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5641D4" w:rsidRPr="00531ED4" w14:paraId="3B1C3BB2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66A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531ED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77314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6A68C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0325C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C3AB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176590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03BA0" w14:textId="77777777" w:rsidR="005641D4" w:rsidRPr="00531ED4" w:rsidRDefault="005641D4" w:rsidP="00D50574">
            <w:pPr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5641D4" w:rsidRPr="00531ED4" w14:paraId="24610A9B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FBF2" w14:textId="77777777" w:rsidR="005641D4" w:rsidRPr="00531ED4" w:rsidRDefault="005641D4" w:rsidP="00D5057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05C6A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1EC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C6C08F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5FDC0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47362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7B5F21" w14:textId="77777777" w:rsidR="005641D4" w:rsidRPr="00531ED4" w:rsidRDefault="005641D4" w:rsidP="00D50574">
            <w:pPr>
              <w:widowControl w:val="0"/>
              <w:jc w:val="right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D375F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2352A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E7D8C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9235647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1A348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D1D18D" w14:textId="77777777" w:rsidR="005641D4" w:rsidRPr="00531ED4" w:rsidRDefault="005641D4" w:rsidP="00D50574">
            <w:pPr>
              <w:widowControl w:val="0"/>
              <w:ind w:left="57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г.</w:t>
            </w:r>
          </w:p>
        </w:tc>
      </w:tr>
      <w:tr w:rsidR="005641D4" w:rsidRPr="00531ED4" w14:paraId="1644DEA8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A3DE" w14:textId="77777777" w:rsidR="005641D4" w:rsidRPr="00531ED4" w:rsidRDefault="005641D4" w:rsidP="00D5057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FB4107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AB164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408F1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7E78E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B22E7" w14:textId="77777777" w:rsidR="005641D4" w:rsidRPr="00531ED4" w:rsidRDefault="005641D4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DC7A" w14:textId="77777777" w:rsidR="005641D4" w:rsidRPr="00531ED4" w:rsidRDefault="005641D4" w:rsidP="00D5057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B1E9E8F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0B5B163" w14:textId="77777777" w:rsidR="005641D4" w:rsidRPr="00531ED4" w:rsidRDefault="005641D4" w:rsidP="005641D4">
      <w:pPr>
        <w:ind w:left="-142"/>
        <w:jc w:val="both"/>
        <w:rPr>
          <w:rFonts w:eastAsia="Calibri"/>
          <w:sz w:val="20"/>
          <w:szCs w:val="20"/>
          <w:lang w:eastAsia="en-US"/>
        </w:rPr>
      </w:pPr>
      <w:r w:rsidRPr="00531ED4">
        <w:rPr>
          <w:rFonts w:eastAsia="Calibri"/>
          <w:sz w:val="20"/>
          <w:szCs w:val="20"/>
          <w:lang w:eastAsia="en-US"/>
        </w:rPr>
        <w:lastRenderedPageBreak/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eastAsia="Calibri"/>
          <w:sz w:val="20"/>
          <w:szCs w:val="20"/>
          <w:lang w:eastAsia="en-US"/>
        </w:rPr>
        <w:t>.</w:t>
      </w:r>
    </w:p>
    <w:p w14:paraId="2562E9ED" w14:textId="77777777" w:rsidR="005641D4" w:rsidRPr="00531ED4" w:rsidRDefault="005641D4" w:rsidP="005641D4">
      <w:pPr>
        <w:widowControl w:val="0"/>
        <w:jc w:val="center"/>
        <w:rPr>
          <w:b/>
        </w:rPr>
      </w:pPr>
    </w:p>
    <w:p w14:paraId="5EB4DD19" w14:textId="77777777" w:rsidR="005641D4" w:rsidRPr="00531ED4" w:rsidRDefault="005641D4" w:rsidP="005641D4">
      <w:pPr>
        <w:ind w:left="-142"/>
        <w:jc w:val="both"/>
        <w:rPr>
          <w:rFonts w:eastAsia="Calibri"/>
          <w:sz w:val="20"/>
          <w:szCs w:val="20"/>
          <w:lang w:eastAsia="en-US"/>
        </w:rPr>
      </w:pPr>
      <w:r w:rsidRPr="00531ED4">
        <w:rPr>
          <w:rFonts w:eastAsia="Calibri"/>
          <w:sz w:val="20"/>
          <w:szCs w:val="20"/>
          <w:lang w:eastAsia="en-US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</w:t>
      </w:r>
      <w:r>
        <w:rPr>
          <w:rFonts w:eastAsia="Calibri"/>
          <w:sz w:val="20"/>
          <w:szCs w:val="20"/>
          <w:lang w:eastAsia="en-US"/>
        </w:rPr>
        <w:t>.</w:t>
      </w:r>
    </w:p>
    <w:p w14:paraId="5B92E42B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D482887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44793E4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9016B4C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67DF171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8A443AE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0C55CED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E8ACD89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DFBC7A6" w14:textId="77777777" w:rsidR="005641D4" w:rsidRPr="00531ED4" w:rsidRDefault="005641D4" w:rsidP="005641D4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A9026E5" w14:textId="77777777" w:rsidR="001D1DF6" w:rsidRDefault="001D1DF6"/>
    <w:sectPr w:rsidR="001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8C"/>
    <w:rsid w:val="001D1DF6"/>
    <w:rsid w:val="0030198C"/>
    <w:rsid w:val="005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65FEF-7D43-48F0-A837-EEB3E03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2025-04-14T10:08:00Z</dcterms:created>
  <dcterms:modified xsi:type="dcterms:W3CDTF">2025-04-14T10:09:00Z</dcterms:modified>
</cp:coreProperties>
</file>