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4BC" w:rsidRDefault="005E13A8" w:rsidP="005E13A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F44BC" w:rsidTr="00EF44BC">
        <w:tc>
          <w:tcPr>
            <w:tcW w:w="4785" w:type="dxa"/>
          </w:tcPr>
          <w:p w:rsidR="00EF44BC" w:rsidRDefault="00EF44BC" w:rsidP="005E13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«Согласовано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F44BC" w:rsidRDefault="00EF44BC" w:rsidP="005E13A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AC3364">
              <w:rPr>
                <w:rFonts w:ascii="Times New Roman" w:hAnsi="Times New Roman"/>
                <w:sz w:val="26"/>
                <w:szCs w:val="26"/>
              </w:rPr>
              <w:t>иректор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МКУ «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КР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МКД»                                                            </w:t>
            </w:r>
          </w:p>
          <w:p w:rsidR="00EF44BC" w:rsidRDefault="00EF44BC" w:rsidP="005E13A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C3364">
              <w:rPr>
                <w:rFonts w:ascii="Times New Roman" w:hAnsi="Times New Roman"/>
                <w:sz w:val="26"/>
                <w:szCs w:val="26"/>
              </w:rPr>
              <w:t>____________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С.Б.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Русович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</w:t>
            </w:r>
            <w:r w:rsidRPr="00AC336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F44BC" w:rsidRDefault="00EF44BC" w:rsidP="005E13A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C3364">
              <w:rPr>
                <w:rFonts w:ascii="Times New Roman" w:hAnsi="Times New Roman"/>
                <w:sz w:val="26"/>
                <w:szCs w:val="26"/>
              </w:rPr>
              <w:t>«___»______________201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AC3364">
              <w:rPr>
                <w:rFonts w:ascii="Times New Roman" w:hAnsi="Times New Roman"/>
                <w:sz w:val="26"/>
                <w:szCs w:val="26"/>
              </w:rPr>
              <w:t>г.</w:t>
            </w:r>
          </w:p>
          <w:p w:rsidR="00EF44BC" w:rsidRDefault="00EF44BC" w:rsidP="005E13A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     </w:t>
            </w:r>
          </w:p>
        </w:tc>
        <w:tc>
          <w:tcPr>
            <w:tcW w:w="4786" w:type="dxa"/>
          </w:tcPr>
          <w:p w:rsidR="00EF44BC" w:rsidRDefault="00EF44BC" w:rsidP="005E13A8">
            <w:pPr>
              <w:rPr>
                <w:rFonts w:ascii="Times New Roman" w:hAnsi="Times New Roman"/>
                <w:sz w:val="26"/>
                <w:szCs w:val="26"/>
              </w:rPr>
            </w:pPr>
            <w:r w:rsidRPr="00AC3364">
              <w:rPr>
                <w:rFonts w:ascii="Times New Roman" w:hAnsi="Times New Roman"/>
                <w:b/>
                <w:sz w:val="26"/>
                <w:szCs w:val="26"/>
              </w:rPr>
              <w:t>«Утверждаю»</w:t>
            </w:r>
            <w:r w:rsidRPr="0010597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F44BC" w:rsidRDefault="00EF44BC" w:rsidP="00EF44BC">
            <w:pPr>
              <w:rPr>
                <w:rFonts w:ascii="Times New Roman" w:hAnsi="Times New Roman"/>
                <w:sz w:val="26"/>
                <w:szCs w:val="26"/>
              </w:rPr>
            </w:pPr>
            <w:r w:rsidRPr="00105976">
              <w:rPr>
                <w:rFonts w:ascii="Times New Roman" w:hAnsi="Times New Roman"/>
                <w:sz w:val="26"/>
                <w:szCs w:val="26"/>
              </w:rPr>
              <w:t>Директор</w:t>
            </w:r>
            <w:r w:rsidRPr="00AC33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3364">
              <w:rPr>
                <w:rFonts w:ascii="Times New Roman" w:hAnsi="Times New Roman"/>
                <w:sz w:val="26"/>
                <w:szCs w:val="26"/>
              </w:rPr>
              <w:t>ООО «</w:t>
            </w:r>
            <w:r>
              <w:rPr>
                <w:rFonts w:ascii="Times New Roman" w:hAnsi="Times New Roman"/>
                <w:sz w:val="26"/>
                <w:szCs w:val="26"/>
              </w:rPr>
              <w:t>Дом-Сервис»</w:t>
            </w:r>
            <w:r w:rsidRPr="0010597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0597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</w:t>
            </w:r>
            <w:r w:rsidRPr="00AC336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</w:t>
            </w:r>
            <w:r w:rsidRPr="00AC3364">
              <w:rPr>
                <w:rFonts w:ascii="Times New Roman" w:hAnsi="Times New Roman"/>
                <w:b/>
                <w:sz w:val="26"/>
                <w:szCs w:val="26"/>
              </w:rPr>
              <w:t xml:space="preserve">     </w:t>
            </w:r>
          </w:p>
          <w:p w:rsidR="00EF44BC" w:rsidRDefault="00EF44BC" w:rsidP="005E13A8">
            <w:pPr>
              <w:rPr>
                <w:rFonts w:ascii="Times New Roman" w:hAnsi="Times New Roman"/>
                <w:sz w:val="26"/>
                <w:szCs w:val="26"/>
              </w:rPr>
            </w:pPr>
            <w:r w:rsidRPr="00AC3364">
              <w:rPr>
                <w:rFonts w:ascii="Times New Roman" w:hAnsi="Times New Roman"/>
                <w:sz w:val="26"/>
                <w:szCs w:val="26"/>
              </w:rPr>
              <w:t>___________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А. В. Ходорович</w:t>
            </w:r>
          </w:p>
          <w:p w:rsidR="00EF44BC" w:rsidRDefault="00EF44BC" w:rsidP="005E13A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«___»______________2016</w:t>
            </w:r>
            <w:r w:rsidRPr="00AC3364">
              <w:rPr>
                <w:rFonts w:ascii="Times New Roman" w:hAnsi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</w:t>
            </w:r>
          </w:p>
        </w:tc>
      </w:tr>
    </w:tbl>
    <w:p w:rsidR="005E13A8" w:rsidRPr="00AC3364" w:rsidRDefault="005E13A8" w:rsidP="005E13A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9A7AEB" w:rsidRPr="00EF44BC" w:rsidRDefault="005E13A8" w:rsidP="00EF44B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</w:t>
      </w:r>
      <w:r w:rsidR="009D4FE4">
        <w:rPr>
          <w:rFonts w:ascii="Times New Roman" w:hAnsi="Times New Roman"/>
          <w:b/>
          <w:sz w:val="26"/>
          <w:szCs w:val="26"/>
        </w:rPr>
        <w:t xml:space="preserve">                       </w:t>
      </w:r>
      <w:bookmarkStart w:id="0" w:name="_GoBack"/>
      <w:bookmarkEnd w:id="0"/>
      <w:r w:rsidR="00EF44BC">
        <w:rPr>
          <w:rFonts w:ascii="Times New Roman" w:hAnsi="Times New Roman"/>
          <w:b/>
          <w:sz w:val="26"/>
          <w:szCs w:val="26"/>
        </w:rPr>
        <w:t xml:space="preserve"> </w:t>
      </w:r>
      <w:r w:rsidR="009A7AEB"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F07551" w:rsidRDefault="008650F1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капитальный ремонт </w:t>
      </w:r>
      <w:r w:rsidR="00F07551">
        <w:rPr>
          <w:rFonts w:ascii="Times New Roman" w:hAnsi="Times New Roman"/>
          <w:bCs/>
          <w:sz w:val="28"/>
          <w:szCs w:val="28"/>
        </w:rPr>
        <w:t>крыши</w:t>
      </w:r>
      <w:r w:rsidR="007735BC">
        <w:rPr>
          <w:rFonts w:ascii="Times New Roman" w:hAnsi="Times New Roman"/>
          <w:bCs/>
          <w:sz w:val="28"/>
          <w:szCs w:val="28"/>
        </w:rPr>
        <w:t>,</w:t>
      </w:r>
      <w:r w:rsidR="00FB25DA">
        <w:rPr>
          <w:rFonts w:ascii="Times New Roman" w:hAnsi="Times New Roman"/>
          <w:bCs/>
          <w:sz w:val="28"/>
          <w:szCs w:val="28"/>
        </w:rPr>
        <w:t xml:space="preserve"> </w:t>
      </w:r>
      <w:r w:rsidR="007735BC">
        <w:rPr>
          <w:rFonts w:ascii="Times New Roman" w:hAnsi="Times New Roman"/>
          <w:bCs/>
          <w:sz w:val="28"/>
          <w:szCs w:val="28"/>
        </w:rPr>
        <w:t xml:space="preserve">фасада </w:t>
      </w:r>
      <w:r w:rsidR="00B766F1">
        <w:rPr>
          <w:rFonts w:ascii="Times New Roman" w:hAnsi="Times New Roman"/>
          <w:bCs/>
          <w:sz w:val="28"/>
          <w:szCs w:val="28"/>
        </w:rPr>
        <w:t>без утепления, подвала, лестниц</w:t>
      </w:r>
      <w:r w:rsidR="0001209A">
        <w:rPr>
          <w:rFonts w:ascii="Times New Roman" w:hAnsi="Times New Roman"/>
          <w:bCs/>
          <w:sz w:val="28"/>
          <w:szCs w:val="28"/>
        </w:rPr>
        <w:t xml:space="preserve"> </w:t>
      </w:r>
      <w:r w:rsidR="00105976">
        <w:rPr>
          <w:rFonts w:ascii="Times New Roman" w:hAnsi="Times New Roman"/>
          <w:bCs/>
          <w:sz w:val="28"/>
          <w:szCs w:val="28"/>
        </w:rPr>
        <w:t>многоквартирного дома</w:t>
      </w:r>
      <w:r w:rsidR="00A840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71F2" w:rsidRPr="001D71F2">
        <w:rPr>
          <w:rFonts w:ascii="Times New Roman" w:hAnsi="Times New Roman"/>
          <w:bCs/>
          <w:sz w:val="28"/>
          <w:szCs w:val="28"/>
        </w:rPr>
        <w:t>№</w:t>
      </w:r>
      <w:r w:rsidR="007342E8">
        <w:rPr>
          <w:rFonts w:ascii="Times New Roman" w:hAnsi="Times New Roman"/>
          <w:bCs/>
          <w:sz w:val="28"/>
          <w:szCs w:val="28"/>
        </w:rPr>
        <w:t xml:space="preserve"> </w:t>
      </w:r>
      <w:r w:rsidR="007735BC">
        <w:rPr>
          <w:rFonts w:ascii="Times New Roman" w:hAnsi="Times New Roman"/>
          <w:bCs/>
          <w:sz w:val="28"/>
          <w:szCs w:val="28"/>
        </w:rPr>
        <w:t>26</w:t>
      </w:r>
      <w:r w:rsidR="001D71F2" w:rsidRPr="001D71F2">
        <w:rPr>
          <w:rFonts w:ascii="Times New Roman" w:hAnsi="Times New Roman"/>
          <w:bCs/>
          <w:sz w:val="28"/>
          <w:szCs w:val="28"/>
        </w:rPr>
        <w:t xml:space="preserve"> по</w:t>
      </w:r>
      <w:r w:rsidR="005B19B2">
        <w:rPr>
          <w:rFonts w:ascii="Times New Roman" w:hAnsi="Times New Roman"/>
          <w:bCs/>
          <w:sz w:val="28"/>
          <w:szCs w:val="28"/>
        </w:rPr>
        <w:t xml:space="preserve"> </w:t>
      </w:r>
      <w:r w:rsidR="00A84017">
        <w:rPr>
          <w:rFonts w:ascii="Times New Roman" w:hAnsi="Times New Roman"/>
          <w:bCs/>
          <w:sz w:val="28"/>
          <w:szCs w:val="28"/>
        </w:rPr>
        <w:t xml:space="preserve">ул. </w:t>
      </w:r>
      <w:r w:rsidR="00105976">
        <w:rPr>
          <w:rFonts w:ascii="Times New Roman" w:hAnsi="Times New Roman"/>
          <w:bCs/>
          <w:sz w:val="28"/>
          <w:szCs w:val="28"/>
        </w:rPr>
        <w:t xml:space="preserve"> </w:t>
      </w:r>
      <w:r w:rsidR="007735BC">
        <w:rPr>
          <w:rFonts w:ascii="Times New Roman" w:hAnsi="Times New Roman"/>
          <w:bCs/>
          <w:sz w:val="28"/>
          <w:szCs w:val="28"/>
        </w:rPr>
        <w:t>К.Заслонова</w:t>
      </w:r>
    </w:p>
    <w:p w:rsidR="005E13A8" w:rsidRDefault="00A84017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г. Калининграда   </w:t>
      </w:r>
    </w:p>
    <w:p w:rsidR="009A7AEB" w:rsidRPr="0070336D" w:rsidRDefault="0070336D" w:rsidP="0070336D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9A7AEB"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Default="0095695C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FB25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B25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К. </w:t>
            </w:r>
            <w:proofErr w:type="spellStart"/>
            <w:r w:rsidR="00FB25DA">
              <w:rPr>
                <w:rFonts w:ascii="Times New Roman" w:hAnsi="Times New Roman"/>
                <w:color w:val="000000"/>
                <w:sz w:val="28"/>
                <w:szCs w:val="28"/>
              </w:rPr>
              <w:t>Заслонова</w:t>
            </w:r>
            <w:proofErr w:type="spellEnd"/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056C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FB25D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Pr="009D4FE4" w:rsidRDefault="0070336D" w:rsidP="0070336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9A7AEB"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757AEB" w:rsidRPr="00406595" w:rsidRDefault="00406595" w:rsidP="00FB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="00FB25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Калининград, ул. К.</w:t>
            </w:r>
            <w:r w:rsidR="00E8474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B25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Заслонова</w:t>
            </w:r>
            <w:proofErr w:type="spellEnd"/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B25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FB25D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  <w:r w:rsidR="001D71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  <w:r w:rsidR="00FB25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крыши, фасада </w:t>
            </w:r>
            <w:r w:rsidR="00B766F1">
              <w:rPr>
                <w:rFonts w:ascii="Times New Roman" w:hAnsi="Times New Roman"/>
                <w:color w:val="000000"/>
                <w:sz w:val="28"/>
                <w:szCs w:val="28"/>
              </w:rPr>
              <w:t>без утепления, подвала, лестницы</w:t>
            </w:r>
            <w:r w:rsidR="00FB25D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A7AEB"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ED20E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условиях эксплуатирующего жилого дома. Работы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D20E4"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852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за производством работ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</w:t>
            </w:r>
            <w:proofErr w:type="gramStart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до начала производства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179" w:type="dxa"/>
            <w:hideMark/>
          </w:tcPr>
          <w:p w:rsidR="00C85217" w:rsidRDefault="00880BEB" w:rsidP="00C85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Pr="00C85217" w:rsidRDefault="00880BEB" w:rsidP="00C85217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4261F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90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дней,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</w:t>
            </w:r>
            <w:r w:rsidR="001E1371"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 них: </w:t>
            </w:r>
            <w:r w:rsidR="004261F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056C31" w:rsidRPr="00056C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 производство работ, </w:t>
            </w:r>
            <w:r w:rsidR="00595559" w:rsidRPr="00C8521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20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подготовка исполни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тельной документации, КС</w:t>
            </w:r>
            <w:r w:rsidR="00B766F1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2, КС-3.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320E39" w:rsidRPr="00A84017" w:rsidRDefault="00880BEB" w:rsidP="00A8401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FF777E" w:rsidTr="00BC68CF">
        <w:trPr>
          <w:trHeight w:val="80"/>
        </w:trPr>
        <w:tc>
          <w:tcPr>
            <w:tcW w:w="426" w:type="dxa"/>
          </w:tcPr>
          <w:p w:rsidR="00FF777E" w:rsidRDefault="00FF777E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9" w:type="dxa"/>
          </w:tcPr>
          <w:p w:rsidR="00FF777E" w:rsidRPr="00FF777E" w:rsidRDefault="00FF777E" w:rsidP="007A0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F777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Внимание: При капитальном ремонте дома в первую очередь выполнить работы по устройству нового перекрытия </w:t>
            </w:r>
            <w:r w:rsidR="007A0E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 </w:t>
            </w:r>
            <w:r w:rsidRPr="00FF777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подвал</w:t>
            </w:r>
            <w:r w:rsidR="007A0E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ьном помещении</w:t>
            </w:r>
            <w:r w:rsidRPr="00FF777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 Замена перекрытия производится с отселением собственников жилого помещения</w:t>
            </w:r>
            <w:r w:rsidR="007A0E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квартиры №1</w:t>
            </w:r>
            <w:r w:rsidRPr="00FF777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 Решение о необходимости усиления фундамента принимается комиссионно с участием представителей МКУ «</w:t>
            </w:r>
            <w:proofErr w:type="gramStart"/>
            <w:r w:rsidRPr="00FF777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КР</w:t>
            </w:r>
            <w:proofErr w:type="gramEnd"/>
            <w:r w:rsidRPr="00FF777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Pr="00F23C0B" w:rsidRDefault="009A7AEB" w:rsidP="00F23C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F23C0B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СНиП 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РК 2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.04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-10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-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2004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«Изоляционные и отделочные покрытия»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1713330.2011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«Кровли»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МДС 12-33.2007 «Кровельные работы»</w:t>
            </w:r>
          </w:p>
          <w:p w:rsidR="00320E39" w:rsidRPr="00F23C0B" w:rsidRDefault="002D2565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С</w:t>
            </w:r>
            <w:r w:rsidR="00320E39" w:rsidRPr="00F23C0B">
              <w:rPr>
                <w:rFonts w:ascii="Times New Roman" w:hAnsi="Times New Roman"/>
                <w:sz w:val="28"/>
                <w:szCs w:val="28"/>
              </w:rPr>
              <w:t xml:space="preserve">П 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50.13330.2012</w:t>
            </w:r>
            <w:r w:rsidR="00320E39" w:rsidRPr="00F23C0B">
              <w:rPr>
                <w:rFonts w:ascii="Times New Roman" w:hAnsi="Times New Roman"/>
                <w:sz w:val="28"/>
                <w:szCs w:val="28"/>
              </w:rPr>
              <w:t xml:space="preserve"> «Тепловая защита зданий»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2.13130.2012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 xml:space="preserve">«Системы противопожарной защиты Обеспечение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lastRenderedPageBreak/>
              <w:t>огнестойкости объектов защиты»</w:t>
            </w:r>
          </w:p>
          <w:p w:rsidR="00F23C0B" w:rsidRPr="00F23C0B" w:rsidRDefault="009D4FE4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15.13330.2012 "СНиП II-22-81* "Каменные и армокаменные конструкции"</w:t>
              </w:r>
            </w:hyperlink>
          </w:p>
          <w:p w:rsidR="00F23C0B" w:rsidRPr="00F23C0B" w:rsidRDefault="009D4FE4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8" w:history="1"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"СНиП 52-01-2003 "Бетонные и железобетонные конструкции. Основные положения"</w:t>
              </w:r>
            </w:hyperlink>
            <w:r w:rsidR="00F23C0B" w:rsidRPr="00F23C0B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ГОСТ 30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402-96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«Материалы строительные. Методы испытаний на горючесть»</w:t>
            </w:r>
          </w:p>
          <w:p w:rsidR="002D2565" w:rsidRPr="00F23C0B" w:rsidRDefault="002D2565" w:rsidP="00F23C0B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23C0B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F23C0B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9A7AEB" w:rsidRPr="00A84017" w:rsidRDefault="002D2565" w:rsidP="00A84017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F23C0B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F23C0B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</w:tc>
      </w:tr>
      <w:tr w:rsidR="009A7AEB" w:rsidTr="00BC68CF">
        <w:tc>
          <w:tcPr>
            <w:tcW w:w="426" w:type="dxa"/>
          </w:tcPr>
          <w:p w:rsidR="009A7AEB" w:rsidRDefault="00183C28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квартир верхних этажей.</w:t>
            </w:r>
          </w:p>
        </w:tc>
      </w:tr>
    </w:tbl>
    <w:p w:rsidR="0070336D" w:rsidRDefault="0070336D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D86339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Металлочерепица</w:t>
            </w:r>
            <w:proofErr w:type="spell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«</w:t>
            </w:r>
            <w:proofErr w:type="spell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Монтерей</w:t>
            </w:r>
            <w:proofErr w:type="spell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(либо аналог)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толщиной не менее 0,5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 с полимерным покрытием.</w:t>
            </w:r>
          </w:p>
        </w:tc>
      </w:tr>
      <w:tr w:rsidR="00313BF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F8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F8" w:rsidRDefault="00313BF8" w:rsidP="00FA662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Пленка подкровельная антиконденсатная</w:t>
            </w:r>
            <w:r w:rsidR="00056C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(гидроизоляционная) типа ЮТАКОН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или аналог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871A1E" w:rsidRDefault="00D86339" w:rsidP="00426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толщиной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менее</w:t>
            </w: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7C2EE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40E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мм, 25 мм, 44 мм </w:t>
            </w:r>
            <w:r w:rsidR="004261F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40EA4">
              <w:rPr>
                <w:rFonts w:ascii="Times New Roman" w:hAnsi="Times New Roman"/>
                <w:color w:val="000000"/>
                <w:sz w:val="28"/>
                <w:szCs w:val="28"/>
              </w:rPr>
              <w:t>-го сорта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D86339" w:rsidP="00426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Бруски обрезные, размеры не менее 50х50 мм</w:t>
            </w:r>
            <w:r w:rsidR="00040E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2-го</w:t>
            </w:r>
            <w:r w:rsidR="004261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40E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сорта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D86339" w:rsidP="00FA662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для усиления стропильной системы 150х50</w:t>
            </w:r>
            <w:r w:rsidR="00040E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мм</w:t>
            </w:r>
            <w:r w:rsidR="004261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2-го сорта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D86339" w:rsidP="00FA662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Брус обрезной 100х150мм, 150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x150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мм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9C4297" w:rsidRDefault="00D86339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6A7">
              <w:rPr>
                <w:rFonts w:ascii="Times New Roman" w:hAnsi="Times New Roman"/>
                <w:color w:val="000000"/>
                <w:sz w:val="28"/>
                <w:szCs w:val="28"/>
              </w:rPr>
              <w:t>Антисептик-антипирен &lt;ПИРИЛАКС СС-2&gt; для древесины</w:t>
            </w:r>
            <w:r w:rsidRPr="009C42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либо аналог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D86339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Доборные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элементы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металлочерепице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толщиной </w:t>
            </w:r>
            <w:r w:rsidR="00056C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 менее 0,55</w:t>
            </w:r>
            <w:r w:rsidR="009831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мм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2F3A17" w:rsidRDefault="00AD0E7C" w:rsidP="002F3A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Грунтовка </w:t>
            </w:r>
            <w:r w:rsidR="002F3A17">
              <w:rPr>
                <w:rFonts w:ascii="Times New Roman" w:hAnsi="Times New Roman"/>
                <w:sz w:val="28"/>
                <w:szCs w:val="28"/>
              </w:rPr>
              <w:t xml:space="preserve">воднодисперсионная </w:t>
            </w:r>
            <w:r w:rsidR="002F3A17">
              <w:rPr>
                <w:rFonts w:ascii="Times New Roman" w:hAnsi="Times New Roman"/>
                <w:sz w:val="28"/>
                <w:szCs w:val="28"/>
                <w:lang w:val="en-US"/>
              </w:rPr>
              <w:t>CERESIT</w:t>
            </w:r>
            <w:r w:rsidR="002F3A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2F3A17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="002F3A17">
              <w:rPr>
                <w:rFonts w:ascii="Times New Roman" w:hAnsi="Times New Roman"/>
                <w:sz w:val="28"/>
                <w:szCs w:val="28"/>
              </w:rPr>
              <w:t xml:space="preserve"> 17</w:t>
            </w:r>
            <w:r w:rsidR="004261F7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2F3A17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A17" w:rsidRDefault="00040EA4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17" w:rsidRDefault="002F3A17" w:rsidP="002F3A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Грунтовка акриловая НОРТЕКС-ГРУНТ</w:t>
            </w:r>
            <w:r w:rsidR="004261F7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2F3A17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A17" w:rsidRDefault="00040EA4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17" w:rsidRDefault="002F3A17" w:rsidP="00E765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Краска</w:t>
            </w:r>
            <w:r w:rsidR="00E765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575">
              <w:rPr>
                <w:rFonts w:ascii="Times New Roman" w:hAnsi="Times New Roman"/>
                <w:sz w:val="28"/>
                <w:szCs w:val="28"/>
              </w:rPr>
              <w:t>акриловая</w:t>
            </w:r>
          </w:p>
        </w:tc>
      </w:tr>
      <w:tr w:rsidR="0059430B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0B" w:rsidRDefault="007C2EE1" w:rsidP="00040EA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40E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B" w:rsidRPr="0059430B" w:rsidRDefault="0059430B" w:rsidP="00CE08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430B">
              <w:rPr>
                <w:rFonts w:ascii="Times New Roman" w:hAnsi="Times New Roman"/>
                <w:sz w:val="28"/>
                <w:szCs w:val="28"/>
              </w:rPr>
              <w:t xml:space="preserve">Сталь </w:t>
            </w:r>
            <w:r w:rsidR="00CE0812">
              <w:rPr>
                <w:rFonts w:ascii="Times New Roman" w:hAnsi="Times New Roman"/>
                <w:sz w:val="28"/>
                <w:szCs w:val="28"/>
              </w:rPr>
              <w:t xml:space="preserve"> листовая </w:t>
            </w:r>
            <w:r w:rsidRPr="0059430B">
              <w:rPr>
                <w:rFonts w:ascii="Times New Roman" w:hAnsi="Times New Roman"/>
                <w:sz w:val="28"/>
                <w:szCs w:val="28"/>
              </w:rPr>
              <w:t xml:space="preserve">оцинкованная </w:t>
            </w:r>
            <w:r w:rsidR="00CE0812">
              <w:rPr>
                <w:rFonts w:ascii="Times New Roman" w:hAnsi="Times New Roman"/>
                <w:sz w:val="28"/>
                <w:szCs w:val="28"/>
              </w:rPr>
              <w:t>толщиной листа  0,7 мм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040EA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40E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401FAB" w:rsidRDefault="00D86339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2806">
              <w:rPr>
                <w:rFonts w:ascii="Times New Roman" w:hAnsi="Times New Roman"/>
                <w:sz w:val="28"/>
                <w:szCs w:val="28"/>
              </w:rPr>
              <w:t>Кирпич керамический одинарный, размером 250х120х65 мм, марка 1</w:t>
            </w:r>
            <w:r w:rsidRPr="00401FA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040EA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40EA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D86339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Водосточная система </w:t>
            </w:r>
            <w:r w:rsidR="003D4062">
              <w:rPr>
                <w:rFonts w:ascii="Times New Roman" w:hAnsi="Times New Roman"/>
                <w:sz w:val="28"/>
                <w:szCs w:val="28"/>
              </w:rPr>
              <w:t>из оцинкованной стали</w:t>
            </w:r>
            <w:r w:rsidR="00AD0E7C">
              <w:rPr>
                <w:rFonts w:ascii="Times New Roman" w:hAnsi="Times New Roman"/>
                <w:sz w:val="28"/>
                <w:szCs w:val="28"/>
              </w:rPr>
              <w:t xml:space="preserve"> толщиной 0,55</w:t>
            </w:r>
            <w:r w:rsidR="003D40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расчету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040EA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40EA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D86339" w:rsidP="00426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Снегозадержа</w:t>
            </w:r>
            <w:r w:rsidR="004261F7">
              <w:rPr>
                <w:rFonts w:ascii="Times New Roman" w:hAnsi="Times New Roman"/>
                <w:sz w:val="28"/>
                <w:szCs w:val="28"/>
              </w:rPr>
              <w:t>тели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61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F3A17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A17" w:rsidRDefault="00040EA4" w:rsidP="007C2EE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17" w:rsidRDefault="002F3A17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Балки двутавровые  №16-22 из стали 18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пс</w:t>
            </w:r>
            <w:proofErr w:type="spellEnd"/>
          </w:p>
        </w:tc>
      </w:tr>
      <w:tr w:rsidR="00CE081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12" w:rsidRDefault="00040EA4" w:rsidP="007C2EE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12" w:rsidRDefault="00CE0812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Сталь угловая равнополочная, марка стали18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шириной полок 35-56 мм</w:t>
            </w:r>
          </w:p>
        </w:tc>
      </w:tr>
      <w:tr w:rsidR="004675BB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BB" w:rsidRDefault="00040EA4" w:rsidP="007C2EE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B" w:rsidRDefault="004675BB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Сетка сварная  с ячейкой 10 из арматурной стали А-1  и А-11 диаметром 10 мм</w:t>
            </w:r>
          </w:p>
        </w:tc>
      </w:tr>
      <w:tr w:rsidR="004675BB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BB" w:rsidRDefault="00040EA4" w:rsidP="007C2EE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B" w:rsidRDefault="004675BB" w:rsidP="004675B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Горячекатаная арматурная сталь класса А-1, А-11,А-111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040EA4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2F3A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6D1C4E" w:rsidRDefault="006D1C4E" w:rsidP="006D1C4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D1C4E">
              <w:rPr>
                <w:rFonts w:ascii="Times New Roman" w:hAnsi="Times New Roman"/>
                <w:sz w:val="28"/>
                <w:szCs w:val="28"/>
              </w:rPr>
              <w:t>Блок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D1C4E">
              <w:rPr>
                <w:rFonts w:ascii="Times New Roman" w:hAnsi="Times New Roman"/>
                <w:sz w:val="28"/>
                <w:szCs w:val="28"/>
              </w:rPr>
              <w:t xml:space="preserve"> оконны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D1C4E">
              <w:rPr>
                <w:rFonts w:ascii="Times New Roman" w:hAnsi="Times New Roman"/>
                <w:sz w:val="28"/>
                <w:szCs w:val="28"/>
              </w:rPr>
              <w:t xml:space="preserve"> пластиковы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одностворчатые, с поворотно-откидной створкой, однокамерным стеклопакетом (24 мм), площадью до 0,5 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площадью до 1 м2, площадью до 2 м2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040EA4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D518B9" w:rsidRDefault="00790773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518B9">
              <w:rPr>
                <w:rFonts w:ascii="Times New Roman" w:hAnsi="Times New Roman"/>
                <w:sz w:val="28"/>
                <w:szCs w:val="28"/>
              </w:rPr>
              <w:t xml:space="preserve">Пленка пароизоляционная ЮТАФОЛ (3-х </w:t>
            </w:r>
            <w:proofErr w:type="spellStart"/>
            <w:r w:rsidRPr="00D518B9">
              <w:rPr>
                <w:rFonts w:ascii="Times New Roman" w:hAnsi="Times New Roman"/>
                <w:sz w:val="28"/>
                <w:szCs w:val="28"/>
              </w:rPr>
              <w:t>слойная</w:t>
            </w:r>
            <w:proofErr w:type="spellEnd"/>
            <w:r w:rsidRPr="00D518B9">
              <w:rPr>
                <w:rFonts w:ascii="Times New Roman" w:hAnsi="Times New Roman"/>
                <w:sz w:val="28"/>
                <w:szCs w:val="28"/>
              </w:rPr>
              <w:t xml:space="preserve"> полиэтиленовая с армированным слоем из полиэтиленовых полос)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либо аналог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040EA4" w:rsidP="00040EA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D5498C" w:rsidRDefault="00790773" w:rsidP="00D5498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BDD">
              <w:rPr>
                <w:rFonts w:ascii="Times New Roman" w:hAnsi="Times New Roman"/>
                <w:color w:val="000000"/>
                <w:sz w:val="28"/>
                <w:szCs w:val="28"/>
              </w:rPr>
              <w:t>Плиты из минеральной ваты</w:t>
            </w:r>
            <w:r w:rsidR="005E78B6" w:rsidRPr="005E78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F3901">
              <w:rPr>
                <w:rFonts w:ascii="Times New Roman" w:hAnsi="Times New Roman"/>
                <w:sz w:val="28"/>
                <w:szCs w:val="28"/>
                <w:lang w:val="en-US"/>
              </w:rPr>
              <w:t>IZOVER</w:t>
            </w:r>
            <w:r w:rsidR="007C2EE1">
              <w:rPr>
                <w:rFonts w:ascii="Times New Roman" w:hAnsi="Times New Roman"/>
                <w:sz w:val="28"/>
                <w:szCs w:val="28"/>
              </w:rPr>
              <w:t xml:space="preserve"> толщиной 50 мм</w:t>
            </w:r>
            <w:r w:rsidR="00CF3901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6D1C4E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4E" w:rsidRDefault="00056C3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4E" w:rsidRPr="00387BDD" w:rsidRDefault="00A4350F" w:rsidP="00D5498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Бетон тяжелый, класс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12,5 (М150)</w:t>
            </w:r>
          </w:p>
        </w:tc>
      </w:tr>
      <w:tr w:rsidR="00A4350F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0F" w:rsidRDefault="00056C3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0F" w:rsidRDefault="00A4350F" w:rsidP="00A4350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Унитаз -</w:t>
            </w:r>
            <w:r w:rsidR="00191D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компакт  «Комфорт» </w:t>
            </w:r>
          </w:p>
        </w:tc>
      </w:tr>
      <w:tr w:rsidR="00A4350F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0F" w:rsidRDefault="00056C3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0F" w:rsidRDefault="00A4350F" w:rsidP="004261F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Раствор готовый кла</w:t>
            </w:r>
            <w:r w:rsidR="004261F7">
              <w:rPr>
                <w:rFonts w:ascii="Times New Roman" w:hAnsi="Times New Roman"/>
                <w:color w:val="000000"/>
                <w:sz w:val="28"/>
                <w:szCs w:val="28"/>
              </w:rPr>
              <w:t>дочный цементный марки  150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261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4350F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0F" w:rsidRDefault="00056C3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0F" w:rsidRDefault="00A4350F" w:rsidP="00A4350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Блок дверной металлический</w:t>
            </w:r>
          </w:p>
        </w:tc>
      </w:tr>
      <w:tr w:rsidR="00773BB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B4" w:rsidRDefault="004261F7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B4" w:rsidRPr="00773BB4" w:rsidRDefault="00773BB4" w:rsidP="00374362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Кабель силовой с медными жилами с поливинилхлоридной изоляцией и оболочкой марки ВВГ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нг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74362">
              <w:rPr>
                <w:rFonts w:ascii="Times New Roman" w:hAnsi="Times New Roman"/>
                <w:color w:val="000000"/>
                <w:sz w:val="28"/>
                <w:szCs w:val="28"/>
              </w:rPr>
              <w:t>(А)</w:t>
            </w:r>
            <w:r w:rsidR="000C0CC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0C0CC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LS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числом жил -3 и сечением 2,5 мм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proofErr w:type="gramEnd"/>
          </w:p>
        </w:tc>
      </w:tr>
      <w:tr w:rsidR="00773BB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B4" w:rsidRDefault="004261F7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B4" w:rsidRDefault="00191DFC" w:rsidP="000C0CC8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Кабель - </w:t>
            </w:r>
            <w:r w:rsidR="00773BB4">
              <w:rPr>
                <w:rFonts w:ascii="Times New Roman" w:hAnsi="Times New Roman"/>
                <w:color w:val="000000"/>
                <w:sz w:val="28"/>
                <w:szCs w:val="28"/>
              </w:rPr>
              <w:t>канал (короб) «</w:t>
            </w:r>
            <w:proofErr w:type="spellStart"/>
            <w:r w:rsidR="00773BB4">
              <w:rPr>
                <w:rFonts w:ascii="Times New Roman" w:hAnsi="Times New Roman"/>
                <w:color w:val="000000"/>
                <w:sz w:val="28"/>
                <w:szCs w:val="28"/>
              </w:rPr>
              <w:t>Электропласт</w:t>
            </w:r>
            <w:proofErr w:type="spellEnd"/>
            <w:r w:rsidR="00773B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  <w:r w:rsidR="000C0CC8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773BB4">
              <w:rPr>
                <w:rFonts w:ascii="Times New Roman" w:hAnsi="Times New Roman"/>
                <w:color w:val="000000"/>
                <w:sz w:val="28"/>
                <w:szCs w:val="28"/>
              </w:rPr>
              <w:t>0х</w:t>
            </w:r>
            <w:r w:rsidR="000C0CC8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  <w:r w:rsidR="00773B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</w:t>
            </w:r>
          </w:p>
        </w:tc>
      </w:tr>
      <w:tr w:rsidR="00773BB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B4" w:rsidRDefault="004261F7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B4" w:rsidRDefault="00773BB4" w:rsidP="00A4350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Плитки керамические для полов гладкие неглазурованные одноцветные с красителем квадратные и прямоугольные</w:t>
            </w:r>
          </w:p>
        </w:tc>
      </w:tr>
    </w:tbl>
    <w:p w:rsidR="00790773" w:rsidRDefault="00790773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Срок предоставления гарантий </w:t>
      </w:r>
      <w:r w:rsidR="00C85217">
        <w:rPr>
          <w:rFonts w:ascii="Times New Roman" w:hAnsi="Times New Roman"/>
          <w:sz w:val="28"/>
          <w:szCs w:val="28"/>
        </w:rPr>
        <w:t>качеств -</w:t>
      </w:r>
      <w:r w:rsidR="009A7AEB">
        <w:rPr>
          <w:rFonts w:ascii="Times New Roman" w:hAnsi="Times New Roman"/>
          <w:sz w:val="28"/>
          <w:szCs w:val="28"/>
        </w:rPr>
        <w:t xml:space="preserve">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0336D" w:rsidRDefault="0070336D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9A7AEB" w:rsidRDefault="0070336D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D54A5A">
        <w:rPr>
          <w:rFonts w:ascii="Times New Roman" w:hAnsi="Times New Roman"/>
          <w:sz w:val="28"/>
          <w:szCs w:val="28"/>
        </w:rPr>
        <w:t xml:space="preserve">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5D0770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A30B34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A2B2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C85217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>Техническим за</w:t>
      </w:r>
      <w:r w:rsidR="002B0424">
        <w:rPr>
          <w:rFonts w:ascii="Times New Roman" w:hAnsi="Times New Roman"/>
          <w:sz w:val="28"/>
          <w:szCs w:val="28"/>
        </w:rPr>
        <w:t>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>
        <w:rPr>
          <w:rFonts w:ascii="Times New Roman" w:hAnsi="Times New Roman"/>
          <w:sz w:val="28"/>
          <w:szCs w:val="28"/>
        </w:rPr>
        <w:t>КР</w:t>
      </w:r>
      <w:proofErr w:type="gramEnd"/>
      <w:r w:rsidR="009A7AEB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Default="007A2B2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70336D" w:rsidRDefault="009A7AEB" w:rsidP="007033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7033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13BF8">
        <w:rPr>
          <w:rFonts w:ascii="Times New Roman" w:hAnsi="Times New Roman"/>
          <w:sz w:val="28"/>
          <w:szCs w:val="28"/>
        </w:rPr>
        <w:t xml:space="preserve"> Н.К.</w:t>
      </w:r>
      <w:r w:rsidR="00C85217">
        <w:rPr>
          <w:rFonts w:ascii="Times New Roman" w:hAnsi="Times New Roman"/>
          <w:sz w:val="28"/>
          <w:szCs w:val="28"/>
        </w:rPr>
        <w:t xml:space="preserve"> </w:t>
      </w:r>
      <w:r w:rsidR="00313BF8">
        <w:rPr>
          <w:rFonts w:ascii="Times New Roman" w:hAnsi="Times New Roman"/>
          <w:sz w:val="28"/>
          <w:szCs w:val="28"/>
        </w:rPr>
        <w:t>Чернятина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191DFC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CD364E">
        <w:rPr>
          <w:rFonts w:ascii="Times New Roman" w:hAnsi="Times New Roman"/>
          <w:sz w:val="28"/>
          <w:szCs w:val="28"/>
        </w:rPr>
        <w:t>О.В. Толмачева</w:t>
      </w: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70336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50BE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5CE"/>
    <w:rsid w:val="00006370"/>
    <w:rsid w:val="00006482"/>
    <w:rsid w:val="0001209A"/>
    <w:rsid w:val="000234FC"/>
    <w:rsid w:val="00027D1D"/>
    <w:rsid w:val="00030BAA"/>
    <w:rsid w:val="00040EA4"/>
    <w:rsid w:val="00045FD5"/>
    <w:rsid w:val="00056C31"/>
    <w:rsid w:val="00061C7B"/>
    <w:rsid w:val="000826F6"/>
    <w:rsid w:val="0008326D"/>
    <w:rsid w:val="0009791B"/>
    <w:rsid w:val="000A14E2"/>
    <w:rsid w:val="000A2388"/>
    <w:rsid w:val="000B5A7E"/>
    <w:rsid w:val="000C0CC8"/>
    <w:rsid w:val="000F5FC2"/>
    <w:rsid w:val="00105976"/>
    <w:rsid w:val="00123139"/>
    <w:rsid w:val="00130C92"/>
    <w:rsid w:val="0015710E"/>
    <w:rsid w:val="001619A1"/>
    <w:rsid w:val="00180E6E"/>
    <w:rsid w:val="00183C28"/>
    <w:rsid w:val="00191DFC"/>
    <w:rsid w:val="001A19AE"/>
    <w:rsid w:val="001A3E62"/>
    <w:rsid w:val="001D71F2"/>
    <w:rsid w:val="001E1371"/>
    <w:rsid w:val="00201F4E"/>
    <w:rsid w:val="00207897"/>
    <w:rsid w:val="00223A33"/>
    <w:rsid w:val="0022524F"/>
    <w:rsid w:val="002310BA"/>
    <w:rsid w:val="00234193"/>
    <w:rsid w:val="00251CFD"/>
    <w:rsid w:val="002672C5"/>
    <w:rsid w:val="002812E8"/>
    <w:rsid w:val="00282E46"/>
    <w:rsid w:val="00285AC5"/>
    <w:rsid w:val="002B0424"/>
    <w:rsid w:val="002D2565"/>
    <w:rsid w:val="002D37D6"/>
    <w:rsid w:val="002D6830"/>
    <w:rsid w:val="002E18D8"/>
    <w:rsid w:val="002F00BF"/>
    <w:rsid w:val="002F3A17"/>
    <w:rsid w:val="00305503"/>
    <w:rsid w:val="0030626D"/>
    <w:rsid w:val="00313BF8"/>
    <w:rsid w:val="00320E39"/>
    <w:rsid w:val="00322128"/>
    <w:rsid w:val="00330D2B"/>
    <w:rsid w:val="00374362"/>
    <w:rsid w:val="00376B65"/>
    <w:rsid w:val="00395690"/>
    <w:rsid w:val="003B7F3C"/>
    <w:rsid w:val="003C51E2"/>
    <w:rsid w:val="003C6763"/>
    <w:rsid w:val="003D4062"/>
    <w:rsid w:val="00406595"/>
    <w:rsid w:val="004071D1"/>
    <w:rsid w:val="0041503C"/>
    <w:rsid w:val="00423E19"/>
    <w:rsid w:val="004261F7"/>
    <w:rsid w:val="004675BB"/>
    <w:rsid w:val="0047323D"/>
    <w:rsid w:val="00480223"/>
    <w:rsid w:val="0048623B"/>
    <w:rsid w:val="004A3268"/>
    <w:rsid w:val="004E09F2"/>
    <w:rsid w:val="0050709A"/>
    <w:rsid w:val="00544DD0"/>
    <w:rsid w:val="0057241D"/>
    <w:rsid w:val="0059430B"/>
    <w:rsid w:val="00595559"/>
    <w:rsid w:val="005A23C4"/>
    <w:rsid w:val="005B19B2"/>
    <w:rsid w:val="005B32C3"/>
    <w:rsid w:val="005D0770"/>
    <w:rsid w:val="005E13A8"/>
    <w:rsid w:val="005E78B6"/>
    <w:rsid w:val="0062088E"/>
    <w:rsid w:val="0065484D"/>
    <w:rsid w:val="00670C2E"/>
    <w:rsid w:val="00677BF8"/>
    <w:rsid w:val="006859E1"/>
    <w:rsid w:val="006A08DB"/>
    <w:rsid w:val="006D1C4E"/>
    <w:rsid w:val="006D2B17"/>
    <w:rsid w:val="0070336D"/>
    <w:rsid w:val="007155CB"/>
    <w:rsid w:val="00716B11"/>
    <w:rsid w:val="00721FD9"/>
    <w:rsid w:val="007342E8"/>
    <w:rsid w:val="007527C0"/>
    <w:rsid w:val="00757AEB"/>
    <w:rsid w:val="00761A7F"/>
    <w:rsid w:val="007710FE"/>
    <w:rsid w:val="007735BC"/>
    <w:rsid w:val="00773BB4"/>
    <w:rsid w:val="00777BA3"/>
    <w:rsid w:val="00790773"/>
    <w:rsid w:val="007969E5"/>
    <w:rsid w:val="007A0ECE"/>
    <w:rsid w:val="007A0F9E"/>
    <w:rsid w:val="007A2B29"/>
    <w:rsid w:val="007A5B1A"/>
    <w:rsid w:val="007B3AA6"/>
    <w:rsid w:val="007C2EE1"/>
    <w:rsid w:val="007F2119"/>
    <w:rsid w:val="007F24E8"/>
    <w:rsid w:val="0080147F"/>
    <w:rsid w:val="0081488E"/>
    <w:rsid w:val="00815DFA"/>
    <w:rsid w:val="008402B6"/>
    <w:rsid w:val="00845B99"/>
    <w:rsid w:val="008532FD"/>
    <w:rsid w:val="0085740C"/>
    <w:rsid w:val="00857DB5"/>
    <w:rsid w:val="008650F1"/>
    <w:rsid w:val="008663A6"/>
    <w:rsid w:val="00880BEB"/>
    <w:rsid w:val="00883987"/>
    <w:rsid w:val="008A6113"/>
    <w:rsid w:val="008C4176"/>
    <w:rsid w:val="008D2FBD"/>
    <w:rsid w:val="00910716"/>
    <w:rsid w:val="00913579"/>
    <w:rsid w:val="0091595E"/>
    <w:rsid w:val="009200D6"/>
    <w:rsid w:val="009216E3"/>
    <w:rsid w:val="00937D33"/>
    <w:rsid w:val="0094385B"/>
    <w:rsid w:val="0095695C"/>
    <w:rsid w:val="0096052D"/>
    <w:rsid w:val="00963063"/>
    <w:rsid w:val="009831D2"/>
    <w:rsid w:val="0099034F"/>
    <w:rsid w:val="0099346E"/>
    <w:rsid w:val="009935BF"/>
    <w:rsid w:val="009A5B44"/>
    <w:rsid w:val="009A7AEB"/>
    <w:rsid w:val="009D4FE4"/>
    <w:rsid w:val="009E30E0"/>
    <w:rsid w:val="009E3390"/>
    <w:rsid w:val="00A003FF"/>
    <w:rsid w:val="00A113D1"/>
    <w:rsid w:val="00A30B34"/>
    <w:rsid w:val="00A4350F"/>
    <w:rsid w:val="00A70539"/>
    <w:rsid w:val="00A73072"/>
    <w:rsid w:val="00A73E0C"/>
    <w:rsid w:val="00A83291"/>
    <w:rsid w:val="00A84017"/>
    <w:rsid w:val="00A90F88"/>
    <w:rsid w:val="00AB09B4"/>
    <w:rsid w:val="00AD0E7C"/>
    <w:rsid w:val="00AE0917"/>
    <w:rsid w:val="00AE7D77"/>
    <w:rsid w:val="00AF261D"/>
    <w:rsid w:val="00B01D05"/>
    <w:rsid w:val="00B244B9"/>
    <w:rsid w:val="00B27876"/>
    <w:rsid w:val="00B3008F"/>
    <w:rsid w:val="00B766F1"/>
    <w:rsid w:val="00B93601"/>
    <w:rsid w:val="00BB49A0"/>
    <w:rsid w:val="00BC0E9D"/>
    <w:rsid w:val="00BC432E"/>
    <w:rsid w:val="00BC68CF"/>
    <w:rsid w:val="00C00C98"/>
    <w:rsid w:val="00C14AD2"/>
    <w:rsid w:val="00C21961"/>
    <w:rsid w:val="00C32042"/>
    <w:rsid w:val="00C44FA1"/>
    <w:rsid w:val="00C5715B"/>
    <w:rsid w:val="00C61145"/>
    <w:rsid w:val="00C756D8"/>
    <w:rsid w:val="00C85217"/>
    <w:rsid w:val="00CB52C2"/>
    <w:rsid w:val="00CC1E5A"/>
    <w:rsid w:val="00CC6D01"/>
    <w:rsid w:val="00CD11F2"/>
    <w:rsid w:val="00CD364E"/>
    <w:rsid w:val="00CD67FC"/>
    <w:rsid w:val="00CE0812"/>
    <w:rsid w:val="00CE5B01"/>
    <w:rsid w:val="00CF3901"/>
    <w:rsid w:val="00CF435C"/>
    <w:rsid w:val="00D21CC0"/>
    <w:rsid w:val="00D5498C"/>
    <w:rsid w:val="00D54A5A"/>
    <w:rsid w:val="00D71FFB"/>
    <w:rsid w:val="00D83B4D"/>
    <w:rsid w:val="00D85771"/>
    <w:rsid w:val="00D86339"/>
    <w:rsid w:val="00D8735F"/>
    <w:rsid w:val="00D90915"/>
    <w:rsid w:val="00DA26F7"/>
    <w:rsid w:val="00DB5EAD"/>
    <w:rsid w:val="00DC71F9"/>
    <w:rsid w:val="00DE0D4C"/>
    <w:rsid w:val="00DF3C17"/>
    <w:rsid w:val="00DF6FF7"/>
    <w:rsid w:val="00E156E9"/>
    <w:rsid w:val="00E51BD7"/>
    <w:rsid w:val="00E712F1"/>
    <w:rsid w:val="00E76575"/>
    <w:rsid w:val="00E77908"/>
    <w:rsid w:val="00E8474E"/>
    <w:rsid w:val="00EA72B9"/>
    <w:rsid w:val="00EC0330"/>
    <w:rsid w:val="00EC37DB"/>
    <w:rsid w:val="00ED20E4"/>
    <w:rsid w:val="00EE6BA4"/>
    <w:rsid w:val="00EF44BC"/>
    <w:rsid w:val="00F07551"/>
    <w:rsid w:val="00F23C0B"/>
    <w:rsid w:val="00F32890"/>
    <w:rsid w:val="00F75B68"/>
    <w:rsid w:val="00F915CE"/>
    <w:rsid w:val="00FA662F"/>
    <w:rsid w:val="00FB25DA"/>
    <w:rsid w:val="00FD5847"/>
    <w:rsid w:val="00FF11C3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  <w:style w:type="table" w:styleId="a8">
    <w:name w:val="Table Grid"/>
    <w:basedOn w:val="a1"/>
    <w:uiPriority w:val="59"/>
    <w:rsid w:val="00EF4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95246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27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C1D36-6AD6-4558-AEE3-8F8432297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4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37</cp:revision>
  <cp:lastPrinted>2016-01-26T07:00:00Z</cp:lastPrinted>
  <dcterms:created xsi:type="dcterms:W3CDTF">2015-03-31T10:53:00Z</dcterms:created>
  <dcterms:modified xsi:type="dcterms:W3CDTF">2016-02-16T14:54:00Z</dcterms:modified>
</cp:coreProperties>
</file>