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D42A1" w:rsidRPr="00FD42A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FD42A1" w:rsidRPr="00FD42A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D7D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ООО «ЖЭУ – 29»</w:t>
            </w:r>
          </w:p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________ /С.Б. </w:t>
            </w:r>
            <w:proofErr w:type="spellStart"/>
            <w:r w:rsid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Русович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________ /В.В. </w:t>
            </w:r>
            <w:proofErr w:type="spellStart"/>
            <w:r w:rsid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Черноиванов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</w:tr>
      <w:tr w:rsidR="00FD42A1" w:rsidRPr="00FD42A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 w:rsidP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 w:rsidP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FD42A1" w:rsidRPr="00FD42A1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 Б О Т</w:t>
            </w:r>
            <w:r w:rsidR="00FD42A1"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№1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E45" w:rsidRDefault="00E85E45" w:rsidP="00E85E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выполнение работ по капитальному ремонту систем холодного водоснабжения, водоотведения, отопления, электросн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абжения МКД №36-40</w:t>
            </w:r>
            <w:bookmarkStart w:id="0" w:name="_GoBack"/>
            <w:bookmarkEnd w:id="0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 ул. Грига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г. Калининграде</w:t>
            </w:r>
          </w:p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p w:rsidR="008215BC" w:rsidRPr="00FD42A1" w:rsidRDefault="008215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75D7D" w:rsidRPr="00FD42A1" w:rsidRDefault="00775D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215BC" w:rsidRPr="00FD42A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№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Количество</w:t>
            </w:r>
          </w:p>
        </w:tc>
      </w:tr>
    </w:tbl>
    <w:p w:rsidR="00775D7D" w:rsidRPr="00FD42A1" w:rsidRDefault="00775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D42A1" w:rsidRPr="00FD42A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ХВС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170.28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полипропиленовый PPRC PN20,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Муфта полипропиленовая переходная диаметром 50х32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"), вспененного полиэтилена ("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"):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-2.574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-0.36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-0.594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-25.884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-27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вручную при толщине стен: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вручную при толщине стен: в 2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вручную при толщине стен: в 3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Задвижки параллельные фланцевые с выдвижным шпинделем для воды и пара давлением 1 Мпа (10 кгс/см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30ч6бр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Фланцы стальные плоские приварные из стали ВСт3сп2, ВСт3сп3, давлением: 1,0 МПа (10 кгс/см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0.677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0.677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площадью: до 100 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69.675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для воды диаметром 20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10/32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74.96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Соединительная арматура трубопроводов, переход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126.62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Разборное соединение 2 х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10/90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"), вспененного полиэтилена ("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"):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-3.003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-0.42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-0.693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-30.198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-31.5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Демонтаж: радиаторов весом до 160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радиаторов: чугунных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кранов диаметром 25 мм (применительно)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Рукава поливочные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-480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Головки для присоединения рукавов поливочных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-48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-24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шаровой 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В-В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2.703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2.703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0.582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0.582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81.48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0.582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Ревизия ПВХ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FD42A1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FD42A1" w:rsidRPr="00FD42A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Демонтажные работы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Демонтаж: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6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35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Общестроительные работы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(перекрытия) Прил.46.1 п.3.3.2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Кзтр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=1,75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Кэм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Пробивка в кирпичных стенах борозд площадью сечения: до 100 см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отверстий, гнезд и борозд: в перекрытиях железобетонных площадью до 0,1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-2.8254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2.8254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Монтажные работы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Шкаф управления навесной типа RN  (1000х600х310)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основании,: трехполюсный на ток до 250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Рубильник  типа ВР 3231  160А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Счетчики, устанавливаемые на готовом основании: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Счетчик эл. ЦЭ 6803В/1 (1кл.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точн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.) 1Т 3ф. 10-100А (380В)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Автоматический выключатель GLS6 -С63/3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 CLS6-В10/2  (В) 10 A 6 кА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Шина сборная - одна полоса в фазе, медная или алюминиевая сечением: до 250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Шина медь,  М1Т  4х60мм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Изолятор SM 51А (51х35хМ8)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Щиты  распределительные этажные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двухдверный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Автоматический выключатель GLS6 -В32/3 (В) 32A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Автоматический выключатель GLS6 -В25/2 (В) 25A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Сжимы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ответвительные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ответвительного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1,5-10 мм2")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Трубы из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непластифицированного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поливинилхлорида (НПВХ) для электропроводок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208.08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полиэтиленовая по основанию пола, диаметр: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97.92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120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сечение: до 120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(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переподключение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Коробка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распред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Устройство контура заземления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Заземлитель вертикальный из угловой стали размером: 50х50х5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0.034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Заземлитель горизонтальный из стали: полосовой сечением 160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Сталь полосовая, марка стали: ВСт3кп, размером 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0.016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Кабель до 35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кВ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</w:tr>
      <w:tr w:rsidR="00FD42A1" w:rsidRPr="00FD42A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покрова: ВВГ, напряжением 1,00 </w:t>
            </w:r>
            <w:proofErr w:type="spell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кВ</w:t>
            </w:r>
            <w:proofErr w:type="spell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число жил - 1 и сечением 50 мм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5D7D" w:rsidRPr="00FD42A1" w:rsidRDefault="007E0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0.0204</w:t>
            </w:r>
          </w:p>
        </w:tc>
      </w:tr>
      <w:tr w:rsidR="008215BC" w:rsidRPr="00FD42A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7D" w:rsidRPr="00FD42A1" w:rsidRDefault="00775D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75D7D" w:rsidRPr="00FD42A1" w:rsidRDefault="00775D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p w:rsidR="00FD42A1" w:rsidRPr="00FD42A1" w:rsidRDefault="00FD4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p w:rsidR="00FD42A1" w:rsidRPr="00FD42A1" w:rsidRDefault="00FD42A1" w:rsidP="00FD4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783"/>
      </w:tblGrid>
      <w:tr w:rsidR="00FD42A1" w:rsidRPr="00FD42A1" w:rsidTr="00FD42A1">
        <w:trPr>
          <w:cantSplit/>
        </w:trPr>
        <w:tc>
          <w:tcPr>
            <w:tcW w:w="1418" w:type="dxa"/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Составил: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Ведущий инженер отдела контроля МКУ «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                                    Моисеева  Т.В.                   </w:t>
            </w:r>
          </w:p>
        </w:tc>
      </w:tr>
      <w:tr w:rsidR="00FD42A1" w:rsidRPr="00FD42A1" w:rsidTr="00FD42A1">
        <w:trPr>
          <w:cantSplit/>
        </w:trPr>
        <w:tc>
          <w:tcPr>
            <w:tcW w:w="1418" w:type="dxa"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FD42A1" w:rsidRPr="00FD42A1" w:rsidTr="00FD42A1">
        <w:trPr>
          <w:cantSplit/>
        </w:trPr>
        <w:tc>
          <w:tcPr>
            <w:tcW w:w="1418" w:type="dxa"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8783"/>
            </w:tblGrid>
            <w:tr w:rsidR="00FD42A1" w:rsidRPr="00FD42A1">
              <w:trPr>
                <w:cantSplit/>
              </w:trPr>
              <w:tc>
                <w:tcPr>
                  <w:tcW w:w="1418" w:type="dxa"/>
                  <w:hideMark/>
                </w:tcPr>
                <w:p w:rsidR="00FD42A1" w:rsidRPr="00FD42A1" w:rsidRDefault="00FD42A1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FD42A1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                                Составил: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42A1" w:rsidRPr="00FD42A1" w:rsidRDefault="00FD42A1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  <w:r w:rsidRPr="00FD42A1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Ведущий инженер отдела контроля МКУ «</w:t>
                  </w:r>
                  <w:proofErr w:type="gramStart"/>
                  <w:r w:rsidRPr="00FD42A1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>КР</w:t>
                  </w:r>
                  <w:proofErr w:type="gramEnd"/>
                  <w:r w:rsidRPr="00FD42A1"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  <w:t xml:space="preserve"> МКД»                                Моисеева  Т.В.                   </w:t>
                  </w:r>
                </w:p>
              </w:tc>
            </w:tr>
            <w:tr w:rsidR="00FD42A1" w:rsidRPr="00FD42A1">
              <w:trPr>
                <w:cantSplit/>
              </w:trPr>
              <w:tc>
                <w:tcPr>
                  <w:tcW w:w="1418" w:type="dxa"/>
                </w:tcPr>
                <w:p w:rsidR="00FD42A1" w:rsidRPr="00FD42A1" w:rsidRDefault="00FD42A1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8788" w:type="dxa"/>
                  <w:hideMark/>
                </w:tcPr>
                <w:p w:rsidR="00FD42A1" w:rsidRPr="00FD42A1" w:rsidRDefault="00FD42A1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FD42A1">
                    <w:rPr>
                      <w:rFonts w:ascii="Verdana" w:hAnsi="Verdana" w:cs="Verdana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(должность, подпись, Ф.И.О)</w:t>
                  </w:r>
                </w:p>
              </w:tc>
            </w:tr>
          </w:tbl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</w:t>
            </w:r>
          </w:p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Ведущий инженер отдела контроля МКУ «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КР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 xml:space="preserve"> МКД»                                Герасименко И.Л.</w:t>
            </w: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                                                        (должность, подпись, Ф.И.О)</w:t>
            </w:r>
          </w:p>
        </w:tc>
      </w:tr>
      <w:tr w:rsidR="00FD42A1" w:rsidRPr="00FD42A1" w:rsidTr="00FD42A1">
        <w:trPr>
          <w:cantSplit/>
        </w:trPr>
        <w:tc>
          <w:tcPr>
            <w:tcW w:w="1418" w:type="dxa"/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Заместитель начальника отдела контроля МКУ «</w:t>
            </w:r>
            <w:proofErr w:type="gramStart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 w:rsidRPr="00FD42A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                             Толмачева О.В.</w:t>
            </w:r>
          </w:p>
        </w:tc>
      </w:tr>
      <w:tr w:rsidR="00FD42A1" w:rsidRPr="00FD42A1" w:rsidTr="00FD42A1">
        <w:trPr>
          <w:cantSplit/>
        </w:trPr>
        <w:tc>
          <w:tcPr>
            <w:tcW w:w="1418" w:type="dxa"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FD42A1" w:rsidRPr="00FD42A1" w:rsidRDefault="00FD42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FD42A1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FD42A1" w:rsidRPr="00FD42A1" w:rsidRDefault="00FD42A1" w:rsidP="00FD4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p w:rsidR="00FD42A1" w:rsidRPr="00FD42A1" w:rsidRDefault="00FD42A1" w:rsidP="00FD4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p w:rsidR="007E071E" w:rsidRPr="00FD42A1" w:rsidRDefault="007E071E" w:rsidP="00FD42A1">
      <w:pPr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7E071E" w:rsidRPr="00FD42A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EB" w:rsidRDefault="00B469EB">
      <w:pPr>
        <w:spacing w:after="0" w:line="240" w:lineRule="auto"/>
      </w:pPr>
      <w:r>
        <w:separator/>
      </w:r>
    </w:p>
  </w:endnote>
  <w:endnote w:type="continuationSeparator" w:id="0">
    <w:p w:rsidR="00B469EB" w:rsidRDefault="00B4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7D" w:rsidRDefault="007E071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85E45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EB" w:rsidRDefault="00B469EB">
      <w:pPr>
        <w:spacing w:after="0" w:line="240" w:lineRule="auto"/>
      </w:pPr>
      <w:r>
        <w:separator/>
      </w:r>
    </w:p>
  </w:footnote>
  <w:footnote w:type="continuationSeparator" w:id="0">
    <w:p w:rsidR="00B469EB" w:rsidRDefault="00B4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775D7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75D7D" w:rsidRDefault="00775D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75D7D" w:rsidRDefault="007E0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75D7D" w:rsidRDefault="007E07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C"/>
    <w:rsid w:val="00775D7D"/>
    <w:rsid w:val="007E071E"/>
    <w:rsid w:val="008215BC"/>
    <w:rsid w:val="00B469EB"/>
    <w:rsid w:val="00D5520F"/>
    <w:rsid w:val="00E85E45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2A1"/>
  </w:style>
  <w:style w:type="paragraph" w:styleId="a5">
    <w:name w:val="footer"/>
    <w:basedOn w:val="a"/>
    <w:link w:val="a6"/>
    <w:uiPriority w:val="99"/>
    <w:unhideWhenUsed/>
    <w:rsid w:val="00F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2A1"/>
  </w:style>
  <w:style w:type="paragraph" w:styleId="a5">
    <w:name w:val="footer"/>
    <w:basedOn w:val="a"/>
    <w:link w:val="a6"/>
    <w:uiPriority w:val="99"/>
    <w:unhideWhenUsed/>
    <w:rsid w:val="00F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2017-05-30T08:05:00Z</cp:lastPrinted>
  <dcterms:created xsi:type="dcterms:W3CDTF">2017-05-24T06:52:00Z</dcterms:created>
  <dcterms:modified xsi:type="dcterms:W3CDTF">2017-05-30T08:06:00Z</dcterms:modified>
</cp:coreProperties>
</file>