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4226D2" w:rsidRDefault="005E13A8" w:rsidP="00C61E2A">
      <w:pPr>
        <w:spacing w:after="0" w:line="240" w:lineRule="auto"/>
        <w:rPr>
          <w:rFonts w:ascii="Times New Roman" w:hAnsi="Times New Roman"/>
          <w:b/>
          <w:sz w:val="28"/>
          <w:szCs w:val="28"/>
        </w:rPr>
      </w:pPr>
      <w:r w:rsidRPr="004226D2">
        <w:rPr>
          <w:rFonts w:ascii="Times New Roman" w:hAnsi="Times New Roman"/>
          <w:b/>
          <w:sz w:val="28"/>
          <w:szCs w:val="28"/>
        </w:rPr>
        <w:t xml:space="preserve">  «Согласовано</w:t>
      </w:r>
      <w:r w:rsidRPr="004226D2">
        <w:rPr>
          <w:rFonts w:ascii="Times New Roman" w:hAnsi="Times New Roman"/>
          <w:sz w:val="28"/>
          <w:szCs w:val="28"/>
        </w:rPr>
        <w:t xml:space="preserve">» </w:t>
      </w:r>
      <w:r w:rsidR="00B327A4" w:rsidRPr="004226D2">
        <w:rPr>
          <w:rFonts w:ascii="Times New Roman" w:hAnsi="Times New Roman"/>
          <w:sz w:val="28"/>
          <w:szCs w:val="28"/>
        </w:rPr>
        <w:tab/>
      </w:r>
      <w:r w:rsidR="00B327A4" w:rsidRPr="004226D2">
        <w:rPr>
          <w:rFonts w:ascii="Times New Roman" w:hAnsi="Times New Roman"/>
          <w:sz w:val="28"/>
          <w:szCs w:val="28"/>
        </w:rPr>
        <w:tab/>
      </w:r>
      <w:r w:rsidR="00B327A4" w:rsidRPr="004226D2">
        <w:rPr>
          <w:rFonts w:ascii="Times New Roman" w:hAnsi="Times New Roman"/>
          <w:sz w:val="28"/>
          <w:szCs w:val="28"/>
        </w:rPr>
        <w:tab/>
      </w:r>
      <w:r w:rsidR="00B327A4" w:rsidRPr="004226D2">
        <w:rPr>
          <w:rFonts w:ascii="Times New Roman" w:hAnsi="Times New Roman"/>
          <w:sz w:val="28"/>
          <w:szCs w:val="28"/>
        </w:rPr>
        <w:tab/>
      </w:r>
      <w:r w:rsidR="00B327A4" w:rsidRPr="004226D2">
        <w:rPr>
          <w:rFonts w:ascii="Times New Roman" w:hAnsi="Times New Roman"/>
          <w:sz w:val="28"/>
          <w:szCs w:val="28"/>
        </w:rPr>
        <w:tab/>
      </w:r>
      <w:r w:rsidR="00B327A4" w:rsidRPr="004226D2">
        <w:rPr>
          <w:rFonts w:ascii="Times New Roman" w:hAnsi="Times New Roman"/>
          <w:sz w:val="28"/>
          <w:szCs w:val="28"/>
        </w:rPr>
        <w:tab/>
      </w:r>
      <w:r w:rsidR="00B327A4" w:rsidRPr="004226D2">
        <w:rPr>
          <w:rFonts w:ascii="Times New Roman" w:hAnsi="Times New Roman"/>
          <w:sz w:val="28"/>
          <w:szCs w:val="28"/>
        </w:rPr>
        <w:tab/>
      </w:r>
      <w:r w:rsidRPr="004226D2">
        <w:rPr>
          <w:rFonts w:ascii="Times New Roman" w:hAnsi="Times New Roman"/>
          <w:b/>
          <w:sz w:val="28"/>
          <w:szCs w:val="28"/>
        </w:rPr>
        <w:t>«Утверждаю»</w:t>
      </w:r>
    </w:p>
    <w:p w:rsidR="005E13A8" w:rsidRPr="004226D2" w:rsidRDefault="00105976" w:rsidP="00C61E2A">
      <w:pPr>
        <w:spacing w:after="0" w:line="240" w:lineRule="auto"/>
        <w:rPr>
          <w:rFonts w:ascii="Times New Roman" w:hAnsi="Times New Roman"/>
          <w:sz w:val="28"/>
          <w:szCs w:val="28"/>
        </w:rPr>
      </w:pPr>
      <w:r w:rsidRPr="004226D2">
        <w:rPr>
          <w:rFonts w:ascii="Times New Roman" w:hAnsi="Times New Roman"/>
          <w:sz w:val="28"/>
          <w:szCs w:val="28"/>
        </w:rPr>
        <w:t>Д</w:t>
      </w:r>
      <w:r w:rsidR="005E13A8" w:rsidRPr="004226D2">
        <w:rPr>
          <w:rFonts w:ascii="Times New Roman" w:hAnsi="Times New Roman"/>
          <w:sz w:val="28"/>
          <w:szCs w:val="28"/>
        </w:rPr>
        <w:t>иректор</w:t>
      </w:r>
      <w:r w:rsidR="00B327A4" w:rsidRPr="004226D2">
        <w:rPr>
          <w:rFonts w:ascii="Times New Roman" w:hAnsi="Times New Roman"/>
          <w:sz w:val="28"/>
          <w:szCs w:val="28"/>
        </w:rPr>
        <w:tab/>
      </w:r>
      <w:r w:rsidR="00B327A4" w:rsidRPr="004226D2">
        <w:rPr>
          <w:rFonts w:ascii="Times New Roman" w:hAnsi="Times New Roman"/>
          <w:sz w:val="28"/>
          <w:szCs w:val="28"/>
        </w:rPr>
        <w:tab/>
      </w:r>
      <w:r w:rsidR="00B327A4" w:rsidRPr="004226D2">
        <w:rPr>
          <w:rFonts w:ascii="Times New Roman" w:hAnsi="Times New Roman"/>
          <w:sz w:val="28"/>
          <w:szCs w:val="28"/>
        </w:rPr>
        <w:tab/>
      </w:r>
      <w:r w:rsidR="00B327A4" w:rsidRPr="004226D2">
        <w:rPr>
          <w:rFonts w:ascii="Times New Roman" w:hAnsi="Times New Roman"/>
          <w:sz w:val="28"/>
          <w:szCs w:val="28"/>
        </w:rPr>
        <w:tab/>
      </w:r>
      <w:r w:rsidR="00B327A4" w:rsidRPr="004226D2">
        <w:rPr>
          <w:rFonts w:ascii="Times New Roman" w:hAnsi="Times New Roman"/>
          <w:sz w:val="28"/>
          <w:szCs w:val="28"/>
        </w:rPr>
        <w:tab/>
      </w:r>
      <w:r w:rsidR="00B327A4" w:rsidRPr="004226D2">
        <w:rPr>
          <w:rFonts w:ascii="Times New Roman" w:hAnsi="Times New Roman"/>
          <w:sz w:val="28"/>
          <w:szCs w:val="28"/>
        </w:rPr>
        <w:tab/>
      </w:r>
      <w:r w:rsidR="00B327A4" w:rsidRPr="004226D2">
        <w:rPr>
          <w:rFonts w:ascii="Times New Roman" w:hAnsi="Times New Roman"/>
          <w:sz w:val="28"/>
          <w:szCs w:val="28"/>
        </w:rPr>
        <w:tab/>
        <w:t>Генеральный д</w:t>
      </w:r>
      <w:r w:rsidRPr="004226D2">
        <w:rPr>
          <w:rFonts w:ascii="Times New Roman" w:hAnsi="Times New Roman"/>
          <w:sz w:val="28"/>
          <w:szCs w:val="28"/>
        </w:rPr>
        <w:t>иректор</w:t>
      </w:r>
    </w:p>
    <w:p w:rsidR="005E13A8" w:rsidRPr="004226D2" w:rsidRDefault="005E13A8" w:rsidP="00C61E2A">
      <w:pPr>
        <w:spacing w:after="0" w:line="240" w:lineRule="auto"/>
        <w:rPr>
          <w:rFonts w:ascii="Times New Roman" w:hAnsi="Times New Roman"/>
          <w:sz w:val="28"/>
          <w:szCs w:val="28"/>
        </w:rPr>
      </w:pPr>
      <w:r w:rsidRPr="004226D2">
        <w:rPr>
          <w:rFonts w:ascii="Times New Roman" w:hAnsi="Times New Roman"/>
          <w:sz w:val="28"/>
          <w:szCs w:val="28"/>
        </w:rPr>
        <w:t>МКУ «КР МКД»</w:t>
      </w:r>
      <w:r w:rsidR="00B327A4" w:rsidRPr="004226D2">
        <w:rPr>
          <w:rFonts w:ascii="Times New Roman" w:hAnsi="Times New Roman"/>
          <w:sz w:val="28"/>
          <w:szCs w:val="28"/>
        </w:rPr>
        <w:tab/>
      </w:r>
      <w:r w:rsidR="00B327A4" w:rsidRPr="004226D2">
        <w:rPr>
          <w:rFonts w:ascii="Times New Roman" w:hAnsi="Times New Roman"/>
          <w:sz w:val="28"/>
          <w:szCs w:val="28"/>
        </w:rPr>
        <w:tab/>
      </w:r>
      <w:r w:rsidR="00B327A4" w:rsidRPr="004226D2">
        <w:rPr>
          <w:rFonts w:ascii="Times New Roman" w:hAnsi="Times New Roman"/>
          <w:sz w:val="28"/>
          <w:szCs w:val="28"/>
        </w:rPr>
        <w:tab/>
      </w:r>
      <w:r w:rsidR="00B327A4" w:rsidRPr="004226D2">
        <w:rPr>
          <w:rFonts w:ascii="Times New Roman" w:hAnsi="Times New Roman"/>
          <w:sz w:val="28"/>
          <w:szCs w:val="28"/>
        </w:rPr>
        <w:tab/>
      </w:r>
      <w:r w:rsidR="00B327A4" w:rsidRPr="004226D2">
        <w:rPr>
          <w:rFonts w:ascii="Times New Roman" w:hAnsi="Times New Roman"/>
          <w:sz w:val="28"/>
          <w:szCs w:val="28"/>
        </w:rPr>
        <w:tab/>
      </w:r>
      <w:r w:rsidR="00B327A4" w:rsidRPr="004226D2">
        <w:rPr>
          <w:rFonts w:ascii="Times New Roman" w:hAnsi="Times New Roman"/>
          <w:sz w:val="28"/>
          <w:szCs w:val="28"/>
        </w:rPr>
        <w:tab/>
      </w:r>
      <w:r w:rsidRPr="004226D2">
        <w:rPr>
          <w:rFonts w:ascii="Times New Roman" w:hAnsi="Times New Roman"/>
          <w:sz w:val="28"/>
          <w:szCs w:val="28"/>
        </w:rPr>
        <w:t>ООО «</w:t>
      </w:r>
      <w:r w:rsidR="00B327A4" w:rsidRPr="004226D2">
        <w:rPr>
          <w:rFonts w:ascii="Times New Roman" w:hAnsi="Times New Roman"/>
          <w:sz w:val="28"/>
          <w:szCs w:val="28"/>
        </w:rPr>
        <w:t>УК «Старый город»</w:t>
      </w:r>
    </w:p>
    <w:p w:rsidR="00B327A4" w:rsidRPr="004226D2" w:rsidRDefault="00B327A4" w:rsidP="00C61E2A">
      <w:pPr>
        <w:spacing w:after="0" w:line="240" w:lineRule="auto"/>
        <w:rPr>
          <w:rFonts w:ascii="Times New Roman" w:hAnsi="Times New Roman"/>
          <w:sz w:val="28"/>
          <w:szCs w:val="28"/>
        </w:rPr>
      </w:pPr>
    </w:p>
    <w:p w:rsidR="00B327A4" w:rsidRPr="004226D2" w:rsidRDefault="005E13A8" w:rsidP="00C61E2A">
      <w:pPr>
        <w:tabs>
          <w:tab w:val="left" w:pos="263"/>
        </w:tabs>
        <w:spacing w:after="0" w:line="240" w:lineRule="auto"/>
        <w:rPr>
          <w:rFonts w:ascii="Times New Roman" w:hAnsi="Times New Roman"/>
          <w:sz w:val="28"/>
          <w:szCs w:val="28"/>
        </w:rPr>
      </w:pPr>
      <w:r w:rsidRPr="004226D2">
        <w:rPr>
          <w:rFonts w:ascii="Times New Roman" w:hAnsi="Times New Roman"/>
          <w:sz w:val="28"/>
          <w:szCs w:val="28"/>
        </w:rPr>
        <w:t>____________</w:t>
      </w:r>
      <w:r w:rsidR="00105976" w:rsidRPr="004226D2">
        <w:rPr>
          <w:rFonts w:ascii="Times New Roman" w:hAnsi="Times New Roman"/>
          <w:sz w:val="28"/>
          <w:szCs w:val="28"/>
        </w:rPr>
        <w:t xml:space="preserve">С.Б. </w:t>
      </w:r>
      <w:proofErr w:type="spellStart"/>
      <w:r w:rsidR="00105976" w:rsidRPr="004226D2">
        <w:rPr>
          <w:rFonts w:ascii="Times New Roman" w:hAnsi="Times New Roman"/>
          <w:sz w:val="28"/>
          <w:szCs w:val="28"/>
        </w:rPr>
        <w:t>Русович</w:t>
      </w:r>
      <w:proofErr w:type="spellEnd"/>
      <w:r w:rsidR="00B327A4" w:rsidRPr="004226D2">
        <w:rPr>
          <w:rFonts w:ascii="Times New Roman" w:hAnsi="Times New Roman"/>
          <w:sz w:val="28"/>
          <w:szCs w:val="28"/>
        </w:rPr>
        <w:tab/>
      </w:r>
      <w:r w:rsidR="00B327A4" w:rsidRPr="004226D2">
        <w:rPr>
          <w:rFonts w:ascii="Times New Roman" w:hAnsi="Times New Roman"/>
          <w:sz w:val="28"/>
          <w:szCs w:val="28"/>
        </w:rPr>
        <w:tab/>
      </w:r>
      <w:r w:rsidR="00B327A4" w:rsidRPr="004226D2">
        <w:rPr>
          <w:rFonts w:ascii="Times New Roman" w:hAnsi="Times New Roman"/>
          <w:sz w:val="28"/>
          <w:szCs w:val="28"/>
        </w:rPr>
        <w:tab/>
      </w:r>
      <w:r w:rsidR="00E81FA7">
        <w:rPr>
          <w:rFonts w:ascii="Times New Roman" w:hAnsi="Times New Roman"/>
          <w:sz w:val="28"/>
          <w:szCs w:val="28"/>
        </w:rPr>
        <w:tab/>
      </w:r>
      <w:r w:rsidR="00B327A4" w:rsidRPr="004226D2">
        <w:rPr>
          <w:rFonts w:ascii="Times New Roman" w:hAnsi="Times New Roman"/>
          <w:sz w:val="28"/>
          <w:szCs w:val="28"/>
        </w:rPr>
        <w:t>____________</w:t>
      </w:r>
      <w:r w:rsidR="00E81FA7">
        <w:rPr>
          <w:rFonts w:ascii="Times New Roman" w:hAnsi="Times New Roman"/>
          <w:sz w:val="28"/>
          <w:szCs w:val="28"/>
        </w:rPr>
        <w:t xml:space="preserve">Е.В. </w:t>
      </w:r>
      <w:proofErr w:type="spellStart"/>
      <w:r w:rsidR="00E81FA7">
        <w:rPr>
          <w:rFonts w:ascii="Times New Roman" w:hAnsi="Times New Roman"/>
          <w:sz w:val="28"/>
          <w:szCs w:val="28"/>
        </w:rPr>
        <w:t>Шулепко</w:t>
      </w:r>
      <w:proofErr w:type="spellEnd"/>
    </w:p>
    <w:p w:rsidR="005E13A8" w:rsidRPr="00711023" w:rsidRDefault="005E13A8" w:rsidP="00C61E2A">
      <w:pPr>
        <w:tabs>
          <w:tab w:val="left" w:pos="263"/>
        </w:tabs>
        <w:spacing w:after="0" w:line="240" w:lineRule="auto"/>
        <w:rPr>
          <w:rFonts w:ascii="Times New Roman" w:hAnsi="Times New Roman"/>
          <w:sz w:val="24"/>
          <w:szCs w:val="28"/>
        </w:rPr>
      </w:pPr>
      <w:r w:rsidRPr="00711023">
        <w:rPr>
          <w:rFonts w:ascii="Times New Roman" w:hAnsi="Times New Roman"/>
          <w:sz w:val="24"/>
          <w:szCs w:val="28"/>
        </w:rPr>
        <w:t>«</w:t>
      </w:r>
      <w:r w:rsidR="00711023" w:rsidRPr="00711023">
        <w:rPr>
          <w:rFonts w:ascii="Times New Roman" w:hAnsi="Times New Roman"/>
          <w:sz w:val="24"/>
          <w:szCs w:val="28"/>
        </w:rPr>
        <w:t xml:space="preserve">31» января </w:t>
      </w:r>
      <w:r w:rsidRPr="00711023">
        <w:rPr>
          <w:rFonts w:ascii="Times New Roman" w:hAnsi="Times New Roman"/>
          <w:sz w:val="24"/>
          <w:szCs w:val="28"/>
        </w:rPr>
        <w:t>201</w:t>
      </w:r>
      <w:r w:rsidR="00714B9A" w:rsidRPr="00711023">
        <w:rPr>
          <w:rFonts w:ascii="Times New Roman" w:hAnsi="Times New Roman"/>
          <w:sz w:val="24"/>
          <w:szCs w:val="28"/>
        </w:rPr>
        <w:t>8</w:t>
      </w:r>
      <w:r w:rsidR="00711023" w:rsidRPr="00711023">
        <w:rPr>
          <w:rFonts w:ascii="Times New Roman" w:hAnsi="Times New Roman"/>
          <w:sz w:val="24"/>
          <w:szCs w:val="28"/>
        </w:rPr>
        <w:t xml:space="preserve"> </w:t>
      </w:r>
      <w:r w:rsidRPr="00711023">
        <w:rPr>
          <w:rFonts w:ascii="Times New Roman" w:hAnsi="Times New Roman"/>
          <w:sz w:val="24"/>
          <w:szCs w:val="28"/>
        </w:rPr>
        <w:t xml:space="preserve">г. </w:t>
      </w:r>
      <w:r w:rsidR="00711023" w:rsidRPr="00711023">
        <w:rPr>
          <w:rFonts w:ascii="Times New Roman" w:hAnsi="Times New Roman"/>
          <w:sz w:val="24"/>
          <w:szCs w:val="28"/>
        </w:rPr>
        <w:tab/>
      </w:r>
      <w:r w:rsidR="00711023" w:rsidRPr="00711023">
        <w:rPr>
          <w:rFonts w:ascii="Times New Roman" w:hAnsi="Times New Roman"/>
          <w:sz w:val="24"/>
          <w:szCs w:val="28"/>
        </w:rPr>
        <w:tab/>
      </w:r>
      <w:r w:rsidR="00711023" w:rsidRPr="00711023">
        <w:rPr>
          <w:rFonts w:ascii="Times New Roman" w:hAnsi="Times New Roman"/>
          <w:sz w:val="24"/>
          <w:szCs w:val="28"/>
        </w:rPr>
        <w:tab/>
      </w:r>
      <w:r w:rsidR="00711023" w:rsidRPr="00711023">
        <w:rPr>
          <w:rFonts w:ascii="Times New Roman" w:hAnsi="Times New Roman"/>
          <w:sz w:val="24"/>
          <w:szCs w:val="28"/>
        </w:rPr>
        <w:tab/>
      </w:r>
      <w:r w:rsidR="00711023" w:rsidRPr="00711023">
        <w:rPr>
          <w:rFonts w:ascii="Times New Roman" w:hAnsi="Times New Roman"/>
          <w:sz w:val="24"/>
          <w:szCs w:val="28"/>
        </w:rPr>
        <w:tab/>
      </w:r>
      <w:r w:rsidR="00711023">
        <w:rPr>
          <w:rFonts w:ascii="Times New Roman" w:hAnsi="Times New Roman"/>
          <w:sz w:val="24"/>
          <w:szCs w:val="28"/>
        </w:rPr>
        <w:tab/>
      </w:r>
      <w:r w:rsidRPr="00711023">
        <w:rPr>
          <w:rFonts w:ascii="Times New Roman" w:hAnsi="Times New Roman"/>
          <w:sz w:val="24"/>
          <w:szCs w:val="28"/>
        </w:rPr>
        <w:t>«</w:t>
      </w:r>
      <w:r w:rsidR="00711023" w:rsidRPr="00711023">
        <w:rPr>
          <w:rFonts w:ascii="Times New Roman" w:hAnsi="Times New Roman"/>
          <w:sz w:val="24"/>
          <w:szCs w:val="28"/>
        </w:rPr>
        <w:t>31</w:t>
      </w:r>
      <w:r w:rsidRPr="00711023">
        <w:rPr>
          <w:rFonts w:ascii="Times New Roman" w:hAnsi="Times New Roman"/>
          <w:sz w:val="24"/>
          <w:szCs w:val="28"/>
        </w:rPr>
        <w:t>»</w:t>
      </w:r>
      <w:r w:rsidR="00711023" w:rsidRPr="00711023">
        <w:rPr>
          <w:rFonts w:ascii="Times New Roman" w:hAnsi="Times New Roman"/>
          <w:sz w:val="24"/>
          <w:szCs w:val="28"/>
        </w:rPr>
        <w:t xml:space="preserve"> января </w:t>
      </w:r>
      <w:r w:rsidRPr="00711023">
        <w:rPr>
          <w:rFonts w:ascii="Times New Roman" w:hAnsi="Times New Roman"/>
          <w:sz w:val="24"/>
          <w:szCs w:val="28"/>
        </w:rPr>
        <w:t>201</w:t>
      </w:r>
      <w:r w:rsidR="00714B9A" w:rsidRPr="00711023">
        <w:rPr>
          <w:rFonts w:ascii="Times New Roman" w:hAnsi="Times New Roman"/>
          <w:sz w:val="24"/>
          <w:szCs w:val="28"/>
        </w:rPr>
        <w:t>8</w:t>
      </w:r>
      <w:r w:rsidR="00711023" w:rsidRPr="00711023">
        <w:rPr>
          <w:rFonts w:ascii="Times New Roman" w:hAnsi="Times New Roman"/>
          <w:sz w:val="24"/>
          <w:szCs w:val="28"/>
        </w:rPr>
        <w:t xml:space="preserve"> </w:t>
      </w:r>
      <w:r w:rsidRPr="00711023">
        <w:rPr>
          <w:rFonts w:ascii="Times New Roman" w:hAnsi="Times New Roman"/>
          <w:sz w:val="24"/>
          <w:szCs w:val="28"/>
        </w:rPr>
        <w:t>г.</w:t>
      </w:r>
    </w:p>
    <w:p w:rsidR="005E13A8" w:rsidRDefault="005E13A8" w:rsidP="00C61E2A">
      <w:pPr>
        <w:pStyle w:val="a3"/>
        <w:rPr>
          <w:rFonts w:ascii="Times New Roman" w:hAnsi="Times New Roman"/>
          <w:b/>
          <w:sz w:val="28"/>
          <w:szCs w:val="28"/>
        </w:rPr>
      </w:pPr>
    </w:p>
    <w:p w:rsidR="00BA1BE0" w:rsidRDefault="00BA1BE0" w:rsidP="00C61E2A">
      <w:pPr>
        <w:pStyle w:val="a3"/>
        <w:rPr>
          <w:rFonts w:ascii="Times New Roman" w:hAnsi="Times New Roman"/>
          <w:b/>
          <w:sz w:val="28"/>
          <w:szCs w:val="28"/>
        </w:rPr>
      </w:pPr>
    </w:p>
    <w:p w:rsidR="00BA1BE0" w:rsidRDefault="00BA1BE0" w:rsidP="00C61E2A">
      <w:pPr>
        <w:pStyle w:val="a3"/>
        <w:rPr>
          <w:rFonts w:ascii="Times New Roman" w:hAnsi="Times New Roman"/>
          <w:b/>
          <w:sz w:val="28"/>
          <w:szCs w:val="28"/>
        </w:rPr>
      </w:pPr>
    </w:p>
    <w:p w:rsidR="00BA1BE0" w:rsidRDefault="00BA1BE0" w:rsidP="00C61E2A">
      <w:pPr>
        <w:pStyle w:val="a3"/>
        <w:rPr>
          <w:rFonts w:ascii="Times New Roman" w:hAnsi="Times New Roman"/>
          <w:b/>
          <w:sz w:val="28"/>
          <w:szCs w:val="28"/>
        </w:rPr>
      </w:pPr>
    </w:p>
    <w:p w:rsidR="00BA1BE0" w:rsidRDefault="00BA1BE0" w:rsidP="00C61E2A">
      <w:pPr>
        <w:pStyle w:val="a3"/>
        <w:rPr>
          <w:rFonts w:ascii="Times New Roman" w:hAnsi="Times New Roman"/>
          <w:b/>
          <w:sz w:val="28"/>
          <w:szCs w:val="28"/>
        </w:rPr>
      </w:pPr>
    </w:p>
    <w:p w:rsidR="00BA1BE0" w:rsidRDefault="00BA1BE0" w:rsidP="00C61E2A">
      <w:pPr>
        <w:pStyle w:val="a3"/>
        <w:rPr>
          <w:rFonts w:ascii="Times New Roman" w:hAnsi="Times New Roman"/>
          <w:b/>
          <w:sz w:val="28"/>
          <w:szCs w:val="28"/>
        </w:rPr>
      </w:pPr>
    </w:p>
    <w:p w:rsidR="00BA1BE0" w:rsidRDefault="00BA1BE0" w:rsidP="00C61E2A">
      <w:pPr>
        <w:pStyle w:val="a3"/>
        <w:rPr>
          <w:rFonts w:ascii="Times New Roman" w:hAnsi="Times New Roman"/>
          <w:b/>
          <w:sz w:val="28"/>
          <w:szCs w:val="28"/>
        </w:rPr>
      </w:pPr>
    </w:p>
    <w:p w:rsidR="00BA1BE0" w:rsidRPr="004226D2" w:rsidRDefault="00BA1BE0" w:rsidP="00C61E2A">
      <w:pPr>
        <w:pStyle w:val="a3"/>
        <w:rPr>
          <w:rFonts w:ascii="Times New Roman" w:hAnsi="Times New Roman"/>
          <w:b/>
          <w:sz w:val="28"/>
          <w:szCs w:val="28"/>
        </w:rPr>
      </w:pPr>
    </w:p>
    <w:p w:rsidR="009A7AEB" w:rsidRPr="004226D2" w:rsidRDefault="009A7AEB" w:rsidP="00C61E2A">
      <w:pPr>
        <w:pStyle w:val="a3"/>
        <w:jc w:val="center"/>
        <w:rPr>
          <w:rFonts w:ascii="Times New Roman" w:hAnsi="Times New Roman"/>
          <w:b/>
          <w:sz w:val="28"/>
          <w:szCs w:val="28"/>
        </w:rPr>
      </w:pPr>
      <w:r w:rsidRPr="004226D2">
        <w:rPr>
          <w:rFonts w:ascii="Times New Roman" w:hAnsi="Times New Roman"/>
          <w:b/>
          <w:sz w:val="28"/>
          <w:szCs w:val="28"/>
        </w:rPr>
        <w:t xml:space="preserve">Техническое задание </w:t>
      </w:r>
    </w:p>
    <w:p w:rsidR="00446B06" w:rsidRDefault="008650F1" w:rsidP="00C61E2A">
      <w:pPr>
        <w:pStyle w:val="a3"/>
        <w:jc w:val="center"/>
        <w:rPr>
          <w:rFonts w:ascii="Times New Roman" w:hAnsi="Times New Roman"/>
          <w:bCs/>
          <w:sz w:val="28"/>
          <w:szCs w:val="28"/>
        </w:rPr>
      </w:pPr>
      <w:r w:rsidRPr="004226D2">
        <w:rPr>
          <w:rFonts w:ascii="Times New Roman" w:hAnsi="Times New Roman"/>
          <w:bCs/>
          <w:sz w:val="28"/>
          <w:szCs w:val="28"/>
        </w:rPr>
        <w:t xml:space="preserve">на капитальный ремонт </w:t>
      </w:r>
      <w:r w:rsidR="00B327A4" w:rsidRPr="004226D2">
        <w:rPr>
          <w:rFonts w:ascii="Times New Roman" w:hAnsi="Times New Roman"/>
          <w:bCs/>
          <w:sz w:val="28"/>
          <w:szCs w:val="28"/>
        </w:rPr>
        <w:t>фасада с утепление</w:t>
      </w:r>
      <w:r w:rsidR="0001209A" w:rsidRPr="004226D2">
        <w:rPr>
          <w:rFonts w:ascii="Times New Roman" w:hAnsi="Times New Roman"/>
          <w:bCs/>
          <w:sz w:val="28"/>
          <w:szCs w:val="28"/>
        </w:rPr>
        <w:t xml:space="preserve"> </w:t>
      </w:r>
      <w:r w:rsidR="00105976" w:rsidRPr="004226D2">
        <w:rPr>
          <w:rFonts w:ascii="Times New Roman" w:hAnsi="Times New Roman"/>
          <w:bCs/>
          <w:sz w:val="28"/>
          <w:szCs w:val="28"/>
        </w:rPr>
        <w:t>многоквартирного дома</w:t>
      </w:r>
    </w:p>
    <w:p w:rsidR="005E13A8" w:rsidRPr="004226D2" w:rsidRDefault="00446B06" w:rsidP="00C61E2A">
      <w:pPr>
        <w:pStyle w:val="a3"/>
        <w:jc w:val="center"/>
        <w:rPr>
          <w:rFonts w:ascii="Times New Roman" w:hAnsi="Times New Roman"/>
          <w:bCs/>
          <w:sz w:val="28"/>
          <w:szCs w:val="28"/>
        </w:rPr>
      </w:pPr>
      <w:r>
        <w:rPr>
          <w:rFonts w:ascii="Times New Roman" w:hAnsi="Times New Roman"/>
          <w:bCs/>
          <w:sz w:val="28"/>
          <w:szCs w:val="28"/>
        </w:rPr>
        <w:t xml:space="preserve">по адресу: </w:t>
      </w:r>
      <w:r w:rsidRPr="004226D2">
        <w:rPr>
          <w:rFonts w:ascii="Times New Roman" w:hAnsi="Times New Roman"/>
          <w:bCs/>
          <w:sz w:val="28"/>
          <w:szCs w:val="28"/>
        </w:rPr>
        <w:t>г. Калининград</w:t>
      </w:r>
      <w:r>
        <w:rPr>
          <w:rFonts w:ascii="Times New Roman" w:hAnsi="Times New Roman"/>
          <w:bCs/>
          <w:sz w:val="28"/>
          <w:szCs w:val="28"/>
        </w:rPr>
        <w:t>,</w:t>
      </w:r>
      <w:r w:rsidRPr="004226D2">
        <w:rPr>
          <w:rFonts w:ascii="Times New Roman" w:hAnsi="Times New Roman"/>
          <w:bCs/>
          <w:sz w:val="28"/>
          <w:szCs w:val="28"/>
        </w:rPr>
        <w:t xml:space="preserve"> </w:t>
      </w:r>
      <w:r w:rsidR="00967CF0" w:rsidRPr="004226D2">
        <w:rPr>
          <w:rFonts w:ascii="Times New Roman" w:hAnsi="Times New Roman"/>
          <w:bCs/>
          <w:sz w:val="28"/>
          <w:szCs w:val="28"/>
        </w:rPr>
        <w:t xml:space="preserve">ул. </w:t>
      </w:r>
      <w:r w:rsidR="00711023">
        <w:rPr>
          <w:rFonts w:ascii="Times New Roman" w:hAnsi="Times New Roman"/>
          <w:bCs/>
          <w:sz w:val="28"/>
          <w:szCs w:val="28"/>
        </w:rPr>
        <w:t>Лейт</w:t>
      </w:r>
      <w:r w:rsidR="00B327A4" w:rsidRPr="004226D2">
        <w:rPr>
          <w:rFonts w:ascii="Times New Roman" w:hAnsi="Times New Roman"/>
          <w:bCs/>
          <w:sz w:val="28"/>
          <w:szCs w:val="28"/>
        </w:rPr>
        <w:t>. Князева</w:t>
      </w:r>
      <w:r>
        <w:rPr>
          <w:rFonts w:ascii="Times New Roman" w:hAnsi="Times New Roman"/>
          <w:bCs/>
          <w:sz w:val="28"/>
          <w:szCs w:val="28"/>
        </w:rPr>
        <w:t>, д.</w:t>
      </w:r>
      <w:r w:rsidRPr="004226D2">
        <w:rPr>
          <w:rFonts w:ascii="Times New Roman" w:hAnsi="Times New Roman"/>
          <w:bCs/>
          <w:sz w:val="28"/>
          <w:szCs w:val="28"/>
        </w:rPr>
        <w:t xml:space="preserve"> </w:t>
      </w:r>
      <w:bookmarkStart w:id="0" w:name="_GoBack"/>
      <w:bookmarkEnd w:id="0"/>
      <w:r w:rsidRPr="004226D2">
        <w:rPr>
          <w:rFonts w:ascii="Times New Roman" w:hAnsi="Times New Roman"/>
          <w:bCs/>
          <w:sz w:val="28"/>
          <w:szCs w:val="28"/>
        </w:rPr>
        <w:t xml:space="preserve">14-16 </w:t>
      </w:r>
      <w:r w:rsidR="00B327A4" w:rsidRPr="004226D2">
        <w:rPr>
          <w:rFonts w:ascii="Times New Roman" w:hAnsi="Times New Roman"/>
          <w:bCs/>
          <w:sz w:val="28"/>
          <w:szCs w:val="28"/>
        </w:rPr>
        <w:t xml:space="preserve"> </w:t>
      </w:r>
      <w:r w:rsidR="00A84017" w:rsidRPr="004226D2">
        <w:rPr>
          <w:rFonts w:ascii="Times New Roman" w:hAnsi="Times New Roman"/>
          <w:bCs/>
          <w:sz w:val="28"/>
          <w:szCs w:val="28"/>
        </w:rPr>
        <w:t xml:space="preserve">   </w:t>
      </w:r>
    </w:p>
    <w:p w:rsidR="00B327A4" w:rsidRPr="004226D2" w:rsidRDefault="00B327A4" w:rsidP="00C61E2A">
      <w:pPr>
        <w:pStyle w:val="a3"/>
        <w:jc w:val="center"/>
        <w:rPr>
          <w:rFonts w:ascii="Times New Roman" w:hAnsi="Times New Roman"/>
          <w:bCs/>
          <w:sz w:val="28"/>
          <w:szCs w:val="28"/>
        </w:rPr>
      </w:pPr>
    </w:p>
    <w:p w:rsidR="009A7AEB" w:rsidRPr="004226D2" w:rsidRDefault="009A7AEB" w:rsidP="00C61E2A">
      <w:pPr>
        <w:pStyle w:val="a3"/>
        <w:jc w:val="center"/>
        <w:rPr>
          <w:rFonts w:ascii="Times New Roman" w:hAnsi="Times New Roman"/>
          <w:b/>
          <w:color w:val="000000"/>
          <w:sz w:val="28"/>
          <w:szCs w:val="28"/>
        </w:rPr>
      </w:pPr>
      <w:r w:rsidRPr="004226D2">
        <w:rPr>
          <w:rFonts w:ascii="Times New Roman" w:hAnsi="Times New Roman"/>
          <w:b/>
          <w:color w:val="000000"/>
          <w:sz w:val="28"/>
          <w:szCs w:val="28"/>
        </w:rPr>
        <w:t>Основные данные по объекту</w:t>
      </w:r>
      <w:r w:rsidR="00D54A5A" w:rsidRPr="004226D2">
        <w:rPr>
          <w:rFonts w:ascii="Times New Roman" w:hAnsi="Times New Roman"/>
          <w:b/>
          <w:color w:val="000000"/>
          <w:sz w:val="28"/>
          <w:szCs w:val="28"/>
        </w:rPr>
        <w:t>:</w:t>
      </w:r>
    </w:p>
    <w:p w:rsidR="0095695C" w:rsidRPr="004226D2" w:rsidRDefault="0095695C" w:rsidP="00C61E2A">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RPr="004226D2" w:rsidTr="009A7AEB">
        <w:tc>
          <w:tcPr>
            <w:tcW w:w="817" w:type="dxa"/>
            <w:tcBorders>
              <w:top w:val="single" w:sz="4" w:space="0" w:color="auto"/>
              <w:left w:val="single" w:sz="4" w:space="0" w:color="auto"/>
              <w:bottom w:val="single" w:sz="4" w:space="0" w:color="auto"/>
              <w:right w:val="single" w:sz="4" w:space="0" w:color="auto"/>
            </w:tcBorders>
            <w:hideMark/>
          </w:tcPr>
          <w:p w:rsidR="009A7AEB" w:rsidRPr="004226D2" w:rsidRDefault="009A7AEB" w:rsidP="00C61E2A">
            <w:pPr>
              <w:pStyle w:val="a3"/>
              <w:jc w:val="center"/>
              <w:rPr>
                <w:rFonts w:ascii="Times New Roman" w:hAnsi="Times New Roman"/>
                <w:sz w:val="28"/>
                <w:szCs w:val="28"/>
              </w:rPr>
            </w:pPr>
            <w:r w:rsidRPr="004226D2">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Pr="004226D2" w:rsidRDefault="009A7AEB" w:rsidP="00C61E2A">
            <w:pPr>
              <w:pStyle w:val="a3"/>
              <w:jc w:val="center"/>
              <w:rPr>
                <w:rFonts w:ascii="Times New Roman" w:hAnsi="Times New Roman"/>
                <w:sz w:val="28"/>
                <w:szCs w:val="28"/>
              </w:rPr>
            </w:pPr>
            <w:r w:rsidRPr="004226D2">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Pr="004226D2" w:rsidRDefault="009A7AEB" w:rsidP="00C61E2A">
            <w:pPr>
              <w:pStyle w:val="a3"/>
              <w:jc w:val="center"/>
              <w:rPr>
                <w:rFonts w:ascii="Times New Roman" w:hAnsi="Times New Roman"/>
                <w:sz w:val="28"/>
                <w:szCs w:val="28"/>
              </w:rPr>
            </w:pPr>
            <w:r w:rsidRPr="004226D2">
              <w:rPr>
                <w:rFonts w:ascii="Times New Roman" w:hAnsi="Times New Roman"/>
                <w:color w:val="000000"/>
                <w:sz w:val="28"/>
                <w:szCs w:val="28"/>
              </w:rPr>
              <w:t>Данные по объекту</w:t>
            </w:r>
          </w:p>
        </w:tc>
      </w:tr>
      <w:tr w:rsidR="009A7AEB" w:rsidRPr="004226D2" w:rsidTr="009A7AEB">
        <w:tc>
          <w:tcPr>
            <w:tcW w:w="817" w:type="dxa"/>
            <w:tcBorders>
              <w:top w:val="single" w:sz="4" w:space="0" w:color="auto"/>
              <w:left w:val="single" w:sz="4" w:space="0" w:color="auto"/>
              <w:bottom w:val="single" w:sz="4" w:space="0" w:color="auto"/>
              <w:right w:val="single" w:sz="4" w:space="0" w:color="auto"/>
            </w:tcBorders>
            <w:hideMark/>
          </w:tcPr>
          <w:p w:rsidR="009A7AEB" w:rsidRPr="004226D2" w:rsidRDefault="009A7AEB" w:rsidP="00C61E2A">
            <w:pPr>
              <w:pStyle w:val="a3"/>
              <w:jc w:val="center"/>
              <w:rPr>
                <w:rFonts w:ascii="Times New Roman" w:hAnsi="Times New Roman"/>
                <w:sz w:val="28"/>
                <w:szCs w:val="28"/>
              </w:rPr>
            </w:pPr>
            <w:r w:rsidRPr="004226D2">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Pr="004226D2" w:rsidRDefault="009A7AEB" w:rsidP="00C61E2A">
            <w:pPr>
              <w:widowControl w:val="0"/>
              <w:autoSpaceDE w:val="0"/>
              <w:autoSpaceDN w:val="0"/>
              <w:adjustRightInd w:val="0"/>
              <w:spacing w:after="0" w:line="240" w:lineRule="auto"/>
              <w:ind w:right="30"/>
              <w:jc w:val="center"/>
              <w:rPr>
                <w:rFonts w:ascii="Times New Roman" w:hAnsi="Times New Roman"/>
                <w:color w:val="000000"/>
                <w:sz w:val="28"/>
                <w:szCs w:val="28"/>
              </w:rPr>
            </w:pPr>
            <w:r w:rsidRPr="004226D2">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Pr="004226D2" w:rsidRDefault="009A7AEB" w:rsidP="00C61E2A">
            <w:pPr>
              <w:widowControl w:val="0"/>
              <w:autoSpaceDE w:val="0"/>
              <w:autoSpaceDN w:val="0"/>
              <w:adjustRightInd w:val="0"/>
              <w:spacing w:after="0" w:line="240" w:lineRule="auto"/>
              <w:ind w:right="30"/>
              <w:jc w:val="center"/>
              <w:rPr>
                <w:rFonts w:ascii="Times New Roman" w:hAnsi="Times New Roman"/>
                <w:color w:val="000000"/>
                <w:sz w:val="28"/>
                <w:szCs w:val="28"/>
              </w:rPr>
            </w:pPr>
            <w:r w:rsidRPr="004226D2">
              <w:rPr>
                <w:rFonts w:ascii="Times New Roman" w:hAnsi="Times New Roman"/>
                <w:color w:val="000000"/>
                <w:sz w:val="28"/>
                <w:szCs w:val="28"/>
              </w:rPr>
              <w:t>Многоквартирный дом</w:t>
            </w:r>
          </w:p>
        </w:tc>
      </w:tr>
      <w:tr w:rsidR="009A7AEB" w:rsidRPr="004226D2" w:rsidTr="009A7AEB">
        <w:tc>
          <w:tcPr>
            <w:tcW w:w="817" w:type="dxa"/>
            <w:tcBorders>
              <w:top w:val="single" w:sz="4" w:space="0" w:color="auto"/>
              <w:left w:val="single" w:sz="4" w:space="0" w:color="auto"/>
              <w:bottom w:val="single" w:sz="4" w:space="0" w:color="auto"/>
              <w:right w:val="single" w:sz="4" w:space="0" w:color="auto"/>
            </w:tcBorders>
            <w:hideMark/>
          </w:tcPr>
          <w:p w:rsidR="009A7AEB" w:rsidRPr="004226D2" w:rsidRDefault="009A7AEB" w:rsidP="00C61E2A">
            <w:pPr>
              <w:pStyle w:val="a3"/>
              <w:jc w:val="center"/>
              <w:rPr>
                <w:rFonts w:ascii="Times New Roman" w:hAnsi="Times New Roman"/>
                <w:sz w:val="28"/>
                <w:szCs w:val="28"/>
              </w:rPr>
            </w:pPr>
            <w:r w:rsidRPr="004226D2">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Pr="004226D2" w:rsidRDefault="009A7AEB" w:rsidP="00C61E2A">
            <w:pPr>
              <w:widowControl w:val="0"/>
              <w:autoSpaceDE w:val="0"/>
              <w:autoSpaceDN w:val="0"/>
              <w:adjustRightInd w:val="0"/>
              <w:spacing w:after="0" w:line="240" w:lineRule="auto"/>
              <w:ind w:right="30"/>
              <w:jc w:val="center"/>
              <w:rPr>
                <w:rFonts w:ascii="Times New Roman" w:hAnsi="Times New Roman"/>
                <w:color w:val="000000"/>
                <w:sz w:val="28"/>
                <w:szCs w:val="28"/>
              </w:rPr>
            </w:pPr>
            <w:r w:rsidRPr="004226D2">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4226D2" w:rsidRDefault="009A7AEB" w:rsidP="00C61E2A">
            <w:pPr>
              <w:widowControl w:val="0"/>
              <w:autoSpaceDE w:val="0"/>
              <w:autoSpaceDN w:val="0"/>
              <w:adjustRightInd w:val="0"/>
              <w:spacing w:after="0" w:line="240" w:lineRule="auto"/>
              <w:ind w:right="418"/>
              <w:jc w:val="center"/>
              <w:rPr>
                <w:rFonts w:ascii="Times New Roman" w:hAnsi="Times New Roman"/>
                <w:color w:val="000000"/>
                <w:sz w:val="28"/>
                <w:szCs w:val="28"/>
              </w:rPr>
            </w:pPr>
            <w:r w:rsidRPr="004226D2">
              <w:rPr>
                <w:rFonts w:ascii="Times New Roman" w:hAnsi="Times New Roman"/>
                <w:color w:val="000000"/>
                <w:sz w:val="28"/>
                <w:szCs w:val="28"/>
              </w:rPr>
              <w:t>Россия, г. Калининград</w:t>
            </w:r>
          </w:p>
          <w:p w:rsidR="009A7AEB" w:rsidRPr="004226D2" w:rsidRDefault="00130C92" w:rsidP="00C61E2A">
            <w:pPr>
              <w:widowControl w:val="0"/>
              <w:autoSpaceDE w:val="0"/>
              <w:autoSpaceDN w:val="0"/>
              <w:adjustRightInd w:val="0"/>
              <w:spacing w:after="0" w:line="240" w:lineRule="auto"/>
              <w:ind w:right="418"/>
              <w:jc w:val="center"/>
              <w:rPr>
                <w:rFonts w:ascii="Times New Roman" w:hAnsi="Times New Roman"/>
                <w:color w:val="000000"/>
                <w:sz w:val="28"/>
                <w:szCs w:val="28"/>
              </w:rPr>
            </w:pPr>
            <w:r w:rsidRPr="004226D2">
              <w:rPr>
                <w:rFonts w:ascii="Times New Roman" w:hAnsi="Times New Roman"/>
                <w:color w:val="000000"/>
                <w:sz w:val="28"/>
                <w:szCs w:val="28"/>
              </w:rPr>
              <w:t xml:space="preserve"> ул.</w:t>
            </w:r>
            <w:r w:rsidR="006A08DB" w:rsidRPr="004226D2">
              <w:rPr>
                <w:rFonts w:ascii="Times New Roman" w:hAnsi="Times New Roman"/>
                <w:color w:val="000000"/>
                <w:sz w:val="28"/>
                <w:szCs w:val="28"/>
              </w:rPr>
              <w:t xml:space="preserve"> </w:t>
            </w:r>
            <w:r w:rsidR="00B327A4" w:rsidRPr="004226D2">
              <w:rPr>
                <w:rFonts w:ascii="Times New Roman" w:hAnsi="Times New Roman"/>
                <w:color w:val="000000"/>
                <w:sz w:val="28"/>
                <w:szCs w:val="28"/>
              </w:rPr>
              <w:t>Лейт. Князева</w:t>
            </w:r>
            <w:r w:rsidR="001D71F2" w:rsidRPr="004226D2">
              <w:rPr>
                <w:rFonts w:ascii="Times New Roman" w:hAnsi="Times New Roman"/>
                <w:color w:val="000000"/>
                <w:sz w:val="28"/>
                <w:szCs w:val="28"/>
              </w:rPr>
              <w:t xml:space="preserve">, </w:t>
            </w:r>
            <w:r w:rsidR="00B34097" w:rsidRPr="004226D2">
              <w:rPr>
                <w:rFonts w:ascii="Times New Roman" w:hAnsi="Times New Roman"/>
                <w:color w:val="000000"/>
                <w:sz w:val="28"/>
                <w:szCs w:val="28"/>
              </w:rPr>
              <w:t xml:space="preserve"> дом </w:t>
            </w:r>
            <w:r w:rsidR="00105976" w:rsidRPr="004226D2">
              <w:rPr>
                <w:rFonts w:ascii="Times New Roman" w:hAnsi="Times New Roman"/>
                <w:color w:val="000000"/>
                <w:sz w:val="28"/>
                <w:szCs w:val="28"/>
              </w:rPr>
              <w:t>№</w:t>
            </w:r>
            <w:r w:rsidR="00714B9A" w:rsidRPr="004226D2">
              <w:rPr>
                <w:rFonts w:ascii="Times New Roman" w:hAnsi="Times New Roman"/>
                <w:color w:val="000000"/>
                <w:sz w:val="28"/>
                <w:szCs w:val="28"/>
              </w:rPr>
              <w:t>14</w:t>
            </w:r>
            <w:r w:rsidR="00434D94" w:rsidRPr="004226D2">
              <w:rPr>
                <w:rFonts w:ascii="Times New Roman" w:hAnsi="Times New Roman"/>
                <w:color w:val="000000"/>
                <w:sz w:val="28"/>
                <w:szCs w:val="28"/>
              </w:rPr>
              <w:t>-</w:t>
            </w:r>
            <w:r w:rsidR="00B327A4" w:rsidRPr="004226D2">
              <w:rPr>
                <w:rFonts w:ascii="Times New Roman" w:hAnsi="Times New Roman"/>
                <w:color w:val="000000"/>
                <w:sz w:val="28"/>
                <w:szCs w:val="28"/>
              </w:rPr>
              <w:t>1</w:t>
            </w:r>
            <w:r w:rsidR="00434D94" w:rsidRPr="004226D2">
              <w:rPr>
                <w:rFonts w:ascii="Times New Roman" w:hAnsi="Times New Roman"/>
                <w:color w:val="000000"/>
                <w:sz w:val="28"/>
                <w:szCs w:val="28"/>
              </w:rPr>
              <w:t>6</w:t>
            </w:r>
          </w:p>
        </w:tc>
      </w:tr>
      <w:tr w:rsidR="009A7AEB" w:rsidRPr="004226D2" w:rsidTr="009A7AEB">
        <w:tc>
          <w:tcPr>
            <w:tcW w:w="817" w:type="dxa"/>
            <w:tcBorders>
              <w:top w:val="single" w:sz="4" w:space="0" w:color="auto"/>
              <w:left w:val="single" w:sz="4" w:space="0" w:color="auto"/>
              <w:bottom w:val="single" w:sz="4" w:space="0" w:color="auto"/>
              <w:right w:val="single" w:sz="4" w:space="0" w:color="auto"/>
            </w:tcBorders>
            <w:hideMark/>
          </w:tcPr>
          <w:p w:rsidR="009A7AEB" w:rsidRPr="004226D2" w:rsidRDefault="009A7AEB" w:rsidP="00C61E2A">
            <w:pPr>
              <w:pStyle w:val="a3"/>
              <w:jc w:val="center"/>
              <w:rPr>
                <w:rFonts w:ascii="Times New Roman" w:hAnsi="Times New Roman"/>
                <w:sz w:val="28"/>
                <w:szCs w:val="28"/>
              </w:rPr>
            </w:pPr>
            <w:r w:rsidRPr="004226D2">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Pr="004226D2" w:rsidRDefault="00C14AD2" w:rsidP="00C61E2A">
            <w:pPr>
              <w:widowControl w:val="0"/>
              <w:autoSpaceDE w:val="0"/>
              <w:autoSpaceDN w:val="0"/>
              <w:adjustRightInd w:val="0"/>
              <w:spacing w:after="0" w:line="240" w:lineRule="auto"/>
              <w:ind w:right="30"/>
              <w:jc w:val="center"/>
              <w:rPr>
                <w:rFonts w:ascii="Times New Roman" w:hAnsi="Times New Roman"/>
                <w:color w:val="000000"/>
                <w:sz w:val="28"/>
                <w:szCs w:val="28"/>
              </w:rPr>
            </w:pPr>
            <w:r w:rsidRPr="004226D2">
              <w:rPr>
                <w:rFonts w:ascii="Times New Roman" w:hAnsi="Times New Roman"/>
                <w:color w:val="000000"/>
                <w:sz w:val="28"/>
                <w:szCs w:val="28"/>
              </w:rPr>
              <w:t>Технический з</w:t>
            </w:r>
            <w:r w:rsidR="009A7AEB" w:rsidRPr="004226D2">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Pr="004226D2" w:rsidRDefault="00C14AD2" w:rsidP="00C61E2A">
            <w:pPr>
              <w:widowControl w:val="0"/>
              <w:autoSpaceDE w:val="0"/>
              <w:autoSpaceDN w:val="0"/>
              <w:adjustRightInd w:val="0"/>
              <w:spacing w:after="0" w:line="240" w:lineRule="auto"/>
              <w:ind w:right="30"/>
              <w:jc w:val="center"/>
              <w:rPr>
                <w:rFonts w:ascii="Times New Roman" w:hAnsi="Times New Roman"/>
                <w:color w:val="000000"/>
                <w:sz w:val="28"/>
                <w:szCs w:val="28"/>
              </w:rPr>
            </w:pPr>
            <w:r w:rsidRPr="004226D2">
              <w:rPr>
                <w:rFonts w:ascii="Times New Roman" w:hAnsi="Times New Roman"/>
                <w:color w:val="000000"/>
                <w:sz w:val="28"/>
                <w:szCs w:val="28"/>
              </w:rPr>
              <w:t>МКУ «КР МКД»</w:t>
            </w:r>
          </w:p>
        </w:tc>
      </w:tr>
      <w:tr w:rsidR="00A84017" w:rsidRPr="004226D2" w:rsidTr="00FA662F">
        <w:tc>
          <w:tcPr>
            <w:tcW w:w="817" w:type="dxa"/>
            <w:tcBorders>
              <w:top w:val="single" w:sz="4" w:space="0" w:color="auto"/>
              <w:left w:val="single" w:sz="4" w:space="0" w:color="auto"/>
              <w:bottom w:val="single" w:sz="4" w:space="0" w:color="auto"/>
              <w:right w:val="single" w:sz="4" w:space="0" w:color="auto"/>
            </w:tcBorders>
            <w:hideMark/>
          </w:tcPr>
          <w:p w:rsidR="00A84017" w:rsidRPr="004226D2" w:rsidRDefault="00A84017" w:rsidP="00C61E2A">
            <w:pPr>
              <w:pStyle w:val="a3"/>
              <w:jc w:val="center"/>
              <w:rPr>
                <w:rFonts w:ascii="Times New Roman" w:hAnsi="Times New Roman"/>
                <w:sz w:val="28"/>
                <w:szCs w:val="28"/>
              </w:rPr>
            </w:pPr>
            <w:r w:rsidRPr="004226D2">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Pr="004226D2" w:rsidRDefault="00A84017" w:rsidP="00C61E2A">
            <w:pPr>
              <w:widowControl w:val="0"/>
              <w:autoSpaceDE w:val="0"/>
              <w:autoSpaceDN w:val="0"/>
              <w:adjustRightInd w:val="0"/>
              <w:spacing w:after="0" w:line="240" w:lineRule="auto"/>
              <w:ind w:right="30"/>
              <w:jc w:val="center"/>
              <w:rPr>
                <w:rFonts w:ascii="Times New Roman" w:hAnsi="Times New Roman"/>
                <w:color w:val="000000"/>
                <w:sz w:val="28"/>
                <w:szCs w:val="28"/>
              </w:rPr>
            </w:pPr>
            <w:r w:rsidRPr="004226D2">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4226D2" w:rsidRDefault="00A84017" w:rsidP="00C61E2A">
            <w:pPr>
              <w:widowControl w:val="0"/>
              <w:autoSpaceDE w:val="0"/>
              <w:spacing w:after="0" w:line="240" w:lineRule="auto"/>
              <w:ind w:right="30"/>
              <w:jc w:val="center"/>
              <w:rPr>
                <w:rFonts w:ascii="Times New Roman" w:hAnsi="Times New Roman"/>
                <w:sz w:val="28"/>
                <w:szCs w:val="28"/>
              </w:rPr>
            </w:pPr>
            <w:r w:rsidRPr="004226D2">
              <w:rPr>
                <w:rFonts w:ascii="Times New Roman" w:hAnsi="Times New Roman"/>
                <w:color w:val="000000"/>
                <w:sz w:val="28"/>
                <w:szCs w:val="28"/>
              </w:rPr>
              <w:t>Определяется на конкурсной основе</w:t>
            </w:r>
          </w:p>
        </w:tc>
      </w:tr>
      <w:tr w:rsidR="00A84017" w:rsidRPr="004226D2" w:rsidTr="00FA662F">
        <w:tc>
          <w:tcPr>
            <w:tcW w:w="817" w:type="dxa"/>
            <w:tcBorders>
              <w:top w:val="single" w:sz="4" w:space="0" w:color="auto"/>
              <w:left w:val="single" w:sz="4" w:space="0" w:color="auto"/>
              <w:bottom w:val="single" w:sz="4" w:space="0" w:color="auto"/>
              <w:right w:val="single" w:sz="4" w:space="0" w:color="auto"/>
            </w:tcBorders>
            <w:hideMark/>
          </w:tcPr>
          <w:p w:rsidR="00A84017" w:rsidRPr="004226D2" w:rsidRDefault="00A84017" w:rsidP="00C61E2A">
            <w:pPr>
              <w:pStyle w:val="a3"/>
              <w:jc w:val="center"/>
              <w:rPr>
                <w:rFonts w:ascii="Times New Roman" w:hAnsi="Times New Roman"/>
                <w:sz w:val="28"/>
                <w:szCs w:val="28"/>
              </w:rPr>
            </w:pPr>
            <w:r w:rsidRPr="004226D2">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Pr="004226D2" w:rsidRDefault="00A84017" w:rsidP="00C61E2A">
            <w:pPr>
              <w:widowControl w:val="0"/>
              <w:autoSpaceDE w:val="0"/>
              <w:autoSpaceDN w:val="0"/>
              <w:adjustRightInd w:val="0"/>
              <w:spacing w:after="0" w:line="240" w:lineRule="auto"/>
              <w:ind w:right="30"/>
              <w:jc w:val="center"/>
              <w:rPr>
                <w:rFonts w:ascii="Times New Roman" w:hAnsi="Times New Roman"/>
                <w:color w:val="000000"/>
                <w:sz w:val="28"/>
                <w:szCs w:val="28"/>
              </w:rPr>
            </w:pPr>
            <w:r w:rsidRPr="004226D2">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4226D2" w:rsidRDefault="00A84017" w:rsidP="00C61E2A">
            <w:pPr>
              <w:widowControl w:val="0"/>
              <w:autoSpaceDE w:val="0"/>
              <w:spacing w:after="0" w:line="240" w:lineRule="auto"/>
              <w:ind w:right="30"/>
              <w:jc w:val="center"/>
              <w:rPr>
                <w:rFonts w:ascii="Times New Roman" w:hAnsi="Times New Roman"/>
                <w:sz w:val="28"/>
                <w:szCs w:val="28"/>
              </w:rPr>
            </w:pPr>
            <w:r w:rsidRPr="004226D2">
              <w:rPr>
                <w:rFonts w:ascii="Times New Roman" w:hAnsi="Times New Roman"/>
                <w:color w:val="000000"/>
                <w:sz w:val="28"/>
                <w:szCs w:val="28"/>
              </w:rPr>
              <w:t>Капитальный ремонт</w:t>
            </w:r>
          </w:p>
        </w:tc>
      </w:tr>
      <w:tr w:rsidR="00A84017" w:rsidRPr="004226D2" w:rsidTr="00FA662F">
        <w:tc>
          <w:tcPr>
            <w:tcW w:w="817" w:type="dxa"/>
            <w:tcBorders>
              <w:top w:val="single" w:sz="4" w:space="0" w:color="auto"/>
              <w:left w:val="single" w:sz="4" w:space="0" w:color="auto"/>
              <w:bottom w:val="single" w:sz="4" w:space="0" w:color="auto"/>
              <w:right w:val="single" w:sz="4" w:space="0" w:color="auto"/>
            </w:tcBorders>
            <w:hideMark/>
          </w:tcPr>
          <w:p w:rsidR="00A84017" w:rsidRPr="004226D2" w:rsidRDefault="00A84017" w:rsidP="00C61E2A">
            <w:pPr>
              <w:pStyle w:val="a3"/>
              <w:jc w:val="center"/>
              <w:rPr>
                <w:rFonts w:ascii="Times New Roman" w:hAnsi="Times New Roman"/>
                <w:sz w:val="28"/>
                <w:szCs w:val="28"/>
              </w:rPr>
            </w:pPr>
            <w:r w:rsidRPr="004226D2">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Pr="004226D2" w:rsidRDefault="00A84017" w:rsidP="00C61E2A">
            <w:pPr>
              <w:widowControl w:val="0"/>
              <w:autoSpaceDE w:val="0"/>
              <w:autoSpaceDN w:val="0"/>
              <w:adjustRightInd w:val="0"/>
              <w:spacing w:after="0" w:line="240" w:lineRule="auto"/>
              <w:ind w:right="30"/>
              <w:jc w:val="center"/>
              <w:rPr>
                <w:rFonts w:ascii="Times New Roman" w:hAnsi="Times New Roman"/>
                <w:color w:val="000000"/>
                <w:sz w:val="28"/>
                <w:szCs w:val="28"/>
              </w:rPr>
            </w:pPr>
            <w:r w:rsidRPr="004226D2">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4226D2" w:rsidRDefault="00A84017" w:rsidP="00C61E2A">
            <w:pPr>
              <w:widowControl w:val="0"/>
              <w:autoSpaceDE w:val="0"/>
              <w:spacing w:after="0" w:line="240" w:lineRule="auto"/>
              <w:ind w:right="30"/>
              <w:jc w:val="center"/>
              <w:rPr>
                <w:rFonts w:ascii="Times New Roman" w:hAnsi="Times New Roman"/>
                <w:sz w:val="28"/>
                <w:szCs w:val="28"/>
              </w:rPr>
            </w:pPr>
            <w:r w:rsidRPr="004226D2">
              <w:rPr>
                <w:rFonts w:ascii="Times New Roman" w:hAnsi="Times New Roman"/>
                <w:color w:val="000000"/>
                <w:sz w:val="28"/>
                <w:szCs w:val="28"/>
              </w:rPr>
              <w:t>Определяется по результатам конкурсного отбора</w:t>
            </w:r>
          </w:p>
        </w:tc>
      </w:tr>
      <w:tr w:rsidR="00A84017" w:rsidRPr="004226D2" w:rsidTr="00FA662F">
        <w:tc>
          <w:tcPr>
            <w:tcW w:w="817" w:type="dxa"/>
            <w:tcBorders>
              <w:top w:val="single" w:sz="4" w:space="0" w:color="auto"/>
              <w:left w:val="single" w:sz="4" w:space="0" w:color="auto"/>
              <w:bottom w:val="single" w:sz="4" w:space="0" w:color="auto"/>
              <w:right w:val="single" w:sz="4" w:space="0" w:color="auto"/>
            </w:tcBorders>
            <w:hideMark/>
          </w:tcPr>
          <w:p w:rsidR="00A84017" w:rsidRPr="004226D2" w:rsidRDefault="00A84017" w:rsidP="00C61E2A">
            <w:pPr>
              <w:pStyle w:val="a3"/>
              <w:jc w:val="center"/>
              <w:rPr>
                <w:rFonts w:ascii="Times New Roman" w:hAnsi="Times New Roman"/>
                <w:sz w:val="28"/>
                <w:szCs w:val="28"/>
              </w:rPr>
            </w:pPr>
            <w:r w:rsidRPr="004226D2">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Pr="004226D2" w:rsidRDefault="00A84017" w:rsidP="00C61E2A">
            <w:pPr>
              <w:widowControl w:val="0"/>
              <w:autoSpaceDE w:val="0"/>
              <w:autoSpaceDN w:val="0"/>
              <w:adjustRightInd w:val="0"/>
              <w:spacing w:after="0" w:line="240" w:lineRule="auto"/>
              <w:ind w:right="30"/>
              <w:jc w:val="center"/>
              <w:rPr>
                <w:rFonts w:ascii="Times New Roman" w:hAnsi="Times New Roman"/>
                <w:color w:val="000000"/>
                <w:sz w:val="28"/>
                <w:szCs w:val="28"/>
              </w:rPr>
            </w:pPr>
            <w:r w:rsidRPr="004226D2">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4226D2" w:rsidRDefault="007328A9" w:rsidP="00C61E2A">
            <w:pPr>
              <w:widowControl w:val="0"/>
              <w:autoSpaceDE w:val="0"/>
              <w:spacing w:after="0" w:line="240" w:lineRule="auto"/>
              <w:ind w:right="30"/>
              <w:rPr>
                <w:rFonts w:ascii="Times New Roman" w:hAnsi="Times New Roman"/>
                <w:sz w:val="28"/>
                <w:szCs w:val="28"/>
              </w:rPr>
            </w:pPr>
            <w:r w:rsidRPr="004226D2">
              <w:rPr>
                <w:rFonts w:ascii="Times New Roman" w:hAnsi="Times New Roman"/>
                <w:color w:val="000000"/>
                <w:sz w:val="28"/>
                <w:szCs w:val="28"/>
              </w:rPr>
              <w:t xml:space="preserve">  Эксплуатируемые,    </w:t>
            </w:r>
            <w:r w:rsidR="00A84017" w:rsidRPr="004226D2">
              <w:rPr>
                <w:rFonts w:ascii="Times New Roman" w:hAnsi="Times New Roman"/>
                <w:color w:val="000000"/>
                <w:sz w:val="28"/>
                <w:szCs w:val="28"/>
              </w:rPr>
              <w:t xml:space="preserve">не </w:t>
            </w:r>
            <w:r w:rsidRPr="004226D2">
              <w:rPr>
                <w:rFonts w:ascii="Times New Roman" w:hAnsi="Times New Roman"/>
                <w:color w:val="000000"/>
                <w:sz w:val="28"/>
                <w:szCs w:val="28"/>
              </w:rPr>
              <w:t xml:space="preserve">           </w:t>
            </w:r>
            <w:r w:rsidR="00A84017" w:rsidRPr="004226D2">
              <w:rPr>
                <w:rFonts w:ascii="Times New Roman" w:hAnsi="Times New Roman"/>
                <w:color w:val="000000"/>
                <w:sz w:val="28"/>
                <w:szCs w:val="28"/>
              </w:rPr>
              <w:t>освобожденные здания.</w:t>
            </w:r>
          </w:p>
        </w:tc>
      </w:tr>
      <w:tr w:rsidR="00A84017" w:rsidRPr="004226D2" w:rsidTr="00FA662F">
        <w:tc>
          <w:tcPr>
            <w:tcW w:w="817" w:type="dxa"/>
            <w:tcBorders>
              <w:top w:val="single" w:sz="4" w:space="0" w:color="auto"/>
              <w:left w:val="single" w:sz="4" w:space="0" w:color="auto"/>
              <w:bottom w:val="single" w:sz="4" w:space="0" w:color="auto"/>
              <w:right w:val="single" w:sz="4" w:space="0" w:color="auto"/>
            </w:tcBorders>
            <w:hideMark/>
          </w:tcPr>
          <w:p w:rsidR="00A84017" w:rsidRPr="004226D2" w:rsidRDefault="00A84017" w:rsidP="00C61E2A">
            <w:pPr>
              <w:pStyle w:val="a3"/>
              <w:jc w:val="center"/>
              <w:rPr>
                <w:rFonts w:ascii="Times New Roman" w:hAnsi="Times New Roman"/>
                <w:sz w:val="28"/>
                <w:szCs w:val="28"/>
              </w:rPr>
            </w:pPr>
            <w:r w:rsidRPr="004226D2">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Pr="004226D2" w:rsidRDefault="00A84017" w:rsidP="00C61E2A">
            <w:pPr>
              <w:widowControl w:val="0"/>
              <w:autoSpaceDE w:val="0"/>
              <w:autoSpaceDN w:val="0"/>
              <w:adjustRightInd w:val="0"/>
              <w:spacing w:after="0" w:line="240" w:lineRule="auto"/>
              <w:ind w:right="30"/>
              <w:jc w:val="center"/>
              <w:rPr>
                <w:rFonts w:ascii="Times New Roman" w:hAnsi="Times New Roman"/>
                <w:color w:val="000000"/>
                <w:sz w:val="28"/>
                <w:szCs w:val="28"/>
              </w:rPr>
            </w:pPr>
            <w:r w:rsidRPr="004226D2">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4226D2" w:rsidRDefault="00A84017" w:rsidP="00C61E2A">
            <w:pPr>
              <w:widowControl w:val="0"/>
              <w:autoSpaceDE w:val="0"/>
              <w:spacing w:after="0" w:line="240" w:lineRule="auto"/>
              <w:ind w:right="30"/>
              <w:jc w:val="both"/>
              <w:rPr>
                <w:rFonts w:ascii="Times New Roman" w:hAnsi="Times New Roman"/>
                <w:sz w:val="28"/>
                <w:szCs w:val="28"/>
              </w:rPr>
            </w:pPr>
            <w:r w:rsidRPr="004226D2">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Pr="004226D2" w:rsidRDefault="009A7AEB" w:rsidP="00C61E2A">
      <w:pPr>
        <w:pStyle w:val="a3"/>
        <w:jc w:val="center"/>
        <w:rPr>
          <w:rFonts w:ascii="Times New Roman" w:hAnsi="Times New Roman"/>
          <w:sz w:val="28"/>
          <w:szCs w:val="28"/>
        </w:rPr>
      </w:pPr>
    </w:p>
    <w:p w:rsidR="00BA1BE0" w:rsidRDefault="00BA1BE0" w:rsidP="00C61E2A">
      <w:pPr>
        <w:pStyle w:val="a3"/>
        <w:jc w:val="center"/>
        <w:rPr>
          <w:rFonts w:ascii="Times New Roman" w:hAnsi="Times New Roman"/>
          <w:b/>
          <w:color w:val="000000"/>
          <w:sz w:val="28"/>
          <w:szCs w:val="28"/>
        </w:rPr>
      </w:pPr>
    </w:p>
    <w:p w:rsidR="00BA1BE0" w:rsidRDefault="00BA1BE0" w:rsidP="00C61E2A">
      <w:pPr>
        <w:pStyle w:val="a3"/>
        <w:jc w:val="center"/>
        <w:rPr>
          <w:rFonts w:ascii="Times New Roman" w:hAnsi="Times New Roman"/>
          <w:b/>
          <w:color w:val="000000"/>
          <w:sz w:val="28"/>
          <w:szCs w:val="28"/>
        </w:rPr>
      </w:pPr>
    </w:p>
    <w:p w:rsidR="00BA1BE0" w:rsidRDefault="00BA1BE0" w:rsidP="00C61E2A">
      <w:pPr>
        <w:pStyle w:val="a3"/>
        <w:jc w:val="center"/>
        <w:rPr>
          <w:rFonts w:ascii="Times New Roman" w:hAnsi="Times New Roman"/>
          <w:b/>
          <w:color w:val="000000"/>
          <w:sz w:val="28"/>
          <w:szCs w:val="28"/>
        </w:rPr>
      </w:pPr>
    </w:p>
    <w:p w:rsidR="00BA1BE0" w:rsidRDefault="00BA1BE0" w:rsidP="00C61E2A">
      <w:pPr>
        <w:pStyle w:val="a3"/>
        <w:jc w:val="center"/>
        <w:rPr>
          <w:rFonts w:ascii="Times New Roman" w:hAnsi="Times New Roman"/>
          <w:b/>
          <w:color w:val="000000"/>
          <w:sz w:val="28"/>
          <w:szCs w:val="28"/>
        </w:rPr>
      </w:pPr>
    </w:p>
    <w:p w:rsidR="00BA1BE0" w:rsidRDefault="00BA1BE0" w:rsidP="00C61E2A">
      <w:pPr>
        <w:pStyle w:val="a3"/>
        <w:jc w:val="center"/>
        <w:rPr>
          <w:rFonts w:ascii="Times New Roman" w:hAnsi="Times New Roman"/>
          <w:b/>
          <w:color w:val="000000"/>
          <w:sz w:val="28"/>
          <w:szCs w:val="28"/>
        </w:rPr>
      </w:pPr>
    </w:p>
    <w:p w:rsidR="00BA1BE0" w:rsidRDefault="00BA1BE0" w:rsidP="00C61E2A">
      <w:pPr>
        <w:pStyle w:val="a3"/>
        <w:jc w:val="center"/>
        <w:rPr>
          <w:rFonts w:ascii="Times New Roman" w:hAnsi="Times New Roman"/>
          <w:b/>
          <w:color w:val="000000"/>
          <w:sz w:val="28"/>
          <w:szCs w:val="28"/>
        </w:rPr>
      </w:pPr>
    </w:p>
    <w:p w:rsidR="00BA1BE0" w:rsidRDefault="00BA1BE0" w:rsidP="00C61E2A">
      <w:pPr>
        <w:pStyle w:val="a3"/>
        <w:jc w:val="center"/>
        <w:rPr>
          <w:rFonts w:ascii="Times New Roman" w:hAnsi="Times New Roman"/>
          <w:b/>
          <w:color w:val="000000"/>
          <w:sz w:val="28"/>
          <w:szCs w:val="28"/>
        </w:rPr>
      </w:pPr>
    </w:p>
    <w:p w:rsidR="00BA1BE0" w:rsidRDefault="00BA1BE0" w:rsidP="00C61E2A">
      <w:pPr>
        <w:pStyle w:val="a3"/>
        <w:jc w:val="center"/>
        <w:rPr>
          <w:rFonts w:ascii="Times New Roman" w:hAnsi="Times New Roman"/>
          <w:b/>
          <w:color w:val="000000"/>
          <w:sz w:val="28"/>
          <w:szCs w:val="28"/>
        </w:rPr>
      </w:pPr>
    </w:p>
    <w:p w:rsidR="00BA1BE0" w:rsidRDefault="00BA1BE0" w:rsidP="00C61E2A">
      <w:pPr>
        <w:pStyle w:val="a3"/>
        <w:jc w:val="center"/>
        <w:rPr>
          <w:rFonts w:ascii="Times New Roman" w:hAnsi="Times New Roman"/>
          <w:b/>
          <w:color w:val="000000"/>
          <w:sz w:val="28"/>
          <w:szCs w:val="28"/>
        </w:rPr>
      </w:pPr>
    </w:p>
    <w:p w:rsidR="009A7AEB" w:rsidRPr="004226D2" w:rsidRDefault="009A7AEB" w:rsidP="00C61E2A">
      <w:pPr>
        <w:pStyle w:val="a3"/>
        <w:jc w:val="center"/>
        <w:rPr>
          <w:rFonts w:ascii="Times New Roman" w:hAnsi="Times New Roman"/>
          <w:b/>
          <w:color w:val="000000"/>
          <w:sz w:val="28"/>
          <w:szCs w:val="28"/>
        </w:rPr>
      </w:pPr>
      <w:r w:rsidRPr="004226D2">
        <w:rPr>
          <w:rFonts w:ascii="Times New Roman" w:hAnsi="Times New Roman"/>
          <w:b/>
          <w:color w:val="000000"/>
          <w:sz w:val="28"/>
          <w:szCs w:val="28"/>
        </w:rPr>
        <w:lastRenderedPageBreak/>
        <w:t>2.Технические условия и требования</w:t>
      </w:r>
      <w:r w:rsidR="00D54A5A" w:rsidRPr="004226D2">
        <w:rPr>
          <w:rFonts w:ascii="Times New Roman" w:hAnsi="Times New Roman"/>
          <w:b/>
          <w:color w:val="000000"/>
          <w:sz w:val="28"/>
          <w:szCs w:val="28"/>
        </w:rPr>
        <w:t>:</w:t>
      </w:r>
    </w:p>
    <w:p w:rsidR="0026703E" w:rsidRPr="004226D2" w:rsidRDefault="0026703E" w:rsidP="00C61E2A">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RPr="004226D2" w:rsidTr="00BC68CF">
        <w:tc>
          <w:tcPr>
            <w:tcW w:w="426" w:type="dxa"/>
            <w:hideMark/>
          </w:tcPr>
          <w:p w:rsidR="009A7AEB" w:rsidRPr="004226D2" w:rsidRDefault="009A7AEB" w:rsidP="00C61E2A">
            <w:pPr>
              <w:pStyle w:val="a3"/>
              <w:jc w:val="center"/>
              <w:rPr>
                <w:rFonts w:ascii="Times New Roman" w:hAnsi="Times New Roman"/>
                <w:sz w:val="28"/>
                <w:szCs w:val="28"/>
              </w:rPr>
            </w:pPr>
            <w:r w:rsidRPr="004226D2">
              <w:rPr>
                <w:rFonts w:ascii="Times New Roman" w:hAnsi="Times New Roman"/>
                <w:sz w:val="28"/>
                <w:szCs w:val="28"/>
              </w:rPr>
              <w:t>1</w:t>
            </w:r>
          </w:p>
        </w:tc>
        <w:tc>
          <w:tcPr>
            <w:tcW w:w="9179" w:type="dxa"/>
            <w:hideMark/>
          </w:tcPr>
          <w:p w:rsidR="00757AEB" w:rsidRPr="004226D2" w:rsidRDefault="00406595" w:rsidP="00E30B9B">
            <w:pPr>
              <w:widowControl w:val="0"/>
              <w:autoSpaceDE w:val="0"/>
              <w:autoSpaceDN w:val="0"/>
              <w:adjustRightInd w:val="0"/>
              <w:spacing w:after="0" w:line="240" w:lineRule="auto"/>
              <w:jc w:val="both"/>
              <w:rPr>
                <w:rFonts w:ascii="Times New Roman" w:hAnsi="Times New Roman"/>
                <w:color w:val="000000"/>
                <w:sz w:val="28"/>
                <w:szCs w:val="28"/>
              </w:rPr>
            </w:pPr>
            <w:r w:rsidRPr="004226D2">
              <w:rPr>
                <w:rFonts w:ascii="Times New Roman" w:hAnsi="Times New Roman"/>
                <w:color w:val="000000"/>
                <w:sz w:val="28"/>
                <w:szCs w:val="28"/>
              </w:rPr>
              <w:t xml:space="preserve">В многоквартирном доме, </w:t>
            </w:r>
            <w:r w:rsidRPr="004226D2">
              <w:rPr>
                <w:rFonts w:ascii="Times New Roman" w:hAnsi="Times New Roman"/>
                <w:sz w:val="28"/>
                <w:szCs w:val="28"/>
              </w:rPr>
              <w:t xml:space="preserve">расположенном по адресу: </w:t>
            </w:r>
            <w:r w:rsidRPr="004226D2">
              <w:rPr>
                <w:rFonts w:ascii="Times New Roman" w:hAnsi="Times New Roman"/>
                <w:color w:val="000000"/>
                <w:sz w:val="28"/>
                <w:szCs w:val="28"/>
                <w:shd w:val="clear" w:color="auto" w:fill="FFFFFF"/>
              </w:rPr>
              <w:t xml:space="preserve">г. Калининград, </w:t>
            </w:r>
            <w:r w:rsidR="000606A4" w:rsidRPr="004226D2">
              <w:rPr>
                <w:rFonts w:ascii="Times New Roman" w:hAnsi="Times New Roman"/>
                <w:color w:val="000000"/>
                <w:sz w:val="28"/>
                <w:szCs w:val="28"/>
              </w:rPr>
              <w:t>ул. Лейт. Князева,  дом №14-16</w:t>
            </w:r>
            <w:r w:rsidR="001D71F2" w:rsidRPr="004226D2">
              <w:rPr>
                <w:rFonts w:ascii="Times New Roman" w:hAnsi="Times New Roman"/>
                <w:b/>
                <w:bCs/>
                <w:sz w:val="28"/>
                <w:szCs w:val="28"/>
              </w:rPr>
              <w:t xml:space="preserve"> </w:t>
            </w:r>
            <w:r w:rsidR="009A7AEB" w:rsidRPr="004226D2">
              <w:rPr>
                <w:rFonts w:ascii="Times New Roman" w:hAnsi="Times New Roman"/>
                <w:color w:val="000000"/>
                <w:sz w:val="28"/>
                <w:szCs w:val="28"/>
              </w:rPr>
              <w:t>необходимо</w:t>
            </w:r>
            <w:r w:rsidR="00FF11C3" w:rsidRPr="004226D2">
              <w:rPr>
                <w:rFonts w:ascii="Times New Roman" w:hAnsi="Times New Roman"/>
                <w:color w:val="000000"/>
                <w:sz w:val="28"/>
                <w:szCs w:val="28"/>
              </w:rPr>
              <w:t xml:space="preserve"> </w:t>
            </w:r>
            <w:r w:rsidR="00251CFD" w:rsidRPr="004226D2">
              <w:rPr>
                <w:rFonts w:ascii="Times New Roman" w:hAnsi="Times New Roman"/>
                <w:color w:val="000000"/>
                <w:sz w:val="28"/>
                <w:szCs w:val="28"/>
              </w:rPr>
              <w:t>в</w:t>
            </w:r>
            <w:r w:rsidR="008C4176" w:rsidRPr="004226D2">
              <w:rPr>
                <w:rFonts w:ascii="Times New Roman" w:hAnsi="Times New Roman"/>
                <w:color w:val="000000"/>
                <w:sz w:val="28"/>
                <w:szCs w:val="28"/>
              </w:rPr>
              <w:t xml:space="preserve">ыполнить </w:t>
            </w:r>
            <w:r w:rsidR="009A7AEB" w:rsidRPr="004226D2">
              <w:rPr>
                <w:rFonts w:ascii="Times New Roman" w:hAnsi="Times New Roman"/>
                <w:color w:val="000000"/>
                <w:sz w:val="28"/>
                <w:szCs w:val="28"/>
              </w:rPr>
              <w:t>капитальный ремонт</w:t>
            </w:r>
            <w:r w:rsidR="00105976" w:rsidRPr="004226D2">
              <w:rPr>
                <w:rFonts w:ascii="Times New Roman" w:hAnsi="Times New Roman"/>
                <w:color w:val="000000"/>
                <w:sz w:val="28"/>
                <w:szCs w:val="28"/>
              </w:rPr>
              <w:t xml:space="preserve"> </w:t>
            </w:r>
            <w:r w:rsidR="00E30B9B">
              <w:rPr>
                <w:rFonts w:ascii="Times New Roman" w:hAnsi="Times New Roman"/>
                <w:color w:val="000000"/>
                <w:sz w:val="28"/>
                <w:szCs w:val="28"/>
              </w:rPr>
              <w:t>фасада с утеплением, а также выполнить усиление по проектному предложению</w:t>
            </w:r>
            <w:r w:rsidR="00434D94" w:rsidRPr="004226D2">
              <w:rPr>
                <w:rFonts w:ascii="Times New Roman" w:hAnsi="Times New Roman"/>
                <w:color w:val="000000"/>
                <w:sz w:val="28"/>
                <w:szCs w:val="28"/>
              </w:rPr>
              <w:t>.</w:t>
            </w:r>
            <w:r w:rsidR="009A7AEB" w:rsidRPr="004226D2">
              <w:rPr>
                <w:rFonts w:ascii="Times New Roman" w:hAnsi="Times New Roman"/>
                <w:color w:val="000000"/>
                <w:sz w:val="28"/>
                <w:szCs w:val="28"/>
              </w:rPr>
              <w:t xml:space="preserve"> </w:t>
            </w:r>
            <w:r w:rsidR="00105976" w:rsidRPr="004226D2">
              <w:rPr>
                <w:rFonts w:ascii="Times New Roman" w:hAnsi="Times New Roman"/>
                <w:color w:val="000000"/>
                <w:sz w:val="28"/>
                <w:szCs w:val="28"/>
              </w:rPr>
              <w:t xml:space="preserve"> </w:t>
            </w:r>
          </w:p>
        </w:tc>
      </w:tr>
      <w:tr w:rsidR="009A7AEB" w:rsidRPr="004226D2" w:rsidTr="00BC68CF">
        <w:tc>
          <w:tcPr>
            <w:tcW w:w="426" w:type="dxa"/>
            <w:hideMark/>
          </w:tcPr>
          <w:p w:rsidR="009A7AEB" w:rsidRPr="004226D2" w:rsidRDefault="009A7AEB" w:rsidP="00C61E2A">
            <w:pPr>
              <w:pStyle w:val="a3"/>
              <w:jc w:val="center"/>
              <w:rPr>
                <w:rFonts w:ascii="Times New Roman" w:hAnsi="Times New Roman"/>
                <w:sz w:val="28"/>
                <w:szCs w:val="28"/>
              </w:rPr>
            </w:pPr>
            <w:r w:rsidRPr="004226D2">
              <w:rPr>
                <w:rFonts w:ascii="Times New Roman" w:hAnsi="Times New Roman"/>
                <w:sz w:val="28"/>
                <w:szCs w:val="28"/>
              </w:rPr>
              <w:t>2</w:t>
            </w:r>
          </w:p>
        </w:tc>
        <w:tc>
          <w:tcPr>
            <w:tcW w:w="9179" w:type="dxa"/>
            <w:hideMark/>
          </w:tcPr>
          <w:p w:rsidR="009A7AEB" w:rsidRPr="004226D2" w:rsidRDefault="009A7AEB" w:rsidP="00C61E2A">
            <w:pPr>
              <w:pStyle w:val="a3"/>
              <w:jc w:val="both"/>
              <w:rPr>
                <w:rFonts w:ascii="Times New Roman" w:hAnsi="Times New Roman"/>
                <w:sz w:val="28"/>
                <w:szCs w:val="28"/>
              </w:rPr>
            </w:pPr>
            <w:r w:rsidRPr="004226D2">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sidRPr="004226D2">
              <w:rPr>
                <w:rFonts w:ascii="Times New Roman" w:hAnsi="Times New Roman"/>
                <w:color w:val="000000"/>
                <w:sz w:val="28"/>
                <w:szCs w:val="28"/>
              </w:rPr>
              <w:t>Работы</w:t>
            </w:r>
            <w:proofErr w:type="gramEnd"/>
            <w:r w:rsidR="006A08DB" w:rsidRPr="004226D2">
              <w:rPr>
                <w:rFonts w:ascii="Times New Roman" w:hAnsi="Times New Roman"/>
                <w:color w:val="000000"/>
                <w:sz w:val="28"/>
                <w:szCs w:val="28"/>
              </w:rPr>
              <w:t xml:space="preserve"> </w:t>
            </w:r>
            <w:r w:rsidR="00ED20E4" w:rsidRPr="004226D2">
              <w:rPr>
                <w:rFonts w:ascii="Times New Roman" w:hAnsi="Times New Roman"/>
                <w:color w:val="000000"/>
                <w:sz w:val="28"/>
                <w:szCs w:val="28"/>
              </w:rPr>
              <w:t>возможно производить с 8-00 до 19</w:t>
            </w:r>
            <w:r w:rsidRPr="004226D2">
              <w:rPr>
                <w:rFonts w:ascii="Times New Roman" w:hAnsi="Times New Roman"/>
                <w:color w:val="000000"/>
                <w:sz w:val="28"/>
                <w:szCs w:val="28"/>
              </w:rPr>
              <w:t>-00 в будни, в субботу с 8-00  до  15-00, воскресенье – выходной</w:t>
            </w:r>
            <w:r w:rsidR="005A23C4" w:rsidRPr="004226D2">
              <w:rPr>
                <w:rFonts w:ascii="Times New Roman" w:hAnsi="Times New Roman"/>
                <w:i/>
                <w:color w:val="000000"/>
                <w:sz w:val="28"/>
                <w:szCs w:val="28"/>
              </w:rPr>
              <w:t>.</w:t>
            </w:r>
            <w:r w:rsidR="005A23C4" w:rsidRPr="004226D2">
              <w:rPr>
                <w:rFonts w:ascii="Times New Roman" w:hAnsi="Times New Roman"/>
                <w:color w:val="000000"/>
                <w:sz w:val="28"/>
                <w:szCs w:val="28"/>
              </w:rPr>
              <w:t xml:space="preserve"> </w:t>
            </w:r>
            <w:r w:rsidRPr="004226D2">
              <w:rPr>
                <w:rFonts w:ascii="Times New Roman" w:hAnsi="Times New Roman"/>
                <w:color w:val="000000"/>
                <w:sz w:val="28"/>
                <w:szCs w:val="28"/>
              </w:rPr>
              <w:t>Очередность выполнения работ должна быть согласована с заказчиком.</w:t>
            </w:r>
          </w:p>
        </w:tc>
      </w:tr>
      <w:tr w:rsidR="009A7AEB" w:rsidRPr="004226D2" w:rsidTr="00BC68CF">
        <w:tc>
          <w:tcPr>
            <w:tcW w:w="426" w:type="dxa"/>
            <w:hideMark/>
          </w:tcPr>
          <w:p w:rsidR="009A7AEB" w:rsidRPr="004226D2" w:rsidRDefault="009A7AEB" w:rsidP="00C61E2A">
            <w:pPr>
              <w:pStyle w:val="a3"/>
              <w:jc w:val="center"/>
              <w:rPr>
                <w:rFonts w:ascii="Times New Roman" w:hAnsi="Times New Roman"/>
                <w:sz w:val="28"/>
                <w:szCs w:val="28"/>
              </w:rPr>
            </w:pPr>
            <w:r w:rsidRPr="004226D2">
              <w:rPr>
                <w:rFonts w:ascii="Times New Roman" w:hAnsi="Times New Roman"/>
                <w:sz w:val="28"/>
                <w:szCs w:val="28"/>
              </w:rPr>
              <w:t>3</w:t>
            </w:r>
          </w:p>
        </w:tc>
        <w:tc>
          <w:tcPr>
            <w:tcW w:w="9179" w:type="dxa"/>
            <w:hideMark/>
          </w:tcPr>
          <w:p w:rsidR="009A7AEB" w:rsidRPr="004226D2" w:rsidRDefault="009A7AEB" w:rsidP="00C61E2A">
            <w:pPr>
              <w:pStyle w:val="a3"/>
              <w:jc w:val="both"/>
              <w:rPr>
                <w:rFonts w:ascii="Times New Roman" w:hAnsi="Times New Roman"/>
                <w:sz w:val="28"/>
                <w:szCs w:val="28"/>
              </w:rPr>
            </w:pPr>
            <w:r w:rsidRPr="004226D2">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sidRPr="004226D2">
              <w:rPr>
                <w:rFonts w:ascii="Times New Roman" w:hAnsi="Times New Roman"/>
                <w:color w:val="000000"/>
                <w:sz w:val="28"/>
                <w:szCs w:val="28"/>
              </w:rPr>
              <w:t>ся на  подрядчика, ответственны</w:t>
            </w:r>
            <w:r w:rsidR="00C85217" w:rsidRPr="004226D2">
              <w:rPr>
                <w:rFonts w:ascii="Times New Roman" w:hAnsi="Times New Roman"/>
                <w:color w:val="000000"/>
                <w:sz w:val="28"/>
                <w:szCs w:val="28"/>
              </w:rPr>
              <w:t xml:space="preserve">й за производством работ </w:t>
            </w:r>
            <w:r w:rsidRPr="004226D2">
              <w:rPr>
                <w:rFonts w:ascii="Times New Roman" w:hAnsi="Times New Roman"/>
                <w:color w:val="000000"/>
                <w:sz w:val="28"/>
                <w:szCs w:val="28"/>
              </w:rPr>
              <w:t xml:space="preserve">назначается приказом, копия приказа предоставляется </w:t>
            </w:r>
            <w:r w:rsidR="00CD364E" w:rsidRPr="004226D2">
              <w:rPr>
                <w:rFonts w:ascii="Times New Roman" w:hAnsi="Times New Roman"/>
                <w:color w:val="000000"/>
                <w:sz w:val="28"/>
                <w:szCs w:val="28"/>
              </w:rPr>
              <w:t>Т</w:t>
            </w:r>
            <w:r w:rsidR="00880BEB" w:rsidRPr="004226D2">
              <w:rPr>
                <w:rFonts w:ascii="Times New Roman" w:hAnsi="Times New Roman"/>
                <w:color w:val="000000"/>
                <w:sz w:val="28"/>
                <w:szCs w:val="28"/>
              </w:rPr>
              <w:t xml:space="preserve">ехническому </w:t>
            </w:r>
            <w:r w:rsidR="00CD364E" w:rsidRPr="004226D2">
              <w:rPr>
                <w:rFonts w:ascii="Times New Roman" w:hAnsi="Times New Roman"/>
                <w:color w:val="000000"/>
                <w:sz w:val="28"/>
                <w:szCs w:val="28"/>
              </w:rPr>
              <w:t>заказчику МКУ «</w:t>
            </w:r>
            <w:proofErr w:type="gramStart"/>
            <w:r w:rsidR="00CD364E" w:rsidRPr="004226D2">
              <w:rPr>
                <w:rFonts w:ascii="Times New Roman" w:hAnsi="Times New Roman"/>
                <w:color w:val="000000"/>
                <w:sz w:val="28"/>
                <w:szCs w:val="28"/>
              </w:rPr>
              <w:t>КР</w:t>
            </w:r>
            <w:proofErr w:type="gramEnd"/>
            <w:r w:rsidR="00CD364E" w:rsidRPr="004226D2">
              <w:rPr>
                <w:rFonts w:ascii="Times New Roman" w:hAnsi="Times New Roman"/>
                <w:color w:val="000000"/>
                <w:sz w:val="28"/>
                <w:szCs w:val="28"/>
              </w:rPr>
              <w:t xml:space="preserve"> МКД».</w:t>
            </w:r>
          </w:p>
        </w:tc>
      </w:tr>
      <w:tr w:rsidR="009A7AEB" w:rsidRPr="004226D2" w:rsidTr="00BC68CF">
        <w:tc>
          <w:tcPr>
            <w:tcW w:w="426" w:type="dxa"/>
            <w:hideMark/>
          </w:tcPr>
          <w:p w:rsidR="009A7AEB" w:rsidRPr="004226D2" w:rsidRDefault="009A7AEB" w:rsidP="00C61E2A">
            <w:pPr>
              <w:pStyle w:val="a3"/>
              <w:jc w:val="center"/>
              <w:rPr>
                <w:rFonts w:ascii="Times New Roman" w:hAnsi="Times New Roman"/>
                <w:sz w:val="28"/>
                <w:szCs w:val="28"/>
              </w:rPr>
            </w:pPr>
            <w:r w:rsidRPr="004226D2">
              <w:rPr>
                <w:rFonts w:ascii="Times New Roman" w:hAnsi="Times New Roman"/>
                <w:sz w:val="28"/>
                <w:szCs w:val="28"/>
              </w:rPr>
              <w:t>4</w:t>
            </w:r>
          </w:p>
        </w:tc>
        <w:tc>
          <w:tcPr>
            <w:tcW w:w="9179" w:type="dxa"/>
            <w:hideMark/>
          </w:tcPr>
          <w:p w:rsidR="009A7AEB" w:rsidRPr="004226D2" w:rsidRDefault="009A7AEB" w:rsidP="00C61E2A">
            <w:pPr>
              <w:widowControl w:val="0"/>
              <w:autoSpaceDE w:val="0"/>
              <w:autoSpaceDN w:val="0"/>
              <w:adjustRightInd w:val="0"/>
              <w:spacing w:after="0" w:line="240" w:lineRule="auto"/>
              <w:jc w:val="both"/>
              <w:rPr>
                <w:rFonts w:ascii="Times New Roman" w:hAnsi="Times New Roman"/>
                <w:sz w:val="28"/>
                <w:szCs w:val="28"/>
              </w:rPr>
            </w:pPr>
            <w:proofErr w:type="gramStart"/>
            <w:r w:rsidRPr="004226D2">
              <w:rPr>
                <w:rFonts w:ascii="Times New Roman" w:hAnsi="Times New Roman"/>
                <w:sz w:val="28"/>
                <w:szCs w:val="28"/>
              </w:rPr>
              <w:t>Все материалы, используемые в ходе ремонтно-строительных работ</w:t>
            </w:r>
            <w:r w:rsidR="003C6763" w:rsidRPr="004226D2">
              <w:rPr>
                <w:rFonts w:ascii="Times New Roman" w:hAnsi="Times New Roman"/>
                <w:sz w:val="28"/>
                <w:szCs w:val="28"/>
              </w:rPr>
              <w:t xml:space="preserve"> </w:t>
            </w:r>
            <w:r w:rsidRPr="004226D2">
              <w:rPr>
                <w:rFonts w:ascii="Times New Roman" w:hAnsi="Times New Roman"/>
                <w:sz w:val="28"/>
                <w:szCs w:val="28"/>
              </w:rPr>
              <w:t>должны иметь сертификаты качества/соответствия и разрешены</w:t>
            </w:r>
            <w:proofErr w:type="gramEnd"/>
            <w:r w:rsidRPr="004226D2">
              <w:rPr>
                <w:rFonts w:ascii="Times New Roman" w:hAnsi="Times New Roman"/>
                <w:sz w:val="28"/>
                <w:szCs w:val="28"/>
              </w:rPr>
              <w:t xml:space="preserve"> для</w:t>
            </w:r>
            <w:r w:rsidR="006A08DB" w:rsidRPr="004226D2">
              <w:rPr>
                <w:rFonts w:ascii="Times New Roman" w:hAnsi="Times New Roman"/>
                <w:sz w:val="28"/>
                <w:szCs w:val="28"/>
              </w:rPr>
              <w:t xml:space="preserve"> </w:t>
            </w:r>
            <w:r w:rsidRPr="004226D2">
              <w:rPr>
                <w:rFonts w:ascii="Times New Roman" w:hAnsi="Times New Roman"/>
                <w:sz w:val="28"/>
                <w:szCs w:val="28"/>
              </w:rPr>
              <w:t>применения в жилом фонде. На скрытые  работы должны</w:t>
            </w:r>
            <w:r w:rsidR="003C6763" w:rsidRPr="004226D2">
              <w:rPr>
                <w:rFonts w:ascii="Times New Roman" w:hAnsi="Times New Roman"/>
                <w:sz w:val="28"/>
                <w:szCs w:val="28"/>
              </w:rPr>
              <w:t xml:space="preserve"> </w:t>
            </w:r>
            <w:r w:rsidRPr="004226D2">
              <w:rPr>
                <w:rFonts w:ascii="Times New Roman" w:hAnsi="Times New Roman"/>
                <w:sz w:val="28"/>
                <w:szCs w:val="28"/>
              </w:rPr>
              <w:t xml:space="preserve">оформляться акты скрытых работ. К актам на скрытые работы прикладывается </w:t>
            </w:r>
            <w:proofErr w:type="spellStart"/>
            <w:r w:rsidRPr="004226D2">
              <w:rPr>
                <w:rFonts w:ascii="Times New Roman" w:hAnsi="Times New Roman"/>
                <w:sz w:val="28"/>
                <w:szCs w:val="28"/>
              </w:rPr>
              <w:t>фотофиксация</w:t>
            </w:r>
            <w:proofErr w:type="spellEnd"/>
            <w:r w:rsidRPr="004226D2">
              <w:rPr>
                <w:rFonts w:ascii="Times New Roman" w:hAnsi="Times New Roman"/>
                <w:sz w:val="28"/>
                <w:szCs w:val="28"/>
              </w:rPr>
              <w:t xml:space="preserve"> скрытых работ. </w:t>
            </w:r>
            <w:r w:rsidR="00BC68CF" w:rsidRPr="004226D2">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RPr="004226D2" w:rsidTr="00BC68CF">
        <w:tc>
          <w:tcPr>
            <w:tcW w:w="426" w:type="dxa"/>
            <w:hideMark/>
          </w:tcPr>
          <w:p w:rsidR="009A7AEB" w:rsidRPr="004226D2" w:rsidRDefault="008663A6" w:rsidP="00C61E2A">
            <w:pPr>
              <w:pStyle w:val="a3"/>
              <w:jc w:val="center"/>
              <w:rPr>
                <w:rFonts w:ascii="Times New Roman" w:hAnsi="Times New Roman"/>
                <w:sz w:val="28"/>
                <w:szCs w:val="28"/>
              </w:rPr>
            </w:pPr>
            <w:r w:rsidRPr="004226D2">
              <w:rPr>
                <w:rFonts w:ascii="Times New Roman" w:hAnsi="Times New Roman"/>
                <w:sz w:val="28"/>
                <w:szCs w:val="28"/>
              </w:rPr>
              <w:t>5</w:t>
            </w:r>
          </w:p>
        </w:tc>
        <w:tc>
          <w:tcPr>
            <w:tcW w:w="9179" w:type="dxa"/>
            <w:hideMark/>
          </w:tcPr>
          <w:p w:rsidR="00C85217" w:rsidRPr="004226D2" w:rsidRDefault="00880BEB" w:rsidP="00C61E2A">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4226D2">
              <w:rPr>
                <w:rFonts w:ascii="Times New Roman" w:hAnsi="Times New Roman"/>
                <w:color w:val="000000"/>
                <w:sz w:val="28"/>
                <w:szCs w:val="28"/>
              </w:rPr>
              <w:t>Особые условия:</w:t>
            </w:r>
            <w:r w:rsidRPr="004226D2">
              <w:rPr>
                <w:rFonts w:ascii="Times New Roman" w:eastAsia="Times New Roman" w:hAnsi="Times New Roman"/>
                <w:color w:val="000000"/>
                <w:sz w:val="28"/>
                <w:szCs w:val="28"/>
                <w:lang w:eastAsia="ru-RU"/>
              </w:rPr>
              <w:t xml:space="preserve"> </w:t>
            </w:r>
          </w:p>
          <w:p w:rsidR="00880BEB" w:rsidRPr="004226D2" w:rsidRDefault="00880BEB" w:rsidP="00C61E2A">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8"/>
                <w:szCs w:val="28"/>
                <w:lang w:eastAsia="ru-RU"/>
              </w:rPr>
            </w:pPr>
            <w:r w:rsidRPr="004226D2">
              <w:rPr>
                <w:rFonts w:ascii="Times New Roman" w:eastAsia="Times New Roman" w:hAnsi="Times New Roman"/>
                <w:color w:val="000000"/>
                <w:sz w:val="28"/>
                <w:szCs w:val="28"/>
                <w:lang w:eastAsia="ru-RU"/>
              </w:rPr>
              <w:t xml:space="preserve">Сроки производства работ:  </w:t>
            </w:r>
            <w:r w:rsidRPr="004226D2">
              <w:rPr>
                <w:rFonts w:ascii="Times New Roman" w:eastAsia="Times New Roman" w:hAnsi="Times New Roman"/>
                <w:b/>
                <w:i/>
                <w:color w:val="000000"/>
                <w:sz w:val="28"/>
                <w:szCs w:val="28"/>
                <w:lang w:eastAsia="ru-RU"/>
              </w:rPr>
              <w:t>не более</w:t>
            </w:r>
            <w:r w:rsidR="002633E0" w:rsidRPr="004226D2">
              <w:rPr>
                <w:rFonts w:ascii="Times New Roman" w:eastAsia="Times New Roman" w:hAnsi="Times New Roman"/>
                <w:b/>
                <w:i/>
                <w:color w:val="000000"/>
                <w:sz w:val="28"/>
                <w:szCs w:val="28"/>
                <w:lang w:eastAsia="ru-RU"/>
              </w:rPr>
              <w:t xml:space="preserve"> </w:t>
            </w:r>
            <w:r w:rsidR="00956976">
              <w:rPr>
                <w:rFonts w:ascii="Times New Roman" w:eastAsia="Times New Roman" w:hAnsi="Times New Roman"/>
                <w:b/>
                <w:i/>
                <w:color w:val="000000"/>
                <w:sz w:val="28"/>
                <w:szCs w:val="28"/>
                <w:lang w:eastAsia="ru-RU"/>
              </w:rPr>
              <w:t>9</w:t>
            </w:r>
            <w:r w:rsidR="000606A4" w:rsidRPr="004226D2">
              <w:rPr>
                <w:rFonts w:ascii="Times New Roman" w:eastAsia="Times New Roman" w:hAnsi="Times New Roman"/>
                <w:b/>
                <w:i/>
                <w:color w:val="000000"/>
                <w:sz w:val="28"/>
                <w:szCs w:val="28"/>
                <w:lang w:eastAsia="ru-RU"/>
              </w:rPr>
              <w:t>1</w:t>
            </w:r>
            <w:r w:rsidR="002633E0" w:rsidRPr="004226D2">
              <w:rPr>
                <w:rFonts w:ascii="Times New Roman" w:eastAsia="Times New Roman" w:hAnsi="Times New Roman"/>
                <w:b/>
                <w:i/>
                <w:color w:val="000000"/>
                <w:sz w:val="28"/>
                <w:szCs w:val="28"/>
                <w:lang w:eastAsia="ru-RU"/>
              </w:rPr>
              <w:t xml:space="preserve"> </w:t>
            </w:r>
            <w:r w:rsidRPr="004226D2">
              <w:rPr>
                <w:rFonts w:ascii="Times New Roman" w:eastAsia="Times New Roman" w:hAnsi="Times New Roman"/>
                <w:b/>
                <w:i/>
                <w:color w:val="000000"/>
                <w:sz w:val="28"/>
                <w:szCs w:val="28"/>
                <w:lang w:eastAsia="ru-RU"/>
              </w:rPr>
              <w:t>календарных дней,</w:t>
            </w:r>
            <w:r w:rsidRPr="004226D2">
              <w:rPr>
                <w:rFonts w:ascii="Times New Roman" w:eastAsia="Times New Roman" w:hAnsi="Times New Roman"/>
                <w:color w:val="000000"/>
                <w:sz w:val="28"/>
                <w:szCs w:val="28"/>
                <w:lang w:eastAsia="ru-RU"/>
              </w:rPr>
              <w:t xml:space="preserve"> с учетом климатологии</w:t>
            </w:r>
            <w:r w:rsidR="001E1371" w:rsidRPr="004226D2">
              <w:rPr>
                <w:rFonts w:ascii="Times New Roman" w:eastAsia="Times New Roman" w:hAnsi="Times New Roman"/>
                <w:color w:val="000000"/>
                <w:sz w:val="28"/>
                <w:szCs w:val="28"/>
                <w:lang w:eastAsia="ru-RU"/>
              </w:rPr>
              <w:t xml:space="preserve">, </w:t>
            </w:r>
            <w:r w:rsidR="00595559" w:rsidRPr="004226D2">
              <w:rPr>
                <w:rFonts w:ascii="Times New Roman" w:hAnsi="Times New Roman"/>
                <w:color w:val="000000"/>
                <w:sz w:val="28"/>
                <w:szCs w:val="28"/>
              </w:rPr>
              <w:t>из них:</w:t>
            </w:r>
            <w:r w:rsidR="00595559" w:rsidRPr="004226D2">
              <w:rPr>
                <w:rFonts w:ascii="Times New Roman" w:hAnsi="Times New Roman"/>
                <w:b/>
                <w:color w:val="000000"/>
                <w:sz w:val="28"/>
                <w:szCs w:val="28"/>
              </w:rPr>
              <w:t xml:space="preserve"> </w:t>
            </w:r>
            <w:r w:rsidR="00956976">
              <w:rPr>
                <w:rFonts w:ascii="Times New Roman" w:hAnsi="Times New Roman"/>
                <w:b/>
                <w:i/>
                <w:color w:val="000000"/>
                <w:sz w:val="28"/>
                <w:szCs w:val="28"/>
              </w:rPr>
              <w:t>8</w:t>
            </w:r>
            <w:r w:rsidR="000606A4" w:rsidRPr="004226D2">
              <w:rPr>
                <w:rFonts w:ascii="Times New Roman" w:hAnsi="Times New Roman"/>
                <w:b/>
                <w:i/>
                <w:color w:val="000000"/>
                <w:sz w:val="28"/>
                <w:szCs w:val="28"/>
              </w:rPr>
              <w:t>4</w:t>
            </w:r>
            <w:r w:rsidR="00595559" w:rsidRPr="004226D2">
              <w:rPr>
                <w:rFonts w:ascii="Times New Roman" w:hAnsi="Times New Roman"/>
                <w:color w:val="000000"/>
                <w:sz w:val="28"/>
                <w:szCs w:val="28"/>
              </w:rPr>
              <w:t xml:space="preserve"> календарных дней - производство работ, </w:t>
            </w:r>
            <w:r w:rsidR="000606A4" w:rsidRPr="004226D2">
              <w:rPr>
                <w:rFonts w:ascii="Times New Roman" w:hAnsi="Times New Roman"/>
                <w:color w:val="000000"/>
                <w:sz w:val="28"/>
                <w:szCs w:val="28"/>
              </w:rPr>
              <w:t>не менее</w:t>
            </w:r>
            <w:r w:rsidR="00714B9A" w:rsidRPr="004226D2">
              <w:rPr>
                <w:rFonts w:ascii="Times New Roman" w:hAnsi="Times New Roman"/>
                <w:b/>
                <w:i/>
                <w:color w:val="000000"/>
                <w:sz w:val="28"/>
                <w:szCs w:val="28"/>
              </w:rPr>
              <w:t xml:space="preserve"> </w:t>
            </w:r>
            <w:r w:rsidR="000606A4" w:rsidRPr="004226D2">
              <w:rPr>
                <w:rFonts w:ascii="Times New Roman" w:hAnsi="Times New Roman"/>
                <w:b/>
                <w:i/>
                <w:color w:val="000000"/>
                <w:sz w:val="28"/>
                <w:szCs w:val="28"/>
              </w:rPr>
              <w:t xml:space="preserve">7 </w:t>
            </w:r>
            <w:r w:rsidR="00C85217" w:rsidRPr="004226D2">
              <w:rPr>
                <w:rFonts w:ascii="Times New Roman" w:hAnsi="Times New Roman"/>
                <w:color w:val="000000"/>
                <w:sz w:val="28"/>
                <w:szCs w:val="28"/>
              </w:rPr>
              <w:t>календарных дней -</w:t>
            </w:r>
            <w:r w:rsidR="00595559" w:rsidRPr="004226D2">
              <w:rPr>
                <w:rFonts w:ascii="Times New Roman" w:hAnsi="Times New Roman"/>
                <w:color w:val="000000"/>
                <w:sz w:val="28"/>
                <w:szCs w:val="28"/>
              </w:rPr>
              <w:t xml:space="preserve"> подготовка исполни</w:t>
            </w:r>
            <w:r w:rsidR="001202B9" w:rsidRPr="004226D2">
              <w:rPr>
                <w:rFonts w:ascii="Times New Roman" w:hAnsi="Times New Roman"/>
                <w:color w:val="000000"/>
                <w:sz w:val="28"/>
                <w:szCs w:val="28"/>
              </w:rPr>
              <w:t>тельной документации, КС</w:t>
            </w:r>
            <w:r w:rsidR="002633E0" w:rsidRPr="004226D2">
              <w:rPr>
                <w:rFonts w:ascii="Times New Roman" w:hAnsi="Times New Roman"/>
                <w:color w:val="000000"/>
                <w:sz w:val="28"/>
                <w:szCs w:val="28"/>
              </w:rPr>
              <w:t>-</w:t>
            </w:r>
            <w:r w:rsidR="001202B9" w:rsidRPr="004226D2">
              <w:rPr>
                <w:rFonts w:ascii="Times New Roman" w:hAnsi="Times New Roman"/>
                <w:color w:val="000000"/>
                <w:sz w:val="28"/>
                <w:szCs w:val="28"/>
              </w:rPr>
              <w:t>2, КС-</w:t>
            </w:r>
            <w:r w:rsidR="002633E0" w:rsidRPr="004226D2">
              <w:rPr>
                <w:rFonts w:ascii="Times New Roman" w:hAnsi="Times New Roman"/>
                <w:color w:val="000000"/>
                <w:sz w:val="28"/>
                <w:szCs w:val="28"/>
              </w:rPr>
              <w:t>3.</w:t>
            </w:r>
            <w:r w:rsidRPr="004226D2">
              <w:rPr>
                <w:rFonts w:ascii="Times New Roman" w:eastAsia="Times New Roman" w:hAnsi="Times New Roman"/>
                <w:color w:val="000000"/>
                <w:sz w:val="28"/>
                <w:szCs w:val="28"/>
                <w:lang w:eastAsia="ru-RU"/>
              </w:rPr>
              <w:t xml:space="preserve"> </w:t>
            </w:r>
          </w:p>
          <w:p w:rsidR="00FC21F7" w:rsidRPr="004226D2" w:rsidRDefault="00FC21F7" w:rsidP="00C61E2A">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8"/>
                <w:szCs w:val="28"/>
                <w:lang w:eastAsia="ru-RU"/>
              </w:rPr>
            </w:pPr>
            <w:r w:rsidRPr="004226D2">
              <w:rPr>
                <w:rFonts w:ascii="Times New Roman" w:eastAsia="Times New Roman" w:hAnsi="Times New Roman"/>
                <w:color w:val="000000"/>
                <w:sz w:val="28"/>
                <w:szCs w:val="28"/>
                <w:lang w:eastAsia="ru-RU"/>
              </w:rPr>
              <w:t xml:space="preserve">В период с 20.05.2018 года по 30.06.2018 года работы по капитальному ремонту МКД приостанавливаются, объект консервируется. </w:t>
            </w:r>
          </w:p>
          <w:p w:rsidR="00880BEB" w:rsidRPr="004226D2" w:rsidRDefault="00880BEB" w:rsidP="00C61E2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4226D2">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sidRPr="004226D2">
              <w:rPr>
                <w:rFonts w:ascii="Times New Roman" w:hAnsi="Times New Roman"/>
                <w:color w:val="000000"/>
                <w:sz w:val="28"/>
                <w:szCs w:val="28"/>
              </w:rPr>
              <w:t>з</w:t>
            </w:r>
            <w:r w:rsidRPr="004226D2">
              <w:rPr>
                <w:rFonts w:ascii="Times New Roman" w:hAnsi="Times New Roman"/>
                <w:color w:val="000000"/>
                <w:sz w:val="28"/>
                <w:szCs w:val="28"/>
              </w:rPr>
              <w:t xml:space="preserve">аказчиком МКУ «КР МКД» технологические карты по капитальному ремонту </w:t>
            </w:r>
            <w:r w:rsidR="005A23C4" w:rsidRPr="004226D2">
              <w:rPr>
                <w:rFonts w:ascii="Times New Roman" w:hAnsi="Times New Roman"/>
                <w:color w:val="000000"/>
                <w:sz w:val="28"/>
                <w:szCs w:val="28"/>
              </w:rPr>
              <w:t>дома</w:t>
            </w:r>
            <w:r w:rsidRPr="004226D2">
              <w:rPr>
                <w:rFonts w:ascii="Times New Roman" w:hAnsi="Times New Roman"/>
                <w:color w:val="000000"/>
                <w:sz w:val="28"/>
                <w:szCs w:val="28"/>
              </w:rPr>
              <w:t xml:space="preserve"> с деталировкой узлов, а также принять строительную площадку для производства работ по акту приема-передачи.</w:t>
            </w:r>
          </w:p>
          <w:p w:rsidR="002633E0" w:rsidRPr="004226D2" w:rsidRDefault="002633E0" w:rsidP="00C61E2A">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4226D2">
              <w:rPr>
                <w:rFonts w:ascii="Times New Roman" w:hAnsi="Times New Roman"/>
                <w:color w:val="000000"/>
                <w:sz w:val="28"/>
                <w:szCs w:val="28"/>
              </w:rPr>
              <w:t xml:space="preserve">Подрядчик обязан при выполнении подготовительных и ремонтных работ предусмотреть мероприятия по предотвращению </w:t>
            </w:r>
            <w:proofErr w:type="spellStart"/>
            <w:r w:rsidRPr="004226D2">
              <w:rPr>
                <w:rFonts w:ascii="Times New Roman" w:hAnsi="Times New Roman"/>
                <w:color w:val="000000"/>
                <w:sz w:val="28"/>
                <w:szCs w:val="28"/>
              </w:rPr>
              <w:t>залития</w:t>
            </w:r>
            <w:proofErr w:type="spellEnd"/>
            <w:r w:rsidRPr="004226D2">
              <w:rPr>
                <w:rFonts w:ascii="Times New Roman" w:hAnsi="Times New Roman"/>
                <w:color w:val="000000"/>
                <w:sz w:val="28"/>
                <w:szCs w:val="28"/>
              </w:rPr>
              <w:t xml:space="preserve"> жилых помещений во время выпадения атмосферных осадков.</w:t>
            </w:r>
          </w:p>
          <w:p w:rsidR="002633E0" w:rsidRPr="004226D2" w:rsidRDefault="002633E0" w:rsidP="00C61E2A">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4226D2">
              <w:rPr>
                <w:rFonts w:ascii="Times New Roman" w:hAnsi="Times New Roman"/>
                <w:color w:val="000000"/>
                <w:sz w:val="28"/>
                <w:szCs w:val="28"/>
              </w:rPr>
              <w:t>Изготовить и установить на объекте капитального ремонта информационный баннер.</w:t>
            </w:r>
          </w:p>
          <w:p w:rsidR="002633E0" w:rsidRPr="004226D2" w:rsidRDefault="00880BEB" w:rsidP="00C61E2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4226D2">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4226D2" w:rsidRDefault="002633E0" w:rsidP="00C61E2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4226D2">
              <w:rPr>
                <w:rFonts w:ascii="Times New Roman" w:eastAsia="Times New Roman" w:hAnsi="Times New Roman"/>
                <w:color w:val="000000"/>
                <w:sz w:val="28"/>
                <w:szCs w:val="28"/>
                <w:lang w:eastAsia="ru-RU"/>
              </w:rPr>
              <w:lastRenderedPageBreak/>
              <w:t>В случае срыва производства работ, по не зависящим от Подрядчика причинам, Подрядчик обязан письменно уведомить Технического заказчика МКУ «</w:t>
            </w:r>
            <w:proofErr w:type="gramStart"/>
            <w:r w:rsidRPr="004226D2">
              <w:rPr>
                <w:rFonts w:ascii="Times New Roman" w:eastAsia="Times New Roman" w:hAnsi="Times New Roman"/>
                <w:color w:val="000000"/>
                <w:sz w:val="28"/>
                <w:szCs w:val="28"/>
                <w:lang w:eastAsia="ru-RU"/>
              </w:rPr>
              <w:t>КР</w:t>
            </w:r>
            <w:proofErr w:type="gramEnd"/>
            <w:r w:rsidRPr="004226D2">
              <w:rPr>
                <w:rFonts w:ascii="Times New Roman" w:eastAsia="Times New Roman" w:hAnsi="Times New Roman"/>
                <w:color w:val="000000"/>
                <w:sz w:val="28"/>
                <w:szCs w:val="28"/>
                <w:lang w:eastAsia="ru-RU"/>
              </w:rPr>
              <w:t xml:space="preserve">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p>
        </w:tc>
      </w:tr>
      <w:tr w:rsidR="009A7AEB" w:rsidRPr="004226D2" w:rsidTr="00BC68CF">
        <w:trPr>
          <w:trHeight w:val="80"/>
        </w:trPr>
        <w:tc>
          <w:tcPr>
            <w:tcW w:w="426" w:type="dxa"/>
            <w:hideMark/>
          </w:tcPr>
          <w:p w:rsidR="009A7AEB" w:rsidRPr="004226D2" w:rsidRDefault="008663A6" w:rsidP="00C61E2A">
            <w:pPr>
              <w:pStyle w:val="a3"/>
              <w:jc w:val="center"/>
              <w:rPr>
                <w:rFonts w:ascii="Times New Roman" w:hAnsi="Times New Roman"/>
                <w:sz w:val="28"/>
                <w:szCs w:val="28"/>
              </w:rPr>
            </w:pPr>
            <w:r w:rsidRPr="004226D2">
              <w:rPr>
                <w:rFonts w:ascii="Times New Roman" w:hAnsi="Times New Roman"/>
                <w:sz w:val="28"/>
                <w:szCs w:val="28"/>
              </w:rPr>
              <w:lastRenderedPageBreak/>
              <w:t>6</w:t>
            </w:r>
          </w:p>
        </w:tc>
        <w:tc>
          <w:tcPr>
            <w:tcW w:w="9179" w:type="dxa"/>
            <w:hideMark/>
          </w:tcPr>
          <w:p w:rsidR="002633E0" w:rsidRPr="004226D2" w:rsidRDefault="00880BEB" w:rsidP="00C61E2A">
            <w:pPr>
              <w:widowControl w:val="0"/>
              <w:autoSpaceDE w:val="0"/>
              <w:autoSpaceDN w:val="0"/>
              <w:adjustRightInd w:val="0"/>
              <w:spacing w:after="0" w:line="240" w:lineRule="auto"/>
              <w:jc w:val="both"/>
              <w:rPr>
                <w:rFonts w:ascii="Times New Roman" w:hAnsi="Times New Roman"/>
                <w:color w:val="000000"/>
                <w:sz w:val="28"/>
                <w:szCs w:val="28"/>
              </w:rPr>
            </w:pPr>
            <w:r w:rsidRPr="004226D2">
              <w:rPr>
                <w:rFonts w:ascii="Times New Roman" w:hAnsi="Times New Roman"/>
                <w:color w:val="000000"/>
                <w:sz w:val="28"/>
                <w:szCs w:val="28"/>
              </w:rPr>
              <w:t>Технический з</w:t>
            </w:r>
            <w:r w:rsidR="009A7AEB" w:rsidRPr="004226D2">
              <w:rPr>
                <w:rFonts w:ascii="Times New Roman" w:hAnsi="Times New Roman"/>
                <w:color w:val="000000"/>
                <w:sz w:val="28"/>
                <w:szCs w:val="28"/>
              </w:rPr>
              <w:t xml:space="preserve">аказчик </w:t>
            </w:r>
            <w:r w:rsidRPr="004226D2">
              <w:rPr>
                <w:rFonts w:ascii="Times New Roman" w:hAnsi="Times New Roman"/>
                <w:color w:val="000000"/>
                <w:sz w:val="28"/>
                <w:szCs w:val="28"/>
              </w:rPr>
              <w:t>МКУ «</w:t>
            </w:r>
            <w:proofErr w:type="gramStart"/>
            <w:r w:rsidRPr="004226D2">
              <w:rPr>
                <w:rFonts w:ascii="Times New Roman" w:hAnsi="Times New Roman"/>
                <w:color w:val="000000"/>
                <w:sz w:val="28"/>
                <w:szCs w:val="28"/>
              </w:rPr>
              <w:t>КР</w:t>
            </w:r>
            <w:proofErr w:type="gramEnd"/>
            <w:r w:rsidRPr="004226D2">
              <w:rPr>
                <w:rFonts w:ascii="Times New Roman" w:hAnsi="Times New Roman"/>
                <w:color w:val="000000"/>
                <w:sz w:val="28"/>
                <w:szCs w:val="28"/>
              </w:rPr>
              <w:t xml:space="preserve"> МКД» </w:t>
            </w:r>
            <w:r w:rsidR="009A7AEB" w:rsidRPr="004226D2">
              <w:rPr>
                <w:rFonts w:ascii="Times New Roman" w:hAnsi="Times New Roman"/>
                <w:color w:val="000000"/>
                <w:sz w:val="28"/>
                <w:szCs w:val="28"/>
              </w:rPr>
              <w:t>совместно с Подрядчиком и представителем Строительного</w:t>
            </w:r>
            <w:r w:rsidRPr="004226D2">
              <w:rPr>
                <w:rFonts w:ascii="Times New Roman" w:hAnsi="Times New Roman"/>
                <w:color w:val="000000"/>
                <w:sz w:val="28"/>
                <w:szCs w:val="28"/>
              </w:rPr>
              <w:t xml:space="preserve"> </w:t>
            </w:r>
            <w:r w:rsidR="009A7AEB" w:rsidRPr="004226D2">
              <w:rPr>
                <w:rFonts w:ascii="Times New Roman" w:hAnsi="Times New Roman"/>
                <w:color w:val="000000"/>
                <w:sz w:val="28"/>
                <w:szCs w:val="28"/>
              </w:rPr>
              <w:t>контроля имеют право изменить объем всех предусмотренных</w:t>
            </w:r>
            <w:r w:rsidR="006A08DB" w:rsidRPr="004226D2">
              <w:rPr>
                <w:rFonts w:ascii="Times New Roman" w:hAnsi="Times New Roman"/>
                <w:color w:val="000000"/>
                <w:sz w:val="28"/>
                <w:szCs w:val="28"/>
              </w:rPr>
              <w:t xml:space="preserve"> </w:t>
            </w:r>
            <w:r w:rsidR="009A7AEB" w:rsidRPr="004226D2">
              <w:rPr>
                <w:rFonts w:ascii="Times New Roman" w:hAnsi="Times New Roman"/>
                <w:color w:val="000000"/>
                <w:sz w:val="28"/>
                <w:szCs w:val="28"/>
              </w:rPr>
              <w:t>контрактом работ, услуг не более чем на два процента такого объема, в</w:t>
            </w:r>
            <w:r w:rsidR="006A08DB" w:rsidRPr="004226D2">
              <w:rPr>
                <w:rFonts w:ascii="Times New Roman" w:hAnsi="Times New Roman"/>
                <w:color w:val="000000"/>
                <w:sz w:val="28"/>
                <w:szCs w:val="28"/>
              </w:rPr>
              <w:t xml:space="preserve"> </w:t>
            </w:r>
            <w:r w:rsidR="009A7AEB" w:rsidRPr="004226D2">
              <w:rPr>
                <w:rFonts w:ascii="Times New Roman" w:hAnsi="Times New Roman"/>
                <w:color w:val="000000"/>
                <w:sz w:val="28"/>
                <w:szCs w:val="28"/>
              </w:rPr>
              <w:t>случае выявления потребности в дополнительных работах, услугах, не</w:t>
            </w:r>
            <w:r w:rsidR="006A08DB" w:rsidRPr="004226D2">
              <w:rPr>
                <w:rFonts w:ascii="Times New Roman" w:hAnsi="Times New Roman"/>
                <w:color w:val="000000"/>
                <w:sz w:val="28"/>
                <w:szCs w:val="28"/>
              </w:rPr>
              <w:t xml:space="preserve"> </w:t>
            </w:r>
            <w:r w:rsidR="009A7AEB" w:rsidRPr="004226D2">
              <w:rPr>
                <w:rFonts w:ascii="Times New Roman" w:hAnsi="Times New Roman"/>
                <w:color w:val="000000"/>
                <w:sz w:val="28"/>
                <w:szCs w:val="28"/>
              </w:rPr>
              <w:t>предусмотренных контрактом, но связанных с работами, услугами</w:t>
            </w:r>
            <w:r w:rsidR="006A08DB" w:rsidRPr="004226D2">
              <w:rPr>
                <w:rFonts w:ascii="Times New Roman" w:hAnsi="Times New Roman"/>
                <w:color w:val="000000"/>
                <w:sz w:val="28"/>
                <w:szCs w:val="28"/>
              </w:rPr>
              <w:t xml:space="preserve"> </w:t>
            </w:r>
            <w:r w:rsidR="009A7AEB" w:rsidRPr="004226D2">
              <w:rPr>
                <w:rFonts w:ascii="Times New Roman" w:hAnsi="Times New Roman"/>
                <w:color w:val="000000"/>
                <w:sz w:val="28"/>
                <w:szCs w:val="28"/>
              </w:rPr>
              <w:t>предусмотренными контрактом, или при прекращении потребности в</w:t>
            </w:r>
            <w:r w:rsidR="006A08DB" w:rsidRPr="004226D2">
              <w:rPr>
                <w:rFonts w:ascii="Times New Roman" w:hAnsi="Times New Roman"/>
                <w:color w:val="000000"/>
                <w:sz w:val="28"/>
                <w:szCs w:val="28"/>
              </w:rPr>
              <w:t xml:space="preserve"> </w:t>
            </w:r>
            <w:r w:rsidR="009A7AEB" w:rsidRPr="004226D2">
              <w:rPr>
                <w:rFonts w:ascii="Times New Roman" w:hAnsi="Times New Roman"/>
                <w:color w:val="000000"/>
                <w:sz w:val="28"/>
                <w:szCs w:val="28"/>
              </w:rPr>
              <w:t>предусмотренной контрактом части работ, услуг.</w:t>
            </w:r>
          </w:p>
        </w:tc>
      </w:tr>
      <w:tr w:rsidR="009A7AEB" w:rsidRPr="004226D2" w:rsidTr="00BC68CF">
        <w:tc>
          <w:tcPr>
            <w:tcW w:w="426" w:type="dxa"/>
            <w:hideMark/>
          </w:tcPr>
          <w:p w:rsidR="009A7AEB" w:rsidRPr="004226D2" w:rsidRDefault="008663A6" w:rsidP="00C61E2A">
            <w:pPr>
              <w:pStyle w:val="a3"/>
              <w:jc w:val="center"/>
              <w:rPr>
                <w:rFonts w:ascii="Times New Roman" w:hAnsi="Times New Roman"/>
                <w:sz w:val="28"/>
                <w:szCs w:val="28"/>
              </w:rPr>
            </w:pPr>
            <w:r w:rsidRPr="004226D2">
              <w:rPr>
                <w:rFonts w:ascii="Times New Roman" w:hAnsi="Times New Roman"/>
                <w:sz w:val="28"/>
                <w:szCs w:val="28"/>
              </w:rPr>
              <w:t>7</w:t>
            </w:r>
          </w:p>
        </w:tc>
        <w:tc>
          <w:tcPr>
            <w:tcW w:w="9179" w:type="dxa"/>
            <w:hideMark/>
          </w:tcPr>
          <w:p w:rsidR="009A7AEB" w:rsidRPr="004226D2" w:rsidRDefault="009A7AEB" w:rsidP="00C61E2A">
            <w:pPr>
              <w:widowControl w:val="0"/>
              <w:autoSpaceDE w:val="0"/>
              <w:autoSpaceDN w:val="0"/>
              <w:adjustRightInd w:val="0"/>
              <w:spacing w:after="0" w:line="240" w:lineRule="auto"/>
              <w:jc w:val="both"/>
              <w:rPr>
                <w:rFonts w:ascii="Times New Roman" w:hAnsi="Times New Roman"/>
                <w:sz w:val="28"/>
                <w:szCs w:val="28"/>
              </w:rPr>
            </w:pPr>
            <w:r w:rsidRPr="004226D2">
              <w:rPr>
                <w:rFonts w:ascii="Times New Roman" w:hAnsi="Times New Roman"/>
                <w:sz w:val="28"/>
                <w:szCs w:val="28"/>
              </w:rPr>
              <w:t xml:space="preserve">Все ремонтные работы производятся </w:t>
            </w:r>
            <w:r w:rsidR="008663A6" w:rsidRPr="004226D2">
              <w:rPr>
                <w:rFonts w:ascii="Times New Roman" w:hAnsi="Times New Roman"/>
                <w:sz w:val="28"/>
                <w:szCs w:val="28"/>
              </w:rPr>
              <w:t>в соответствии</w:t>
            </w:r>
            <w:r w:rsidRPr="004226D2">
              <w:rPr>
                <w:rFonts w:ascii="Times New Roman" w:hAnsi="Times New Roman"/>
                <w:sz w:val="28"/>
                <w:szCs w:val="28"/>
              </w:rPr>
              <w:t xml:space="preserve">: </w:t>
            </w:r>
          </w:p>
          <w:p w:rsidR="00A967EA" w:rsidRPr="004226D2" w:rsidRDefault="00A967EA" w:rsidP="00C61E2A">
            <w:pPr>
              <w:widowControl w:val="0"/>
              <w:autoSpaceDE w:val="0"/>
              <w:autoSpaceDN w:val="0"/>
              <w:adjustRightInd w:val="0"/>
              <w:spacing w:after="0" w:line="240" w:lineRule="auto"/>
              <w:jc w:val="both"/>
              <w:rPr>
                <w:rFonts w:ascii="Times New Roman" w:hAnsi="Times New Roman"/>
                <w:color w:val="000000"/>
                <w:sz w:val="28"/>
                <w:szCs w:val="28"/>
              </w:rPr>
            </w:pPr>
            <w:r w:rsidRPr="004226D2">
              <w:rPr>
                <w:rFonts w:ascii="Times New Roman" w:hAnsi="Times New Roman"/>
                <w:color w:val="000000"/>
                <w:sz w:val="28"/>
                <w:szCs w:val="28"/>
              </w:rPr>
              <w:t>СП 12-101-98 «Технические правила производства наружной теплоизоляции зданий с тонкой штукатуркой по утеплителю»</w:t>
            </w:r>
            <w:r w:rsidR="00F21F45" w:rsidRPr="004226D2">
              <w:rPr>
                <w:rFonts w:ascii="Times New Roman" w:hAnsi="Times New Roman"/>
                <w:color w:val="000000"/>
                <w:sz w:val="28"/>
                <w:szCs w:val="28"/>
              </w:rPr>
              <w:t>;</w:t>
            </w:r>
          </w:p>
          <w:p w:rsidR="00F21F45" w:rsidRPr="004226D2" w:rsidRDefault="00F21F45" w:rsidP="00C61E2A">
            <w:pPr>
              <w:widowControl w:val="0"/>
              <w:autoSpaceDE w:val="0"/>
              <w:autoSpaceDN w:val="0"/>
              <w:adjustRightInd w:val="0"/>
              <w:spacing w:after="0" w:line="240" w:lineRule="auto"/>
              <w:jc w:val="both"/>
              <w:rPr>
                <w:rFonts w:ascii="Times New Roman" w:hAnsi="Times New Roman"/>
                <w:color w:val="000000"/>
                <w:sz w:val="28"/>
                <w:szCs w:val="28"/>
              </w:rPr>
            </w:pPr>
            <w:r w:rsidRPr="004226D2">
              <w:rPr>
                <w:rFonts w:ascii="Times New Roman" w:hAnsi="Times New Roman"/>
                <w:color w:val="000000"/>
                <w:sz w:val="28"/>
                <w:szCs w:val="28"/>
              </w:rPr>
              <w:t xml:space="preserve">МДС 55-1.2005 «Стены с теплоизоляцией из </w:t>
            </w:r>
            <w:proofErr w:type="spellStart"/>
            <w:r w:rsidRPr="004226D2">
              <w:rPr>
                <w:rFonts w:ascii="Times New Roman" w:hAnsi="Times New Roman"/>
                <w:color w:val="000000"/>
                <w:sz w:val="28"/>
                <w:szCs w:val="28"/>
              </w:rPr>
              <w:t>пенополистирола</w:t>
            </w:r>
            <w:proofErr w:type="spellEnd"/>
            <w:r w:rsidRPr="004226D2">
              <w:rPr>
                <w:rFonts w:ascii="Times New Roman" w:hAnsi="Times New Roman"/>
                <w:color w:val="000000"/>
                <w:sz w:val="28"/>
                <w:szCs w:val="28"/>
              </w:rPr>
              <w:t xml:space="preserve"> и </w:t>
            </w:r>
            <w:proofErr w:type="spellStart"/>
            <w:r w:rsidRPr="004226D2">
              <w:rPr>
                <w:rFonts w:ascii="Times New Roman" w:hAnsi="Times New Roman"/>
                <w:color w:val="000000"/>
                <w:sz w:val="28"/>
                <w:szCs w:val="28"/>
              </w:rPr>
              <w:t>минераловатных</w:t>
            </w:r>
            <w:proofErr w:type="spellEnd"/>
            <w:r w:rsidRPr="004226D2">
              <w:rPr>
                <w:rFonts w:ascii="Times New Roman" w:hAnsi="Times New Roman"/>
                <w:color w:val="000000"/>
                <w:sz w:val="28"/>
                <w:szCs w:val="28"/>
              </w:rPr>
              <w:t xml:space="preserve"> плит с отделочным слоем из тонкослойной штукатурки»;</w:t>
            </w:r>
          </w:p>
          <w:p w:rsidR="00816B72" w:rsidRPr="004226D2" w:rsidRDefault="00816B72" w:rsidP="00C61E2A">
            <w:pPr>
              <w:widowControl w:val="0"/>
              <w:autoSpaceDE w:val="0"/>
              <w:autoSpaceDN w:val="0"/>
              <w:adjustRightInd w:val="0"/>
              <w:spacing w:after="0" w:line="240" w:lineRule="auto"/>
              <w:ind w:left="360" w:right="30" w:hanging="360"/>
              <w:jc w:val="both"/>
              <w:rPr>
                <w:rFonts w:ascii="Times New Roman" w:hAnsi="Times New Roman"/>
                <w:sz w:val="28"/>
                <w:szCs w:val="28"/>
              </w:rPr>
            </w:pPr>
            <w:r w:rsidRPr="004226D2">
              <w:rPr>
                <w:rFonts w:ascii="Times New Roman" w:hAnsi="Times New Roman"/>
                <w:sz w:val="28"/>
                <w:szCs w:val="28"/>
              </w:rPr>
              <w:t>СП 50.13330.2012 «Тепловая защита зданий»</w:t>
            </w:r>
            <w:r w:rsidR="00F21F45" w:rsidRPr="004226D2">
              <w:rPr>
                <w:rFonts w:ascii="Times New Roman" w:hAnsi="Times New Roman"/>
                <w:sz w:val="28"/>
                <w:szCs w:val="28"/>
              </w:rPr>
              <w:t>;</w:t>
            </w:r>
          </w:p>
          <w:p w:rsidR="00816B72" w:rsidRPr="004226D2" w:rsidRDefault="00A967EA" w:rsidP="00C61E2A">
            <w:pPr>
              <w:widowControl w:val="0"/>
              <w:autoSpaceDE w:val="0"/>
              <w:autoSpaceDN w:val="0"/>
              <w:adjustRightInd w:val="0"/>
              <w:spacing w:after="0" w:line="240" w:lineRule="auto"/>
              <w:jc w:val="both"/>
              <w:rPr>
                <w:rFonts w:ascii="Times New Roman" w:hAnsi="Times New Roman"/>
                <w:color w:val="000000"/>
                <w:sz w:val="28"/>
                <w:szCs w:val="28"/>
              </w:rPr>
            </w:pPr>
            <w:r w:rsidRPr="004226D2">
              <w:rPr>
                <w:rFonts w:ascii="Times New Roman" w:hAnsi="Times New Roman"/>
                <w:color w:val="000000"/>
                <w:sz w:val="28"/>
                <w:szCs w:val="28"/>
              </w:rPr>
              <w:t>СП 71.13330.2017</w:t>
            </w:r>
            <w:r w:rsidR="00816B72" w:rsidRPr="004226D2">
              <w:rPr>
                <w:rFonts w:ascii="Times New Roman" w:hAnsi="Times New Roman"/>
                <w:color w:val="000000"/>
                <w:sz w:val="28"/>
                <w:szCs w:val="28"/>
              </w:rPr>
              <w:t xml:space="preserve"> «Изоляционные и отделочные покрытия»</w:t>
            </w:r>
            <w:r w:rsidR="00F21F45" w:rsidRPr="004226D2">
              <w:rPr>
                <w:rFonts w:ascii="Times New Roman" w:hAnsi="Times New Roman"/>
                <w:color w:val="000000"/>
                <w:sz w:val="28"/>
                <w:szCs w:val="28"/>
              </w:rPr>
              <w:t>;</w:t>
            </w:r>
          </w:p>
          <w:p w:rsidR="00F21F45" w:rsidRPr="004226D2" w:rsidRDefault="00F21F45" w:rsidP="00C61E2A">
            <w:pPr>
              <w:widowControl w:val="0"/>
              <w:autoSpaceDE w:val="0"/>
              <w:autoSpaceDN w:val="0"/>
              <w:adjustRightInd w:val="0"/>
              <w:spacing w:after="0" w:line="240" w:lineRule="auto"/>
              <w:jc w:val="both"/>
              <w:rPr>
                <w:rFonts w:ascii="Times New Roman" w:hAnsi="Times New Roman"/>
                <w:color w:val="000000"/>
                <w:sz w:val="28"/>
                <w:szCs w:val="28"/>
              </w:rPr>
            </w:pPr>
            <w:r w:rsidRPr="004226D2">
              <w:rPr>
                <w:rFonts w:ascii="Times New Roman" w:hAnsi="Times New Roman"/>
                <w:color w:val="000000"/>
                <w:sz w:val="28"/>
                <w:szCs w:val="28"/>
              </w:rPr>
              <w:t>ГОСТ 30971-2012 «Швы монтажные узлов примыкания оконных блоков к стеновым проемам»;</w:t>
            </w:r>
          </w:p>
          <w:p w:rsidR="00F21F45" w:rsidRPr="004226D2" w:rsidRDefault="00F21F45" w:rsidP="00C61E2A">
            <w:pPr>
              <w:widowControl w:val="0"/>
              <w:autoSpaceDE w:val="0"/>
              <w:autoSpaceDN w:val="0"/>
              <w:adjustRightInd w:val="0"/>
              <w:spacing w:after="0" w:line="240" w:lineRule="auto"/>
              <w:jc w:val="both"/>
              <w:rPr>
                <w:rFonts w:ascii="Times New Roman" w:hAnsi="Times New Roman"/>
                <w:color w:val="000000"/>
                <w:sz w:val="28"/>
                <w:szCs w:val="28"/>
              </w:rPr>
            </w:pPr>
            <w:r w:rsidRPr="004226D2">
              <w:rPr>
                <w:rFonts w:ascii="Times New Roman" w:hAnsi="Times New Roman"/>
                <w:color w:val="000000"/>
                <w:sz w:val="28"/>
                <w:szCs w:val="28"/>
              </w:rPr>
              <w:t>ГОСТ 23166-99 «Блоки оконные»;</w:t>
            </w:r>
          </w:p>
          <w:p w:rsidR="00816B72" w:rsidRPr="004226D2" w:rsidRDefault="00816B72" w:rsidP="00C61E2A">
            <w:pPr>
              <w:widowControl w:val="0"/>
              <w:autoSpaceDE w:val="0"/>
              <w:snapToGrid w:val="0"/>
              <w:spacing w:after="0" w:line="240" w:lineRule="auto"/>
              <w:jc w:val="both"/>
              <w:rPr>
                <w:rFonts w:ascii="Times New Roman" w:hAnsi="Times New Roman"/>
                <w:color w:val="000000"/>
                <w:sz w:val="28"/>
                <w:szCs w:val="28"/>
              </w:rPr>
            </w:pPr>
            <w:r w:rsidRPr="004226D2">
              <w:rPr>
                <w:rFonts w:ascii="Times New Roman" w:hAnsi="Times New Roman"/>
                <w:color w:val="000000"/>
                <w:sz w:val="28"/>
                <w:szCs w:val="28"/>
              </w:rPr>
              <w:t>СНиП 21-01-97* « Пожарная безопасность зданий и сооружений»</w:t>
            </w:r>
            <w:r w:rsidR="00F21F45" w:rsidRPr="004226D2">
              <w:rPr>
                <w:rFonts w:ascii="Times New Roman" w:hAnsi="Times New Roman"/>
                <w:color w:val="000000"/>
                <w:sz w:val="28"/>
                <w:szCs w:val="28"/>
              </w:rPr>
              <w:t>;</w:t>
            </w:r>
          </w:p>
          <w:p w:rsidR="00816B72" w:rsidRPr="004226D2" w:rsidRDefault="00816B72" w:rsidP="00C61E2A">
            <w:pPr>
              <w:widowControl w:val="0"/>
              <w:autoSpaceDE w:val="0"/>
              <w:autoSpaceDN w:val="0"/>
              <w:adjustRightInd w:val="0"/>
              <w:spacing w:after="0" w:line="240" w:lineRule="auto"/>
              <w:ind w:left="360" w:right="30" w:hanging="360"/>
              <w:rPr>
                <w:rFonts w:ascii="Times New Roman" w:hAnsi="Times New Roman"/>
                <w:sz w:val="28"/>
                <w:szCs w:val="28"/>
              </w:rPr>
            </w:pPr>
            <w:r w:rsidRPr="004226D2">
              <w:rPr>
                <w:rFonts w:ascii="Times New Roman" w:hAnsi="Times New Roman"/>
                <w:sz w:val="28"/>
                <w:szCs w:val="28"/>
              </w:rPr>
              <w:t>СП 2.13130.2012 «Системы противопожарной защиты Обеспечение огнестойкости объектов защиты»</w:t>
            </w:r>
            <w:r w:rsidR="00F21F45" w:rsidRPr="004226D2">
              <w:rPr>
                <w:rFonts w:ascii="Times New Roman" w:hAnsi="Times New Roman"/>
                <w:spacing w:val="2"/>
                <w:sz w:val="28"/>
                <w:szCs w:val="28"/>
              </w:rPr>
              <w:t>;</w:t>
            </w:r>
          </w:p>
          <w:p w:rsidR="00816B72" w:rsidRPr="004226D2" w:rsidRDefault="00816B72" w:rsidP="00C61E2A">
            <w:pPr>
              <w:widowControl w:val="0"/>
              <w:autoSpaceDE w:val="0"/>
              <w:snapToGrid w:val="0"/>
              <w:spacing w:after="0" w:line="240" w:lineRule="auto"/>
              <w:jc w:val="both"/>
              <w:rPr>
                <w:rFonts w:ascii="Times New Roman" w:hAnsi="Times New Roman"/>
                <w:color w:val="000000"/>
                <w:sz w:val="28"/>
                <w:szCs w:val="28"/>
              </w:rPr>
            </w:pPr>
            <w:r w:rsidRPr="004226D2">
              <w:rPr>
                <w:rFonts w:ascii="Times New Roman" w:hAnsi="Times New Roman"/>
                <w:color w:val="000000"/>
                <w:sz w:val="28"/>
                <w:szCs w:val="28"/>
              </w:rPr>
              <w:t>СНиП 12-03-2001 «Безопасность труда в строительстве</w:t>
            </w:r>
            <w:proofErr w:type="gramStart"/>
            <w:r w:rsidRPr="004226D2">
              <w:rPr>
                <w:rFonts w:ascii="Times New Roman" w:hAnsi="Times New Roman"/>
                <w:color w:val="000000"/>
                <w:sz w:val="28"/>
                <w:szCs w:val="28"/>
              </w:rPr>
              <w:t>.</w:t>
            </w:r>
            <w:proofErr w:type="gramEnd"/>
            <w:r w:rsidRPr="004226D2">
              <w:rPr>
                <w:rFonts w:ascii="Times New Roman" w:hAnsi="Times New Roman"/>
                <w:color w:val="000000"/>
                <w:sz w:val="28"/>
                <w:szCs w:val="28"/>
              </w:rPr>
              <w:t xml:space="preserve"> </w:t>
            </w:r>
            <w:proofErr w:type="gramStart"/>
            <w:r w:rsidRPr="004226D2">
              <w:rPr>
                <w:rFonts w:ascii="Times New Roman" w:hAnsi="Times New Roman"/>
                <w:color w:val="000000"/>
                <w:sz w:val="28"/>
                <w:szCs w:val="28"/>
              </w:rPr>
              <w:t>ч</w:t>
            </w:r>
            <w:proofErr w:type="gramEnd"/>
            <w:r w:rsidRPr="004226D2">
              <w:rPr>
                <w:rFonts w:ascii="Times New Roman" w:hAnsi="Times New Roman"/>
                <w:color w:val="000000"/>
                <w:sz w:val="28"/>
                <w:szCs w:val="28"/>
              </w:rPr>
              <w:t>.1»</w:t>
            </w:r>
            <w:r w:rsidR="00F21F45" w:rsidRPr="004226D2">
              <w:rPr>
                <w:rFonts w:ascii="Times New Roman" w:hAnsi="Times New Roman"/>
                <w:color w:val="000000"/>
                <w:sz w:val="28"/>
                <w:szCs w:val="28"/>
              </w:rPr>
              <w:t>;</w:t>
            </w:r>
          </w:p>
          <w:p w:rsidR="00816B72" w:rsidRPr="004226D2" w:rsidRDefault="00816B72" w:rsidP="00C61E2A">
            <w:pPr>
              <w:widowControl w:val="0"/>
              <w:autoSpaceDE w:val="0"/>
              <w:snapToGrid w:val="0"/>
              <w:spacing w:after="0" w:line="240" w:lineRule="auto"/>
              <w:jc w:val="both"/>
              <w:rPr>
                <w:rFonts w:ascii="Times New Roman" w:hAnsi="Times New Roman"/>
                <w:color w:val="000000"/>
                <w:sz w:val="28"/>
                <w:szCs w:val="28"/>
              </w:rPr>
            </w:pPr>
            <w:r w:rsidRPr="004226D2">
              <w:rPr>
                <w:rFonts w:ascii="Times New Roman" w:hAnsi="Times New Roman"/>
                <w:color w:val="000000"/>
                <w:sz w:val="28"/>
                <w:szCs w:val="28"/>
              </w:rPr>
              <w:t>СНиП 12-04-2002 « Безопасность труда в строительстве</w:t>
            </w:r>
            <w:proofErr w:type="gramStart"/>
            <w:r w:rsidRPr="004226D2">
              <w:rPr>
                <w:rFonts w:ascii="Times New Roman" w:hAnsi="Times New Roman"/>
                <w:color w:val="000000"/>
                <w:sz w:val="28"/>
                <w:szCs w:val="28"/>
              </w:rPr>
              <w:t>.</w:t>
            </w:r>
            <w:proofErr w:type="gramEnd"/>
            <w:r w:rsidRPr="004226D2">
              <w:rPr>
                <w:rFonts w:ascii="Times New Roman" w:hAnsi="Times New Roman"/>
                <w:color w:val="000000"/>
                <w:sz w:val="28"/>
                <w:szCs w:val="28"/>
              </w:rPr>
              <w:t xml:space="preserve"> </w:t>
            </w:r>
            <w:proofErr w:type="gramStart"/>
            <w:r w:rsidRPr="004226D2">
              <w:rPr>
                <w:rFonts w:ascii="Times New Roman" w:hAnsi="Times New Roman"/>
                <w:color w:val="000000"/>
                <w:sz w:val="28"/>
                <w:szCs w:val="28"/>
              </w:rPr>
              <w:t>ч</w:t>
            </w:r>
            <w:proofErr w:type="gramEnd"/>
            <w:r w:rsidRPr="004226D2">
              <w:rPr>
                <w:rFonts w:ascii="Times New Roman" w:hAnsi="Times New Roman"/>
                <w:color w:val="000000"/>
                <w:sz w:val="28"/>
                <w:szCs w:val="28"/>
              </w:rPr>
              <w:t>.2»</w:t>
            </w:r>
            <w:r w:rsidR="00F21F45" w:rsidRPr="004226D2">
              <w:rPr>
                <w:rFonts w:ascii="Times New Roman" w:hAnsi="Times New Roman"/>
                <w:color w:val="000000"/>
                <w:sz w:val="28"/>
                <w:szCs w:val="28"/>
              </w:rPr>
              <w:t>;</w:t>
            </w:r>
          </w:p>
          <w:p w:rsidR="00816B72" w:rsidRPr="004226D2" w:rsidRDefault="00816B72" w:rsidP="00C61E2A">
            <w:pPr>
              <w:widowControl w:val="0"/>
              <w:autoSpaceDE w:val="0"/>
              <w:snapToGrid w:val="0"/>
              <w:spacing w:after="0" w:line="240" w:lineRule="auto"/>
              <w:jc w:val="both"/>
              <w:rPr>
                <w:rFonts w:ascii="Times New Roman" w:hAnsi="Times New Roman"/>
                <w:color w:val="000000"/>
                <w:sz w:val="28"/>
                <w:szCs w:val="28"/>
              </w:rPr>
            </w:pPr>
            <w:r w:rsidRPr="004226D2">
              <w:rPr>
                <w:rFonts w:ascii="Times New Roman" w:hAnsi="Times New Roman"/>
                <w:color w:val="000000"/>
                <w:sz w:val="28"/>
                <w:szCs w:val="28"/>
              </w:rPr>
              <w:t>СП 12-135-2003 «Безопасность труда в строительстве»</w:t>
            </w:r>
            <w:r w:rsidR="00F21F45" w:rsidRPr="004226D2">
              <w:rPr>
                <w:rFonts w:ascii="Times New Roman" w:hAnsi="Times New Roman"/>
                <w:color w:val="000000"/>
                <w:sz w:val="28"/>
                <w:szCs w:val="28"/>
              </w:rPr>
              <w:t>;</w:t>
            </w:r>
          </w:p>
          <w:p w:rsidR="00816B72" w:rsidRPr="004226D2" w:rsidRDefault="00816B72" w:rsidP="00C61E2A">
            <w:pPr>
              <w:widowControl w:val="0"/>
              <w:autoSpaceDE w:val="0"/>
              <w:snapToGrid w:val="0"/>
              <w:spacing w:after="0" w:line="240" w:lineRule="auto"/>
              <w:jc w:val="both"/>
              <w:rPr>
                <w:rFonts w:ascii="Times New Roman" w:hAnsi="Times New Roman"/>
                <w:color w:val="000000"/>
                <w:sz w:val="28"/>
                <w:szCs w:val="28"/>
              </w:rPr>
            </w:pPr>
            <w:r w:rsidRPr="004226D2">
              <w:rPr>
                <w:rFonts w:ascii="Times New Roman" w:hAnsi="Times New Roman"/>
                <w:color w:val="000000"/>
                <w:sz w:val="28"/>
                <w:szCs w:val="28"/>
                <w:lang w:eastAsia="ru-RU"/>
              </w:rPr>
              <w:t>СП 28.13330.2012 «Защита строительных конструкций от коррозии»</w:t>
            </w:r>
            <w:r w:rsidR="00F21F45" w:rsidRPr="004226D2">
              <w:rPr>
                <w:rFonts w:ascii="Times New Roman" w:hAnsi="Times New Roman"/>
                <w:color w:val="000000"/>
                <w:sz w:val="28"/>
                <w:szCs w:val="28"/>
                <w:lang w:eastAsia="ru-RU"/>
              </w:rPr>
              <w:t>;</w:t>
            </w:r>
          </w:p>
          <w:p w:rsidR="00816B72" w:rsidRPr="004226D2" w:rsidRDefault="00816B72" w:rsidP="00C61E2A">
            <w:pPr>
              <w:widowControl w:val="0"/>
              <w:autoSpaceDE w:val="0"/>
              <w:snapToGrid w:val="0"/>
              <w:spacing w:after="0" w:line="240" w:lineRule="auto"/>
              <w:jc w:val="both"/>
              <w:rPr>
                <w:rFonts w:ascii="Times New Roman" w:hAnsi="Times New Roman"/>
                <w:color w:val="000000"/>
                <w:sz w:val="28"/>
                <w:szCs w:val="28"/>
              </w:rPr>
            </w:pPr>
            <w:r w:rsidRPr="004226D2">
              <w:rPr>
                <w:rFonts w:ascii="Times New Roman" w:hAnsi="Times New Roman"/>
                <w:color w:val="000000"/>
                <w:sz w:val="28"/>
                <w:szCs w:val="28"/>
              </w:rPr>
              <w:t>ГОСТ 30244-94 «Материалы строительные. Методы испытаний на     горючесть».</w:t>
            </w:r>
          </w:p>
          <w:p w:rsidR="00816B72" w:rsidRPr="004226D2" w:rsidRDefault="00816B72" w:rsidP="00C61E2A">
            <w:pPr>
              <w:widowControl w:val="0"/>
              <w:autoSpaceDE w:val="0"/>
              <w:snapToGrid w:val="0"/>
              <w:spacing w:after="0" w:line="240" w:lineRule="auto"/>
              <w:jc w:val="both"/>
              <w:rPr>
                <w:rFonts w:ascii="Times New Roman" w:hAnsi="Times New Roman"/>
                <w:color w:val="000000"/>
                <w:sz w:val="28"/>
                <w:szCs w:val="28"/>
              </w:rPr>
            </w:pPr>
          </w:p>
          <w:p w:rsidR="009A7AEB" w:rsidRPr="004226D2" w:rsidRDefault="00816B72" w:rsidP="00C61E2A">
            <w:pPr>
              <w:widowControl w:val="0"/>
              <w:autoSpaceDE w:val="0"/>
              <w:autoSpaceDN w:val="0"/>
              <w:adjustRightInd w:val="0"/>
              <w:spacing w:after="0" w:line="240" w:lineRule="auto"/>
              <w:jc w:val="both"/>
              <w:rPr>
                <w:rFonts w:ascii="Times New Roman" w:hAnsi="Times New Roman"/>
                <w:b/>
                <w:spacing w:val="2"/>
                <w:sz w:val="28"/>
                <w:szCs w:val="28"/>
              </w:rPr>
            </w:pPr>
            <w:r w:rsidRPr="004226D2">
              <w:rPr>
                <w:rFonts w:ascii="Times New Roman" w:hAnsi="Times New Roman"/>
                <w:color w:val="000000"/>
                <w:sz w:val="28"/>
                <w:szCs w:val="28"/>
              </w:rPr>
              <w:t>Все конструктивные решения, не охваченные действующей на территории РФ нормативно-технической документацией, признаются нетиповыми и подлежат согласованию с техническим заказчиком МКУ «КР МКД»</w:t>
            </w:r>
          </w:p>
        </w:tc>
      </w:tr>
      <w:tr w:rsidR="009A7AEB" w:rsidRPr="004226D2" w:rsidTr="00BC68CF">
        <w:tc>
          <w:tcPr>
            <w:tcW w:w="426" w:type="dxa"/>
          </w:tcPr>
          <w:p w:rsidR="009A7AEB" w:rsidRPr="004226D2" w:rsidRDefault="00C61AA6" w:rsidP="00C61E2A">
            <w:pPr>
              <w:pStyle w:val="a3"/>
              <w:jc w:val="center"/>
              <w:rPr>
                <w:rFonts w:ascii="Times New Roman" w:hAnsi="Times New Roman"/>
                <w:sz w:val="28"/>
                <w:szCs w:val="28"/>
              </w:rPr>
            </w:pPr>
            <w:r w:rsidRPr="004226D2">
              <w:rPr>
                <w:rFonts w:ascii="Times New Roman" w:hAnsi="Times New Roman"/>
                <w:sz w:val="28"/>
                <w:szCs w:val="28"/>
              </w:rPr>
              <w:t>8</w:t>
            </w:r>
          </w:p>
        </w:tc>
        <w:tc>
          <w:tcPr>
            <w:tcW w:w="9179" w:type="dxa"/>
          </w:tcPr>
          <w:p w:rsidR="009A7AEB" w:rsidRPr="004226D2" w:rsidRDefault="00BC68CF" w:rsidP="00C61E2A">
            <w:pPr>
              <w:widowControl w:val="0"/>
              <w:autoSpaceDE w:val="0"/>
              <w:autoSpaceDN w:val="0"/>
              <w:adjustRightInd w:val="0"/>
              <w:spacing w:after="0" w:line="240" w:lineRule="auto"/>
              <w:jc w:val="both"/>
              <w:rPr>
                <w:rFonts w:ascii="Times New Roman" w:hAnsi="Times New Roman"/>
                <w:color w:val="000000"/>
                <w:sz w:val="28"/>
                <w:szCs w:val="28"/>
              </w:rPr>
            </w:pPr>
            <w:r w:rsidRPr="004226D2">
              <w:rPr>
                <w:rFonts w:ascii="Times New Roman" w:hAnsi="Times New Roman"/>
                <w:color w:val="000000"/>
                <w:sz w:val="28"/>
                <w:szCs w:val="28"/>
              </w:rPr>
              <w:t xml:space="preserve">Передача объекта Подрядчику происходит по акту приема-передачи с осмотром и </w:t>
            </w:r>
            <w:proofErr w:type="spellStart"/>
            <w:r w:rsidRPr="004226D2">
              <w:rPr>
                <w:rFonts w:ascii="Times New Roman" w:hAnsi="Times New Roman"/>
                <w:color w:val="000000"/>
                <w:sz w:val="28"/>
                <w:szCs w:val="28"/>
              </w:rPr>
              <w:t>фотофиксацией</w:t>
            </w:r>
            <w:proofErr w:type="spellEnd"/>
            <w:r w:rsidRPr="004226D2">
              <w:rPr>
                <w:rFonts w:ascii="Times New Roman" w:hAnsi="Times New Roman"/>
                <w:color w:val="000000"/>
                <w:sz w:val="28"/>
                <w:szCs w:val="28"/>
              </w:rPr>
              <w:t xml:space="preserve"> </w:t>
            </w:r>
            <w:r w:rsidR="00C85217" w:rsidRPr="004226D2">
              <w:rPr>
                <w:rFonts w:ascii="Times New Roman" w:hAnsi="Times New Roman"/>
                <w:color w:val="000000"/>
                <w:sz w:val="28"/>
                <w:szCs w:val="28"/>
              </w:rPr>
              <w:t xml:space="preserve"> </w:t>
            </w:r>
            <w:r w:rsidRPr="004226D2">
              <w:rPr>
                <w:rFonts w:ascii="Times New Roman" w:hAnsi="Times New Roman"/>
                <w:color w:val="000000"/>
                <w:sz w:val="28"/>
                <w:szCs w:val="28"/>
              </w:rPr>
              <w:t>квартир верхних этажей.</w:t>
            </w:r>
          </w:p>
        </w:tc>
      </w:tr>
    </w:tbl>
    <w:p w:rsidR="00714B9A" w:rsidRPr="004226D2" w:rsidRDefault="00714B9A" w:rsidP="00C61E2A">
      <w:pPr>
        <w:pStyle w:val="a3"/>
        <w:jc w:val="center"/>
        <w:rPr>
          <w:rFonts w:ascii="Times New Roman" w:hAnsi="Times New Roman"/>
          <w:b/>
          <w:sz w:val="28"/>
          <w:szCs w:val="28"/>
        </w:rPr>
      </w:pPr>
    </w:p>
    <w:p w:rsidR="009A7AEB" w:rsidRPr="004226D2" w:rsidRDefault="009A7AEB" w:rsidP="00C61E2A">
      <w:pPr>
        <w:pStyle w:val="a3"/>
        <w:jc w:val="center"/>
        <w:rPr>
          <w:rFonts w:ascii="Times New Roman" w:hAnsi="Times New Roman"/>
          <w:b/>
          <w:sz w:val="28"/>
          <w:szCs w:val="28"/>
        </w:rPr>
      </w:pPr>
      <w:r w:rsidRPr="004226D2">
        <w:rPr>
          <w:rFonts w:ascii="Times New Roman" w:hAnsi="Times New Roman"/>
          <w:b/>
          <w:sz w:val="28"/>
          <w:szCs w:val="28"/>
        </w:rPr>
        <w:t>Основные допустимые материалы:</w:t>
      </w:r>
    </w:p>
    <w:p w:rsidR="00140989" w:rsidRPr="004226D2" w:rsidRDefault="00140989" w:rsidP="00C61E2A">
      <w:pPr>
        <w:pStyle w:val="a3"/>
        <w:jc w:val="center"/>
        <w:rPr>
          <w:rFonts w:ascii="Times New Roman" w:hAnsi="Times New Roman"/>
          <w:b/>
          <w:sz w:val="28"/>
          <w:szCs w:val="28"/>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
        <w:gridCol w:w="9102"/>
      </w:tblGrid>
      <w:tr w:rsidR="007A4EAF" w:rsidRPr="007A4EAF" w:rsidTr="007A4EAF">
        <w:trPr>
          <w:cantSplit/>
          <w:tblHeader/>
        </w:trPr>
        <w:tc>
          <w:tcPr>
            <w:tcW w:w="538" w:type="dxa"/>
            <w:vAlign w:val="center"/>
          </w:tcPr>
          <w:p w:rsidR="007A4EAF" w:rsidRPr="007A4EAF" w:rsidRDefault="007A4EAF" w:rsidP="003251C7">
            <w:pPr>
              <w:widowControl w:val="0"/>
              <w:autoSpaceDE w:val="0"/>
              <w:autoSpaceDN w:val="0"/>
              <w:adjustRightInd w:val="0"/>
              <w:spacing w:before="20" w:after="20" w:line="240" w:lineRule="auto"/>
              <w:ind w:left="30" w:right="30"/>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/п</w:t>
            </w:r>
          </w:p>
        </w:tc>
        <w:tc>
          <w:tcPr>
            <w:tcW w:w="9102" w:type="dxa"/>
            <w:vAlign w:val="center"/>
          </w:tcPr>
          <w:p w:rsidR="007A4EAF" w:rsidRPr="007A4EAF" w:rsidRDefault="007A4EAF" w:rsidP="003251C7">
            <w:pPr>
              <w:widowControl w:val="0"/>
              <w:autoSpaceDE w:val="0"/>
              <w:autoSpaceDN w:val="0"/>
              <w:adjustRightInd w:val="0"/>
              <w:spacing w:before="20" w:after="20" w:line="240" w:lineRule="auto"/>
              <w:ind w:left="30" w:right="30"/>
              <w:jc w:val="center"/>
              <w:rPr>
                <w:rFonts w:ascii="Times New Roman" w:hAnsi="Times New Roman"/>
                <w:sz w:val="28"/>
                <w:szCs w:val="28"/>
              </w:rPr>
            </w:pPr>
            <w:r>
              <w:rPr>
                <w:rFonts w:ascii="Times New Roman" w:hAnsi="Times New Roman"/>
                <w:sz w:val="28"/>
                <w:szCs w:val="28"/>
              </w:rPr>
              <w:t>Наименование</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1</w:t>
            </w:r>
          </w:p>
        </w:tc>
        <w:tc>
          <w:tcPr>
            <w:tcW w:w="9102" w:type="dxa"/>
          </w:tcPr>
          <w:p w:rsidR="00BA1BE0" w:rsidRPr="007A4EAF" w:rsidRDefault="00BA1BE0" w:rsidP="00D521D2">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 xml:space="preserve">Доводчик дверной DS 73 BC "Серия </w:t>
            </w:r>
            <w:proofErr w:type="spellStart"/>
            <w:r w:rsidRPr="007A4EAF">
              <w:rPr>
                <w:rFonts w:ascii="Times New Roman" w:hAnsi="Times New Roman"/>
                <w:sz w:val="28"/>
                <w:szCs w:val="28"/>
              </w:rPr>
              <w:t>Premium</w:t>
            </w:r>
            <w:proofErr w:type="spellEnd"/>
            <w:r w:rsidRPr="007A4EAF">
              <w:rPr>
                <w:rFonts w:ascii="Times New Roman" w:hAnsi="Times New Roman"/>
                <w:sz w:val="28"/>
                <w:szCs w:val="28"/>
              </w:rPr>
              <w:t>", усилие закрывания EN2-5</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lastRenderedPageBreak/>
              <w:t>2</w:t>
            </w:r>
          </w:p>
        </w:tc>
        <w:tc>
          <w:tcPr>
            <w:tcW w:w="9102" w:type="dxa"/>
          </w:tcPr>
          <w:p w:rsidR="00BA1BE0" w:rsidRPr="007A4EAF" w:rsidRDefault="00BA1BE0" w:rsidP="00D521D2">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Лента ПСУЛ</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3</w:t>
            </w:r>
          </w:p>
        </w:tc>
        <w:tc>
          <w:tcPr>
            <w:tcW w:w="9102" w:type="dxa"/>
          </w:tcPr>
          <w:p w:rsidR="00BA1BE0" w:rsidRPr="007A4EAF" w:rsidRDefault="00BA1BE0" w:rsidP="00DC517F">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Дюбели распорные полиэтиленовые: 6х40 мм</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4</w:t>
            </w:r>
          </w:p>
        </w:tc>
        <w:tc>
          <w:tcPr>
            <w:tcW w:w="9102" w:type="dxa"/>
          </w:tcPr>
          <w:p w:rsidR="00BA1BE0" w:rsidRPr="007A4EAF" w:rsidRDefault="00BA1BE0" w:rsidP="00DC517F">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Дюбель распорный с металлическим стержнем: 10х150 мм</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5</w:t>
            </w:r>
          </w:p>
        </w:tc>
        <w:tc>
          <w:tcPr>
            <w:tcW w:w="9102" w:type="dxa"/>
          </w:tcPr>
          <w:p w:rsidR="00BA1BE0" w:rsidRPr="007A4EAF" w:rsidRDefault="00BA1BE0" w:rsidP="00D521D2">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Сетка стеклянная строительная СС-1</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6</w:t>
            </w:r>
          </w:p>
        </w:tc>
        <w:tc>
          <w:tcPr>
            <w:tcW w:w="9102" w:type="dxa"/>
          </w:tcPr>
          <w:p w:rsidR="00BA1BE0" w:rsidRPr="007A4EAF" w:rsidRDefault="00BA1BE0" w:rsidP="00A52AB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 xml:space="preserve">Минеральный или полиминеральный декоративный </w:t>
            </w:r>
            <w:proofErr w:type="spellStart"/>
            <w:r w:rsidRPr="007A4EAF">
              <w:rPr>
                <w:rFonts w:ascii="Times New Roman" w:hAnsi="Times New Roman"/>
                <w:sz w:val="28"/>
                <w:szCs w:val="28"/>
              </w:rPr>
              <w:t>пастовый</w:t>
            </w:r>
            <w:proofErr w:type="spellEnd"/>
            <w:r w:rsidRPr="007A4EAF">
              <w:rPr>
                <w:rFonts w:ascii="Times New Roman" w:hAnsi="Times New Roman"/>
                <w:sz w:val="28"/>
                <w:szCs w:val="28"/>
              </w:rPr>
              <w:t xml:space="preserve"> состав для отделки фасадов, внутренних стен и потолков на латексной основе с наполнителем из: среднезернистого минерала (размер зерна до 3 мм)</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7</w:t>
            </w:r>
          </w:p>
        </w:tc>
        <w:tc>
          <w:tcPr>
            <w:tcW w:w="9102" w:type="dxa"/>
          </w:tcPr>
          <w:p w:rsidR="00BA1BE0" w:rsidRPr="007A4EAF" w:rsidRDefault="00BA1BE0" w:rsidP="00A52AB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Раствор готовый отделочный тяжелый</w:t>
            </w:r>
            <w:proofErr w:type="gramStart"/>
            <w:r w:rsidRPr="007A4EAF">
              <w:rPr>
                <w:rFonts w:ascii="Times New Roman" w:hAnsi="Times New Roman"/>
                <w:sz w:val="28"/>
                <w:szCs w:val="28"/>
              </w:rPr>
              <w:t xml:space="preserve">,: </w:t>
            </w:r>
            <w:proofErr w:type="gramEnd"/>
            <w:r w:rsidRPr="007A4EAF">
              <w:rPr>
                <w:rFonts w:ascii="Times New Roman" w:hAnsi="Times New Roman"/>
                <w:sz w:val="28"/>
                <w:szCs w:val="28"/>
              </w:rPr>
              <w:t>известковый 1:3</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8</w:t>
            </w:r>
          </w:p>
        </w:tc>
        <w:tc>
          <w:tcPr>
            <w:tcW w:w="9102" w:type="dxa"/>
          </w:tcPr>
          <w:p w:rsidR="00BA1BE0" w:rsidRPr="007A4EAF" w:rsidRDefault="00BA1BE0" w:rsidP="00A52AB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Раствор готовый кладочный цементный марки: 100</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9</w:t>
            </w:r>
          </w:p>
        </w:tc>
        <w:tc>
          <w:tcPr>
            <w:tcW w:w="9102" w:type="dxa"/>
          </w:tcPr>
          <w:p w:rsidR="00BA1BE0" w:rsidRPr="007A4EAF" w:rsidRDefault="00BA1BE0" w:rsidP="00A52AB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Раствор готовый кладочный цементный марки: 150</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10</w:t>
            </w:r>
          </w:p>
        </w:tc>
        <w:tc>
          <w:tcPr>
            <w:tcW w:w="9102" w:type="dxa"/>
          </w:tcPr>
          <w:p w:rsidR="00BA1BE0" w:rsidRPr="007A4EAF" w:rsidRDefault="00BA1BE0" w:rsidP="00A52AB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Раствор готовый кладочный цементный марки: 200</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11</w:t>
            </w:r>
          </w:p>
        </w:tc>
        <w:tc>
          <w:tcPr>
            <w:tcW w:w="9102" w:type="dxa"/>
          </w:tcPr>
          <w:p w:rsidR="00BA1BE0" w:rsidRPr="007A4EAF" w:rsidRDefault="00BA1BE0" w:rsidP="00A52AB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Раствор готовый от</w:t>
            </w:r>
            <w:r>
              <w:rPr>
                <w:rFonts w:ascii="Times New Roman" w:hAnsi="Times New Roman"/>
                <w:sz w:val="28"/>
                <w:szCs w:val="28"/>
              </w:rPr>
              <w:t>делочный тяжелый</w:t>
            </w:r>
            <w:proofErr w:type="gramStart"/>
            <w:r>
              <w:rPr>
                <w:rFonts w:ascii="Times New Roman" w:hAnsi="Times New Roman"/>
                <w:sz w:val="28"/>
                <w:szCs w:val="28"/>
              </w:rPr>
              <w:t xml:space="preserve">,: </w:t>
            </w:r>
            <w:proofErr w:type="gramEnd"/>
            <w:r>
              <w:rPr>
                <w:rFonts w:ascii="Times New Roman" w:hAnsi="Times New Roman"/>
                <w:sz w:val="28"/>
                <w:szCs w:val="28"/>
              </w:rPr>
              <w:t>цементный</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12</w:t>
            </w:r>
          </w:p>
        </w:tc>
        <w:tc>
          <w:tcPr>
            <w:tcW w:w="9102" w:type="dxa"/>
          </w:tcPr>
          <w:p w:rsidR="00BA1BE0" w:rsidRPr="007A4EAF" w:rsidRDefault="00BA1BE0" w:rsidP="00A52AB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Раствор готовый отделочный тяжелый</w:t>
            </w:r>
            <w:proofErr w:type="gramStart"/>
            <w:r w:rsidRPr="007A4EAF">
              <w:rPr>
                <w:rFonts w:ascii="Times New Roman" w:hAnsi="Times New Roman"/>
                <w:sz w:val="28"/>
                <w:szCs w:val="28"/>
              </w:rPr>
              <w:t xml:space="preserve">,: </w:t>
            </w:r>
            <w:proofErr w:type="gramEnd"/>
            <w:r>
              <w:rPr>
                <w:rFonts w:ascii="Times New Roman" w:hAnsi="Times New Roman"/>
                <w:sz w:val="28"/>
                <w:szCs w:val="28"/>
              </w:rPr>
              <w:t>цементно-известковый</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13</w:t>
            </w:r>
          </w:p>
        </w:tc>
        <w:tc>
          <w:tcPr>
            <w:tcW w:w="9102" w:type="dxa"/>
          </w:tcPr>
          <w:p w:rsidR="00BA1BE0" w:rsidRPr="007A4EAF" w:rsidRDefault="00BA1BE0" w:rsidP="00A52AB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Штукатурка фасадная декоративная типа "BOLIX MPKA15DM"</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14</w:t>
            </w:r>
          </w:p>
        </w:tc>
        <w:tc>
          <w:tcPr>
            <w:tcW w:w="9102" w:type="dxa"/>
          </w:tcPr>
          <w:p w:rsidR="00BA1BE0" w:rsidRPr="007A4EAF" w:rsidRDefault="00BA1BE0" w:rsidP="00C901F3">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 xml:space="preserve">Плитки керамические для полов </w:t>
            </w:r>
            <w:r w:rsidR="00C901F3">
              <w:rPr>
                <w:rFonts w:ascii="Times New Roman" w:hAnsi="Times New Roman"/>
                <w:sz w:val="28"/>
                <w:szCs w:val="28"/>
              </w:rPr>
              <w:t>«</w:t>
            </w:r>
            <w:proofErr w:type="spellStart"/>
            <w:r w:rsidR="00C901F3">
              <w:rPr>
                <w:rFonts w:ascii="Times New Roman" w:hAnsi="Times New Roman"/>
                <w:sz w:val="28"/>
                <w:szCs w:val="28"/>
              </w:rPr>
              <w:t>ГранитоГресс</w:t>
            </w:r>
            <w:proofErr w:type="spellEnd"/>
            <w:r w:rsidR="00C901F3">
              <w:rPr>
                <w:rFonts w:ascii="Times New Roman" w:hAnsi="Times New Roman"/>
                <w:sz w:val="28"/>
                <w:szCs w:val="28"/>
              </w:rPr>
              <w:t>» толщиной 10 мм</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15</w:t>
            </w:r>
          </w:p>
        </w:tc>
        <w:tc>
          <w:tcPr>
            <w:tcW w:w="9102" w:type="dxa"/>
          </w:tcPr>
          <w:p w:rsidR="00BA1BE0" w:rsidRPr="007A4EAF" w:rsidRDefault="00BA1BE0" w:rsidP="00653280">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Профиль цокольный: AL 100 мм, длина 2500 мм</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16</w:t>
            </w:r>
          </w:p>
        </w:tc>
        <w:tc>
          <w:tcPr>
            <w:tcW w:w="9102" w:type="dxa"/>
          </w:tcPr>
          <w:p w:rsidR="00BA1BE0" w:rsidRPr="007A4EAF" w:rsidRDefault="00BA1BE0" w:rsidP="00653280">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Конструктивные элементы вспомогательного назначения: с преобладанием профильного проката с отверстиями</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17</w:t>
            </w:r>
          </w:p>
        </w:tc>
        <w:tc>
          <w:tcPr>
            <w:tcW w:w="9102" w:type="dxa"/>
          </w:tcPr>
          <w:p w:rsidR="00BA1BE0" w:rsidRPr="007A4EAF" w:rsidRDefault="00BA1BE0" w:rsidP="00461126">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Сталь оцинкованная в рулонах толщиной 0,5 мм, с полимерным покрытием</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18</w:t>
            </w:r>
          </w:p>
        </w:tc>
        <w:tc>
          <w:tcPr>
            <w:tcW w:w="9102" w:type="dxa"/>
          </w:tcPr>
          <w:p w:rsidR="00BA1BE0" w:rsidRPr="007A4EAF" w:rsidRDefault="00BA1BE0" w:rsidP="009F43AC">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Швеллеры № 10 сталь марки Ст3пс</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19</w:t>
            </w:r>
          </w:p>
        </w:tc>
        <w:tc>
          <w:tcPr>
            <w:tcW w:w="9102" w:type="dxa"/>
          </w:tcPr>
          <w:p w:rsidR="00BA1BE0" w:rsidRPr="007A4EAF" w:rsidRDefault="00BA1BE0" w:rsidP="009F43AC">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Сетка сварная из холоднотянутой проволоки 3 мм</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20</w:t>
            </w:r>
          </w:p>
        </w:tc>
        <w:tc>
          <w:tcPr>
            <w:tcW w:w="9102" w:type="dxa"/>
          </w:tcPr>
          <w:p w:rsidR="00BA1BE0" w:rsidRPr="007A4EAF" w:rsidRDefault="00BA1BE0" w:rsidP="009F43AC">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Сетка сварная из холоднотянутой проволоки 4-5 мм</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21</w:t>
            </w:r>
          </w:p>
        </w:tc>
        <w:tc>
          <w:tcPr>
            <w:tcW w:w="9102" w:type="dxa"/>
          </w:tcPr>
          <w:p w:rsidR="00BA1BE0" w:rsidRPr="007A4EAF" w:rsidRDefault="00BA1BE0" w:rsidP="009F43AC">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 xml:space="preserve">Горячекатаная арматурная сталь периодического профиля класса: </w:t>
            </w:r>
            <w:proofErr w:type="gramStart"/>
            <w:r w:rsidRPr="007A4EAF">
              <w:rPr>
                <w:rFonts w:ascii="Times New Roman" w:hAnsi="Times New Roman"/>
                <w:sz w:val="28"/>
                <w:szCs w:val="28"/>
              </w:rPr>
              <w:t>А</w:t>
            </w:r>
            <w:proofErr w:type="gramEnd"/>
            <w:r w:rsidRPr="007A4EAF">
              <w:rPr>
                <w:rFonts w:ascii="Times New Roman" w:hAnsi="Times New Roman"/>
                <w:sz w:val="28"/>
                <w:szCs w:val="28"/>
              </w:rPr>
              <w:t>-II, диаметром 12 мм</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22</w:t>
            </w:r>
          </w:p>
        </w:tc>
        <w:tc>
          <w:tcPr>
            <w:tcW w:w="9102" w:type="dxa"/>
          </w:tcPr>
          <w:p w:rsidR="00BA1BE0" w:rsidRPr="007A4EAF" w:rsidRDefault="00BA1BE0" w:rsidP="009F43AC">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 xml:space="preserve">Горячекатаная арматурная сталь периодического профиля класса </w:t>
            </w:r>
            <w:proofErr w:type="gramStart"/>
            <w:r w:rsidRPr="007A4EAF">
              <w:rPr>
                <w:rFonts w:ascii="Times New Roman" w:hAnsi="Times New Roman"/>
                <w:sz w:val="28"/>
                <w:szCs w:val="28"/>
              </w:rPr>
              <w:t>А</w:t>
            </w:r>
            <w:proofErr w:type="gramEnd"/>
            <w:r w:rsidRPr="007A4EAF">
              <w:rPr>
                <w:rFonts w:ascii="Times New Roman" w:hAnsi="Times New Roman"/>
                <w:sz w:val="28"/>
                <w:szCs w:val="28"/>
              </w:rPr>
              <w:t>-III, диаметром 12 мм</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23</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Блоки оконные пластиковые</w:t>
            </w:r>
            <w:r>
              <w:rPr>
                <w:rFonts w:ascii="Times New Roman" w:hAnsi="Times New Roman"/>
                <w:sz w:val="28"/>
                <w:szCs w:val="28"/>
              </w:rPr>
              <w:t xml:space="preserve"> согласно </w:t>
            </w:r>
            <w:r w:rsidRPr="004226D2">
              <w:rPr>
                <w:rFonts w:ascii="Times New Roman" w:hAnsi="Times New Roman"/>
                <w:color w:val="000000"/>
                <w:sz w:val="28"/>
                <w:szCs w:val="28"/>
              </w:rPr>
              <w:t>ГОСТ 23166-99 «Блоки оконные»</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24</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Доски подоконные ПВХ, шириной 350 мм</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25</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 xml:space="preserve">Уголок ПВХ с </w:t>
            </w:r>
            <w:proofErr w:type="spellStart"/>
            <w:r w:rsidRPr="007A4EAF">
              <w:rPr>
                <w:rFonts w:ascii="Times New Roman" w:hAnsi="Times New Roman"/>
                <w:sz w:val="28"/>
                <w:szCs w:val="28"/>
              </w:rPr>
              <w:t>стеклосеткой</w:t>
            </w:r>
            <w:proofErr w:type="spellEnd"/>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26</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proofErr w:type="spellStart"/>
            <w:r w:rsidRPr="007A4EAF">
              <w:rPr>
                <w:rFonts w:ascii="Times New Roman" w:hAnsi="Times New Roman"/>
                <w:sz w:val="28"/>
                <w:szCs w:val="28"/>
              </w:rPr>
              <w:t>Гидроизол</w:t>
            </w:r>
            <w:proofErr w:type="spellEnd"/>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27</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Клей для приклеивания минеральной ваты типа "BOLIX ZW"</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28</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Клей универсальный для систем утепления типа "BOLIX WM"</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29</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 xml:space="preserve">Грунтовка </w:t>
            </w:r>
            <w:proofErr w:type="spellStart"/>
            <w:r w:rsidRPr="007A4EAF">
              <w:rPr>
                <w:rFonts w:ascii="Times New Roman" w:hAnsi="Times New Roman"/>
                <w:sz w:val="28"/>
                <w:szCs w:val="28"/>
              </w:rPr>
              <w:t>воднодисперсионная</w:t>
            </w:r>
            <w:proofErr w:type="spellEnd"/>
            <w:r w:rsidRPr="007A4EAF">
              <w:rPr>
                <w:rFonts w:ascii="Times New Roman" w:hAnsi="Times New Roman"/>
                <w:sz w:val="28"/>
                <w:szCs w:val="28"/>
              </w:rPr>
              <w:t xml:space="preserve"> CERESIT CT 17</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30</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Краска водоэмульсионная</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31</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Краска &lt;</w:t>
            </w:r>
            <w:proofErr w:type="spellStart"/>
            <w:r w:rsidRPr="007A4EAF">
              <w:rPr>
                <w:rFonts w:ascii="Times New Roman" w:hAnsi="Times New Roman"/>
                <w:sz w:val="28"/>
                <w:szCs w:val="28"/>
              </w:rPr>
              <w:t>Нортовская</w:t>
            </w:r>
            <w:proofErr w:type="spellEnd"/>
            <w:r w:rsidRPr="007A4EAF">
              <w:rPr>
                <w:rFonts w:ascii="Times New Roman" w:hAnsi="Times New Roman"/>
                <w:sz w:val="28"/>
                <w:szCs w:val="28"/>
              </w:rPr>
              <w:t xml:space="preserve"> фасадная ВД люкс&gt;</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32</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Краска водоэмульсионная ВЭАК-1180</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33</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Краска силикатная типа "BOLIX SZ"</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34</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Грунтовка: ГФ-021 красно-коричневая</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lastRenderedPageBreak/>
              <w:t>35</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Грунтовка акриловая: НОРТЕКС-ГРУНТ</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36</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Грунтовка: типа "BOLIX SG"</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37</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Грунтовка: полимерная типа "BOLIX O"</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38</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Эмаль ПФ-115 серая</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39</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 xml:space="preserve">Герметик пенополиуретановый (пена монтажная) типа </w:t>
            </w:r>
            <w:proofErr w:type="spellStart"/>
            <w:r w:rsidRPr="007A4EAF">
              <w:rPr>
                <w:rFonts w:ascii="Times New Roman" w:hAnsi="Times New Roman"/>
                <w:sz w:val="28"/>
                <w:szCs w:val="28"/>
              </w:rPr>
              <w:t>Makrofleks</w:t>
            </w:r>
            <w:proofErr w:type="spellEnd"/>
            <w:r w:rsidRPr="007A4EAF">
              <w:rPr>
                <w:rFonts w:ascii="Times New Roman" w:hAnsi="Times New Roman"/>
                <w:sz w:val="28"/>
                <w:szCs w:val="28"/>
              </w:rPr>
              <w:t xml:space="preserve">, </w:t>
            </w:r>
            <w:proofErr w:type="spellStart"/>
            <w:r w:rsidRPr="007A4EAF">
              <w:rPr>
                <w:rFonts w:ascii="Times New Roman" w:hAnsi="Times New Roman"/>
                <w:sz w:val="28"/>
                <w:szCs w:val="28"/>
              </w:rPr>
              <w:t>Soudal</w:t>
            </w:r>
            <w:proofErr w:type="spellEnd"/>
            <w:r w:rsidRPr="007A4EAF">
              <w:rPr>
                <w:rFonts w:ascii="Times New Roman" w:hAnsi="Times New Roman"/>
                <w:sz w:val="28"/>
                <w:szCs w:val="28"/>
              </w:rPr>
              <w:t xml:space="preserve"> в баллонах по 750 мл</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40</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Шпатлевка клеевая</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41</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Кабель-канал (короб) "</w:t>
            </w:r>
            <w:proofErr w:type="spellStart"/>
            <w:r w:rsidRPr="007A4EAF">
              <w:rPr>
                <w:rFonts w:ascii="Times New Roman" w:hAnsi="Times New Roman"/>
                <w:sz w:val="28"/>
                <w:szCs w:val="28"/>
              </w:rPr>
              <w:t>Электропласт</w:t>
            </w:r>
            <w:proofErr w:type="spellEnd"/>
            <w:r w:rsidRPr="007A4EAF">
              <w:rPr>
                <w:rFonts w:ascii="Times New Roman" w:hAnsi="Times New Roman"/>
                <w:sz w:val="28"/>
                <w:szCs w:val="28"/>
              </w:rPr>
              <w:t>" 100x60 мм</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42</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Лампы накаливания общего назначения местного и наружного освещения ЛОН 100</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43</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Светильник НПП 03х100 настенный (IP 54) морской</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44</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 xml:space="preserve">Трубы стальные сварные </w:t>
            </w:r>
            <w:proofErr w:type="spellStart"/>
            <w:r w:rsidRPr="007A4EAF">
              <w:rPr>
                <w:rFonts w:ascii="Times New Roman" w:hAnsi="Times New Roman"/>
                <w:sz w:val="28"/>
                <w:szCs w:val="28"/>
              </w:rPr>
              <w:t>водогазопроводные</w:t>
            </w:r>
            <w:proofErr w:type="spellEnd"/>
            <w:r w:rsidRPr="007A4EAF">
              <w:rPr>
                <w:rFonts w:ascii="Times New Roman" w:hAnsi="Times New Roman"/>
                <w:sz w:val="28"/>
                <w:szCs w:val="28"/>
              </w:rPr>
              <w:t xml:space="preserve"> с резьбой черные</w:t>
            </w:r>
            <w:r>
              <w:rPr>
                <w:rFonts w:ascii="Times New Roman" w:hAnsi="Times New Roman"/>
                <w:sz w:val="28"/>
                <w:szCs w:val="28"/>
              </w:rPr>
              <w:t xml:space="preserve"> обыкновенные (</w:t>
            </w:r>
            <w:proofErr w:type="spellStart"/>
            <w:r>
              <w:rPr>
                <w:rFonts w:ascii="Times New Roman" w:hAnsi="Times New Roman"/>
                <w:sz w:val="28"/>
                <w:szCs w:val="28"/>
              </w:rPr>
              <w:t>неоцинкованные</w:t>
            </w:r>
            <w:proofErr w:type="spellEnd"/>
            <w:r>
              <w:rPr>
                <w:rFonts w:ascii="Times New Roman" w:hAnsi="Times New Roman"/>
                <w:sz w:val="28"/>
                <w:szCs w:val="28"/>
              </w:rPr>
              <w:t>)</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45</w:t>
            </w:r>
          </w:p>
        </w:tc>
        <w:tc>
          <w:tcPr>
            <w:tcW w:w="9102" w:type="dxa"/>
          </w:tcPr>
          <w:p w:rsidR="00BA1BE0" w:rsidRPr="007A4EAF" w:rsidRDefault="00616AE7" w:rsidP="00C378E7">
            <w:pPr>
              <w:widowControl w:val="0"/>
              <w:autoSpaceDE w:val="0"/>
              <w:autoSpaceDN w:val="0"/>
              <w:adjustRightInd w:val="0"/>
              <w:spacing w:before="20" w:after="20" w:line="240" w:lineRule="auto"/>
              <w:ind w:left="30" w:right="30"/>
              <w:rPr>
                <w:rFonts w:ascii="Times New Roman" w:hAnsi="Times New Roman"/>
                <w:sz w:val="28"/>
                <w:szCs w:val="28"/>
              </w:rPr>
            </w:pPr>
            <w:r w:rsidRPr="00616AE7">
              <w:rPr>
                <w:rFonts w:ascii="Times New Roman" w:hAnsi="Times New Roman"/>
                <w:sz w:val="28"/>
                <w:szCs w:val="28"/>
              </w:rPr>
              <w:t xml:space="preserve">Плиты </w:t>
            </w:r>
            <w:proofErr w:type="spellStart"/>
            <w:r w:rsidRPr="00616AE7">
              <w:rPr>
                <w:rFonts w:ascii="Times New Roman" w:hAnsi="Times New Roman"/>
                <w:sz w:val="28"/>
                <w:szCs w:val="28"/>
              </w:rPr>
              <w:t>минераловатные</w:t>
            </w:r>
            <w:proofErr w:type="spellEnd"/>
            <w:r w:rsidRPr="00616AE7">
              <w:rPr>
                <w:rFonts w:ascii="Times New Roman" w:hAnsi="Times New Roman"/>
                <w:sz w:val="28"/>
                <w:szCs w:val="28"/>
              </w:rPr>
              <w:t xml:space="preserve"> на </w:t>
            </w:r>
            <w:proofErr w:type="gramStart"/>
            <w:r w:rsidRPr="00616AE7">
              <w:rPr>
                <w:rFonts w:ascii="Times New Roman" w:hAnsi="Times New Roman"/>
                <w:sz w:val="28"/>
                <w:szCs w:val="28"/>
              </w:rPr>
              <w:t>синтетическом</w:t>
            </w:r>
            <w:proofErr w:type="gramEnd"/>
            <w:r w:rsidRPr="00616AE7">
              <w:rPr>
                <w:rFonts w:ascii="Times New Roman" w:hAnsi="Times New Roman"/>
                <w:sz w:val="28"/>
                <w:szCs w:val="28"/>
              </w:rPr>
              <w:t xml:space="preserve"> связующем Техно (ТУ 5762-043-17925162-2006), марки ТЕХНОФАС</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46</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 xml:space="preserve">Блоки дверные стальные </w:t>
            </w:r>
            <w:r>
              <w:rPr>
                <w:rFonts w:ascii="Times New Roman" w:hAnsi="Times New Roman"/>
                <w:sz w:val="28"/>
                <w:szCs w:val="28"/>
              </w:rPr>
              <w:t>в</w:t>
            </w:r>
            <w:r w:rsidRPr="007A4EAF">
              <w:rPr>
                <w:rFonts w:ascii="Times New Roman" w:hAnsi="Times New Roman"/>
                <w:sz w:val="28"/>
                <w:szCs w:val="28"/>
              </w:rPr>
              <w:t xml:space="preserve"> комплекте со скобяными изделиями, окраска </w:t>
            </w:r>
            <w:proofErr w:type="gramStart"/>
            <w:r w:rsidRPr="007A4EAF">
              <w:rPr>
                <w:rFonts w:ascii="Times New Roman" w:hAnsi="Times New Roman"/>
                <w:sz w:val="28"/>
                <w:szCs w:val="28"/>
              </w:rPr>
              <w:t>грунт-эмалью</w:t>
            </w:r>
            <w:proofErr w:type="gramEnd"/>
            <w:r w:rsidRPr="007A4EAF">
              <w:rPr>
                <w:rFonts w:ascii="Times New Roman" w:hAnsi="Times New Roman"/>
                <w:sz w:val="28"/>
                <w:szCs w:val="28"/>
              </w:rPr>
              <w:t xml:space="preserve">, утеплитель - </w:t>
            </w:r>
            <w:proofErr w:type="spellStart"/>
            <w:r w:rsidRPr="007A4EAF">
              <w:rPr>
                <w:rFonts w:ascii="Times New Roman" w:hAnsi="Times New Roman"/>
                <w:sz w:val="28"/>
                <w:szCs w:val="28"/>
              </w:rPr>
              <w:t>пенополистирол</w:t>
            </w:r>
            <w:proofErr w:type="spellEnd"/>
            <w:r w:rsidRPr="007A4EAF">
              <w:rPr>
                <w:rFonts w:ascii="Times New Roman" w:hAnsi="Times New Roman"/>
                <w:sz w:val="28"/>
                <w:szCs w:val="28"/>
              </w:rPr>
              <w:t xml:space="preserve"> или минеральная вата, обшивка полотна - листовая сталь: снаружи - толщиной 2 мм, внутри - толщиной 2 мм</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47</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 xml:space="preserve">Анкер </w:t>
            </w:r>
            <w:proofErr w:type="spellStart"/>
            <w:r w:rsidRPr="007A4EAF">
              <w:rPr>
                <w:rFonts w:ascii="Times New Roman" w:hAnsi="Times New Roman"/>
                <w:sz w:val="28"/>
                <w:szCs w:val="28"/>
              </w:rPr>
              <w:t>двухраспорный</w:t>
            </w:r>
            <w:proofErr w:type="spellEnd"/>
            <w:r w:rsidRPr="007A4EAF">
              <w:rPr>
                <w:rFonts w:ascii="Times New Roman" w:hAnsi="Times New Roman"/>
                <w:sz w:val="28"/>
                <w:szCs w:val="28"/>
              </w:rPr>
              <w:t xml:space="preserve"> М12 с гайкой</w:t>
            </w:r>
          </w:p>
        </w:tc>
      </w:tr>
      <w:tr w:rsidR="00BA1BE0" w:rsidRPr="007A4EAF" w:rsidTr="007A4EAF">
        <w:trPr>
          <w:cantSplit/>
        </w:trPr>
        <w:tc>
          <w:tcPr>
            <w:tcW w:w="538" w:type="dxa"/>
          </w:tcPr>
          <w:p w:rsidR="00BA1BE0" w:rsidRPr="007A4EAF" w:rsidRDefault="00BA1BE0" w:rsidP="003251C7">
            <w:pPr>
              <w:widowControl w:val="0"/>
              <w:autoSpaceDE w:val="0"/>
              <w:autoSpaceDN w:val="0"/>
              <w:adjustRightInd w:val="0"/>
              <w:spacing w:before="20" w:after="20" w:line="240" w:lineRule="auto"/>
              <w:ind w:left="30" w:right="30"/>
              <w:rPr>
                <w:rFonts w:ascii="Times New Roman" w:hAnsi="Times New Roman"/>
                <w:sz w:val="28"/>
                <w:szCs w:val="28"/>
              </w:rPr>
            </w:pPr>
            <w:r>
              <w:rPr>
                <w:rFonts w:ascii="Times New Roman" w:hAnsi="Times New Roman"/>
                <w:sz w:val="28"/>
                <w:szCs w:val="28"/>
              </w:rPr>
              <w:t>48</w:t>
            </w:r>
          </w:p>
        </w:tc>
        <w:tc>
          <w:tcPr>
            <w:tcW w:w="9102" w:type="dxa"/>
          </w:tcPr>
          <w:p w:rsidR="00BA1BE0" w:rsidRPr="007A4EAF" w:rsidRDefault="00BA1BE0" w:rsidP="00C378E7">
            <w:pPr>
              <w:widowControl w:val="0"/>
              <w:autoSpaceDE w:val="0"/>
              <w:autoSpaceDN w:val="0"/>
              <w:adjustRightInd w:val="0"/>
              <w:spacing w:before="20" w:after="20" w:line="240" w:lineRule="auto"/>
              <w:ind w:left="30" w:right="30"/>
              <w:rPr>
                <w:rFonts w:ascii="Times New Roman" w:hAnsi="Times New Roman"/>
                <w:sz w:val="28"/>
                <w:szCs w:val="28"/>
              </w:rPr>
            </w:pPr>
            <w:r w:rsidRPr="007A4EAF">
              <w:rPr>
                <w:rFonts w:ascii="Times New Roman" w:hAnsi="Times New Roman"/>
                <w:sz w:val="28"/>
                <w:szCs w:val="28"/>
              </w:rPr>
              <w:t>Блок оконный ПВХ треугольный</w:t>
            </w:r>
          </w:p>
        </w:tc>
      </w:tr>
    </w:tbl>
    <w:p w:rsidR="00790773" w:rsidRPr="004226D2" w:rsidRDefault="00790773" w:rsidP="00C61E2A">
      <w:pPr>
        <w:spacing w:after="0" w:line="240" w:lineRule="auto"/>
        <w:ind w:firstLine="708"/>
        <w:jc w:val="both"/>
        <w:rPr>
          <w:rFonts w:ascii="Times New Roman" w:eastAsia="Times New Roman" w:hAnsi="Times New Roman"/>
          <w:sz w:val="28"/>
          <w:szCs w:val="28"/>
          <w:lang w:eastAsia="ru-RU"/>
        </w:rPr>
      </w:pPr>
    </w:p>
    <w:p w:rsidR="00761A7F" w:rsidRPr="004226D2" w:rsidRDefault="00395690" w:rsidP="00C61E2A">
      <w:pPr>
        <w:spacing w:after="0" w:line="240" w:lineRule="auto"/>
        <w:ind w:firstLine="708"/>
        <w:jc w:val="both"/>
        <w:rPr>
          <w:rFonts w:ascii="Times New Roman" w:hAnsi="Times New Roman"/>
          <w:color w:val="000000"/>
          <w:sz w:val="28"/>
          <w:szCs w:val="28"/>
        </w:rPr>
      </w:pPr>
      <w:r w:rsidRPr="004226D2">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r w:rsidR="004226D2" w:rsidRPr="004226D2">
        <w:rPr>
          <w:rFonts w:ascii="Times New Roman" w:eastAsia="Times New Roman" w:hAnsi="Times New Roman"/>
          <w:sz w:val="28"/>
          <w:szCs w:val="28"/>
          <w:lang w:eastAsia="ru-RU"/>
        </w:rPr>
        <w:t xml:space="preserve"> Допускается замена материалов на аналогичные по согласовании </w:t>
      </w:r>
      <w:r w:rsidR="004226D2" w:rsidRPr="004226D2">
        <w:rPr>
          <w:rFonts w:ascii="Times New Roman" w:hAnsi="Times New Roman"/>
          <w:color w:val="000000"/>
          <w:sz w:val="28"/>
          <w:szCs w:val="28"/>
        </w:rPr>
        <w:t>с техническим заказчиком МКУ «</w:t>
      </w:r>
      <w:proofErr w:type="gramStart"/>
      <w:r w:rsidR="004226D2" w:rsidRPr="004226D2">
        <w:rPr>
          <w:rFonts w:ascii="Times New Roman" w:hAnsi="Times New Roman"/>
          <w:color w:val="000000"/>
          <w:sz w:val="28"/>
          <w:szCs w:val="28"/>
        </w:rPr>
        <w:t>КР</w:t>
      </w:r>
      <w:proofErr w:type="gramEnd"/>
      <w:r w:rsidR="004226D2" w:rsidRPr="004226D2">
        <w:rPr>
          <w:rFonts w:ascii="Times New Roman" w:hAnsi="Times New Roman"/>
          <w:color w:val="000000"/>
          <w:sz w:val="28"/>
          <w:szCs w:val="28"/>
        </w:rPr>
        <w:t xml:space="preserve"> МКД».</w:t>
      </w:r>
    </w:p>
    <w:p w:rsidR="004226D2" w:rsidRPr="004226D2" w:rsidRDefault="004226D2" w:rsidP="00C61E2A">
      <w:pPr>
        <w:spacing w:after="0" w:line="240" w:lineRule="auto"/>
        <w:ind w:firstLine="708"/>
        <w:jc w:val="both"/>
        <w:rPr>
          <w:rFonts w:ascii="Times New Roman" w:hAnsi="Times New Roman"/>
          <w:b/>
          <w:sz w:val="28"/>
          <w:szCs w:val="28"/>
        </w:rPr>
      </w:pPr>
    </w:p>
    <w:p w:rsidR="009A7AEB" w:rsidRPr="004226D2" w:rsidRDefault="0048623B" w:rsidP="00C61E2A">
      <w:pPr>
        <w:spacing w:after="0" w:line="240" w:lineRule="auto"/>
        <w:jc w:val="center"/>
        <w:rPr>
          <w:rFonts w:ascii="Times New Roman" w:hAnsi="Times New Roman"/>
          <w:b/>
          <w:sz w:val="28"/>
          <w:szCs w:val="28"/>
        </w:rPr>
      </w:pPr>
      <w:r w:rsidRPr="004226D2">
        <w:rPr>
          <w:rFonts w:ascii="Times New Roman" w:hAnsi="Times New Roman"/>
          <w:b/>
          <w:sz w:val="28"/>
          <w:szCs w:val="28"/>
        </w:rPr>
        <w:t>4. Качество работ:</w:t>
      </w:r>
    </w:p>
    <w:p w:rsidR="00CD364E" w:rsidRPr="004226D2" w:rsidRDefault="00CD364E" w:rsidP="00C61E2A">
      <w:pPr>
        <w:spacing w:after="0" w:line="240" w:lineRule="auto"/>
        <w:jc w:val="center"/>
        <w:rPr>
          <w:rFonts w:ascii="Times New Roman" w:hAnsi="Times New Roman"/>
          <w:b/>
          <w:sz w:val="28"/>
          <w:szCs w:val="28"/>
        </w:rPr>
      </w:pPr>
    </w:p>
    <w:p w:rsidR="009A7AEB" w:rsidRPr="004226D2" w:rsidRDefault="0022524F" w:rsidP="00C61E2A">
      <w:pPr>
        <w:spacing w:after="0" w:line="240" w:lineRule="auto"/>
        <w:jc w:val="both"/>
        <w:rPr>
          <w:rFonts w:ascii="Times New Roman" w:hAnsi="Times New Roman"/>
          <w:sz w:val="28"/>
          <w:szCs w:val="28"/>
        </w:rPr>
      </w:pPr>
      <w:r w:rsidRPr="004226D2">
        <w:rPr>
          <w:rFonts w:ascii="Times New Roman" w:hAnsi="Times New Roman"/>
          <w:sz w:val="28"/>
          <w:szCs w:val="28"/>
        </w:rPr>
        <w:t>1.</w:t>
      </w:r>
      <w:r w:rsidR="00282E46" w:rsidRPr="004226D2">
        <w:rPr>
          <w:rFonts w:ascii="Times New Roman" w:hAnsi="Times New Roman"/>
          <w:sz w:val="28"/>
          <w:szCs w:val="28"/>
        </w:rPr>
        <w:t xml:space="preserve"> </w:t>
      </w:r>
      <w:r w:rsidR="009A7AEB" w:rsidRPr="004226D2">
        <w:rPr>
          <w:rFonts w:ascii="Times New Roman" w:hAnsi="Times New Roman"/>
          <w:sz w:val="28"/>
          <w:szCs w:val="28"/>
        </w:rPr>
        <w:t xml:space="preserve">Срок предоставления гарантий </w:t>
      </w:r>
      <w:r w:rsidR="00C85217" w:rsidRPr="004226D2">
        <w:rPr>
          <w:rFonts w:ascii="Times New Roman" w:hAnsi="Times New Roman"/>
          <w:sz w:val="28"/>
          <w:szCs w:val="28"/>
        </w:rPr>
        <w:t xml:space="preserve">качеств </w:t>
      </w:r>
      <w:r w:rsidR="004226D2" w:rsidRPr="004226D2">
        <w:rPr>
          <w:rFonts w:ascii="Times New Roman" w:hAnsi="Times New Roman"/>
          <w:sz w:val="28"/>
          <w:szCs w:val="28"/>
        </w:rPr>
        <w:t>—</w:t>
      </w:r>
      <w:r w:rsidR="009A7AEB" w:rsidRPr="004226D2">
        <w:rPr>
          <w:rFonts w:ascii="Times New Roman" w:hAnsi="Times New Roman"/>
          <w:sz w:val="28"/>
          <w:szCs w:val="28"/>
        </w:rPr>
        <w:t xml:space="preserve"> не менее 5 лет.</w:t>
      </w:r>
    </w:p>
    <w:p w:rsidR="009A7AEB" w:rsidRPr="00956976" w:rsidRDefault="0022524F" w:rsidP="00C61E2A">
      <w:pPr>
        <w:spacing w:after="0" w:line="240" w:lineRule="auto"/>
        <w:jc w:val="both"/>
        <w:rPr>
          <w:rFonts w:ascii="Times New Roman" w:hAnsi="Times New Roman"/>
          <w:sz w:val="28"/>
          <w:szCs w:val="28"/>
        </w:rPr>
      </w:pPr>
      <w:r w:rsidRPr="00956976">
        <w:rPr>
          <w:rFonts w:ascii="Times New Roman" w:hAnsi="Times New Roman"/>
          <w:sz w:val="28"/>
          <w:szCs w:val="28"/>
        </w:rPr>
        <w:t>2</w:t>
      </w:r>
      <w:r w:rsidR="00761A7F" w:rsidRPr="00956976">
        <w:rPr>
          <w:rFonts w:ascii="Times New Roman" w:hAnsi="Times New Roman"/>
          <w:sz w:val="28"/>
          <w:szCs w:val="28"/>
        </w:rPr>
        <w:t xml:space="preserve">. </w:t>
      </w:r>
      <w:r w:rsidR="0071523A" w:rsidRPr="00956976">
        <w:rPr>
          <w:rFonts w:ascii="Times New Roman" w:hAnsi="Times New Roman"/>
          <w:sz w:val="28"/>
          <w:szCs w:val="28"/>
        </w:rPr>
        <w:t xml:space="preserve">В ходе производства работ </w:t>
      </w:r>
      <w:r w:rsidR="00946949" w:rsidRPr="00956976">
        <w:rPr>
          <w:rFonts w:ascii="Times New Roman" w:hAnsi="Times New Roman"/>
          <w:sz w:val="28"/>
          <w:szCs w:val="28"/>
        </w:rPr>
        <w:t>П</w:t>
      </w:r>
      <w:r w:rsidR="0071523A" w:rsidRPr="00956976">
        <w:rPr>
          <w:rFonts w:ascii="Times New Roman" w:hAnsi="Times New Roman"/>
          <w:sz w:val="28"/>
          <w:szCs w:val="28"/>
        </w:rPr>
        <w:t xml:space="preserve">одрядчиком </w:t>
      </w:r>
      <w:r w:rsidR="008D2FBD" w:rsidRPr="00956976">
        <w:rPr>
          <w:rFonts w:ascii="Times New Roman" w:hAnsi="Times New Roman"/>
          <w:sz w:val="28"/>
          <w:szCs w:val="28"/>
        </w:rPr>
        <w:t>предоставляются</w:t>
      </w:r>
      <w:r w:rsidR="00956976">
        <w:rPr>
          <w:rFonts w:ascii="Times New Roman" w:hAnsi="Times New Roman"/>
          <w:sz w:val="28"/>
          <w:szCs w:val="28"/>
        </w:rPr>
        <w:t>,</w:t>
      </w:r>
      <w:r w:rsidR="008D2FBD" w:rsidRPr="00956976">
        <w:rPr>
          <w:rFonts w:ascii="Times New Roman" w:hAnsi="Times New Roman"/>
          <w:sz w:val="28"/>
          <w:szCs w:val="28"/>
        </w:rPr>
        <w:t xml:space="preserve"> </w:t>
      </w:r>
      <w:r w:rsidR="00F21F45" w:rsidRPr="00956976">
        <w:rPr>
          <w:rFonts w:ascii="Times New Roman" w:hAnsi="Times New Roman"/>
          <w:sz w:val="28"/>
          <w:szCs w:val="28"/>
        </w:rPr>
        <w:t>по первому требованию представителя Заказчика, Технического заказчика или Строительного контроля</w:t>
      </w:r>
      <w:r w:rsidR="00956976">
        <w:rPr>
          <w:rFonts w:ascii="Times New Roman" w:hAnsi="Times New Roman"/>
          <w:sz w:val="28"/>
          <w:szCs w:val="28"/>
        </w:rPr>
        <w:t>,</w:t>
      </w:r>
      <w:r w:rsidR="00F21F45" w:rsidRPr="00956976">
        <w:rPr>
          <w:rFonts w:ascii="Times New Roman" w:hAnsi="Times New Roman"/>
          <w:sz w:val="28"/>
          <w:szCs w:val="28"/>
        </w:rPr>
        <w:t xml:space="preserve"> </w:t>
      </w:r>
      <w:r w:rsidR="008D2FBD" w:rsidRPr="00956976">
        <w:rPr>
          <w:rFonts w:ascii="Times New Roman" w:hAnsi="Times New Roman"/>
          <w:sz w:val="28"/>
          <w:szCs w:val="28"/>
        </w:rPr>
        <w:t>с</w:t>
      </w:r>
      <w:r w:rsidR="009A7AEB" w:rsidRPr="00956976">
        <w:rPr>
          <w:rFonts w:ascii="Times New Roman" w:hAnsi="Times New Roman"/>
          <w:sz w:val="28"/>
          <w:szCs w:val="28"/>
        </w:rPr>
        <w:t>ертификаты качества</w:t>
      </w:r>
      <w:r w:rsidR="008D2FBD" w:rsidRPr="00956976">
        <w:rPr>
          <w:rFonts w:ascii="Times New Roman" w:hAnsi="Times New Roman"/>
          <w:sz w:val="28"/>
          <w:szCs w:val="28"/>
        </w:rPr>
        <w:t>, накладные, счета-фактур</w:t>
      </w:r>
      <w:r w:rsidR="00761A7F" w:rsidRPr="00956976">
        <w:rPr>
          <w:rFonts w:ascii="Times New Roman" w:hAnsi="Times New Roman"/>
          <w:sz w:val="28"/>
          <w:szCs w:val="28"/>
        </w:rPr>
        <w:t>ы</w:t>
      </w:r>
      <w:r w:rsidR="009A7AEB" w:rsidRPr="00956976">
        <w:rPr>
          <w:rFonts w:ascii="Times New Roman" w:hAnsi="Times New Roman"/>
          <w:sz w:val="28"/>
          <w:szCs w:val="28"/>
        </w:rPr>
        <w:t xml:space="preserve"> на</w:t>
      </w:r>
      <w:r w:rsidR="008D2FBD" w:rsidRPr="00956976">
        <w:rPr>
          <w:rFonts w:ascii="Times New Roman" w:hAnsi="Times New Roman"/>
          <w:sz w:val="28"/>
          <w:szCs w:val="28"/>
        </w:rPr>
        <w:t xml:space="preserve"> применяемые </w:t>
      </w:r>
      <w:r w:rsidR="009A7AEB" w:rsidRPr="00956976">
        <w:rPr>
          <w:rFonts w:ascii="Times New Roman" w:hAnsi="Times New Roman"/>
          <w:sz w:val="28"/>
          <w:szCs w:val="28"/>
        </w:rPr>
        <w:t>материалы.</w:t>
      </w:r>
    </w:p>
    <w:p w:rsidR="0026703E" w:rsidRPr="004226D2" w:rsidRDefault="0022524F" w:rsidP="00C61E2A">
      <w:pPr>
        <w:widowControl w:val="0"/>
        <w:autoSpaceDE w:val="0"/>
        <w:autoSpaceDN w:val="0"/>
        <w:adjustRightInd w:val="0"/>
        <w:spacing w:after="0" w:line="240" w:lineRule="auto"/>
        <w:jc w:val="both"/>
        <w:rPr>
          <w:rFonts w:ascii="Times New Roman" w:hAnsi="Times New Roman"/>
          <w:sz w:val="28"/>
          <w:szCs w:val="28"/>
        </w:rPr>
      </w:pPr>
      <w:r w:rsidRPr="004226D2">
        <w:rPr>
          <w:rFonts w:ascii="Times New Roman" w:hAnsi="Times New Roman"/>
          <w:sz w:val="28"/>
          <w:szCs w:val="28"/>
        </w:rPr>
        <w:t>3</w:t>
      </w:r>
      <w:r w:rsidR="009A7AEB" w:rsidRPr="004226D2">
        <w:rPr>
          <w:rFonts w:ascii="Times New Roman" w:hAnsi="Times New Roman"/>
          <w:sz w:val="28"/>
          <w:szCs w:val="28"/>
        </w:rPr>
        <w:t xml:space="preserve">. Уборка территории объекта от строительного мусора ежедневно. </w:t>
      </w:r>
      <w:r w:rsidR="0026703E" w:rsidRPr="004226D2">
        <w:rPr>
          <w:rFonts w:ascii="Times New Roman" w:hAnsi="Times New Roman"/>
          <w:color w:val="000000"/>
          <w:sz w:val="28"/>
          <w:szCs w:val="28"/>
        </w:rPr>
        <w:t xml:space="preserve"> Вывоз строительного мусора </w:t>
      </w:r>
      <w:r w:rsidR="004F6139" w:rsidRPr="004226D2">
        <w:rPr>
          <w:rFonts w:ascii="Times New Roman" w:hAnsi="Times New Roman"/>
          <w:color w:val="000000"/>
          <w:sz w:val="28"/>
          <w:szCs w:val="28"/>
        </w:rPr>
        <w:t>осуществлять на полигон ТБО</w:t>
      </w:r>
      <w:r w:rsidR="00F82773" w:rsidRPr="004226D2">
        <w:rPr>
          <w:rFonts w:ascii="Times New Roman" w:hAnsi="Times New Roman"/>
          <w:color w:val="000000"/>
          <w:sz w:val="28"/>
          <w:szCs w:val="28"/>
        </w:rPr>
        <w:t xml:space="preserve"> </w:t>
      </w:r>
      <w:r w:rsidR="00B3618F" w:rsidRPr="004226D2">
        <w:rPr>
          <w:rFonts w:ascii="Times New Roman" w:hAnsi="Times New Roman"/>
          <w:color w:val="000000"/>
          <w:sz w:val="28"/>
          <w:szCs w:val="28"/>
        </w:rPr>
        <w:t xml:space="preserve">в пос. </w:t>
      </w:r>
      <w:proofErr w:type="spellStart"/>
      <w:r w:rsidR="00B3618F" w:rsidRPr="004226D2">
        <w:rPr>
          <w:rFonts w:ascii="Times New Roman" w:hAnsi="Times New Roman"/>
          <w:color w:val="000000"/>
          <w:sz w:val="28"/>
          <w:szCs w:val="28"/>
        </w:rPr>
        <w:t>Ельняки</w:t>
      </w:r>
      <w:proofErr w:type="spellEnd"/>
      <w:r w:rsidR="00B3618F" w:rsidRPr="004226D2">
        <w:rPr>
          <w:rFonts w:ascii="Times New Roman" w:hAnsi="Times New Roman"/>
          <w:color w:val="000000"/>
          <w:sz w:val="28"/>
          <w:szCs w:val="28"/>
        </w:rPr>
        <w:t xml:space="preserve"> Гвардейского района</w:t>
      </w:r>
      <w:r w:rsidR="00304937" w:rsidRPr="004226D2">
        <w:rPr>
          <w:rFonts w:ascii="Times New Roman" w:hAnsi="Times New Roman"/>
          <w:color w:val="000000"/>
          <w:sz w:val="28"/>
          <w:szCs w:val="28"/>
        </w:rPr>
        <w:t>.</w:t>
      </w:r>
      <w:r w:rsidR="0026703E" w:rsidRPr="004226D2">
        <w:rPr>
          <w:rFonts w:ascii="Times New Roman" w:hAnsi="Times New Roman"/>
          <w:color w:val="000000"/>
          <w:sz w:val="28"/>
          <w:szCs w:val="28"/>
        </w:rPr>
        <w:t xml:space="preserve"> </w:t>
      </w:r>
      <w:r w:rsidR="00304937" w:rsidRPr="004226D2">
        <w:rPr>
          <w:rFonts w:ascii="Times New Roman" w:hAnsi="Times New Roman"/>
          <w:color w:val="000000"/>
          <w:sz w:val="28"/>
          <w:szCs w:val="28"/>
        </w:rPr>
        <w:t xml:space="preserve"> </w:t>
      </w:r>
      <w:r w:rsidR="004F6139" w:rsidRPr="004226D2">
        <w:rPr>
          <w:rFonts w:ascii="Times New Roman" w:hAnsi="Times New Roman"/>
          <w:color w:val="000000"/>
          <w:sz w:val="28"/>
          <w:szCs w:val="28"/>
        </w:rPr>
        <w:t xml:space="preserve">Вывоз строительного мусора подтвердить договором </w:t>
      </w:r>
      <w:r w:rsidR="00621D82" w:rsidRPr="004226D2">
        <w:rPr>
          <w:rFonts w:ascii="Times New Roman" w:hAnsi="Times New Roman"/>
          <w:color w:val="000000"/>
          <w:sz w:val="28"/>
          <w:szCs w:val="28"/>
        </w:rPr>
        <w:t xml:space="preserve">с полигоном </w:t>
      </w:r>
      <w:r w:rsidR="00BE6FE1" w:rsidRPr="004226D2">
        <w:rPr>
          <w:rFonts w:ascii="Times New Roman" w:hAnsi="Times New Roman"/>
          <w:color w:val="000000"/>
          <w:sz w:val="28"/>
          <w:szCs w:val="28"/>
        </w:rPr>
        <w:t>ТБО</w:t>
      </w:r>
      <w:r w:rsidR="00A73184" w:rsidRPr="004226D2">
        <w:rPr>
          <w:rFonts w:ascii="Times New Roman" w:hAnsi="Times New Roman"/>
          <w:color w:val="000000"/>
          <w:sz w:val="28"/>
          <w:szCs w:val="28"/>
        </w:rPr>
        <w:t xml:space="preserve"> (талоны),</w:t>
      </w:r>
      <w:r w:rsidR="00621D82" w:rsidRPr="004226D2">
        <w:rPr>
          <w:rFonts w:ascii="Times New Roman" w:hAnsi="Times New Roman"/>
          <w:color w:val="000000"/>
          <w:sz w:val="28"/>
          <w:szCs w:val="28"/>
        </w:rPr>
        <w:t xml:space="preserve"> либо</w:t>
      </w:r>
      <w:r w:rsidR="00A73184" w:rsidRPr="004226D2">
        <w:rPr>
          <w:rFonts w:ascii="Times New Roman" w:hAnsi="Times New Roman"/>
          <w:color w:val="000000"/>
          <w:sz w:val="28"/>
          <w:szCs w:val="28"/>
        </w:rPr>
        <w:t xml:space="preserve"> договором</w:t>
      </w:r>
      <w:r w:rsidR="00621D82" w:rsidRPr="004226D2">
        <w:rPr>
          <w:rFonts w:ascii="Times New Roman" w:hAnsi="Times New Roman"/>
          <w:color w:val="000000"/>
          <w:sz w:val="28"/>
          <w:szCs w:val="28"/>
        </w:rPr>
        <w:t xml:space="preserve"> с</w:t>
      </w:r>
      <w:r w:rsidR="004F6139" w:rsidRPr="004226D2">
        <w:rPr>
          <w:rFonts w:ascii="Times New Roman" w:hAnsi="Times New Roman"/>
          <w:color w:val="000000"/>
          <w:sz w:val="28"/>
          <w:szCs w:val="28"/>
        </w:rPr>
        <w:t>о специализированной организацией, осуществляющей данный вид деятельности</w:t>
      </w:r>
      <w:r w:rsidR="00A73184" w:rsidRPr="004226D2">
        <w:rPr>
          <w:rFonts w:ascii="Times New Roman" w:hAnsi="Times New Roman"/>
          <w:color w:val="000000"/>
          <w:sz w:val="28"/>
          <w:szCs w:val="28"/>
        </w:rPr>
        <w:t xml:space="preserve"> (акты выполненных работ).</w:t>
      </w:r>
      <w:r w:rsidR="004F6139" w:rsidRPr="004226D2">
        <w:rPr>
          <w:rFonts w:ascii="Times New Roman" w:hAnsi="Times New Roman"/>
          <w:color w:val="000000"/>
          <w:sz w:val="28"/>
          <w:szCs w:val="28"/>
        </w:rPr>
        <w:t xml:space="preserve"> </w:t>
      </w:r>
      <w:r w:rsidR="00621D82" w:rsidRPr="004226D2">
        <w:rPr>
          <w:rFonts w:ascii="Times New Roman" w:hAnsi="Times New Roman"/>
          <w:color w:val="000000"/>
          <w:sz w:val="28"/>
          <w:szCs w:val="28"/>
        </w:rPr>
        <w:t xml:space="preserve"> </w:t>
      </w:r>
    </w:p>
    <w:p w:rsidR="00A73184" w:rsidRPr="004226D2" w:rsidRDefault="0022524F" w:rsidP="00C61E2A">
      <w:pPr>
        <w:spacing w:after="0" w:line="240" w:lineRule="auto"/>
        <w:jc w:val="both"/>
        <w:rPr>
          <w:rFonts w:ascii="Times New Roman" w:hAnsi="Times New Roman"/>
          <w:sz w:val="28"/>
          <w:szCs w:val="28"/>
        </w:rPr>
      </w:pPr>
      <w:r w:rsidRPr="004226D2">
        <w:rPr>
          <w:rFonts w:ascii="Times New Roman" w:hAnsi="Times New Roman"/>
          <w:sz w:val="28"/>
          <w:szCs w:val="28"/>
        </w:rPr>
        <w:t>4</w:t>
      </w:r>
      <w:r w:rsidR="0026703E" w:rsidRPr="004226D2">
        <w:rPr>
          <w:rFonts w:ascii="Times New Roman" w:hAnsi="Times New Roman"/>
          <w:sz w:val="28"/>
          <w:szCs w:val="28"/>
        </w:rPr>
        <w:t>.</w:t>
      </w:r>
      <w:r w:rsidR="009A7AEB" w:rsidRPr="004226D2">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A73184" w:rsidRPr="004226D2" w:rsidRDefault="00A73184" w:rsidP="00C61E2A">
      <w:pPr>
        <w:spacing w:after="0" w:line="240" w:lineRule="auto"/>
        <w:jc w:val="both"/>
        <w:rPr>
          <w:rFonts w:ascii="Times New Roman" w:hAnsi="Times New Roman"/>
          <w:sz w:val="28"/>
          <w:szCs w:val="28"/>
        </w:rPr>
      </w:pPr>
    </w:p>
    <w:p w:rsidR="00A73184" w:rsidRPr="004226D2" w:rsidRDefault="00621D82" w:rsidP="00C61E2A">
      <w:pPr>
        <w:spacing w:after="0" w:line="240" w:lineRule="auto"/>
        <w:jc w:val="center"/>
        <w:rPr>
          <w:rFonts w:ascii="Times New Roman" w:eastAsia="Times New Roman" w:hAnsi="Times New Roman"/>
          <w:b/>
          <w:bCs/>
          <w:color w:val="000000"/>
          <w:sz w:val="28"/>
          <w:szCs w:val="28"/>
          <w:lang w:eastAsia="ru-RU"/>
        </w:rPr>
      </w:pPr>
      <w:r w:rsidRPr="004226D2">
        <w:rPr>
          <w:rFonts w:ascii="Times New Roman" w:hAnsi="Times New Roman"/>
          <w:sz w:val="28"/>
          <w:szCs w:val="28"/>
        </w:rPr>
        <w:t>5.</w:t>
      </w:r>
      <w:r w:rsidR="00A73184" w:rsidRPr="004226D2">
        <w:rPr>
          <w:rFonts w:ascii="Times New Roman" w:eastAsia="Times New Roman" w:hAnsi="Times New Roman"/>
          <w:b/>
          <w:bCs/>
          <w:color w:val="000000"/>
          <w:sz w:val="28"/>
          <w:szCs w:val="28"/>
          <w:lang w:eastAsia="ru-RU"/>
        </w:rPr>
        <w:t xml:space="preserve"> Требования к системе контроля качества:</w:t>
      </w:r>
    </w:p>
    <w:p w:rsidR="00A73184" w:rsidRPr="004226D2" w:rsidRDefault="00A73184" w:rsidP="00C61E2A">
      <w:pPr>
        <w:spacing w:after="0" w:line="240" w:lineRule="auto"/>
        <w:jc w:val="both"/>
        <w:rPr>
          <w:rFonts w:ascii="Times New Roman" w:hAnsi="Times New Roman"/>
          <w:sz w:val="28"/>
          <w:szCs w:val="28"/>
        </w:rPr>
      </w:pPr>
    </w:p>
    <w:p w:rsidR="00CA0F96" w:rsidRPr="004226D2" w:rsidRDefault="00A73184" w:rsidP="00C61E2A">
      <w:pPr>
        <w:spacing w:after="0" w:line="240" w:lineRule="auto"/>
        <w:jc w:val="both"/>
        <w:rPr>
          <w:rFonts w:ascii="Times New Roman" w:eastAsia="Times New Roman" w:hAnsi="Times New Roman"/>
          <w:color w:val="000000"/>
          <w:sz w:val="28"/>
          <w:szCs w:val="28"/>
          <w:shd w:val="clear" w:color="auto" w:fill="FFFFFF"/>
          <w:lang w:eastAsia="ru-RU"/>
        </w:rPr>
      </w:pPr>
      <w:r w:rsidRPr="004226D2">
        <w:rPr>
          <w:rFonts w:ascii="Times New Roman" w:eastAsia="Times New Roman" w:hAnsi="Times New Roman"/>
          <w:color w:val="000000"/>
          <w:sz w:val="28"/>
          <w:szCs w:val="28"/>
          <w:shd w:val="clear" w:color="auto" w:fill="FFFFFF"/>
          <w:lang w:eastAsia="ru-RU"/>
        </w:rPr>
        <w:t>5.1. Ответственность за качество выполняемых ремонтных работ возлагается на подрядную организацию.</w:t>
      </w:r>
    </w:p>
    <w:p w:rsidR="00CA0F96" w:rsidRPr="004226D2" w:rsidRDefault="00A73184" w:rsidP="00C61E2A">
      <w:pPr>
        <w:spacing w:after="0" w:line="240" w:lineRule="auto"/>
        <w:jc w:val="both"/>
        <w:rPr>
          <w:rFonts w:ascii="Times New Roman" w:eastAsia="Times New Roman" w:hAnsi="Times New Roman"/>
          <w:color w:val="000000"/>
          <w:sz w:val="28"/>
          <w:szCs w:val="28"/>
          <w:shd w:val="clear" w:color="auto" w:fill="FFFFFF"/>
          <w:lang w:eastAsia="ru-RU"/>
        </w:rPr>
      </w:pPr>
      <w:r w:rsidRPr="004226D2">
        <w:rPr>
          <w:rFonts w:ascii="Times New Roman" w:eastAsia="Times New Roman" w:hAnsi="Times New Roman"/>
          <w:color w:val="000000"/>
          <w:sz w:val="28"/>
          <w:szCs w:val="28"/>
          <w:shd w:val="clear" w:color="auto" w:fill="FFFFFF"/>
          <w:lang w:eastAsia="ru-RU"/>
        </w:rPr>
        <w:t>5.2. Представитель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p>
    <w:p w:rsidR="00CA0F96" w:rsidRPr="004226D2" w:rsidRDefault="00A73184" w:rsidP="00C61E2A">
      <w:pPr>
        <w:spacing w:after="0" w:line="240" w:lineRule="auto"/>
        <w:jc w:val="both"/>
        <w:rPr>
          <w:rFonts w:ascii="Times New Roman" w:eastAsia="Times New Roman" w:hAnsi="Times New Roman"/>
          <w:color w:val="000000"/>
          <w:sz w:val="28"/>
          <w:szCs w:val="28"/>
          <w:shd w:val="clear" w:color="auto" w:fill="FFFFFF"/>
          <w:lang w:eastAsia="ru-RU"/>
        </w:rPr>
      </w:pPr>
      <w:r w:rsidRPr="004226D2">
        <w:rPr>
          <w:rFonts w:ascii="Times New Roman" w:eastAsia="Times New Roman" w:hAnsi="Times New Roman"/>
          <w:color w:val="000000"/>
          <w:sz w:val="28"/>
          <w:szCs w:val="28"/>
          <w:shd w:val="clear" w:color="auto" w:fill="FFFFFF"/>
          <w:lang w:eastAsia="ru-RU"/>
        </w:rPr>
        <w:t>5.3. Приемка объемов, качества выполненных и скрытых работ производится визуально и инструментальными измерениями.</w:t>
      </w:r>
    </w:p>
    <w:p w:rsidR="00CA0F96" w:rsidRPr="004226D2" w:rsidRDefault="00A73184" w:rsidP="00C61E2A">
      <w:pPr>
        <w:spacing w:after="0" w:line="240" w:lineRule="auto"/>
        <w:jc w:val="both"/>
        <w:rPr>
          <w:rFonts w:ascii="Times New Roman" w:eastAsia="Times New Roman" w:hAnsi="Times New Roman"/>
          <w:color w:val="000000"/>
          <w:sz w:val="28"/>
          <w:szCs w:val="28"/>
          <w:shd w:val="clear" w:color="auto" w:fill="FFFFFF"/>
          <w:lang w:eastAsia="ru-RU"/>
        </w:rPr>
      </w:pPr>
      <w:r w:rsidRPr="004226D2">
        <w:rPr>
          <w:rFonts w:ascii="Times New Roman" w:eastAsia="Times New Roman" w:hAnsi="Times New Roman"/>
          <w:color w:val="000000"/>
          <w:sz w:val="28"/>
          <w:szCs w:val="28"/>
          <w:shd w:val="clear" w:color="auto" w:fill="FFFFFF"/>
          <w:lang w:eastAsia="ru-RU"/>
        </w:rPr>
        <w:t>5.4</w:t>
      </w:r>
      <w:r w:rsidRPr="004226D2">
        <w:rPr>
          <w:rFonts w:ascii="Times New Roman" w:eastAsia="Times New Roman" w:hAnsi="Times New Roman"/>
          <w:b/>
          <w:bCs/>
          <w:color w:val="000000"/>
          <w:sz w:val="28"/>
          <w:szCs w:val="28"/>
          <w:shd w:val="clear" w:color="auto" w:fill="FFFFFF"/>
          <w:lang w:eastAsia="ru-RU"/>
        </w:rPr>
        <w:t>. </w:t>
      </w:r>
      <w:r w:rsidRPr="004226D2">
        <w:rPr>
          <w:rFonts w:ascii="Times New Roman" w:eastAsia="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p>
    <w:p w:rsidR="00CA0F96" w:rsidRPr="004226D2" w:rsidRDefault="00A73184" w:rsidP="00C61E2A">
      <w:pPr>
        <w:spacing w:after="0" w:line="240" w:lineRule="auto"/>
        <w:jc w:val="both"/>
        <w:rPr>
          <w:rFonts w:ascii="Times New Roman" w:eastAsia="Times New Roman" w:hAnsi="Times New Roman"/>
          <w:color w:val="000000"/>
          <w:sz w:val="28"/>
          <w:szCs w:val="28"/>
          <w:shd w:val="clear" w:color="auto" w:fill="FFFFFF"/>
          <w:lang w:eastAsia="ru-RU"/>
        </w:rPr>
      </w:pPr>
      <w:r w:rsidRPr="004226D2">
        <w:rPr>
          <w:rFonts w:ascii="Times New Roman" w:eastAsia="Times New Roman" w:hAnsi="Times New Roman"/>
          <w:color w:val="000000"/>
          <w:sz w:val="28"/>
          <w:szCs w:val="28"/>
          <w:shd w:val="clear" w:color="auto" w:fill="FFFFFF"/>
          <w:lang w:eastAsia="ru-RU"/>
        </w:rPr>
        <w:t xml:space="preserve">5.5. В случае </w:t>
      </w:r>
      <w:proofErr w:type="gramStart"/>
      <w:r w:rsidRPr="004226D2">
        <w:rPr>
          <w:rFonts w:ascii="Times New Roman" w:eastAsia="Times New Roman" w:hAnsi="Times New Roman"/>
          <w:color w:val="000000"/>
          <w:sz w:val="28"/>
          <w:szCs w:val="28"/>
          <w:shd w:val="clear" w:color="auto" w:fill="FFFFFF"/>
          <w:lang w:eastAsia="ru-RU"/>
        </w:rPr>
        <w:t>не предъявления</w:t>
      </w:r>
      <w:proofErr w:type="gramEnd"/>
      <w:r w:rsidRPr="004226D2">
        <w:rPr>
          <w:rFonts w:ascii="Times New Roman" w:eastAsia="Times New Roman" w:hAnsi="Times New Roman"/>
          <w:color w:val="000000"/>
          <w:sz w:val="28"/>
          <w:szCs w:val="28"/>
          <w:shd w:val="clear" w:color="auto" w:fill="FFFFFF"/>
          <w:lang w:eastAsia="ru-RU"/>
        </w:rPr>
        <w:t xml:space="preserve"> Подрядчиком</w:t>
      </w:r>
      <w:r w:rsidR="00CA0F96" w:rsidRPr="004226D2">
        <w:rPr>
          <w:rFonts w:ascii="Times New Roman" w:eastAsia="Times New Roman" w:hAnsi="Times New Roman"/>
          <w:color w:val="000000"/>
          <w:sz w:val="28"/>
          <w:szCs w:val="28"/>
          <w:shd w:val="clear" w:color="auto" w:fill="FFFFFF"/>
          <w:lang w:eastAsia="ru-RU"/>
        </w:rPr>
        <w:t xml:space="preserve"> акта освидетельствования</w:t>
      </w:r>
      <w:r w:rsidRPr="004226D2">
        <w:rPr>
          <w:rFonts w:ascii="Times New Roman" w:eastAsia="Times New Roman" w:hAnsi="Times New Roman"/>
          <w:color w:val="000000"/>
          <w:sz w:val="28"/>
          <w:szCs w:val="28"/>
          <w:shd w:val="clear" w:color="auto" w:fill="FFFFFF"/>
          <w:lang w:eastAsia="ru-RU"/>
        </w:rPr>
        <w:t xml:space="preserve"> скрытых работ, Заказчик</w:t>
      </w:r>
      <w:r w:rsidR="00C21F34">
        <w:rPr>
          <w:rFonts w:ascii="Times New Roman" w:eastAsia="Times New Roman" w:hAnsi="Times New Roman"/>
          <w:color w:val="000000"/>
          <w:sz w:val="28"/>
          <w:szCs w:val="28"/>
          <w:shd w:val="clear" w:color="auto" w:fill="FFFFFF"/>
          <w:lang w:eastAsia="ru-RU"/>
        </w:rPr>
        <w:t>, Технический Заказчик</w:t>
      </w:r>
      <w:r w:rsidRPr="004226D2">
        <w:rPr>
          <w:rFonts w:ascii="Times New Roman" w:eastAsia="Times New Roman" w:hAnsi="Times New Roman"/>
          <w:color w:val="000000"/>
          <w:sz w:val="28"/>
          <w:szCs w:val="28"/>
          <w:shd w:val="clear" w:color="auto" w:fill="FFFFFF"/>
          <w:lang w:eastAsia="ru-RU"/>
        </w:rPr>
        <w:t xml:space="preserve"> вправе потребовать контрольного вскрытия любого участка скрытых работ в присутствии Подрядчика или его представителя</w:t>
      </w:r>
      <w:r w:rsidRPr="00694DC3">
        <w:rPr>
          <w:rFonts w:ascii="Times New Roman" w:eastAsia="Times New Roman" w:hAnsi="Times New Roman"/>
          <w:color w:val="000000"/>
          <w:sz w:val="28"/>
          <w:szCs w:val="28"/>
          <w:shd w:val="clear" w:color="auto" w:fill="FFFFFF"/>
          <w:lang w:eastAsia="ru-RU"/>
        </w:rPr>
        <w:t xml:space="preserve">, для </w:t>
      </w:r>
      <w:r w:rsidR="00CA0F96" w:rsidRPr="00694DC3">
        <w:rPr>
          <w:rFonts w:ascii="Times New Roman" w:eastAsia="Times New Roman" w:hAnsi="Times New Roman"/>
          <w:color w:val="000000"/>
          <w:sz w:val="28"/>
          <w:szCs w:val="28"/>
          <w:shd w:val="clear" w:color="auto" w:fill="FFFFFF"/>
          <w:lang w:eastAsia="ru-RU"/>
        </w:rPr>
        <w:t>освидетельствования</w:t>
      </w:r>
      <w:r w:rsidRPr="004226D2">
        <w:rPr>
          <w:rFonts w:ascii="Times New Roman" w:eastAsia="Times New Roman" w:hAnsi="Times New Roman"/>
          <w:color w:val="000000"/>
          <w:sz w:val="28"/>
          <w:szCs w:val="28"/>
          <w:shd w:val="clear" w:color="auto" w:fill="FFFFFF"/>
          <w:lang w:eastAsia="ru-RU"/>
        </w:rPr>
        <w:t>. Вскрытие и при необходимости устранение обнаруженных строительных отклонений, производится за счет средств Подрядчика.</w:t>
      </w:r>
    </w:p>
    <w:p w:rsidR="00A73184" w:rsidRPr="004226D2" w:rsidRDefault="00A73184" w:rsidP="00C61E2A">
      <w:pPr>
        <w:spacing w:after="0" w:line="240" w:lineRule="auto"/>
        <w:jc w:val="both"/>
        <w:rPr>
          <w:rFonts w:ascii="Times New Roman" w:eastAsia="Times New Roman" w:hAnsi="Times New Roman"/>
          <w:color w:val="000000"/>
          <w:sz w:val="28"/>
          <w:szCs w:val="28"/>
          <w:shd w:val="clear" w:color="auto" w:fill="FFFFFF"/>
          <w:lang w:eastAsia="ru-RU"/>
        </w:rPr>
      </w:pPr>
      <w:r w:rsidRPr="004226D2">
        <w:rPr>
          <w:rFonts w:ascii="Times New Roman" w:eastAsia="Times New Roman" w:hAnsi="Times New Roman"/>
          <w:color w:val="000000"/>
          <w:sz w:val="28"/>
          <w:szCs w:val="28"/>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28008B" w:rsidRPr="005837BC" w:rsidRDefault="00A73184" w:rsidP="00C61E2A">
      <w:pPr>
        <w:spacing w:after="0" w:line="240" w:lineRule="auto"/>
        <w:jc w:val="both"/>
        <w:rPr>
          <w:rFonts w:ascii="Times New Roman" w:eastAsia="Times New Roman" w:hAnsi="Times New Roman"/>
          <w:sz w:val="28"/>
          <w:szCs w:val="28"/>
          <w:shd w:val="clear" w:color="auto" w:fill="FFFFFF"/>
          <w:lang w:eastAsia="ru-RU"/>
        </w:rPr>
      </w:pPr>
      <w:r w:rsidRPr="004226D2">
        <w:rPr>
          <w:rFonts w:ascii="Times New Roman" w:eastAsia="Times New Roman" w:hAnsi="Times New Roman"/>
          <w:color w:val="000000"/>
          <w:sz w:val="28"/>
          <w:szCs w:val="28"/>
          <w:shd w:val="clear" w:color="auto" w:fill="FFFFFF"/>
          <w:lang w:eastAsia="ru-RU"/>
        </w:rPr>
        <w:t xml:space="preserve">5.7. При возникновении </w:t>
      </w:r>
      <w:r w:rsidR="00A62FC6" w:rsidRPr="004226D2">
        <w:rPr>
          <w:rFonts w:ascii="Times New Roman" w:eastAsia="Times New Roman" w:hAnsi="Times New Roman"/>
          <w:color w:val="000000"/>
          <w:sz w:val="28"/>
          <w:szCs w:val="28"/>
          <w:shd w:val="clear" w:color="auto" w:fill="FFFFFF"/>
          <w:lang w:eastAsia="ru-RU"/>
        </w:rPr>
        <w:t xml:space="preserve">спора </w:t>
      </w:r>
      <w:r w:rsidRPr="004226D2">
        <w:rPr>
          <w:rFonts w:ascii="Times New Roman" w:eastAsia="Times New Roman" w:hAnsi="Times New Roman"/>
          <w:color w:val="000000"/>
          <w:sz w:val="28"/>
          <w:szCs w:val="28"/>
          <w:shd w:val="clear" w:color="auto" w:fill="FFFFFF"/>
          <w:lang w:eastAsia="ru-RU"/>
        </w:rPr>
        <w:t xml:space="preserve">между Заказчиком и Подрядчиком по </w:t>
      </w:r>
      <w:r w:rsidR="00A62FC6">
        <w:rPr>
          <w:rFonts w:ascii="Times New Roman" w:eastAsia="Times New Roman" w:hAnsi="Times New Roman"/>
          <w:color w:val="000000"/>
          <w:sz w:val="28"/>
          <w:szCs w:val="28"/>
          <w:shd w:val="clear" w:color="auto" w:fill="FFFFFF"/>
          <w:lang w:eastAsia="ru-RU"/>
        </w:rPr>
        <w:t>вопросу</w:t>
      </w:r>
      <w:r w:rsidRPr="004226D2">
        <w:rPr>
          <w:rFonts w:ascii="Times New Roman" w:eastAsia="Times New Roman" w:hAnsi="Times New Roman"/>
          <w:color w:val="000000"/>
          <w:sz w:val="28"/>
          <w:szCs w:val="28"/>
          <w:shd w:val="clear" w:color="auto" w:fill="FFFFFF"/>
          <w:lang w:eastAsia="ru-RU"/>
        </w:rPr>
        <w:t xml:space="preserve">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w:t>
      </w:r>
      <w:r w:rsidRPr="005837BC">
        <w:rPr>
          <w:rFonts w:ascii="Times New Roman" w:eastAsia="Times New Roman" w:hAnsi="Times New Roman"/>
          <w:sz w:val="28"/>
          <w:szCs w:val="28"/>
          <w:shd w:val="clear" w:color="auto" w:fill="FFFFFF"/>
          <w:lang w:eastAsia="ru-RU"/>
        </w:rPr>
        <w:t xml:space="preserve">право сторон обратиться по данному вопросу в </w:t>
      </w:r>
      <w:r w:rsidR="005837BC" w:rsidRPr="005837BC">
        <w:rPr>
          <w:rFonts w:ascii="Times New Roman" w:eastAsia="Times New Roman" w:hAnsi="Times New Roman"/>
          <w:sz w:val="28"/>
          <w:szCs w:val="28"/>
          <w:shd w:val="clear" w:color="auto" w:fill="FFFFFF"/>
          <w:lang w:eastAsia="ru-RU"/>
        </w:rPr>
        <w:t>суд.</w:t>
      </w:r>
    </w:p>
    <w:p w:rsidR="00A73184" w:rsidRPr="00C61E2A" w:rsidRDefault="0028008B" w:rsidP="00C61E2A">
      <w:pPr>
        <w:spacing w:after="0" w:line="240" w:lineRule="auto"/>
        <w:jc w:val="both"/>
        <w:rPr>
          <w:rFonts w:ascii="Times New Roman" w:eastAsia="Times New Roman" w:hAnsi="Times New Roman"/>
          <w:sz w:val="28"/>
          <w:szCs w:val="28"/>
          <w:shd w:val="clear" w:color="auto" w:fill="FFFFFF"/>
          <w:lang w:eastAsia="ru-RU"/>
        </w:rPr>
      </w:pPr>
      <w:r w:rsidRPr="00C61E2A">
        <w:rPr>
          <w:rFonts w:ascii="Times New Roman" w:eastAsia="Times New Roman" w:hAnsi="Times New Roman"/>
          <w:sz w:val="28"/>
          <w:szCs w:val="28"/>
          <w:shd w:val="clear" w:color="auto" w:fill="FFFFFF"/>
          <w:lang w:eastAsia="ru-RU"/>
        </w:rPr>
        <w:t>5</w:t>
      </w:r>
      <w:r w:rsidR="00A73184" w:rsidRPr="00C61E2A">
        <w:rPr>
          <w:rFonts w:ascii="Times New Roman" w:eastAsia="Times New Roman" w:hAnsi="Times New Roman"/>
          <w:sz w:val="28"/>
          <w:szCs w:val="28"/>
          <w:shd w:val="clear" w:color="auto" w:fill="FFFFFF"/>
          <w:lang w:eastAsia="ru-RU"/>
        </w:rPr>
        <w:t>.8. Если в период гарантийного срока обнаружатся недостатки или дефекты, то Подрядчик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 Гарантийный срок прерывается на всё время, на протяжении которого ремонтируемые помещения не могли эксплуатироваться вследствие недостатков, за которые отвечает Подрядчик.</w:t>
      </w:r>
    </w:p>
    <w:p w:rsidR="0028008B" w:rsidRDefault="0028008B" w:rsidP="00C61E2A">
      <w:pPr>
        <w:tabs>
          <w:tab w:val="left" w:pos="3372"/>
        </w:tabs>
        <w:spacing w:after="0" w:line="240" w:lineRule="auto"/>
        <w:rPr>
          <w:rFonts w:ascii="Times New Roman" w:hAnsi="Times New Roman"/>
          <w:sz w:val="28"/>
          <w:szCs w:val="28"/>
        </w:rPr>
      </w:pPr>
    </w:p>
    <w:p w:rsidR="009A7AEB" w:rsidRPr="004226D2" w:rsidRDefault="00A73184" w:rsidP="00C61E2A">
      <w:pPr>
        <w:tabs>
          <w:tab w:val="left" w:pos="3372"/>
        </w:tabs>
        <w:spacing w:after="0" w:line="240" w:lineRule="auto"/>
        <w:jc w:val="center"/>
        <w:rPr>
          <w:rFonts w:ascii="Times New Roman" w:hAnsi="Times New Roman"/>
          <w:b/>
          <w:sz w:val="28"/>
          <w:szCs w:val="28"/>
        </w:rPr>
      </w:pPr>
      <w:r w:rsidRPr="004226D2">
        <w:rPr>
          <w:rFonts w:ascii="Times New Roman" w:hAnsi="Times New Roman"/>
          <w:sz w:val="28"/>
          <w:szCs w:val="28"/>
        </w:rPr>
        <w:t>6</w:t>
      </w:r>
      <w:r w:rsidR="00480223" w:rsidRPr="004226D2">
        <w:rPr>
          <w:rFonts w:ascii="Times New Roman" w:hAnsi="Times New Roman"/>
          <w:b/>
          <w:sz w:val="28"/>
          <w:szCs w:val="28"/>
        </w:rPr>
        <w:t>. Общие организационные вопросы:</w:t>
      </w:r>
    </w:p>
    <w:p w:rsidR="00CD364E" w:rsidRPr="004226D2" w:rsidRDefault="00CD364E" w:rsidP="00C61E2A">
      <w:pPr>
        <w:tabs>
          <w:tab w:val="left" w:pos="3372"/>
        </w:tabs>
        <w:spacing w:after="0" w:line="240" w:lineRule="auto"/>
        <w:rPr>
          <w:rFonts w:ascii="Times New Roman" w:hAnsi="Times New Roman"/>
          <w:b/>
          <w:sz w:val="28"/>
          <w:szCs w:val="28"/>
        </w:rPr>
      </w:pPr>
    </w:p>
    <w:p w:rsidR="00480223" w:rsidRPr="00C61E2A" w:rsidRDefault="00777BA3" w:rsidP="00C61E2A">
      <w:pPr>
        <w:spacing w:after="0" w:line="240" w:lineRule="auto"/>
        <w:jc w:val="both"/>
        <w:rPr>
          <w:rFonts w:ascii="Times New Roman" w:hAnsi="Times New Roman"/>
          <w:sz w:val="28"/>
          <w:szCs w:val="28"/>
        </w:rPr>
      </w:pPr>
      <w:r w:rsidRPr="00C61E2A">
        <w:rPr>
          <w:rFonts w:ascii="Times New Roman" w:hAnsi="Times New Roman"/>
          <w:sz w:val="28"/>
          <w:szCs w:val="28"/>
        </w:rPr>
        <w:t>1.</w:t>
      </w:r>
      <w:r w:rsidR="009A7AEB" w:rsidRPr="00C61E2A">
        <w:rPr>
          <w:rFonts w:ascii="Times New Roman" w:hAnsi="Times New Roman"/>
          <w:sz w:val="28"/>
          <w:szCs w:val="28"/>
        </w:rPr>
        <w:t xml:space="preserve"> </w:t>
      </w:r>
      <w:r w:rsidR="00480223" w:rsidRPr="00C61E2A">
        <w:rPr>
          <w:rFonts w:ascii="Times New Roman" w:hAnsi="Times New Roman"/>
          <w:sz w:val="28"/>
          <w:szCs w:val="28"/>
        </w:rPr>
        <w:t xml:space="preserve">Подрядчик до начала </w:t>
      </w:r>
      <w:r w:rsidR="0071523A" w:rsidRPr="00C61E2A">
        <w:rPr>
          <w:rFonts w:ascii="Times New Roman" w:hAnsi="Times New Roman"/>
          <w:sz w:val="28"/>
          <w:szCs w:val="28"/>
        </w:rPr>
        <w:t xml:space="preserve">производства </w:t>
      </w:r>
      <w:r w:rsidR="00480223" w:rsidRPr="00C61E2A">
        <w:rPr>
          <w:rFonts w:ascii="Times New Roman" w:hAnsi="Times New Roman"/>
          <w:sz w:val="28"/>
          <w:szCs w:val="28"/>
        </w:rPr>
        <w:t>ремонтных работ</w:t>
      </w:r>
      <w:r w:rsidR="0071523A" w:rsidRPr="00C61E2A">
        <w:rPr>
          <w:rFonts w:ascii="Times New Roman" w:hAnsi="Times New Roman"/>
          <w:sz w:val="28"/>
          <w:szCs w:val="28"/>
        </w:rPr>
        <w:t>: предоставляет Техническому заказчику</w:t>
      </w:r>
      <w:r w:rsidR="00AE0875" w:rsidRPr="00C61E2A">
        <w:rPr>
          <w:rFonts w:ascii="Times New Roman" w:hAnsi="Times New Roman"/>
          <w:sz w:val="28"/>
          <w:szCs w:val="28"/>
        </w:rPr>
        <w:t xml:space="preserve"> (</w:t>
      </w:r>
      <w:proofErr w:type="gramStart"/>
      <w:r w:rsidR="00AE0875" w:rsidRPr="00C61E2A">
        <w:rPr>
          <w:rFonts w:ascii="Times New Roman" w:hAnsi="Times New Roman"/>
          <w:sz w:val="28"/>
          <w:szCs w:val="28"/>
        </w:rPr>
        <w:t>Заказчику)</w:t>
      </w:r>
      <w:r w:rsidR="0071523A" w:rsidRPr="00C61E2A">
        <w:rPr>
          <w:rFonts w:ascii="Times New Roman" w:hAnsi="Times New Roman"/>
          <w:sz w:val="28"/>
          <w:szCs w:val="28"/>
        </w:rPr>
        <w:t xml:space="preserve"> </w:t>
      </w:r>
      <w:proofErr w:type="gramEnd"/>
      <w:r w:rsidR="0071523A" w:rsidRPr="00C61E2A">
        <w:rPr>
          <w:rFonts w:ascii="Times New Roman" w:hAnsi="Times New Roman"/>
          <w:sz w:val="28"/>
          <w:szCs w:val="28"/>
        </w:rPr>
        <w:t>проект п</w:t>
      </w:r>
      <w:r w:rsidR="00C61E2A" w:rsidRPr="00C61E2A">
        <w:rPr>
          <w:rFonts w:ascii="Times New Roman" w:hAnsi="Times New Roman"/>
          <w:sz w:val="28"/>
          <w:szCs w:val="28"/>
        </w:rPr>
        <w:t>роизводства работ,</w:t>
      </w:r>
      <w:r w:rsidR="00480223" w:rsidRPr="00C61E2A">
        <w:rPr>
          <w:rFonts w:ascii="Times New Roman" w:hAnsi="Times New Roman"/>
          <w:sz w:val="28"/>
          <w:szCs w:val="28"/>
        </w:rPr>
        <w:t xml:space="preserve"> </w:t>
      </w:r>
      <w:r w:rsidR="0071523A" w:rsidRPr="00C61E2A">
        <w:rPr>
          <w:rFonts w:ascii="Times New Roman" w:hAnsi="Times New Roman"/>
          <w:sz w:val="28"/>
          <w:szCs w:val="28"/>
        </w:rPr>
        <w:t>п</w:t>
      </w:r>
      <w:r w:rsidR="00480223" w:rsidRPr="00C61E2A">
        <w:rPr>
          <w:rFonts w:ascii="Times New Roman" w:hAnsi="Times New Roman"/>
          <w:sz w:val="28"/>
          <w:szCs w:val="28"/>
        </w:rPr>
        <w:t>рин</w:t>
      </w:r>
      <w:r w:rsidR="0071523A" w:rsidRPr="00C61E2A">
        <w:rPr>
          <w:rFonts w:ascii="Times New Roman" w:hAnsi="Times New Roman"/>
          <w:sz w:val="28"/>
          <w:szCs w:val="28"/>
        </w:rPr>
        <w:t>имает</w:t>
      </w:r>
      <w:r w:rsidR="00480223" w:rsidRPr="00C61E2A">
        <w:rPr>
          <w:rFonts w:ascii="Times New Roman" w:hAnsi="Times New Roman"/>
          <w:sz w:val="28"/>
          <w:szCs w:val="28"/>
        </w:rPr>
        <w:t xml:space="preserve"> объект по акту с осмотром и </w:t>
      </w:r>
      <w:proofErr w:type="spellStart"/>
      <w:r w:rsidR="00480223" w:rsidRPr="00C61E2A">
        <w:rPr>
          <w:rFonts w:ascii="Times New Roman" w:hAnsi="Times New Roman"/>
          <w:sz w:val="28"/>
          <w:szCs w:val="28"/>
        </w:rPr>
        <w:t>фотофиксацией</w:t>
      </w:r>
      <w:proofErr w:type="spellEnd"/>
      <w:r w:rsidR="00480223" w:rsidRPr="00C61E2A">
        <w:rPr>
          <w:rFonts w:ascii="Times New Roman" w:hAnsi="Times New Roman"/>
          <w:sz w:val="28"/>
          <w:szCs w:val="28"/>
        </w:rPr>
        <w:t xml:space="preserve"> </w:t>
      </w:r>
      <w:r w:rsidR="00CA0F96" w:rsidRPr="00C61E2A">
        <w:rPr>
          <w:rFonts w:ascii="Times New Roman" w:hAnsi="Times New Roman"/>
          <w:sz w:val="28"/>
          <w:szCs w:val="28"/>
        </w:rPr>
        <w:t>состояния квартир</w:t>
      </w:r>
      <w:r w:rsidR="00CA0F96" w:rsidRPr="00C61E2A">
        <w:rPr>
          <w:rFonts w:ascii="Times New Roman" w:hAnsi="Times New Roman"/>
          <w:b/>
          <w:sz w:val="28"/>
          <w:szCs w:val="28"/>
        </w:rPr>
        <w:t>.</w:t>
      </w:r>
    </w:p>
    <w:p w:rsidR="009A7AEB" w:rsidRPr="004226D2" w:rsidRDefault="00777BA3" w:rsidP="00C61E2A">
      <w:pPr>
        <w:spacing w:after="0" w:line="240" w:lineRule="auto"/>
        <w:jc w:val="both"/>
        <w:rPr>
          <w:rFonts w:ascii="Times New Roman" w:hAnsi="Times New Roman"/>
          <w:sz w:val="28"/>
          <w:szCs w:val="28"/>
        </w:rPr>
      </w:pPr>
      <w:r w:rsidRPr="004226D2">
        <w:rPr>
          <w:rFonts w:ascii="Times New Roman" w:hAnsi="Times New Roman"/>
          <w:sz w:val="28"/>
          <w:szCs w:val="28"/>
        </w:rPr>
        <w:t>2.</w:t>
      </w:r>
      <w:r w:rsidR="00282E46" w:rsidRPr="004226D2">
        <w:rPr>
          <w:rFonts w:ascii="Times New Roman" w:hAnsi="Times New Roman"/>
          <w:sz w:val="28"/>
          <w:szCs w:val="28"/>
        </w:rPr>
        <w:t xml:space="preserve"> </w:t>
      </w:r>
      <w:r w:rsidR="005D0770" w:rsidRPr="004226D2">
        <w:rPr>
          <w:rFonts w:ascii="Times New Roman" w:hAnsi="Times New Roman"/>
          <w:sz w:val="28"/>
          <w:szCs w:val="28"/>
        </w:rPr>
        <w:t>В случае</w:t>
      </w:r>
      <w:r w:rsidR="009A7AEB" w:rsidRPr="004226D2">
        <w:rPr>
          <w:rFonts w:ascii="Times New Roman" w:hAnsi="Times New Roman"/>
          <w:sz w:val="28"/>
          <w:szCs w:val="28"/>
        </w:rPr>
        <w:t xml:space="preserve"> нанесения материального ущерба пр</w:t>
      </w:r>
      <w:r w:rsidR="00E51BD7" w:rsidRPr="004226D2">
        <w:rPr>
          <w:rFonts w:ascii="Times New Roman" w:hAnsi="Times New Roman"/>
          <w:sz w:val="28"/>
          <w:szCs w:val="28"/>
        </w:rPr>
        <w:t xml:space="preserve">и производстве ремонтных работ </w:t>
      </w:r>
      <w:r w:rsidR="00BC68CF" w:rsidRPr="004226D2">
        <w:rPr>
          <w:rFonts w:ascii="Times New Roman" w:hAnsi="Times New Roman"/>
          <w:sz w:val="28"/>
          <w:szCs w:val="28"/>
        </w:rPr>
        <w:t>Технический з</w:t>
      </w:r>
      <w:r w:rsidR="00480223" w:rsidRPr="004226D2">
        <w:rPr>
          <w:rFonts w:ascii="Times New Roman" w:hAnsi="Times New Roman"/>
          <w:sz w:val="28"/>
          <w:szCs w:val="28"/>
        </w:rPr>
        <w:t xml:space="preserve">аказчик </w:t>
      </w:r>
      <w:r w:rsidR="00BC68CF" w:rsidRPr="004226D2">
        <w:rPr>
          <w:rFonts w:ascii="Times New Roman" w:hAnsi="Times New Roman"/>
          <w:sz w:val="28"/>
          <w:szCs w:val="28"/>
        </w:rPr>
        <w:t xml:space="preserve">МКУ «КР МКД» </w:t>
      </w:r>
      <w:r w:rsidR="00480223" w:rsidRPr="004226D2">
        <w:rPr>
          <w:rFonts w:ascii="Times New Roman" w:hAnsi="Times New Roman"/>
          <w:sz w:val="28"/>
          <w:szCs w:val="28"/>
        </w:rPr>
        <w:t>и П</w:t>
      </w:r>
      <w:r w:rsidR="009A7AEB" w:rsidRPr="004226D2">
        <w:rPr>
          <w:rFonts w:ascii="Times New Roman" w:hAnsi="Times New Roman"/>
          <w:sz w:val="28"/>
          <w:szCs w:val="28"/>
        </w:rPr>
        <w:t xml:space="preserve">одрядчик обязаны в 3-х </w:t>
      </w:r>
      <w:proofErr w:type="spellStart"/>
      <w:r w:rsidR="00A30B34" w:rsidRPr="004226D2">
        <w:rPr>
          <w:rFonts w:ascii="Times New Roman" w:hAnsi="Times New Roman"/>
          <w:sz w:val="28"/>
          <w:szCs w:val="28"/>
        </w:rPr>
        <w:t>дневный</w:t>
      </w:r>
      <w:proofErr w:type="spellEnd"/>
      <w:r w:rsidR="009A7AEB" w:rsidRPr="004226D2">
        <w:rPr>
          <w:rFonts w:ascii="Times New Roman" w:hAnsi="Times New Roman"/>
          <w:sz w:val="28"/>
          <w:szCs w:val="28"/>
        </w:rPr>
        <w:t xml:space="preserve"> срок составить акт осмотра и принять решение о компенсации ущерба.</w:t>
      </w:r>
    </w:p>
    <w:p w:rsidR="009A7AEB" w:rsidRPr="004226D2" w:rsidRDefault="007A2B29" w:rsidP="00C61E2A">
      <w:pPr>
        <w:spacing w:after="0" w:line="240" w:lineRule="auto"/>
        <w:jc w:val="both"/>
        <w:rPr>
          <w:rFonts w:ascii="Times New Roman" w:hAnsi="Times New Roman"/>
          <w:sz w:val="28"/>
          <w:szCs w:val="28"/>
        </w:rPr>
      </w:pPr>
      <w:r w:rsidRPr="004226D2">
        <w:rPr>
          <w:rFonts w:ascii="Times New Roman" w:hAnsi="Times New Roman"/>
          <w:sz w:val="28"/>
          <w:szCs w:val="28"/>
        </w:rPr>
        <w:t>3</w:t>
      </w:r>
      <w:r w:rsidR="00777BA3" w:rsidRPr="004226D2">
        <w:rPr>
          <w:rFonts w:ascii="Times New Roman" w:hAnsi="Times New Roman"/>
          <w:sz w:val="28"/>
          <w:szCs w:val="28"/>
        </w:rPr>
        <w:t>.</w:t>
      </w:r>
      <w:r w:rsidR="00EF0F09" w:rsidRPr="004226D2">
        <w:rPr>
          <w:rFonts w:ascii="Times New Roman" w:hAnsi="Times New Roman"/>
          <w:sz w:val="28"/>
          <w:szCs w:val="28"/>
        </w:rPr>
        <w:t xml:space="preserve"> </w:t>
      </w:r>
      <w:r w:rsidR="009A7AEB" w:rsidRPr="004226D2">
        <w:rPr>
          <w:rFonts w:ascii="Times New Roman" w:hAnsi="Times New Roman"/>
          <w:sz w:val="28"/>
          <w:szCs w:val="28"/>
        </w:rPr>
        <w:t xml:space="preserve">Строительный контроль, </w:t>
      </w:r>
      <w:r w:rsidR="00BC68CF" w:rsidRPr="004226D2">
        <w:rPr>
          <w:rFonts w:ascii="Times New Roman" w:hAnsi="Times New Roman"/>
          <w:sz w:val="28"/>
          <w:szCs w:val="28"/>
        </w:rPr>
        <w:t xml:space="preserve">Подрядчик </w:t>
      </w:r>
      <w:r w:rsidR="009A7AEB" w:rsidRPr="004226D2">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sidRPr="004226D2">
        <w:rPr>
          <w:rFonts w:ascii="Times New Roman" w:hAnsi="Times New Roman"/>
          <w:sz w:val="28"/>
          <w:szCs w:val="28"/>
        </w:rPr>
        <w:t>Техническим за</w:t>
      </w:r>
      <w:r w:rsidR="00AF6206" w:rsidRPr="004226D2">
        <w:rPr>
          <w:rFonts w:ascii="Times New Roman" w:hAnsi="Times New Roman"/>
          <w:sz w:val="28"/>
          <w:szCs w:val="28"/>
        </w:rPr>
        <w:t>казчиком</w:t>
      </w:r>
      <w:r w:rsidR="00BC68CF" w:rsidRPr="004226D2">
        <w:rPr>
          <w:rFonts w:ascii="Times New Roman" w:hAnsi="Times New Roman"/>
          <w:sz w:val="28"/>
          <w:szCs w:val="28"/>
        </w:rPr>
        <w:t xml:space="preserve"> </w:t>
      </w:r>
      <w:r w:rsidR="009A7AEB" w:rsidRPr="004226D2">
        <w:rPr>
          <w:rFonts w:ascii="Times New Roman" w:hAnsi="Times New Roman"/>
          <w:sz w:val="28"/>
          <w:szCs w:val="28"/>
        </w:rPr>
        <w:t xml:space="preserve">МКУ «КР МКД». </w:t>
      </w:r>
    </w:p>
    <w:p w:rsidR="00480223" w:rsidRPr="004226D2" w:rsidRDefault="007A2B29" w:rsidP="00C61E2A">
      <w:pPr>
        <w:spacing w:after="0" w:line="240" w:lineRule="auto"/>
        <w:jc w:val="both"/>
        <w:rPr>
          <w:rFonts w:ascii="Times New Roman" w:hAnsi="Times New Roman"/>
          <w:sz w:val="28"/>
          <w:szCs w:val="28"/>
        </w:rPr>
      </w:pPr>
      <w:r w:rsidRPr="004226D2">
        <w:rPr>
          <w:rFonts w:ascii="Times New Roman" w:hAnsi="Times New Roman"/>
          <w:sz w:val="28"/>
          <w:szCs w:val="28"/>
        </w:rPr>
        <w:t>4</w:t>
      </w:r>
      <w:r w:rsidR="00777BA3" w:rsidRPr="004226D2">
        <w:rPr>
          <w:rFonts w:ascii="Times New Roman" w:hAnsi="Times New Roman"/>
          <w:sz w:val="28"/>
          <w:szCs w:val="28"/>
        </w:rPr>
        <w:t>.</w:t>
      </w:r>
      <w:r w:rsidR="00480223" w:rsidRPr="004226D2">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CD364E" w:rsidRDefault="00CD364E" w:rsidP="00C61E2A">
      <w:pPr>
        <w:spacing w:after="0" w:line="240" w:lineRule="auto"/>
        <w:jc w:val="both"/>
        <w:rPr>
          <w:rFonts w:ascii="Times New Roman" w:hAnsi="Times New Roman"/>
          <w:sz w:val="28"/>
          <w:szCs w:val="28"/>
        </w:rPr>
      </w:pPr>
    </w:p>
    <w:p w:rsidR="00694DC3" w:rsidRDefault="00694DC3" w:rsidP="00C61E2A">
      <w:pPr>
        <w:spacing w:after="0" w:line="240" w:lineRule="auto"/>
        <w:jc w:val="both"/>
        <w:rPr>
          <w:rFonts w:ascii="Times New Roman" w:hAnsi="Times New Roman"/>
          <w:sz w:val="28"/>
          <w:szCs w:val="28"/>
        </w:rPr>
      </w:pPr>
    </w:p>
    <w:p w:rsidR="00694DC3" w:rsidRPr="004226D2" w:rsidRDefault="00694DC3" w:rsidP="00C61E2A">
      <w:pPr>
        <w:spacing w:after="0" w:line="240" w:lineRule="auto"/>
        <w:jc w:val="both"/>
        <w:rPr>
          <w:rFonts w:ascii="Times New Roman" w:hAnsi="Times New Roman"/>
          <w:sz w:val="28"/>
          <w:szCs w:val="28"/>
        </w:rPr>
      </w:pPr>
    </w:p>
    <w:p w:rsidR="004A3268" w:rsidRPr="004226D2" w:rsidRDefault="004A3268" w:rsidP="00C61E2A">
      <w:pPr>
        <w:spacing w:after="0" w:line="240" w:lineRule="auto"/>
        <w:rPr>
          <w:rFonts w:ascii="Times New Roman" w:hAnsi="Times New Roman"/>
          <w:sz w:val="28"/>
          <w:szCs w:val="28"/>
        </w:rPr>
      </w:pPr>
      <w:r w:rsidRPr="004226D2">
        <w:rPr>
          <w:rFonts w:ascii="Times New Roman" w:hAnsi="Times New Roman"/>
          <w:sz w:val="28"/>
          <w:szCs w:val="28"/>
        </w:rPr>
        <w:t xml:space="preserve">Составил: </w:t>
      </w:r>
    </w:p>
    <w:p w:rsidR="004A3268" w:rsidRPr="004226D2" w:rsidRDefault="004A3268" w:rsidP="00C61E2A">
      <w:pPr>
        <w:spacing w:after="0" w:line="240" w:lineRule="auto"/>
        <w:rPr>
          <w:rFonts w:ascii="Times New Roman" w:hAnsi="Times New Roman"/>
          <w:sz w:val="28"/>
          <w:szCs w:val="28"/>
        </w:rPr>
      </w:pPr>
      <w:r w:rsidRPr="004226D2">
        <w:rPr>
          <w:rFonts w:ascii="Times New Roman" w:hAnsi="Times New Roman"/>
          <w:sz w:val="28"/>
          <w:szCs w:val="28"/>
        </w:rPr>
        <w:t>ведущий инженер отдела контроля</w:t>
      </w:r>
      <w:r w:rsidR="00CA0F96" w:rsidRPr="004226D2">
        <w:rPr>
          <w:rFonts w:ascii="Times New Roman" w:hAnsi="Times New Roman"/>
          <w:sz w:val="28"/>
          <w:szCs w:val="28"/>
        </w:rPr>
        <w:tab/>
      </w:r>
      <w:r w:rsidRPr="004226D2">
        <w:rPr>
          <w:rFonts w:ascii="Times New Roman" w:hAnsi="Times New Roman"/>
          <w:sz w:val="28"/>
          <w:szCs w:val="28"/>
        </w:rPr>
        <w:tab/>
      </w:r>
      <w:r w:rsidRPr="004226D2">
        <w:rPr>
          <w:rFonts w:ascii="Times New Roman" w:hAnsi="Times New Roman"/>
          <w:sz w:val="28"/>
          <w:szCs w:val="28"/>
        </w:rPr>
        <w:tab/>
      </w:r>
      <w:r w:rsidRPr="004226D2">
        <w:rPr>
          <w:rFonts w:ascii="Times New Roman" w:hAnsi="Times New Roman"/>
          <w:sz w:val="28"/>
          <w:szCs w:val="28"/>
        </w:rPr>
        <w:tab/>
      </w:r>
      <w:r w:rsidRPr="004226D2">
        <w:rPr>
          <w:rFonts w:ascii="Times New Roman" w:hAnsi="Times New Roman"/>
          <w:sz w:val="28"/>
          <w:szCs w:val="28"/>
        </w:rPr>
        <w:tab/>
      </w:r>
      <w:r w:rsidR="00CA0F96" w:rsidRPr="004226D2">
        <w:rPr>
          <w:rFonts w:ascii="Times New Roman" w:hAnsi="Times New Roman"/>
          <w:sz w:val="28"/>
          <w:szCs w:val="28"/>
        </w:rPr>
        <w:t xml:space="preserve">     А.А. Рабецкий</w:t>
      </w:r>
    </w:p>
    <w:p w:rsidR="00CD364E" w:rsidRPr="004226D2" w:rsidRDefault="00CD364E" w:rsidP="00C61E2A">
      <w:pPr>
        <w:spacing w:after="0" w:line="240" w:lineRule="auto"/>
        <w:rPr>
          <w:rFonts w:ascii="Times New Roman" w:hAnsi="Times New Roman"/>
          <w:sz w:val="28"/>
          <w:szCs w:val="28"/>
        </w:rPr>
      </w:pPr>
    </w:p>
    <w:p w:rsidR="00CD364E" w:rsidRPr="004226D2" w:rsidRDefault="00CD364E" w:rsidP="00C61E2A">
      <w:pPr>
        <w:spacing w:after="0" w:line="240" w:lineRule="auto"/>
        <w:rPr>
          <w:rFonts w:ascii="Times New Roman" w:hAnsi="Times New Roman"/>
          <w:sz w:val="28"/>
          <w:szCs w:val="28"/>
        </w:rPr>
      </w:pPr>
      <w:r w:rsidRPr="004226D2">
        <w:rPr>
          <w:rFonts w:ascii="Times New Roman" w:hAnsi="Times New Roman"/>
          <w:sz w:val="28"/>
          <w:szCs w:val="28"/>
        </w:rPr>
        <w:t xml:space="preserve">Проверил: </w:t>
      </w:r>
    </w:p>
    <w:p w:rsidR="00CD364E" w:rsidRPr="004226D2" w:rsidRDefault="00CA0F96" w:rsidP="00C61E2A">
      <w:pPr>
        <w:spacing w:after="0" w:line="240" w:lineRule="auto"/>
        <w:rPr>
          <w:rFonts w:ascii="Times New Roman" w:hAnsi="Times New Roman"/>
          <w:sz w:val="28"/>
          <w:szCs w:val="28"/>
        </w:rPr>
      </w:pPr>
      <w:r w:rsidRPr="004226D2">
        <w:rPr>
          <w:rFonts w:ascii="Times New Roman" w:hAnsi="Times New Roman"/>
          <w:sz w:val="28"/>
          <w:szCs w:val="28"/>
        </w:rPr>
        <w:t>Заместитель начальника отдела контроля</w:t>
      </w:r>
      <w:r w:rsidRPr="004226D2">
        <w:rPr>
          <w:rFonts w:ascii="Times New Roman" w:hAnsi="Times New Roman"/>
          <w:sz w:val="28"/>
          <w:szCs w:val="28"/>
        </w:rPr>
        <w:tab/>
      </w:r>
      <w:r w:rsidRPr="004226D2">
        <w:rPr>
          <w:rFonts w:ascii="Times New Roman" w:hAnsi="Times New Roman"/>
          <w:sz w:val="28"/>
          <w:szCs w:val="28"/>
        </w:rPr>
        <w:tab/>
      </w:r>
      <w:r w:rsidRPr="004226D2">
        <w:rPr>
          <w:rFonts w:ascii="Times New Roman" w:hAnsi="Times New Roman"/>
          <w:sz w:val="28"/>
          <w:szCs w:val="28"/>
        </w:rPr>
        <w:tab/>
      </w:r>
      <w:r w:rsidRPr="004226D2">
        <w:rPr>
          <w:rFonts w:ascii="Times New Roman" w:hAnsi="Times New Roman"/>
          <w:sz w:val="28"/>
          <w:szCs w:val="28"/>
        </w:rPr>
        <w:tab/>
        <w:t xml:space="preserve">     </w:t>
      </w:r>
      <w:r w:rsidR="00CD364E" w:rsidRPr="004226D2">
        <w:rPr>
          <w:rFonts w:ascii="Times New Roman" w:hAnsi="Times New Roman"/>
          <w:sz w:val="28"/>
          <w:szCs w:val="28"/>
        </w:rPr>
        <w:t>О.В. Толмачева</w:t>
      </w:r>
    </w:p>
    <w:p w:rsidR="0030626D" w:rsidRPr="004226D2" w:rsidRDefault="0030626D" w:rsidP="00C61E2A">
      <w:pPr>
        <w:spacing w:after="0" w:line="240" w:lineRule="auto"/>
        <w:ind w:firstLine="708"/>
        <w:rPr>
          <w:rFonts w:ascii="Times New Roman" w:hAnsi="Times New Roman"/>
          <w:sz w:val="28"/>
          <w:szCs w:val="28"/>
        </w:rPr>
      </w:pPr>
    </w:p>
    <w:sectPr w:rsidR="0030626D" w:rsidRPr="004226D2"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AD9789A"/>
    <w:multiLevelType w:val="multilevel"/>
    <w:tmpl w:val="F6D01AE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915CE"/>
    <w:rsid w:val="00006370"/>
    <w:rsid w:val="00006482"/>
    <w:rsid w:val="0001209A"/>
    <w:rsid w:val="000234FC"/>
    <w:rsid w:val="00027D1D"/>
    <w:rsid w:val="00030BAA"/>
    <w:rsid w:val="000321C0"/>
    <w:rsid w:val="00045FD5"/>
    <w:rsid w:val="000606A4"/>
    <w:rsid w:val="00061C7B"/>
    <w:rsid w:val="000770A6"/>
    <w:rsid w:val="000826F6"/>
    <w:rsid w:val="0008326D"/>
    <w:rsid w:val="0009791B"/>
    <w:rsid w:val="000A14E2"/>
    <w:rsid w:val="000A2388"/>
    <w:rsid w:val="000B5A7E"/>
    <w:rsid w:val="000F5FC2"/>
    <w:rsid w:val="00101C24"/>
    <w:rsid w:val="00105976"/>
    <w:rsid w:val="001202B9"/>
    <w:rsid w:val="00123139"/>
    <w:rsid w:val="00130C92"/>
    <w:rsid w:val="00140989"/>
    <w:rsid w:val="0015710E"/>
    <w:rsid w:val="001619A1"/>
    <w:rsid w:val="00180E6E"/>
    <w:rsid w:val="00185DD1"/>
    <w:rsid w:val="001A19AE"/>
    <w:rsid w:val="001A3E62"/>
    <w:rsid w:val="001D71F2"/>
    <w:rsid w:val="001E1371"/>
    <w:rsid w:val="001E1871"/>
    <w:rsid w:val="001E2E7A"/>
    <w:rsid w:val="00201F4E"/>
    <w:rsid w:val="00207897"/>
    <w:rsid w:val="00223A33"/>
    <w:rsid w:val="0022524F"/>
    <w:rsid w:val="002310BA"/>
    <w:rsid w:val="00234193"/>
    <w:rsid w:val="00251CFD"/>
    <w:rsid w:val="002633E0"/>
    <w:rsid w:val="0026703E"/>
    <w:rsid w:val="002672C5"/>
    <w:rsid w:val="0028008B"/>
    <w:rsid w:val="002812E8"/>
    <w:rsid w:val="00282E46"/>
    <w:rsid w:val="00285AC5"/>
    <w:rsid w:val="002D2565"/>
    <w:rsid w:val="002D37D6"/>
    <w:rsid w:val="002D6830"/>
    <w:rsid w:val="002E18D8"/>
    <w:rsid w:val="002F00BF"/>
    <w:rsid w:val="00304937"/>
    <w:rsid w:val="00305503"/>
    <w:rsid w:val="0030626D"/>
    <w:rsid w:val="00313BF8"/>
    <w:rsid w:val="00320E39"/>
    <w:rsid w:val="00322128"/>
    <w:rsid w:val="00330D2B"/>
    <w:rsid w:val="00376B65"/>
    <w:rsid w:val="003869D8"/>
    <w:rsid w:val="00395690"/>
    <w:rsid w:val="003B7F3C"/>
    <w:rsid w:val="003C51E2"/>
    <w:rsid w:val="003C6763"/>
    <w:rsid w:val="003D4062"/>
    <w:rsid w:val="00406595"/>
    <w:rsid w:val="004071D1"/>
    <w:rsid w:val="0041503C"/>
    <w:rsid w:val="004226D2"/>
    <w:rsid w:val="00423E19"/>
    <w:rsid w:val="00434D94"/>
    <w:rsid w:val="00446B06"/>
    <w:rsid w:val="00450448"/>
    <w:rsid w:val="00461126"/>
    <w:rsid w:val="00480223"/>
    <w:rsid w:val="00484A69"/>
    <w:rsid w:val="0048623B"/>
    <w:rsid w:val="004A3268"/>
    <w:rsid w:val="004C05AC"/>
    <w:rsid w:val="004C4655"/>
    <w:rsid w:val="004C50DC"/>
    <w:rsid w:val="004E09F2"/>
    <w:rsid w:val="004F036D"/>
    <w:rsid w:val="004F6139"/>
    <w:rsid w:val="0050709A"/>
    <w:rsid w:val="005329F4"/>
    <w:rsid w:val="00544DD0"/>
    <w:rsid w:val="00552BA9"/>
    <w:rsid w:val="0057241D"/>
    <w:rsid w:val="005837BC"/>
    <w:rsid w:val="0059430B"/>
    <w:rsid w:val="00595559"/>
    <w:rsid w:val="005A23C4"/>
    <w:rsid w:val="005B19B2"/>
    <w:rsid w:val="005B32C3"/>
    <w:rsid w:val="005D0770"/>
    <w:rsid w:val="005E13A8"/>
    <w:rsid w:val="005E78B6"/>
    <w:rsid w:val="00616AE7"/>
    <w:rsid w:val="0062088E"/>
    <w:rsid w:val="00621D82"/>
    <w:rsid w:val="0065484D"/>
    <w:rsid w:val="00670C2E"/>
    <w:rsid w:val="00677BF8"/>
    <w:rsid w:val="006859E1"/>
    <w:rsid w:val="00687EDA"/>
    <w:rsid w:val="00694DC3"/>
    <w:rsid w:val="006A08DB"/>
    <w:rsid w:val="006C4C68"/>
    <w:rsid w:val="006D2B17"/>
    <w:rsid w:val="006E1050"/>
    <w:rsid w:val="00711023"/>
    <w:rsid w:val="00714B9A"/>
    <w:rsid w:val="0071523A"/>
    <w:rsid w:val="007155CB"/>
    <w:rsid w:val="00716B11"/>
    <w:rsid w:val="00721FD9"/>
    <w:rsid w:val="007328A9"/>
    <w:rsid w:val="007342E8"/>
    <w:rsid w:val="007527C0"/>
    <w:rsid w:val="00757AEB"/>
    <w:rsid w:val="00761A7F"/>
    <w:rsid w:val="007710FE"/>
    <w:rsid w:val="00777BA3"/>
    <w:rsid w:val="00790773"/>
    <w:rsid w:val="007969E5"/>
    <w:rsid w:val="007A0F9E"/>
    <w:rsid w:val="007A2B29"/>
    <w:rsid w:val="007A4EAF"/>
    <w:rsid w:val="007A5B1A"/>
    <w:rsid w:val="007C2EE1"/>
    <w:rsid w:val="007F2119"/>
    <w:rsid w:val="007F24E8"/>
    <w:rsid w:val="0080147F"/>
    <w:rsid w:val="0081488E"/>
    <w:rsid w:val="00815DFA"/>
    <w:rsid w:val="00816B72"/>
    <w:rsid w:val="008402B6"/>
    <w:rsid w:val="00845B99"/>
    <w:rsid w:val="008532FD"/>
    <w:rsid w:val="0085740C"/>
    <w:rsid w:val="00857DB5"/>
    <w:rsid w:val="00860CD3"/>
    <w:rsid w:val="008650F1"/>
    <w:rsid w:val="008663A6"/>
    <w:rsid w:val="00880BEB"/>
    <w:rsid w:val="00883987"/>
    <w:rsid w:val="008A6113"/>
    <w:rsid w:val="008C4176"/>
    <w:rsid w:val="008D2FBD"/>
    <w:rsid w:val="00910716"/>
    <w:rsid w:val="00913579"/>
    <w:rsid w:val="0091595E"/>
    <w:rsid w:val="009200D6"/>
    <w:rsid w:val="009216E3"/>
    <w:rsid w:val="00937D33"/>
    <w:rsid w:val="0094385B"/>
    <w:rsid w:val="00946949"/>
    <w:rsid w:val="0095695C"/>
    <w:rsid w:val="00956976"/>
    <w:rsid w:val="0096052D"/>
    <w:rsid w:val="00963063"/>
    <w:rsid w:val="00967CF0"/>
    <w:rsid w:val="00977622"/>
    <w:rsid w:val="009831D2"/>
    <w:rsid w:val="0099034F"/>
    <w:rsid w:val="0099346E"/>
    <w:rsid w:val="009935BF"/>
    <w:rsid w:val="009A5B44"/>
    <w:rsid w:val="009A7AEB"/>
    <w:rsid w:val="009A7E10"/>
    <w:rsid w:val="009E30E0"/>
    <w:rsid w:val="009E3390"/>
    <w:rsid w:val="00A003FF"/>
    <w:rsid w:val="00A07E91"/>
    <w:rsid w:val="00A113D1"/>
    <w:rsid w:val="00A30B34"/>
    <w:rsid w:val="00A62FC6"/>
    <w:rsid w:val="00A70539"/>
    <w:rsid w:val="00A73072"/>
    <w:rsid w:val="00A73184"/>
    <w:rsid w:val="00A73E0C"/>
    <w:rsid w:val="00A83291"/>
    <w:rsid w:val="00A84017"/>
    <w:rsid w:val="00A90F88"/>
    <w:rsid w:val="00A967EA"/>
    <w:rsid w:val="00AB09B4"/>
    <w:rsid w:val="00AD0E7C"/>
    <w:rsid w:val="00AE0875"/>
    <w:rsid w:val="00AE0917"/>
    <w:rsid w:val="00AE563C"/>
    <w:rsid w:val="00AE7D77"/>
    <w:rsid w:val="00AF261D"/>
    <w:rsid w:val="00AF6206"/>
    <w:rsid w:val="00B01D05"/>
    <w:rsid w:val="00B244B9"/>
    <w:rsid w:val="00B27876"/>
    <w:rsid w:val="00B3008F"/>
    <w:rsid w:val="00B327A4"/>
    <w:rsid w:val="00B34097"/>
    <w:rsid w:val="00B3618F"/>
    <w:rsid w:val="00B61ED5"/>
    <w:rsid w:val="00B77A06"/>
    <w:rsid w:val="00B93601"/>
    <w:rsid w:val="00BA1BE0"/>
    <w:rsid w:val="00BB49A0"/>
    <w:rsid w:val="00BC0E9D"/>
    <w:rsid w:val="00BC432E"/>
    <w:rsid w:val="00BC68CF"/>
    <w:rsid w:val="00BE6FE1"/>
    <w:rsid w:val="00C00C98"/>
    <w:rsid w:val="00C14AD2"/>
    <w:rsid w:val="00C21961"/>
    <w:rsid w:val="00C21F34"/>
    <w:rsid w:val="00C32042"/>
    <w:rsid w:val="00C4265B"/>
    <w:rsid w:val="00C44FA1"/>
    <w:rsid w:val="00C5715B"/>
    <w:rsid w:val="00C61145"/>
    <w:rsid w:val="00C61AA6"/>
    <w:rsid w:val="00C61E2A"/>
    <w:rsid w:val="00C756D8"/>
    <w:rsid w:val="00C85217"/>
    <w:rsid w:val="00C901F3"/>
    <w:rsid w:val="00CA0F96"/>
    <w:rsid w:val="00CB52C2"/>
    <w:rsid w:val="00CC1E5A"/>
    <w:rsid w:val="00CC6D01"/>
    <w:rsid w:val="00CD0A12"/>
    <w:rsid w:val="00CD11F2"/>
    <w:rsid w:val="00CD364E"/>
    <w:rsid w:val="00CD67FC"/>
    <w:rsid w:val="00CE5B01"/>
    <w:rsid w:val="00CF3901"/>
    <w:rsid w:val="00CF435C"/>
    <w:rsid w:val="00D1580F"/>
    <w:rsid w:val="00D21CC0"/>
    <w:rsid w:val="00D5498C"/>
    <w:rsid w:val="00D54A5A"/>
    <w:rsid w:val="00D607DE"/>
    <w:rsid w:val="00D71FFB"/>
    <w:rsid w:val="00D83B4D"/>
    <w:rsid w:val="00D85771"/>
    <w:rsid w:val="00D86339"/>
    <w:rsid w:val="00D8735F"/>
    <w:rsid w:val="00D90915"/>
    <w:rsid w:val="00D945B2"/>
    <w:rsid w:val="00DA26F7"/>
    <w:rsid w:val="00DB5EAD"/>
    <w:rsid w:val="00DC71F9"/>
    <w:rsid w:val="00DE0D4C"/>
    <w:rsid w:val="00DF3C17"/>
    <w:rsid w:val="00DF6FF7"/>
    <w:rsid w:val="00DF7F2A"/>
    <w:rsid w:val="00E156E9"/>
    <w:rsid w:val="00E30B9B"/>
    <w:rsid w:val="00E51BD7"/>
    <w:rsid w:val="00E712F1"/>
    <w:rsid w:val="00E77908"/>
    <w:rsid w:val="00E81FA7"/>
    <w:rsid w:val="00EA72B9"/>
    <w:rsid w:val="00EC0330"/>
    <w:rsid w:val="00EC37DB"/>
    <w:rsid w:val="00ED20E4"/>
    <w:rsid w:val="00EE6BA4"/>
    <w:rsid w:val="00EF0F09"/>
    <w:rsid w:val="00F07551"/>
    <w:rsid w:val="00F21F45"/>
    <w:rsid w:val="00F23C0B"/>
    <w:rsid w:val="00F32890"/>
    <w:rsid w:val="00F52401"/>
    <w:rsid w:val="00F72B69"/>
    <w:rsid w:val="00F75B68"/>
    <w:rsid w:val="00F82773"/>
    <w:rsid w:val="00F915CE"/>
    <w:rsid w:val="00FA662F"/>
    <w:rsid w:val="00FC21F7"/>
    <w:rsid w:val="00FD5847"/>
    <w:rsid w:val="00FE06B7"/>
    <w:rsid w:val="00FF11C3"/>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299651317">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 w:id="185206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2A441-9F85-4DFD-B880-96982470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1922</Words>
  <Characters>10956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Рабецкий</cp:lastModifiedBy>
  <cp:revision>20</cp:revision>
  <cp:lastPrinted>2016-01-26T07:00:00Z</cp:lastPrinted>
  <dcterms:created xsi:type="dcterms:W3CDTF">2018-01-23T09:19:00Z</dcterms:created>
  <dcterms:modified xsi:type="dcterms:W3CDTF">2018-01-31T14:08:00Z</dcterms:modified>
</cp:coreProperties>
</file>