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434D94">
        <w:rPr>
          <w:rFonts w:ascii="Times New Roman" w:hAnsi="Times New Roman"/>
          <w:sz w:val="26"/>
          <w:szCs w:val="26"/>
        </w:rPr>
        <w:t xml:space="preserve">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Default="00990BD2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</w:t>
      </w:r>
      <w:r>
        <w:rPr>
          <w:rFonts w:ascii="Times New Roman" w:hAnsi="Times New Roman"/>
          <w:sz w:val="26"/>
          <w:szCs w:val="26"/>
        </w:rPr>
        <w:tab/>
      </w:r>
      <w:r w:rsidR="005E13A8">
        <w:rPr>
          <w:rFonts w:ascii="Times New Roman" w:hAnsi="Times New Roman"/>
          <w:sz w:val="26"/>
          <w:szCs w:val="26"/>
        </w:rPr>
        <w:t xml:space="preserve">МКУ «КР </w:t>
      </w:r>
      <w:proofErr w:type="gramStart"/>
      <w:r w:rsidR="005E13A8">
        <w:rPr>
          <w:rFonts w:ascii="Times New Roman" w:hAnsi="Times New Roman"/>
          <w:sz w:val="26"/>
          <w:szCs w:val="26"/>
        </w:rPr>
        <w:t xml:space="preserve">МКД»   </w:t>
      </w:r>
      <w:proofErr w:type="gramEnd"/>
      <w:r w:rsidR="005E13A8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Генеральный директор</w:t>
      </w:r>
      <w:r w:rsidR="005E13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ООО «ЖЭУ № 17»</w:t>
      </w:r>
      <w:r w:rsidR="005E13A8" w:rsidRPr="00AC3364">
        <w:rPr>
          <w:rFonts w:ascii="Times New Roman" w:hAnsi="Times New Roman"/>
          <w:b/>
          <w:sz w:val="26"/>
          <w:szCs w:val="26"/>
        </w:rPr>
        <w:t xml:space="preserve"> 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>С.Б. Русович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</w:t>
      </w:r>
      <w:r w:rsidRPr="00AC3364">
        <w:rPr>
          <w:rFonts w:ascii="Times New Roman" w:hAnsi="Times New Roman"/>
          <w:sz w:val="26"/>
          <w:szCs w:val="26"/>
        </w:rPr>
        <w:t>________</w:t>
      </w:r>
      <w:r w:rsidR="00990BD2">
        <w:rPr>
          <w:rFonts w:ascii="Times New Roman" w:hAnsi="Times New Roman"/>
          <w:sz w:val="26"/>
          <w:szCs w:val="26"/>
        </w:rPr>
        <w:t>_________ И.А. Макарова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/>
          <w:sz w:val="26"/>
          <w:szCs w:val="26"/>
        </w:rPr>
        <w:t>___»______________201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Pr="00AC3364">
        <w:rPr>
          <w:rFonts w:ascii="Times New Roman" w:hAnsi="Times New Roman"/>
          <w:sz w:val="26"/>
          <w:szCs w:val="26"/>
        </w:rPr>
        <w:t>«___»</w:t>
      </w:r>
      <w:r w:rsidR="00990BD2">
        <w:rPr>
          <w:rFonts w:ascii="Times New Roman" w:hAnsi="Times New Roman"/>
          <w:sz w:val="26"/>
          <w:szCs w:val="26"/>
        </w:rPr>
        <w:t>__________</w:t>
      </w:r>
      <w:r w:rsidRPr="00AC3364">
        <w:rPr>
          <w:rFonts w:ascii="Times New Roman" w:hAnsi="Times New Roman"/>
          <w:sz w:val="26"/>
          <w:szCs w:val="26"/>
        </w:rPr>
        <w:t>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5E13A8" w:rsidRPr="002C791D" w:rsidRDefault="008650F1" w:rsidP="002C791D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2C791D" w:rsidRPr="002C791D">
        <w:rPr>
          <w:rFonts w:ascii="Times New Roman" w:hAnsi="Times New Roman"/>
          <w:sz w:val="28"/>
          <w:szCs w:val="28"/>
        </w:rPr>
        <w:t>систем водоотведения, электроснабжения, подвала, фасада без утепления</w:t>
      </w:r>
      <w:r w:rsidR="002C791D">
        <w:rPr>
          <w:rFonts w:ascii="Times New Roman" w:hAnsi="Times New Roman"/>
          <w:sz w:val="28"/>
          <w:szCs w:val="28"/>
        </w:rPr>
        <w:t xml:space="preserve"> </w:t>
      </w:r>
      <w:r w:rsidR="002C791D" w:rsidRPr="002C791D">
        <w:rPr>
          <w:rFonts w:ascii="Times New Roman" w:hAnsi="Times New Roman"/>
          <w:sz w:val="28"/>
          <w:szCs w:val="28"/>
        </w:rPr>
        <w:t xml:space="preserve"> МКД № 61 по ул. Менделеева в </w:t>
      </w:r>
      <w:proofErr w:type="spellStart"/>
      <w:r w:rsidR="002C791D" w:rsidRPr="002C791D">
        <w:rPr>
          <w:rFonts w:ascii="Times New Roman" w:hAnsi="Times New Roman"/>
          <w:sz w:val="28"/>
          <w:szCs w:val="28"/>
        </w:rPr>
        <w:t>г.Калининграде</w:t>
      </w:r>
      <w:proofErr w:type="spellEnd"/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016"/>
        <w:gridCol w:w="4529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291A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91A16">
              <w:rPr>
                <w:rFonts w:ascii="Times New Roman" w:hAnsi="Times New Roman"/>
                <w:color w:val="000000"/>
                <w:sz w:val="28"/>
                <w:szCs w:val="28"/>
              </w:rPr>
              <w:t>Менделеева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</w:t>
            </w:r>
            <w:proofErr w:type="gramEnd"/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C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91A16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F8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291A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Менделеева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C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8691D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подвала,</w:t>
            </w:r>
            <w:r w:rsidR="004C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 водоотведения, электроснабжения,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фасада без </w:t>
            </w:r>
            <w:proofErr w:type="gramStart"/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утепления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  до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proofErr w:type="gramStart"/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на  подрядчика</w:t>
            </w:r>
            <w:proofErr w:type="gramEnd"/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proofErr w:type="gramStart"/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</w:t>
            </w:r>
            <w:proofErr w:type="gramEnd"/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291A1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6</w:t>
            </w:r>
            <w:r w:rsidR="003869D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4C6497" w:rsidRPr="004C64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291A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E417AD" w:rsidRPr="004C64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291A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КС2,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proofErr w:type="gramStart"/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услугами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E052B3" w:rsidTr="00BC68CF">
        <w:tc>
          <w:tcPr>
            <w:tcW w:w="426" w:type="dxa"/>
            <w:hideMark/>
          </w:tcPr>
          <w:p w:rsidR="009A7AEB" w:rsidRPr="00E052B3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E052B3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E052B3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E052B3" w:rsidRDefault="00C817F8" w:rsidP="00C817F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П 71.13330.2012 «Изоляционные и отделочные покрытия»</w:t>
            </w:r>
          </w:p>
          <w:p w:rsidR="00320E39" w:rsidRPr="00E052B3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E052B3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E052B3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«Системы противопожарной защиты</w:t>
            </w:r>
            <w:r w:rsidR="00C817F8" w:rsidRPr="00E052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Обеспечение огнестойкости объектов защиты»</w:t>
            </w:r>
          </w:p>
          <w:p w:rsidR="00F23C0B" w:rsidRPr="00E052B3" w:rsidRDefault="000B0EA2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/>
            <w:r w:rsidR="00C817F8" w:rsidRPr="00E052B3">
              <w:rPr>
                <w:rStyle w:val="a7"/>
                <w:rFonts w:ascii="Times New Roman" w:hAnsi="Times New Roman"/>
                <w:color w:val="auto"/>
                <w:spacing w:val="2"/>
                <w:sz w:val="28"/>
                <w:szCs w:val="28"/>
                <w:u w:val="none"/>
              </w:rPr>
              <w:t>СП 29.13330.2011 «Полы»</w:t>
            </w:r>
          </w:p>
          <w:p w:rsidR="00F23C0B" w:rsidRPr="00E052B3" w:rsidRDefault="000B0EA2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F23C0B" w:rsidRPr="00E052B3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E052B3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lastRenderedPageBreak/>
              <w:t>ГОСТ 30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E052B3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052B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E052B3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A25C3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E052B3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E052B3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8A25C3" w:rsidRPr="00346CCE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A25C3" w:rsidRPr="00346CCE" w:rsidRDefault="008A25C3" w:rsidP="008A25C3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8A25C3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3.05.01-85 «Внутренние Санитарно-технические системы»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устройства электроустановок» (изд. 7)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Р 50571.15-97 (МЭК 364-5-52-93) «Электроустановки зданий.  Часть 5. Выбор и монтаж электрооборудования»</w:t>
            </w:r>
          </w:p>
          <w:p w:rsidR="008A25C3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эксплуатации электроустановок потребителей», утвержденный приказом Министерства энергетики РФ от 13 января 2003 г.</w:t>
            </w:r>
          </w:p>
          <w:p w:rsidR="009A7AEB" w:rsidRPr="008A25C3" w:rsidRDefault="008A25C3" w:rsidP="008A25C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8A25C3">
              <w:rPr>
                <w:rFonts w:ascii="Times New Roman" w:hAnsi="Times New Roman"/>
                <w:b w:val="0"/>
                <w:color w:val="000000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  <w:p w:rsidR="00E052B3" w:rsidRPr="00E052B3" w:rsidRDefault="00E052B3" w:rsidP="00E052B3">
            <w:pPr>
              <w:rPr>
                <w:sz w:val="28"/>
                <w:szCs w:val="28"/>
                <w:lang w:eastAsia="ru-RU"/>
              </w:rPr>
            </w:pPr>
            <w:r w:rsidRPr="00E052B3">
              <w:rPr>
                <w:sz w:val="28"/>
                <w:szCs w:val="28"/>
                <w:lang w:eastAsia="ru-RU"/>
              </w:rPr>
              <w:t>ППБ 01-2003 «Правила пожарной безопасности»</w:t>
            </w:r>
          </w:p>
        </w:tc>
      </w:tr>
    </w:tbl>
    <w:p w:rsidR="00E417AD" w:rsidRPr="00E052B3" w:rsidRDefault="00E417A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052B3">
        <w:rPr>
          <w:rFonts w:ascii="Times New Roman" w:hAnsi="Times New Roman"/>
          <w:b/>
          <w:sz w:val="24"/>
          <w:szCs w:val="24"/>
        </w:rPr>
        <w:t>Основные допустимые материалы:</w:t>
      </w:r>
    </w:p>
    <w:p w:rsidR="00E052B3" w:rsidRPr="00E052B3" w:rsidRDefault="00E052B3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677"/>
      </w:tblGrid>
      <w:tr w:rsidR="00D86339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Pr="00004070" w:rsidRDefault="0074048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5653F9" w:rsidRDefault="005653F9" w:rsidP="00386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Сетка строительная СС-1 для внутренних и фасадных штукатурных работ</w:t>
            </w:r>
          </w:p>
        </w:tc>
      </w:tr>
      <w:tr w:rsidR="00313BF8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8" w:rsidRPr="00004070" w:rsidRDefault="007C2EE1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F8" w:rsidRPr="005653F9" w:rsidRDefault="005653F9" w:rsidP="005653F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Сталь листовая оцинкованная толщиной листа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0,7 мм. </w:t>
            </w:r>
            <w:r w:rsidR="00E417AD"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3C" w:rsidRPr="00004070" w:rsidRDefault="00AE563C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5653F9" w:rsidP="005653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sz w:val="24"/>
                <w:szCs w:val="24"/>
              </w:rPr>
              <w:t>Краска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водоэмульсионная ВЭАК-1180</w:t>
            </w:r>
          </w:p>
        </w:tc>
      </w:tr>
      <w:tr w:rsidR="00406180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00407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5653F9" w:rsidRDefault="00406180" w:rsidP="005653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Листы гипсокартонные ГКЛ 12, 5 мм</w:t>
            </w:r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5653F9" w:rsidP="007C2E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Доски подоконные ПВХ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шириной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350 мм</w:t>
            </w:r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62383D" w:rsidRDefault="0062383D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383D">
              <w:rPr>
                <w:rFonts w:ascii="Times New Roman" w:hAnsi="Times New Roman"/>
                <w:sz w:val="24"/>
                <w:szCs w:val="24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5653F9" w:rsidP="00FA662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Грунтовка акриловая НОРТЕКС-ГРУНТ</w:t>
            </w:r>
            <w:r w:rsidR="00E417AD"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4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BF4297" w:rsidRDefault="00BF4297" w:rsidP="00FA662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>Грунтовка воднодисперсионная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CERESIT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СТ17</w:t>
            </w:r>
            <w:r w:rsidR="00F04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C1579" w:rsidRDefault="005C1579" w:rsidP="00F04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1579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5C1579">
              <w:rPr>
                <w:rFonts w:ascii="Times New Roman" w:hAnsi="Times New Roman"/>
                <w:sz w:val="24"/>
                <w:szCs w:val="24"/>
              </w:rPr>
              <w:t>дымо</w:t>
            </w:r>
            <w:proofErr w:type="spellEnd"/>
            <w:r w:rsidRPr="005C1579">
              <w:rPr>
                <w:rFonts w:ascii="Times New Roman" w:hAnsi="Times New Roman"/>
                <w:sz w:val="24"/>
                <w:szCs w:val="24"/>
              </w:rPr>
              <w:t xml:space="preserve">- и </w:t>
            </w:r>
            <w:proofErr w:type="spellStart"/>
            <w:r w:rsidRPr="005C1579">
              <w:rPr>
                <w:rFonts w:ascii="Times New Roman" w:hAnsi="Times New Roman"/>
                <w:sz w:val="24"/>
                <w:szCs w:val="24"/>
              </w:rPr>
              <w:t>газовыделением</w:t>
            </w:r>
            <w:proofErr w:type="spellEnd"/>
            <w:r w:rsidRPr="005C1579">
              <w:rPr>
                <w:rFonts w:ascii="Times New Roman" w:hAnsi="Times New Roman"/>
                <w:sz w:val="24"/>
                <w:szCs w:val="24"/>
              </w:rPr>
              <w:t xml:space="preserve"> марки ВВГнг-LS, с числом жил - 3 и сечением 1,5 мм2 или аналог</w:t>
            </w:r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C1579" w:rsidRDefault="005C1579" w:rsidP="004C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1579">
              <w:rPr>
                <w:rFonts w:ascii="Times New Roman" w:hAnsi="Times New Roman"/>
                <w:sz w:val="24"/>
                <w:szCs w:val="24"/>
              </w:rPr>
              <w:t>Светильник  настенный</w:t>
            </w:r>
            <w:proofErr w:type="gramEnd"/>
            <w:r w:rsidRPr="005C1579">
              <w:rPr>
                <w:rFonts w:ascii="Times New Roman" w:hAnsi="Times New Roman"/>
                <w:sz w:val="24"/>
                <w:szCs w:val="24"/>
              </w:rPr>
              <w:t xml:space="preserve">   IP54</w:t>
            </w:r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62383D" w:rsidRDefault="0062383D" w:rsidP="008D20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383D">
              <w:rPr>
                <w:rFonts w:ascii="Times New Roman" w:hAnsi="Times New Roman"/>
                <w:sz w:val="24"/>
                <w:szCs w:val="24"/>
              </w:rPr>
              <w:t xml:space="preserve">Автоматический выключатель    GLS6 -В10/2 (В) 10A 2-pol. 6 кА, </w:t>
            </w:r>
            <w:proofErr w:type="spellStart"/>
            <w:r w:rsidRPr="0062383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D74ADC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Лампы энергосберегающие для светильников </w:t>
            </w:r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CA13BE" w:rsidRDefault="00CA13BE" w:rsidP="00FE0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13BE">
              <w:rPr>
                <w:rFonts w:ascii="Times New Roman" w:hAnsi="Times New Roman"/>
                <w:sz w:val="24"/>
                <w:szCs w:val="24"/>
              </w:rPr>
              <w:t>Блок оконный пластиковый одностворчатый, с поворотно-откидной створкой, однокамерным стеклопакетом (24 мм), площадью до 0,5 м2</w:t>
            </w:r>
          </w:p>
        </w:tc>
      </w:tr>
      <w:tr w:rsidR="00AE563C" w:rsidRPr="008D203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CA13BE" w:rsidRDefault="00CA13BE" w:rsidP="00C64F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13BE">
              <w:rPr>
                <w:rFonts w:ascii="Times New Roman" w:hAnsi="Times New Roman"/>
                <w:sz w:val="24"/>
                <w:szCs w:val="24"/>
              </w:rPr>
              <w:t>Блок оконный пластиковый одностворчатый, с поворотно-откидной створкой, однокамерным стеклопакетом (24 мм), площадью до 1,5 м2</w:t>
            </w:r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3C5597" w:rsidRDefault="003C5597" w:rsidP="003C55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5597">
              <w:rPr>
                <w:rFonts w:ascii="Times New Roman" w:hAnsi="Times New Roman"/>
                <w:sz w:val="24"/>
                <w:szCs w:val="24"/>
              </w:rPr>
              <w:t>Блок дверн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3C5597">
              <w:rPr>
                <w:rFonts w:ascii="Times New Roman" w:hAnsi="Times New Roman"/>
                <w:sz w:val="24"/>
                <w:szCs w:val="24"/>
              </w:rPr>
              <w:t xml:space="preserve"> стальн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3C5597">
              <w:rPr>
                <w:rFonts w:ascii="Times New Roman" w:hAnsi="Times New Roman"/>
                <w:sz w:val="24"/>
                <w:szCs w:val="24"/>
              </w:rPr>
              <w:t xml:space="preserve"> площадью от 1,5 до 3,0 м2 в комплекте со скобяными изделиями, полимер-порошковая окраска, утеплитель - </w:t>
            </w:r>
            <w:proofErr w:type="spellStart"/>
            <w:r w:rsidRPr="003C5597">
              <w:rPr>
                <w:rFonts w:ascii="Times New Roman" w:hAnsi="Times New Roman"/>
                <w:sz w:val="24"/>
                <w:szCs w:val="24"/>
              </w:rPr>
              <w:t>пенополистирол</w:t>
            </w:r>
            <w:proofErr w:type="spellEnd"/>
            <w:r w:rsidRPr="003C5597">
              <w:rPr>
                <w:rFonts w:ascii="Times New Roman" w:hAnsi="Times New Roman"/>
                <w:sz w:val="24"/>
                <w:szCs w:val="24"/>
              </w:rPr>
              <w:t xml:space="preserve"> или минеральная вата, обшивка полотна - листовая сталь толщиной: снаружи - 2 мм, внутри - 1 мм</w:t>
            </w:r>
          </w:p>
        </w:tc>
      </w:tr>
      <w:tr w:rsidR="008D203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3E" w:rsidRPr="00004070" w:rsidRDefault="008D203E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3E" w:rsidRPr="003C5597" w:rsidRDefault="003C5597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597">
              <w:rPr>
                <w:rFonts w:ascii="Times New Roman" w:hAnsi="Times New Roman"/>
                <w:sz w:val="24"/>
                <w:szCs w:val="24"/>
              </w:rPr>
              <w:t>Закрыватель</w:t>
            </w:r>
            <w:proofErr w:type="spellEnd"/>
            <w:r w:rsidRPr="003C5597">
              <w:rPr>
                <w:rFonts w:ascii="Times New Roman" w:hAnsi="Times New Roman"/>
                <w:sz w:val="24"/>
                <w:szCs w:val="24"/>
              </w:rPr>
              <w:t xml:space="preserve"> дверной гидравлический рычажный в алюминиевом корпусе</w:t>
            </w:r>
          </w:p>
        </w:tc>
      </w:tr>
      <w:tr w:rsidR="008D203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3E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3E" w:rsidRPr="007E3F1F" w:rsidRDefault="007E3F1F" w:rsidP="007404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F1F">
              <w:rPr>
                <w:rFonts w:ascii="Times New Roman" w:hAnsi="Times New Roman"/>
                <w:sz w:val="24"/>
                <w:szCs w:val="24"/>
              </w:rPr>
              <w:t>Бетон тяжелый, крупность заполнителя 20 мм, класс В15 (М200)</w:t>
            </w:r>
          </w:p>
        </w:tc>
      </w:tr>
      <w:tr w:rsidR="00AE563C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40484" w:rsidRDefault="00FE06B7" w:rsidP="007E3F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0484">
              <w:rPr>
                <w:rFonts w:ascii="Times New Roman" w:hAnsi="Times New Roman"/>
                <w:sz w:val="24"/>
                <w:szCs w:val="24"/>
              </w:rPr>
              <w:t xml:space="preserve">Раствор готовый </w:t>
            </w:r>
            <w:r w:rsidR="00C64FC4">
              <w:rPr>
                <w:rFonts w:ascii="Times New Roman" w:hAnsi="Times New Roman"/>
                <w:sz w:val="24"/>
                <w:szCs w:val="24"/>
              </w:rPr>
              <w:t>отделочный тяжелый,</w:t>
            </w:r>
            <w:r w:rsidR="007E3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3F1F">
              <w:rPr>
                <w:rFonts w:ascii="Times New Roman" w:hAnsi="Times New Roman"/>
                <w:sz w:val="24"/>
                <w:szCs w:val="24"/>
              </w:rPr>
              <w:t>цементно</w:t>
            </w:r>
            <w:proofErr w:type="spellEnd"/>
            <w:r w:rsidR="00C64FC4">
              <w:rPr>
                <w:rFonts w:ascii="Times New Roman" w:hAnsi="Times New Roman"/>
                <w:sz w:val="24"/>
                <w:szCs w:val="24"/>
              </w:rPr>
              <w:t xml:space="preserve"> известковый 1:</w:t>
            </w:r>
            <w:r w:rsidR="007E3F1F">
              <w:rPr>
                <w:rFonts w:ascii="Times New Roman" w:hAnsi="Times New Roman"/>
                <w:sz w:val="24"/>
                <w:szCs w:val="24"/>
              </w:rPr>
              <w:t>1:6</w:t>
            </w:r>
            <w:r w:rsidRPr="00740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63C" w:rsidRPr="00740484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9</w:t>
            </w:r>
            <w:r w:rsidRPr="00004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F8691D" w:rsidRDefault="00F8691D" w:rsidP="00C64F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91D">
              <w:rPr>
                <w:rFonts w:ascii="Times New Roman" w:hAnsi="Times New Roman"/>
                <w:sz w:val="24"/>
                <w:szCs w:val="24"/>
              </w:rPr>
              <w:t>Раствор готовый отделочный тяжелый, известковый 1:2,5</w:t>
            </w:r>
          </w:p>
        </w:tc>
      </w:tr>
      <w:tr w:rsidR="00406180" w:rsidRPr="00740484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406180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F8691D" w:rsidRDefault="00F8691D" w:rsidP="00EC791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91D">
              <w:rPr>
                <w:rFonts w:ascii="Times New Roman" w:hAnsi="Times New Roman"/>
                <w:sz w:val="24"/>
                <w:szCs w:val="24"/>
              </w:rPr>
              <w:t>Смесь сухая гидроизоляционная проникающая капиллярная марка "</w:t>
            </w:r>
            <w:proofErr w:type="spellStart"/>
            <w:r w:rsidRPr="00F8691D">
              <w:rPr>
                <w:rFonts w:ascii="Times New Roman" w:hAnsi="Times New Roman"/>
                <w:sz w:val="24"/>
                <w:szCs w:val="24"/>
              </w:rPr>
              <w:t>Пенетрон</w:t>
            </w:r>
            <w:proofErr w:type="spellEnd"/>
            <w:r w:rsidRPr="00F8691D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406180" w:rsidRPr="00740484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406180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 xml:space="preserve">21   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Default="00F8691D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Акриловая краска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типа</w:t>
            </w:r>
            <w:r w:rsidRP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MARSHALL</w:t>
            </w:r>
            <w:proofErr w:type="gramEnd"/>
            <w:r w:rsidRP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akrikor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  <w:tr w:rsidR="00406180" w:rsidRPr="00740484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406180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F8691D" w:rsidRDefault="00F8691D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91D">
              <w:rPr>
                <w:rFonts w:ascii="Times New Roman" w:hAnsi="Times New Roman"/>
                <w:sz w:val="24"/>
                <w:szCs w:val="24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108-116 мм</w:t>
            </w:r>
          </w:p>
        </w:tc>
      </w:tr>
      <w:tr w:rsidR="00291A16" w:rsidRPr="00740484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16" w:rsidRPr="00004070" w:rsidRDefault="00F8691D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16" w:rsidRPr="00F8691D" w:rsidRDefault="00F8691D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91D">
              <w:rPr>
                <w:rFonts w:ascii="Times New Roman" w:hAnsi="Times New Roman"/>
                <w:sz w:val="24"/>
                <w:szCs w:val="24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16-20 мм</w:t>
            </w:r>
          </w:p>
        </w:tc>
      </w:tr>
      <w:tr w:rsidR="00291A16" w:rsidRPr="00740484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16" w:rsidRPr="00004070" w:rsidRDefault="00F8691D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16" w:rsidRPr="00F8691D" w:rsidRDefault="00F8691D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91D">
              <w:rPr>
                <w:rFonts w:ascii="Times New Roman" w:hAnsi="Times New Roman"/>
                <w:sz w:val="24"/>
                <w:szCs w:val="24"/>
              </w:rPr>
              <w:t>Трубопроводы канализации из полиэтиленовых труб высокой плотности с гильзами, диаметром 110 мм</w:t>
            </w:r>
          </w:p>
        </w:tc>
      </w:tr>
    </w:tbl>
    <w:p w:rsidR="00790773" w:rsidRPr="00740484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CD364E" w:rsidRPr="00761A7F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2CC6">
        <w:rPr>
          <w:rFonts w:ascii="Times New Roman" w:hAnsi="Times New Roman"/>
          <w:sz w:val="28"/>
          <w:szCs w:val="28"/>
        </w:rPr>
        <w:t xml:space="preserve">   </w:t>
      </w:r>
      <w:r w:rsidR="00313BF8">
        <w:rPr>
          <w:rFonts w:ascii="Times New Roman" w:hAnsi="Times New Roman"/>
          <w:sz w:val="28"/>
          <w:szCs w:val="28"/>
        </w:rPr>
        <w:t xml:space="preserve"> Н.</w:t>
      </w:r>
      <w:r w:rsidR="00493D65">
        <w:rPr>
          <w:rFonts w:ascii="Times New Roman" w:hAnsi="Times New Roman"/>
          <w:sz w:val="28"/>
          <w:szCs w:val="28"/>
        </w:rPr>
        <w:t>Д</w:t>
      </w:r>
      <w:r w:rsidR="00313BF8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D65">
        <w:rPr>
          <w:rFonts w:ascii="Times New Roman" w:hAnsi="Times New Roman"/>
          <w:sz w:val="28"/>
          <w:szCs w:val="28"/>
        </w:rPr>
        <w:t>Сункович</w:t>
      </w:r>
      <w:proofErr w:type="spellEnd"/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E"/>
    <w:rsid w:val="00004070"/>
    <w:rsid w:val="00006370"/>
    <w:rsid w:val="00006482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0EA2"/>
    <w:rsid w:val="000B5A7E"/>
    <w:rsid w:val="000F1CAB"/>
    <w:rsid w:val="000F5FC2"/>
    <w:rsid w:val="00105976"/>
    <w:rsid w:val="00123139"/>
    <w:rsid w:val="00130C92"/>
    <w:rsid w:val="0015710E"/>
    <w:rsid w:val="001619A1"/>
    <w:rsid w:val="00180E6E"/>
    <w:rsid w:val="001A19AE"/>
    <w:rsid w:val="001A3E62"/>
    <w:rsid w:val="001D71F2"/>
    <w:rsid w:val="001E1371"/>
    <w:rsid w:val="001E1871"/>
    <w:rsid w:val="001F256F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91A16"/>
    <w:rsid w:val="002C074A"/>
    <w:rsid w:val="002C791D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5597"/>
    <w:rsid w:val="003C6763"/>
    <w:rsid w:val="003D4062"/>
    <w:rsid w:val="00406180"/>
    <w:rsid w:val="00406595"/>
    <w:rsid w:val="004071D1"/>
    <w:rsid w:val="0041503C"/>
    <w:rsid w:val="00423E19"/>
    <w:rsid w:val="00434D94"/>
    <w:rsid w:val="00480223"/>
    <w:rsid w:val="0048623B"/>
    <w:rsid w:val="00493D65"/>
    <w:rsid w:val="004A28F6"/>
    <w:rsid w:val="004A3268"/>
    <w:rsid w:val="004C50DC"/>
    <w:rsid w:val="004C6497"/>
    <w:rsid w:val="004E09F2"/>
    <w:rsid w:val="0050709A"/>
    <w:rsid w:val="005329F4"/>
    <w:rsid w:val="00544DD0"/>
    <w:rsid w:val="005653F9"/>
    <w:rsid w:val="0057241D"/>
    <w:rsid w:val="0059430B"/>
    <w:rsid w:val="00595559"/>
    <w:rsid w:val="005A23C4"/>
    <w:rsid w:val="005B19B2"/>
    <w:rsid w:val="005B32C3"/>
    <w:rsid w:val="005C1579"/>
    <w:rsid w:val="005D0770"/>
    <w:rsid w:val="005E13A8"/>
    <w:rsid w:val="005E2C4D"/>
    <w:rsid w:val="005E78B6"/>
    <w:rsid w:val="0062088E"/>
    <w:rsid w:val="0062383D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40484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E3F1F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25C3"/>
    <w:rsid w:val="008A6113"/>
    <w:rsid w:val="008C4176"/>
    <w:rsid w:val="008D203E"/>
    <w:rsid w:val="008D2FBD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67CF0"/>
    <w:rsid w:val="009831D2"/>
    <w:rsid w:val="0099034F"/>
    <w:rsid w:val="00990BD2"/>
    <w:rsid w:val="0099346E"/>
    <w:rsid w:val="009935BF"/>
    <w:rsid w:val="009A2CC6"/>
    <w:rsid w:val="009A5B44"/>
    <w:rsid w:val="009A7AEB"/>
    <w:rsid w:val="009E30E0"/>
    <w:rsid w:val="009E3390"/>
    <w:rsid w:val="00A003FF"/>
    <w:rsid w:val="00A113D1"/>
    <w:rsid w:val="00A11564"/>
    <w:rsid w:val="00A30B34"/>
    <w:rsid w:val="00A349C5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73F33"/>
    <w:rsid w:val="00B93601"/>
    <w:rsid w:val="00BB49A0"/>
    <w:rsid w:val="00BC0E9D"/>
    <w:rsid w:val="00BC432E"/>
    <w:rsid w:val="00BC68CF"/>
    <w:rsid w:val="00BF4297"/>
    <w:rsid w:val="00C00C98"/>
    <w:rsid w:val="00C045E5"/>
    <w:rsid w:val="00C14AD2"/>
    <w:rsid w:val="00C21961"/>
    <w:rsid w:val="00C32042"/>
    <w:rsid w:val="00C44FA1"/>
    <w:rsid w:val="00C5715B"/>
    <w:rsid w:val="00C61145"/>
    <w:rsid w:val="00C61AA6"/>
    <w:rsid w:val="00C64FC4"/>
    <w:rsid w:val="00C756D8"/>
    <w:rsid w:val="00C817F8"/>
    <w:rsid w:val="00C85217"/>
    <w:rsid w:val="00CA13BE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74ADC"/>
    <w:rsid w:val="00D83B4D"/>
    <w:rsid w:val="00D85771"/>
    <w:rsid w:val="00D86339"/>
    <w:rsid w:val="00D8735F"/>
    <w:rsid w:val="00D90915"/>
    <w:rsid w:val="00D945B2"/>
    <w:rsid w:val="00DA26F7"/>
    <w:rsid w:val="00DA7921"/>
    <w:rsid w:val="00DB5EAD"/>
    <w:rsid w:val="00DC71F9"/>
    <w:rsid w:val="00DE0D4C"/>
    <w:rsid w:val="00DF3C17"/>
    <w:rsid w:val="00DF6FF7"/>
    <w:rsid w:val="00DF7F2A"/>
    <w:rsid w:val="00E052B3"/>
    <w:rsid w:val="00E156E9"/>
    <w:rsid w:val="00E417AD"/>
    <w:rsid w:val="00E51BD7"/>
    <w:rsid w:val="00E712F1"/>
    <w:rsid w:val="00E77908"/>
    <w:rsid w:val="00EA72B9"/>
    <w:rsid w:val="00EC0330"/>
    <w:rsid w:val="00EC37DB"/>
    <w:rsid w:val="00EC791D"/>
    <w:rsid w:val="00ED20E4"/>
    <w:rsid w:val="00EE6BA4"/>
    <w:rsid w:val="00F04FCB"/>
    <w:rsid w:val="00F07551"/>
    <w:rsid w:val="00F23C0B"/>
    <w:rsid w:val="00F32890"/>
    <w:rsid w:val="00F75B68"/>
    <w:rsid w:val="00F8691D"/>
    <w:rsid w:val="00F915CE"/>
    <w:rsid w:val="00FA662F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FA137-9671-4A19-901D-1E201380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D325-3BC1-4B4D-A3A0-5A6219A1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8</cp:revision>
  <cp:lastPrinted>2017-04-04T10:57:00Z</cp:lastPrinted>
  <dcterms:created xsi:type="dcterms:W3CDTF">2017-04-04T07:23:00Z</dcterms:created>
  <dcterms:modified xsi:type="dcterms:W3CDTF">2017-04-04T11:04:00Z</dcterms:modified>
</cp:coreProperties>
</file>