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p w:rsidR="00FC72AF" w:rsidRPr="008E7F89" w:rsidRDefault="00FC72AF" w:rsidP="00807000">
      <w:pPr>
        <w:pStyle w:val="Default"/>
        <w:spacing w:line="360" w:lineRule="auto"/>
        <w:ind w:left="5954"/>
        <w:jc w:val="right"/>
        <w:rPr>
          <w:color w:val="auto"/>
        </w:rPr>
      </w:pPr>
      <w:r w:rsidRPr="008E7F89">
        <w:rPr>
          <w:color w:val="auto"/>
        </w:rPr>
        <w:t>Утверждаю</w:t>
      </w:r>
    </w:p>
    <w:p w:rsidR="00FC72AF" w:rsidRPr="008E7F89" w:rsidRDefault="00902B73" w:rsidP="00807000">
      <w:pPr>
        <w:pStyle w:val="Default"/>
        <w:spacing w:line="360" w:lineRule="auto"/>
        <w:ind w:left="5954"/>
        <w:jc w:val="right"/>
        <w:rPr>
          <w:color w:val="auto"/>
        </w:rPr>
      </w:pPr>
      <w:r>
        <w:rPr>
          <w:color w:val="auto"/>
        </w:rPr>
        <w:t>Директор ООО «ЖЭК № 17»</w:t>
      </w:r>
    </w:p>
    <w:p w:rsidR="00FC72AF" w:rsidRPr="008E7F89" w:rsidRDefault="00FC72AF" w:rsidP="00807000">
      <w:pPr>
        <w:pStyle w:val="Default"/>
        <w:spacing w:line="360" w:lineRule="auto"/>
        <w:rPr>
          <w:color w:val="auto"/>
        </w:rPr>
      </w:pPr>
      <w:r>
        <w:rPr>
          <w:color w:val="auto"/>
        </w:rPr>
        <w:t xml:space="preserve">                                                                                    </w:t>
      </w:r>
      <w:r w:rsidR="00201E36">
        <w:rPr>
          <w:color w:val="auto"/>
        </w:rPr>
        <w:t xml:space="preserve">                           </w:t>
      </w:r>
      <w:r w:rsidR="00902B73">
        <w:rPr>
          <w:color w:val="auto"/>
        </w:rPr>
        <w:t>Чикулаева О.Н.</w:t>
      </w:r>
      <w:r w:rsidRPr="008E7F89">
        <w:rPr>
          <w:color w:val="auto"/>
        </w:rPr>
        <w:t>/</w:t>
      </w:r>
      <w:r>
        <w:rPr>
          <w:color w:val="auto"/>
        </w:rPr>
        <w:t>_____________</w:t>
      </w:r>
      <w:r w:rsidRPr="008E7F89">
        <w:rPr>
          <w:color w:val="auto"/>
        </w:rPr>
        <w:t>/</w:t>
      </w:r>
    </w:p>
    <w:p w:rsidR="00FC72AF" w:rsidRPr="008E7F89" w:rsidRDefault="00FC72AF" w:rsidP="00807000">
      <w:pPr>
        <w:pStyle w:val="Default"/>
        <w:spacing w:line="360" w:lineRule="auto"/>
        <w:ind w:left="5954"/>
        <w:jc w:val="right"/>
        <w:rPr>
          <w:color w:val="auto"/>
        </w:rPr>
      </w:pPr>
      <w:r w:rsidRPr="008E7F89">
        <w:rPr>
          <w:color w:val="auto"/>
        </w:rPr>
        <w:t>«____» _______________ 20</w:t>
      </w:r>
      <w:r w:rsidR="00902B73">
        <w:rPr>
          <w:color w:val="auto"/>
        </w:rPr>
        <w:t>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A2123" w:rsidRDefault="00FC72AF" w:rsidP="00FA2123">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A2123">
        <w:rPr>
          <w:color w:val="auto"/>
        </w:rPr>
        <w:t xml:space="preserve">по капитальному ремонту </w:t>
      </w:r>
      <w:r w:rsidR="00FA2123">
        <w:t xml:space="preserve">крыши, фасада, чердачного перекрытия, подвала, </w:t>
      </w:r>
      <w:proofErr w:type="spellStart"/>
      <w:r w:rsidR="00FA2123">
        <w:t>отмостки</w:t>
      </w:r>
      <w:proofErr w:type="spellEnd"/>
      <w:r w:rsidR="00FA2123">
        <w:t>, гидроизоляции, лестницы, дымовы</w:t>
      </w:r>
      <w:r w:rsidR="00340E94">
        <w:t>х</w:t>
      </w:r>
      <w:r w:rsidR="00FA2123">
        <w:t xml:space="preserve"> труб, защитн</w:t>
      </w:r>
      <w:r w:rsidR="00340E94">
        <w:t>ого</w:t>
      </w:r>
      <w:r w:rsidR="00FA2123">
        <w:t xml:space="preserve"> фартук</w:t>
      </w:r>
      <w:r w:rsidR="00BA51B2">
        <w:t>а</w:t>
      </w:r>
      <w:r w:rsidR="00FA2123">
        <w:t xml:space="preserve"> над гаражом</w:t>
      </w:r>
      <w:r w:rsidR="00FA2123">
        <w:rPr>
          <w:color w:val="auto"/>
        </w:rPr>
        <w:t xml:space="preserve"> (во исполнении решения суда) МКД № 117 по ул. </w:t>
      </w:r>
      <w:proofErr w:type="spellStart"/>
      <w:r w:rsidR="00FA2123">
        <w:rPr>
          <w:color w:val="auto"/>
        </w:rPr>
        <w:t>Карташева</w:t>
      </w:r>
      <w:proofErr w:type="spellEnd"/>
      <w:r w:rsidR="00FA2123">
        <w:rPr>
          <w:color w:val="auto"/>
        </w:rPr>
        <w:t xml:space="preserve"> в г. Калининграде.</w:t>
      </w:r>
    </w:p>
    <w:p w:rsidR="00FC72AF" w:rsidRPr="008E7F89" w:rsidRDefault="00FC72AF" w:rsidP="00902B73">
      <w:pPr>
        <w:pStyle w:val="Default"/>
        <w:jc w:val="both"/>
      </w:pPr>
      <w:r w:rsidRPr="008E7F89">
        <w:t>1.2. Заказчиком является:</w:t>
      </w:r>
      <w:r w:rsidR="00902B73" w:rsidRPr="00902B73">
        <w:t xml:space="preserve"> </w:t>
      </w:r>
      <w:r w:rsidR="00902B73" w:rsidRPr="00F80E12">
        <w:t xml:space="preserve">ООО «ЖЭК № 17», ИНН 3905607372/КПП 390501001, </w:t>
      </w:r>
      <w:smartTag w:uri="urn:schemas-microsoft-com:office:smarttags" w:element="metricconverter">
        <w:smartTagPr>
          <w:attr w:name="ProductID" w:val="236010, г"/>
        </w:smartTagPr>
        <w:r w:rsidR="00902B73" w:rsidRPr="00F80E12">
          <w:t>236010, г</w:t>
        </w:r>
      </w:smartTag>
      <w:r w:rsidR="00902B73" w:rsidRPr="00F80E12">
        <w:t>. Калининград, ул. Глазунова, д.9, Резников М.А. тел.: (4012) 33-41-02.</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D01817" w:rsidRPr="00BA51B2" w:rsidRDefault="00FC72AF" w:rsidP="00D01817">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w:t>
      </w:r>
      <w:r w:rsidR="00DA593E">
        <w:t>имальная) цена договора подряда:</w:t>
      </w:r>
      <w:r w:rsidR="00DA593E">
        <w:rPr>
          <w:b/>
        </w:rPr>
        <w:t> </w:t>
      </w:r>
      <w:r w:rsidR="00D01817" w:rsidRPr="00BA51B2">
        <w:rPr>
          <w:b/>
        </w:rPr>
        <w:t>2 040</w:t>
      </w:r>
      <w:r w:rsidR="00BA51B2" w:rsidRPr="00BA51B2">
        <w:rPr>
          <w:b/>
        </w:rPr>
        <w:t> </w:t>
      </w:r>
      <w:r w:rsidR="00D01817" w:rsidRPr="00BA51B2">
        <w:rPr>
          <w:b/>
        </w:rPr>
        <w:t>994</w:t>
      </w:r>
      <w:r w:rsidR="00BA51B2" w:rsidRPr="00BA51B2">
        <w:rPr>
          <w:b/>
        </w:rPr>
        <w:t xml:space="preserve"> </w:t>
      </w:r>
      <w:r w:rsidR="00D01817" w:rsidRPr="00BA51B2">
        <w:rPr>
          <w:b/>
        </w:rPr>
        <w:t>(два миллиона сорок тысяч девятьсот девяносто четыре) рубля, в том числе НДС 18%: 311 338 (триста одиннадцать тысяч триста тридцать восемь) рублей 07 копеек.</w:t>
      </w:r>
    </w:p>
    <w:p w:rsidR="00FC72AF" w:rsidRPr="008E7F89" w:rsidRDefault="00FC72AF" w:rsidP="005411F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07084">
        <w:rPr>
          <w:color w:val="auto"/>
        </w:rPr>
        <w:t>0</w:t>
      </w:r>
      <w:r w:rsidR="00D01817">
        <w:rPr>
          <w:color w:val="auto"/>
        </w:rPr>
        <w:t>7</w:t>
      </w:r>
      <w:r w:rsidRPr="008E7F89">
        <w:rPr>
          <w:color w:val="auto"/>
        </w:rPr>
        <w:t xml:space="preserve">" </w:t>
      </w:r>
      <w:r w:rsidR="00D01817">
        <w:rPr>
          <w:color w:val="auto"/>
        </w:rPr>
        <w:t>октября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D01817">
        <w:rPr>
          <w:color w:val="auto"/>
        </w:rPr>
        <w:t>1</w:t>
      </w:r>
      <w:r w:rsidRPr="00902B73">
        <w:rPr>
          <w:color w:val="auto"/>
        </w:rPr>
        <w:t>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D01817" w:rsidRDefault="00D01817" w:rsidP="008628DC">
      <w:pPr>
        <w:pStyle w:val="Default"/>
        <w:jc w:val="both"/>
        <w:rPr>
          <w:color w:val="auto"/>
        </w:rPr>
      </w:pPr>
    </w:p>
    <w:p w:rsidR="00D01817" w:rsidRDefault="00D01817" w:rsidP="008628DC">
      <w:pPr>
        <w:pStyle w:val="Default"/>
        <w:jc w:val="both"/>
        <w:rPr>
          <w:color w:val="auto"/>
        </w:rPr>
      </w:pPr>
    </w:p>
    <w:p w:rsidR="00D01817" w:rsidRDefault="00D01817" w:rsidP="008628DC">
      <w:pPr>
        <w:pStyle w:val="Default"/>
        <w:jc w:val="both"/>
        <w:rPr>
          <w:color w:val="auto"/>
        </w:rPr>
      </w:pPr>
    </w:p>
    <w:p w:rsidR="00D01817" w:rsidRDefault="00D01817" w:rsidP="008628DC">
      <w:pPr>
        <w:pStyle w:val="Default"/>
        <w:jc w:val="both"/>
        <w:rPr>
          <w:color w:val="auto"/>
        </w:rPr>
      </w:pPr>
    </w:p>
    <w:p w:rsidR="00D01817" w:rsidRDefault="00D01817" w:rsidP="008628DC">
      <w:pPr>
        <w:pStyle w:val="Default"/>
        <w:jc w:val="both"/>
        <w:rPr>
          <w:color w:val="auto"/>
        </w:rPr>
      </w:pPr>
    </w:p>
    <w:p w:rsidR="00D01817" w:rsidRDefault="00D01817" w:rsidP="008628DC">
      <w:pPr>
        <w:pStyle w:val="Default"/>
        <w:jc w:val="both"/>
        <w:rPr>
          <w:color w:val="auto"/>
        </w:rPr>
      </w:pPr>
    </w:p>
    <w:p w:rsidR="00D01817" w:rsidRDefault="00D01817" w:rsidP="008628DC">
      <w:pPr>
        <w:pStyle w:val="Default"/>
        <w:jc w:val="both"/>
        <w:rPr>
          <w:color w:val="auto"/>
        </w:rPr>
      </w:pPr>
    </w:p>
    <w:p w:rsidR="00FC72AF" w:rsidRPr="008E7F89" w:rsidRDefault="00FC72AF" w:rsidP="008628DC">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BA51B2">
        <w:rPr>
          <w:color w:val="auto"/>
        </w:rPr>
        <w:t xml:space="preserve">пять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w:t>
      </w:r>
      <w:r w:rsidR="00BA51B2">
        <w:rPr>
          <w:color w:val="auto"/>
        </w:rPr>
        <w:t>5</w:t>
      </w:r>
      <w:bookmarkStart w:id="0" w:name="_GoBack"/>
      <w:bookmarkEnd w:id="0"/>
      <w:r w:rsidRPr="008E7F89">
        <w:rPr>
          <w:color w:val="auto"/>
        </w:rPr>
        <w:t xml:space="preserve">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w:t>
      </w:r>
      <w:r w:rsidRPr="008E7F89">
        <w:rPr>
          <w:color w:val="auto"/>
        </w:rPr>
        <w:lastRenderedPageBreak/>
        <w:t xml:space="preserve">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D1D9E" w:rsidRDefault="00BD1D9E" w:rsidP="00BD1D9E">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 xml:space="preserve">Результат ранжирования </w:t>
            </w:r>
            <w:r w:rsidRPr="008E7F89">
              <w:rPr>
                <w:color w:val="auto"/>
              </w:rPr>
              <w:lastRenderedPageBreak/>
              <w:t>заявок</w:t>
            </w:r>
          </w:p>
        </w:tc>
        <w:tc>
          <w:tcPr>
            <w:tcW w:w="1985" w:type="dxa"/>
            <w:vAlign w:val="center"/>
          </w:tcPr>
          <w:p w:rsidR="00FC72AF" w:rsidRPr="008E7F89" w:rsidRDefault="00FC72AF" w:rsidP="008628DC">
            <w:pPr>
              <w:pStyle w:val="Default"/>
              <w:jc w:val="center"/>
              <w:rPr>
                <w:color w:val="auto"/>
              </w:rPr>
            </w:pPr>
            <w:r w:rsidRPr="008E7F89">
              <w:rPr>
                <w:color w:val="auto"/>
              </w:rPr>
              <w:lastRenderedPageBreak/>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 xml:space="preserve">Средняя численность работников за предшествующий </w:t>
            </w:r>
            <w:r w:rsidRPr="008E7F89">
              <w:rPr>
                <w:color w:val="auto"/>
              </w:rPr>
              <w:lastRenderedPageBreak/>
              <w:t>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lastRenderedPageBreak/>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lastRenderedPageBreak/>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sz w:val="24"/>
          <w:szCs w:val="24"/>
          <w:lang w:eastAsia="ru-RU"/>
        </w:rPr>
        <w:lastRenderedPageBreak/>
        <w:t xml:space="preserve">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201E36">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01E36"/>
    <w:rsid w:val="002F2E53"/>
    <w:rsid w:val="003011E9"/>
    <w:rsid w:val="00340E94"/>
    <w:rsid w:val="005411FF"/>
    <w:rsid w:val="00607084"/>
    <w:rsid w:val="006D355C"/>
    <w:rsid w:val="00807000"/>
    <w:rsid w:val="00902B73"/>
    <w:rsid w:val="00A45FDC"/>
    <w:rsid w:val="00BA51B2"/>
    <w:rsid w:val="00BD1D9E"/>
    <w:rsid w:val="00D01817"/>
    <w:rsid w:val="00DA0352"/>
    <w:rsid w:val="00DA593E"/>
    <w:rsid w:val="00FA2123"/>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67AD5D9-5269-41D9-95BE-9A3E21DB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29393">
      <w:bodyDiv w:val="1"/>
      <w:marLeft w:val="0"/>
      <w:marRight w:val="0"/>
      <w:marTop w:val="0"/>
      <w:marBottom w:val="0"/>
      <w:divBdr>
        <w:top w:val="none" w:sz="0" w:space="0" w:color="auto"/>
        <w:left w:val="none" w:sz="0" w:space="0" w:color="auto"/>
        <w:bottom w:val="none" w:sz="0" w:space="0" w:color="auto"/>
        <w:right w:val="none" w:sz="0" w:space="0" w:color="auto"/>
      </w:divBdr>
    </w:div>
    <w:div w:id="139462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98B5-5F19-461C-8AB6-EF686A55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5250</Words>
  <Characters>29931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cp:lastPrinted>2014-09-26T06:43:00Z</cp:lastPrinted>
  <dcterms:created xsi:type="dcterms:W3CDTF">2014-02-28T12:44:00Z</dcterms:created>
  <dcterms:modified xsi:type="dcterms:W3CDTF">2014-09-26T08:56:00Z</dcterms:modified>
</cp:coreProperties>
</file>