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76" w:rsidRDefault="00123776" w:rsidP="00123776">
      <w:pPr>
        <w:autoSpaceDE w:val="0"/>
        <w:autoSpaceDN w:val="0"/>
        <w:adjustRightInd w:val="0"/>
        <w:spacing w:after="0" w:line="240" w:lineRule="auto"/>
        <w:ind w:left="5103" w:righ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123776" w:rsidRDefault="00123776" w:rsidP="00123776">
      <w:pPr>
        <w:autoSpaceDE w:val="0"/>
        <w:autoSpaceDN w:val="0"/>
        <w:adjustRightInd w:val="0"/>
        <w:spacing w:after="0" w:line="240" w:lineRule="auto"/>
        <w:ind w:right="-284" w:firstLine="5103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123776" w:rsidRDefault="00123776" w:rsidP="00123776">
      <w:pPr>
        <w:autoSpaceDE w:val="0"/>
        <w:autoSpaceDN w:val="0"/>
        <w:adjustRightInd w:val="0"/>
        <w:spacing w:after="0" w:line="240" w:lineRule="auto"/>
        <w:ind w:right="-284" w:firstLine="5103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23776" w:rsidRPr="00E2648F" w:rsidRDefault="00123776" w:rsidP="00123776">
      <w:pPr>
        <w:widowControl w:val="0"/>
        <w:autoSpaceDE w:val="0"/>
        <w:autoSpaceDN w:val="0"/>
        <w:spacing w:after="0" w:line="240" w:lineRule="auto"/>
        <w:ind w:left="5103"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2648F">
        <w:rPr>
          <w:rFonts w:ascii="Times New Roman" w:eastAsia="Calibri" w:hAnsi="Times New Roman" w:cs="Times New Roman"/>
          <w:i/>
          <w:sz w:val="24"/>
          <w:szCs w:val="24"/>
        </w:rPr>
        <w:t>Примерная форма заявления</w:t>
      </w:r>
    </w:p>
    <w:p w:rsidR="00123776" w:rsidRDefault="00123776" w:rsidP="00123776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76" w:rsidRDefault="00123776" w:rsidP="00123776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</w:t>
      </w:r>
    </w:p>
    <w:p w:rsidR="00123776" w:rsidRDefault="00123776" w:rsidP="00123776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</w:t>
      </w:r>
    </w:p>
    <w:p w:rsidR="00123776" w:rsidRDefault="00123776" w:rsidP="00123776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:rsidR="00123776" w:rsidRDefault="00123776" w:rsidP="00123776">
      <w:pPr>
        <w:widowControl w:val="0"/>
        <w:autoSpaceDE w:val="0"/>
        <w:autoSpaceDN w:val="0"/>
        <w:spacing w:after="0" w:line="240" w:lineRule="auto"/>
        <w:ind w:left="5103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123776" w:rsidRDefault="00123776" w:rsidP="001237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76" w:rsidRPr="007E091C" w:rsidRDefault="00123776" w:rsidP="001237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76" w:rsidRPr="007E091C" w:rsidRDefault="00123776" w:rsidP="001237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52"/>
      <w:bookmarkEnd w:id="0"/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23776" w:rsidRDefault="00123776" w:rsidP="001237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 договора</w:t>
      </w:r>
      <w:r w:rsidRPr="007E0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занимаемое</w:t>
      </w:r>
      <w:proofErr w:type="gramEnd"/>
    </w:p>
    <w:p w:rsidR="00123776" w:rsidRDefault="00123776" w:rsidP="001237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</w:t>
      </w:r>
    </w:p>
    <w:p w:rsidR="00123776" w:rsidRPr="007E091C" w:rsidRDefault="00123776" w:rsidP="001237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76" w:rsidRPr="00546759" w:rsidRDefault="00123776" w:rsidP="00123776">
      <w:pPr>
        <w:autoSpaceDE w:val="0"/>
        <w:autoSpaceDN w:val="0"/>
        <w:adjustRightInd w:val="0"/>
        <w:spacing w:after="0" w:line="276" w:lineRule="auto"/>
        <w:ind w:right="-1"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46759">
        <w:rPr>
          <w:rFonts w:ascii="Times New Roman" w:eastAsia="Calibri" w:hAnsi="Times New Roman" w:cs="Times New Roman"/>
          <w:sz w:val="28"/>
          <w:szCs w:val="28"/>
        </w:rPr>
        <w:t>Заявитель</w:t>
      </w:r>
      <w:r>
        <w:rPr>
          <w:rFonts w:ascii="Times New Roman" w:eastAsia="Calibri" w:hAnsi="Times New Roman" w:cs="Times New Roman"/>
          <w:sz w:val="28"/>
          <w:szCs w:val="28"/>
        </w:rPr>
        <w:t>:______________________________________________________</w:t>
      </w:r>
    </w:p>
    <w:p w:rsidR="00123776" w:rsidRPr="00E76ED2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6ED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123776" w:rsidRDefault="00123776" w:rsidP="00123776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заявителя: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 xml:space="preserve">наименование: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серия, номер: 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F14C4C">
        <w:rPr>
          <w:rFonts w:ascii="Times New Roman" w:eastAsia="Calibri" w:hAnsi="Times New Roman" w:cs="Times New Roman"/>
          <w:sz w:val="24"/>
          <w:szCs w:val="24"/>
        </w:rPr>
        <w:t xml:space="preserve"> дата выдачи: 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F14C4C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F14C4C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37C8A">
        <w:rPr>
          <w:rFonts w:ascii="Times New Roman" w:eastAsia="Calibri" w:hAnsi="Times New Roman" w:cs="Times New Roman"/>
          <w:sz w:val="24"/>
          <w:szCs w:val="24"/>
        </w:rPr>
        <w:t>Адрес регистрации по месту жительства:</w:t>
      </w:r>
      <w:r w:rsidRPr="00F14C4C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Контактный телефон: 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Адрес электронной почты: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Почтовый адрес: 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123776" w:rsidRPr="00B22BEE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23776" w:rsidRPr="009A3437" w:rsidRDefault="00123776" w:rsidP="00123776">
      <w:pPr>
        <w:pStyle w:val="a3"/>
        <w:autoSpaceDE w:val="0"/>
        <w:autoSpaceDN w:val="0"/>
        <w:adjustRightInd w:val="0"/>
        <w:spacing w:after="0"/>
        <w:ind w:left="0"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3437">
        <w:rPr>
          <w:rFonts w:ascii="Times New Roman" w:hAnsi="Times New Roman" w:cs="Times New Roman"/>
          <w:sz w:val="28"/>
          <w:szCs w:val="28"/>
        </w:rPr>
        <w:t>Представитель заявителя: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наличии))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серия, номер: 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 дата выдачи: 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F14C4C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F14C4C">
        <w:rPr>
          <w:rFonts w:ascii="Times New Roman" w:eastAsia="Calibri" w:hAnsi="Times New Roman" w:cs="Times New Roman"/>
          <w:sz w:val="24"/>
          <w:szCs w:val="24"/>
        </w:rPr>
        <w:t>: 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Контактный телефон: 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4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Адрес электронной почты:_____________________________________________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F14C4C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123776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Почтовый адрес: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123776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23776" w:rsidRPr="0011766E" w:rsidRDefault="00123776" w:rsidP="00123776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1766E">
        <w:rPr>
          <w:rFonts w:ascii="Times New Roman" w:eastAsia="Calibri" w:hAnsi="Times New Roman" w:cs="Times New Roman"/>
          <w:sz w:val="28"/>
          <w:szCs w:val="28"/>
        </w:rPr>
        <w:t xml:space="preserve">рошу заключить договор социального найма на </w:t>
      </w:r>
      <w:r w:rsidRPr="003E52DE">
        <w:rPr>
          <w:rFonts w:ascii="Times New Roman" w:eastAsia="Calibri" w:hAnsi="Times New Roman" w:cs="Times New Roman"/>
          <w:sz w:val="28"/>
          <w:szCs w:val="28"/>
        </w:rPr>
        <w:t xml:space="preserve">занимаемое мною </w:t>
      </w:r>
      <w:r w:rsidRPr="0011766E">
        <w:rPr>
          <w:rFonts w:ascii="Times New Roman" w:eastAsia="Calibri" w:hAnsi="Times New Roman" w:cs="Times New Roman"/>
          <w:sz w:val="28"/>
          <w:szCs w:val="28"/>
        </w:rPr>
        <w:t>жилое помещение:</w:t>
      </w:r>
    </w:p>
    <w:p w:rsidR="00123776" w:rsidRPr="00F14C4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вид жилого помещения</w:t>
      </w:r>
      <w:r w:rsidRPr="00F14C4C">
        <w:rPr>
          <w:rFonts w:ascii="Times New Roman" w:eastAsia="Calibri" w:hAnsi="Times New Roman" w:cs="Times New Roman"/>
        </w:rPr>
        <w:t xml:space="preserve"> _______________________________________________________</w:t>
      </w:r>
      <w:r>
        <w:rPr>
          <w:rFonts w:ascii="Times New Roman" w:eastAsia="Calibri" w:hAnsi="Times New Roman" w:cs="Times New Roman"/>
        </w:rPr>
        <w:t>_________</w:t>
      </w:r>
      <w:r w:rsidRPr="00F14C4C">
        <w:rPr>
          <w:rFonts w:ascii="Times New Roman" w:eastAsia="Calibri" w:hAnsi="Times New Roman" w:cs="Times New Roman"/>
        </w:rPr>
        <w:t>_</w:t>
      </w:r>
    </w:p>
    <w:p w:rsidR="00123776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14C4C">
        <w:rPr>
          <w:rFonts w:ascii="Times New Roman" w:eastAsia="Calibri" w:hAnsi="Times New Roman" w:cs="Times New Roman"/>
          <w:sz w:val="24"/>
          <w:szCs w:val="24"/>
        </w:rPr>
        <w:t>адрес жилого помещения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__________________________________________________________,</w:t>
      </w:r>
    </w:p>
    <w:p w:rsidR="00123776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D6485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предоставленное</w:t>
      </w:r>
      <w:proofErr w:type="gramEnd"/>
      <w:r w:rsidRPr="005D6485">
        <w:rPr>
          <w:rFonts w:ascii="Times New Roman" w:eastAsia="Calibri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123776" w:rsidRPr="00457B4F" w:rsidRDefault="00123776" w:rsidP="00123776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(вправе указать основание предоставления жилого помещения: ордер, постановление,   распоряжение и др.)</w:t>
      </w:r>
    </w:p>
    <w:p w:rsidR="00123776" w:rsidRPr="003E52DE" w:rsidRDefault="00123776" w:rsidP="00123776">
      <w:pPr>
        <w:autoSpaceDE w:val="0"/>
        <w:autoSpaceDN w:val="0"/>
        <w:adjustRightInd w:val="0"/>
        <w:spacing w:after="0" w:line="240" w:lineRule="auto"/>
        <w:ind w:right="-1" w:firstLine="709"/>
        <w:outlineLvl w:val="0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Прошу включить в с</w:t>
      </w:r>
      <w:r w:rsidRPr="00AF7263">
        <w:rPr>
          <w:rFonts w:ascii="Times New Roman" w:eastAsia="Calibri" w:hAnsi="Times New Roman" w:cs="Times New Roman"/>
          <w:sz w:val="28"/>
          <w:szCs w:val="28"/>
        </w:rPr>
        <w:t xml:space="preserve">остав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Pr="00AF7263">
        <w:rPr>
          <w:rFonts w:ascii="Times New Roman" w:eastAsia="Calibri" w:hAnsi="Times New Roman" w:cs="Times New Roman"/>
          <w:sz w:val="28"/>
          <w:szCs w:val="28"/>
        </w:rPr>
        <w:t>семьи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нанимателя</w:t>
      </w:r>
      <w:r w:rsidRPr="003E52D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123776" w:rsidRPr="00AF7263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Супруг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у)</w:t>
      </w: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E09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AC776E" wp14:editId="576E918C">
            <wp:extent cx="20002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супруг</w:t>
      </w:r>
      <w:proofErr w:type="gramStart"/>
      <w:r w:rsidRPr="007E091C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и):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серия, номер:________________________ дата выдачи:_________________________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7E091C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7E091C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57B4F">
        <w:rPr>
          <w:rFonts w:ascii="Times New Roman" w:eastAsia="Calibri" w:hAnsi="Times New Roman" w:cs="Times New Roman"/>
          <w:sz w:val="28"/>
          <w:szCs w:val="28"/>
        </w:rPr>
        <w:t>Проживаю с родителями (родителями супруга)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E091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D298DA" wp14:editId="753EB9BC">
            <wp:extent cx="20002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ФИО родителя_________________________________________________________________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4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серия, номер:_________________________ дата выдачи:_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7E091C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7E091C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26859A3" wp14:editId="78436ABF">
            <wp:simplePos x="0" y="0"/>
            <wp:positionH relativeFrom="column">
              <wp:posOffset>1731645</wp:posOffset>
            </wp:positionH>
            <wp:positionV relativeFrom="paragraph">
              <wp:posOffset>150826</wp:posOffset>
            </wp:positionV>
            <wp:extent cx="18097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0463" y="19800"/>
                <wp:lineTo x="20463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3776" w:rsidRPr="007536DD" w:rsidRDefault="00123776" w:rsidP="00123776">
      <w:pPr>
        <w:autoSpaceDE w:val="0"/>
        <w:autoSpaceDN w:val="0"/>
        <w:adjustRightInd w:val="0"/>
        <w:spacing w:after="0" w:line="240" w:lineRule="auto"/>
        <w:ind w:right="-1"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57B4F">
        <w:rPr>
          <w:rFonts w:ascii="Times New Roman" w:eastAsia="Calibri" w:hAnsi="Times New Roman" w:cs="Times New Roman"/>
          <w:sz w:val="28"/>
          <w:szCs w:val="28"/>
        </w:rPr>
        <w:t xml:space="preserve">Имеются дети 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ФИО ребенка (до 14 лет)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123776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 да</w:t>
      </w:r>
      <w:r>
        <w:rPr>
          <w:rFonts w:ascii="Times New Roman" w:eastAsia="Calibri" w:hAnsi="Times New Roman" w:cs="Times New Roman"/>
          <w:sz w:val="24"/>
          <w:szCs w:val="24"/>
        </w:rPr>
        <w:t>та _______________________ место регистрации рождения 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ФИО ребенка (старше 14 лет) 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место регис</w:t>
      </w:r>
      <w:r>
        <w:rPr>
          <w:rFonts w:ascii="Times New Roman" w:eastAsia="Calibri" w:hAnsi="Times New Roman" w:cs="Times New Roman"/>
          <w:sz w:val="24"/>
          <w:szCs w:val="24"/>
        </w:rPr>
        <w:t>трации ___________________________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серия, номер: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 дата выдачи: 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7E091C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7E091C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23776" w:rsidRPr="003E52DE" w:rsidRDefault="00123776" w:rsidP="00123776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E09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D632BDB" wp14:editId="709654BC">
            <wp:simplePos x="0" y="0"/>
            <wp:positionH relativeFrom="column">
              <wp:posOffset>3951798</wp:posOffset>
            </wp:positionH>
            <wp:positionV relativeFrom="paragraph">
              <wp:posOffset>252150</wp:posOffset>
            </wp:positionV>
            <wp:extent cx="180975" cy="228600"/>
            <wp:effectExtent l="0" t="0" r="9525" b="0"/>
            <wp:wrapTight wrapText="bothSides">
              <wp:wrapPolygon edited="0">
                <wp:start x="0" y="0"/>
                <wp:lineTo x="0" y="19800"/>
                <wp:lineTo x="20463" y="19800"/>
                <wp:lineTo x="2046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2DE">
        <w:rPr>
          <w:rFonts w:ascii="Times New Roman" w:eastAsia="Calibri" w:hAnsi="Times New Roman" w:cs="Times New Roman"/>
          <w:sz w:val="28"/>
          <w:szCs w:val="28"/>
        </w:rPr>
        <w:t>Иные родственники, проживающие и зарегистрированные совместно, имеющие право пользования жилым помещением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ФИО родственника (до 14 лет) 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Номер актовой записи о рождении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Дата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4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место регистрации </w:t>
      </w:r>
      <w:r>
        <w:rPr>
          <w:rFonts w:ascii="Times New Roman" w:eastAsia="Calibri" w:hAnsi="Times New Roman" w:cs="Times New Roman"/>
          <w:sz w:val="24"/>
          <w:szCs w:val="24"/>
        </w:rPr>
        <w:t>рождения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76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lastRenderedPageBreak/>
        <w:t>Степень родства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ФИО родственника (старше 14 лет) 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i/>
        </w:rPr>
      </w:pPr>
      <w:r w:rsidRPr="007E091C">
        <w:rPr>
          <w:rFonts w:ascii="Times New Roman" w:eastAsia="Calibri" w:hAnsi="Times New Roman" w:cs="Times New Roman"/>
          <w:i/>
        </w:rPr>
        <w:t>(фамилия, имя, отчество (при наличии), дата рождения, СНИЛС)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Степень родства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личность: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наименование: 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>серия, номер:_________________________ дата выдачи: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123776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E091C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7E091C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7E091C">
        <w:rPr>
          <w:rFonts w:ascii="Times New Roman" w:eastAsia="Calibri" w:hAnsi="Times New Roman" w:cs="Times New Roman"/>
          <w:sz w:val="24"/>
          <w:szCs w:val="24"/>
        </w:rPr>
        <w:t>: 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7E091C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23776" w:rsidRPr="007E091C" w:rsidRDefault="00123776" w:rsidP="00123776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:rsidR="00123776" w:rsidRDefault="00123776" w:rsidP="00123776">
      <w:pPr>
        <w:autoSpaceDE w:val="0"/>
        <w:autoSpaceDN w:val="0"/>
        <w:adjustRightInd w:val="0"/>
        <w:ind w:right="-1" w:firstLine="708"/>
        <w:jc w:val="both"/>
        <w:rPr>
          <w:rFonts w:ascii="Times New Roman" w:hAnsi="Times New Roman" w:cs="Times New Roman"/>
        </w:rPr>
      </w:pPr>
    </w:p>
    <w:p w:rsidR="00123776" w:rsidRPr="003E52DE" w:rsidRDefault="00123776" w:rsidP="001237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123776" w:rsidRPr="007E091C" w:rsidRDefault="00123776" w:rsidP="001237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123776" w:rsidRPr="007E091C" w:rsidRDefault="00123776" w:rsidP="001237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776" w:rsidRDefault="00123776" w:rsidP="00123776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123776" w:rsidRPr="007E091C" w:rsidRDefault="00123776" w:rsidP="001237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776" w:rsidRPr="007E091C" w:rsidRDefault="00123776" w:rsidP="001237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="74" w:tblpY="2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3827"/>
        <w:gridCol w:w="420"/>
        <w:gridCol w:w="6"/>
      </w:tblGrid>
      <w:tr w:rsidR="00123776" w:rsidRPr="007E091C" w:rsidTr="007B7013">
        <w:trPr>
          <w:gridAfter w:val="1"/>
          <w:wAfter w:w="6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776" w:rsidRPr="007E091C" w:rsidTr="007B7013">
        <w:trPr>
          <w:gridAfter w:val="1"/>
          <w:wAfter w:w="6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3DAAE1" wp14:editId="22D159E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6.35pt;margin-top:0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ILRAIAAE4EAAAOAAAAZHJzL2Uyb0RvYy54bWysVM2O0zAQviPxDpbvNGnUdnejpqtVlyKk&#10;BVZaeADXcRILxzZjt2k5IXFF4hF4CC6In32G9I2YON1SfsQBkYPlscfffPPNTKbnm1qRtQAnjc7o&#10;cBBTIjQ3udRlRl88Xzw4pcR5pnOmjBYZ3QpHz2f3700bm4rEVEblAgiCaJc2NqOV9zaNIscrUTM3&#10;MFZovCwM1MyjCWWUA2sQvVZREseTqDGQWzBcOIenl/0lnQX8ohDcPysKJzxRGUVuPqwQ1mW3RrMp&#10;S0tgtpJ8T4P9A4uaSY1BD1CXzDOyAvkbVC05GGcKP+CmjkxRSC5CDpjNMP4lm5uKWRFyQXGcPcjk&#10;/h8sf7q+BiLzjCZYKc1qrFH7Yfdm97792t7u3rYf29v2y+5d+6391H4m6ISKNdal+PDGXkOXs7NX&#10;hr90RJt5xXQpLgBMUwmWI89h5x/99KAzHD4ly+aJyTEeW3kTxNsUUHeAKAvZhBptDzUSG084HiaT&#10;yUmMleR4hQ0QJ+MQgaV3jy04/0iYmnSbjAK2QABn6yvnOzIsvXMJ5I2S+UIqFQwol3MFZM2wXRbh&#10;26O7YzelSZPRszHG/jsE8sPvTxC19Nj3StYZPT04sbRT7aHOQ1d6JlW/R8pK72XslOsrsDT5FlUE&#10;0zc1DiFuKgOvKWmwoTPqXq0YCErUY42VOBuORt0EBGM0PknQgOOb5fEN0xyhMuop6bdz30/NyoIs&#10;K4w0DLlrc4HVK2RQtqtsz2pPFps2CL4fsG4qju3g9eM3MPsOAAD//wMAUEsDBBQABgAIAAAAIQAt&#10;XLcj3AAAAAYBAAAPAAAAZHJzL2Rvd25yZXYueG1sTI87T8NAEIR7JP7DaZHokvNDPGK8jhAoSJSJ&#10;09Ct7cU2+PYs3zkx/HqOCsrRjGa+ybeLGdSJJ9dbQYjXESiW2ja9tAjHcre6B+U8SUODFUb4Ygfb&#10;4vIip6yxZ9nz6eBbFUrEZYTQeT9mWru6Y0NubUeW4L3byZAPcmp1M9E5lJtBJ1F0qw31EhY6Gvmp&#10;4/rzMBuEqk+O9L0vXyKz2aX+dSk/5rdnxOur5fEBlOfF/4XhFz+gQxGYKjtL49SAsIqTuxBFCI+C&#10;nWxSUBVCGt+ALnL9H7/4AQAA//8DAFBLAQItABQABgAIAAAAIQC2gziS/gAAAOEBAAATAAAAAAAA&#10;AAAAAAAAAAAAAABbQ29udGVudF9UeXBlc10ueG1sUEsBAi0AFAAGAAgAAAAhADj9If/WAAAAlAEA&#10;AAsAAAAAAAAAAAAAAAAALwEAAF9yZWxzLy5yZWxzUEsBAi0AFAAGAAgAAAAhAIkGIgtEAgAATgQA&#10;AA4AAAAAAAAAAAAAAAAALgIAAGRycy9lMm9Eb2MueG1sUEsBAi0AFAAGAAgAAAAhAC1ctyPcAAAA&#10;Bg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5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776" w:rsidRPr="007E091C" w:rsidTr="007B7013">
        <w:trPr>
          <w:gridAfter w:val="1"/>
          <w:wAfter w:w="6" w:type="dxa"/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776" w:rsidRPr="007E091C" w:rsidTr="007B7013">
        <w:trPr>
          <w:gridAfter w:val="1"/>
          <w:wAfter w:w="6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23776" w:rsidRPr="00E92978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776" w:rsidRPr="00E92978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776" w:rsidRPr="00D8786F" w:rsidRDefault="00123776" w:rsidP="007B7013">
            <w:pPr>
              <w:widowControl w:val="0"/>
              <w:tabs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highlight w:val="red"/>
                <w:lang w:eastAsia="ru-RU"/>
              </w:rPr>
            </w:pPr>
          </w:p>
        </w:tc>
      </w:tr>
      <w:tr w:rsidR="00123776" w:rsidRPr="007E091C" w:rsidTr="007B7013">
        <w:trPr>
          <w:trHeight w:val="94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776" w:rsidRPr="00A37C8A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719B93" wp14:editId="256A2EE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-4.85pt;margin-top:0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aa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yOkA5dGsxhq1H3Zvdu/br+3t7m37sb1tv+zetd/aT+1ngk6oWGNdhg9v7DWEnJ29&#10;MvylI9rMKqaX4gLANJVgBfLsB//kpwfBcPiULJonpsB4bOVNFG9TQh0AURayiTXaHmokNp5wPByM&#10;xycpUuV4hQ2QDkYxAsvuHltw/pEwNQmbnAK2QARn6yvnAxmW3blE8kbJYi6VigYsFzMFZM2wXebx&#10;26O7YzelSZPTsxHG/jsE8sPvTxC19Nj3StY5PT04sSyo9lAXsSs9k6rbI2Wl9zIG5boKLEyxRRXB&#10;dE2NQ4ibysBrShps6Jy6VysGghL1WGMlzvrDYZiAaAxHJ6HecHyzOL5hmiNUTj0l3Xbmu6lZWZDL&#10;CiP1Y+7aXGD1ShmVDZXtWO3JYtNGwfcDFqbi2I5eP34D0+8AAAD//wMAUEsDBBQABgAIAAAAIQAY&#10;O07L3AAAAAUBAAAPAAAAZHJzL2Rvd25yZXYueG1sTI9PT4NAEMXvJn6HzZh4a5dC/FPK0hhNTTy2&#10;9OJtgCmg7Cxhlxb99I4nPb1M3st7v8m2s+3VmUbfOTawWkagiCtXd9wYOBa7xSMoH5Br7B2TgS/y&#10;sM2vrzJMa3fhPZ0PoVFSwj5FA20IQ6q1r1qy6JduIBbv5EaLQc6x0fWIFym3vY6j6F5b7FgWWhzo&#10;uaXq8zBZA2UXH/F7X7xGdr1LwttcfEzvL8bc3sxPG1CB5vAXhl98QYdcmEo3ce1Vb2CxfpCkAXlI&#10;3CROQJWiqzvQeab/0+c/AAAA//8DAFBLAQItABQABgAIAAAAIQC2gziS/gAAAOEBAAATAAAAAAAA&#10;AAAAAAAAAAAAAABbQ29udGVudF9UeXBlc10ueG1sUEsBAi0AFAAGAAgAAAAhADj9If/WAAAAlAEA&#10;AAsAAAAAAAAAAAAAAAAALwEAAF9yZWxzLy5yZWxzUEsBAi0AFAAGAAgAAAAhAKKHdppEAgAATgQA&#10;AA4AAAAAAAAAAAAAAAAALgIAAGRycy9lMm9Eb2MueG1sUEsBAi0AFAAGAAgAAAAhABg7TsvcAAAA&#10;BQEAAA8AAAAAAAAAAAAAAAAAngQAAGRycy9kb3ducmV2LnhtbFBLBQYAAAAABAAEAPMAAACnBQAA&#10;AAA=&#10;"/>
                  </w:pict>
                </mc:Fallback>
              </mc:AlternateConten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7E09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наличии у Администрации технической </w:t>
            </w:r>
            <w:proofErr w:type="gramStart"/>
            <w:r w:rsidRPr="00A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направления результата предоставления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данным способом)</w:t>
            </w:r>
          </w:p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7E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7E0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tabs>
                <w:tab w:val="left" w:pos="303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776" w:rsidRPr="007E091C" w:rsidTr="007B7013">
        <w:trPr>
          <w:gridAfter w:val="1"/>
          <w:wAfter w:w="6" w:type="dxa"/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  <w:r w:rsidRPr="007E091C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(подпись)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3776" w:rsidRPr="007E091C" w:rsidRDefault="00123776" w:rsidP="007B7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E091C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123776" w:rsidRDefault="00123776" w:rsidP="001237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3776" w:rsidRDefault="00123776" w:rsidP="001237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3776" w:rsidRPr="000041D4" w:rsidRDefault="00123776" w:rsidP="001237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*Независимо от выбранного заявителем способа получения результата предоставления муниципальной услуги в случае если результатом предоставления услуги является проект договора социального найма, то проект договора получается </w:t>
      </w:r>
      <w:proofErr w:type="gramStart"/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>заявителем</w:t>
      </w:r>
      <w:proofErr w:type="gramEnd"/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том числе на бумажном носителе в МФЦ (в случае подачи заявления в МФЦ) либо в Администрации через МКУ «ЦДОД» (в случае подачи заявления через Единый либо Региональный портал). После получения проект договора на бумажном носителе подписывается заявителем и 1 экземпляр возвращается в Администрацию через МФЦ (в случае получения проекта договора в МФЦ) либо через МКУ «ЦДОД» (в случае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получения проекта договора в М</w:t>
      </w:r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</w:t>
      </w:r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«ЦДОД»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0041D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123776" w:rsidRPr="007E091C" w:rsidRDefault="00123776" w:rsidP="001237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3776" w:rsidRDefault="00123776" w:rsidP="0012377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123776" w:rsidP="00123776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</w:t>
      </w:r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7E091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</w:t>
      </w:r>
      <w:bookmarkStart w:id="1" w:name="_GoBack"/>
      <w:bookmarkEnd w:id="1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76"/>
    <w:rsid w:val="00123776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7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776"/>
    <w:pPr>
      <w:spacing w:after="200" w:line="276" w:lineRule="auto"/>
      <w:ind w:left="720"/>
    </w:pPr>
    <w:rPr>
      <w:rFonts w:ascii="Calibri" w:eastAsia="Calibri" w:hAnsi="Calibri" w:cs="Tahoma"/>
    </w:rPr>
  </w:style>
  <w:style w:type="paragraph" w:styleId="a4">
    <w:name w:val="Balloon Text"/>
    <w:basedOn w:val="a"/>
    <w:link w:val="a5"/>
    <w:uiPriority w:val="99"/>
    <w:semiHidden/>
    <w:unhideWhenUsed/>
    <w:rsid w:val="0012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76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776"/>
    <w:pPr>
      <w:spacing w:after="200" w:line="276" w:lineRule="auto"/>
      <w:ind w:left="720"/>
    </w:pPr>
    <w:rPr>
      <w:rFonts w:ascii="Calibri" w:eastAsia="Calibri" w:hAnsi="Calibri" w:cs="Tahoma"/>
    </w:rPr>
  </w:style>
  <w:style w:type="paragraph" w:styleId="a4">
    <w:name w:val="Balloon Text"/>
    <w:basedOn w:val="a"/>
    <w:link w:val="a5"/>
    <w:uiPriority w:val="99"/>
    <w:semiHidden/>
    <w:unhideWhenUsed/>
    <w:rsid w:val="0012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2023-11-07T08:58:00Z</dcterms:created>
  <dcterms:modified xsi:type="dcterms:W3CDTF">2023-11-07T08:59:00Z</dcterms:modified>
</cp:coreProperties>
</file>