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8720" w:type="dxa"/>
        <w:tblLayout w:type="fixed"/>
        <w:tblCellMar>
          <w:left w:w="0" w:type="dxa"/>
          <w:right w:w="0" w:type="dxa"/>
        </w:tblCellMar>
        <w:tblLook w:val="04A0" w:firstRow="1" w:lastRow="0" w:firstColumn="1" w:lastColumn="0" w:noHBand="0" w:noVBand="1"/>
      </w:tblPr>
      <w:tblGrid>
        <w:gridCol w:w="9360"/>
        <w:gridCol w:w="9360"/>
      </w:tblGrid>
      <w:tr w:rsidR="00686658" w:rsidRPr="00495D3D" w:rsidTr="00686658">
        <w:trPr>
          <w:cantSplit/>
        </w:trPr>
        <w:tc>
          <w:tcPr>
            <w:tcW w:w="9360" w:type="dxa"/>
          </w:tcPr>
          <w:p w:rsidR="00686658" w:rsidRPr="00495D3D" w:rsidRDefault="00686658" w:rsidP="00686658">
            <w:pPr>
              <w:widowControl w:val="0"/>
              <w:spacing w:before="20" w:line="256" w:lineRule="auto"/>
              <w:ind w:left="1200" w:right="28"/>
              <w:jc w:val="right"/>
              <w:rPr>
                <w:sz w:val="24"/>
                <w:szCs w:val="24"/>
              </w:rPr>
            </w:pPr>
            <w:r w:rsidRPr="00495D3D">
              <w:rPr>
                <w:sz w:val="24"/>
                <w:szCs w:val="24"/>
              </w:rPr>
              <w:t>«УТВЕРЖДАЮ»</w:t>
            </w:r>
          </w:p>
        </w:tc>
        <w:tc>
          <w:tcPr>
            <w:tcW w:w="9360" w:type="dxa"/>
            <w:hideMark/>
          </w:tcPr>
          <w:p w:rsidR="00686658" w:rsidRPr="00495D3D" w:rsidRDefault="00686658" w:rsidP="00686658">
            <w:pPr>
              <w:widowControl w:val="0"/>
              <w:spacing w:before="20" w:line="256" w:lineRule="auto"/>
              <w:ind w:left="1200" w:right="28"/>
              <w:jc w:val="right"/>
              <w:rPr>
                <w:sz w:val="24"/>
                <w:szCs w:val="24"/>
              </w:rPr>
            </w:pPr>
            <w:r w:rsidRPr="00495D3D">
              <w:rPr>
                <w:sz w:val="24"/>
                <w:szCs w:val="24"/>
              </w:rPr>
              <w:t>«УТВЕРЖДАЮ»</w:t>
            </w:r>
          </w:p>
        </w:tc>
      </w:tr>
      <w:tr w:rsidR="00686658" w:rsidRPr="00495D3D" w:rsidTr="00686658">
        <w:trPr>
          <w:cantSplit/>
        </w:trPr>
        <w:tc>
          <w:tcPr>
            <w:tcW w:w="9360" w:type="dxa"/>
          </w:tcPr>
          <w:p w:rsidR="00686658" w:rsidRPr="00495D3D" w:rsidRDefault="001F152C" w:rsidP="001F152C">
            <w:pPr>
              <w:widowControl w:val="0"/>
              <w:spacing w:before="20" w:line="256" w:lineRule="auto"/>
              <w:ind w:left="30" w:right="28"/>
              <w:jc w:val="right"/>
              <w:rPr>
                <w:sz w:val="24"/>
                <w:szCs w:val="24"/>
              </w:rPr>
            </w:pPr>
            <w:r>
              <w:rPr>
                <w:sz w:val="24"/>
                <w:szCs w:val="24"/>
              </w:rPr>
              <w:t>Д</w:t>
            </w:r>
            <w:r w:rsidR="00686658" w:rsidRPr="00495D3D">
              <w:rPr>
                <w:sz w:val="24"/>
                <w:szCs w:val="24"/>
              </w:rPr>
              <w:t>иректор ООО «</w:t>
            </w:r>
            <w:r>
              <w:rPr>
                <w:sz w:val="24"/>
                <w:szCs w:val="24"/>
              </w:rPr>
              <w:t>Дом Сервис</w:t>
            </w:r>
            <w:r w:rsidR="00686658" w:rsidRPr="00495D3D">
              <w:rPr>
                <w:sz w:val="24"/>
                <w:szCs w:val="24"/>
              </w:rPr>
              <w:t>»</w:t>
            </w:r>
          </w:p>
        </w:tc>
        <w:tc>
          <w:tcPr>
            <w:tcW w:w="9360" w:type="dxa"/>
            <w:hideMark/>
          </w:tcPr>
          <w:p w:rsidR="00686658" w:rsidRPr="00495D3D" w:rsidRDefault="00686658" w:rsidP="00686658">
            <w:pPr>
              <w:widowControl w:val="0"/>
              <w:spacing w:before="20" w:line="256" w:lineRule="auto"/>
              <w:ind w:left="30" w:right="28"/>
              <w:jc w:val="right"/>
              <w:rPr>
                <w:sz w:val="24"/>
                <w:szCs w:val="24"/>
              </w:rPr>
            </w:pPr>
            <w:r>
              <w:rPr>
                <w:sz w:val="24"/>
                <w:szCs w:val="24"/>
              </w:rPr>
              <w:t>Д</w:t>
            </w:r>
            <w:r w:rsidRPr="00495D3D">
              <w:rPr>
                <w:sz w:val="24"/>
                <w:szCs w:val="24"/>
              </w:rPr>
              <w:t>иректор ООО «ЖЭ</w:t>
            </w:r>
            <w:r>
              <w:rPr>
                <w:sz w:val="24"/>
                <w:szCs w:val="24"/>
              </w:rPr>
              <w:t>У</w:t>
            </w:r>
            <w:r w:rsidRPr="00495D3D">
              <w:rPr>
                <w:sz w:val="24"/>
                <w:szCs w:val="24"/>
              </w:rPr>
              <w:t xml:space="preserve"> № </w:t>
            </w:r>
            <w:r>
              <w:rPr>
                <w:sz w:val="24"/>
                <w:szCs w:val="24"/>
              </w:rPr>
              <w:t xml:space="preserve">12 </w:t>
            </w:r>
            <w:proofErr w:type="gramStart"/>
            <w:r>
              <w:rPr>
                <w:sz w:val="24"/>
                <w:szCs w:val="24"/>
              </w:rPr>
              <w:t>Ц</w:t>
            </w:r>
            <w:proofErr w:type="gramEnd"/>
            <w:r w:rsidRPr="00495D3D">
              <w:rPr>
                <w:sz w:val="24"/>
                <w:szCs w:val="24"/>
              </w:rPr>
              <w:t>»</w:t>
            </w:r>
          </w:p>
        </w:tc>
      </w:tr>
      <w:tr w:rsidR="00686658" w:rsidRPr="00495D3D" w:rsidTr="00686658">
        <w:trPr>
          <w:cantSplit/>
        </w:trPr>
        <w:tc>
          <w:tcPr>
            <w:tcW w:w="9360" w:type="dxa"/>
          </w:tcPr>
          <w:p w:rsidR="00686658" w:rsidRPr="00495D3D" w:rsidRDefault="00686658" w:rsidP="001F152C">
            <w:pPr>
              <w:widowControl w:val="0"/>
              <w:spacing w:before="20" w:line="256" w:lineRule="auto"/>
              <w:ind w:left="30" w:right="28"/>
              <w:jc w:val="right"/>
              <w:rPr>
                <w:sz w:val="24"/>
                <w:szCs w:val="24"/>
              </w:rPr>
            </w:pPr>
            <w:r w:rsidRPr="00495D3D">
              <w:rPr>
                <w:sz w:val="24"/>
                <w:szCs w:val="24"/>
              </w:rPr>
              <w:t>________________ /</w:t>
            </w:r>
            <w:r w:rsidR="001F152C">
              <w:rPr>
                <w:sz w:val="24"/>
                <w:szCs w:val="24"/>
              </w:rPr>
              <w:t>А.В. Ходорович</w:t>
            </w:r>
            <w:r w:rsidRPr="00495D3D">
              <w:rPr>
                <w:sz w:val="24"/>
                <w:szCs w:val="24"/>
              </w:rPr>
              <w:t xml:space="preserve"> /</w:t>
            </w:r>
          </w:p>
        </w:tc>
        <w:tc>
          <w:tcPr>
            <w:tcW w:w="9360" w:type="dxa"/>
            <w:hideMark/>
          </w:tcPr>
          <w:p w:rsidR="00686658" w:rsidRPr="00495D3D" w:rsidRDefault="00686658" w:rsidP="00686658">
            <w:pPr>
              <w:widowControl w:val="0"/>
              <w:spacing w:before="20" w:line="256" w:lineRule="auto"/>
              <w:ind w:left="30" w:right="28"/>
              <w:jc w:val="right"/>
              <w:rPr>
                <w:sz w:val="24"/>
                <w:szCs w:val="24"/>
              </w:rPr>
            </w:pPr>
            <w:r w:rsidRPr="00495D3D">
              <w:rPr>
                <w:sz w:val="24"/>
                <w:szCs w:val="24"/>
              </w:rPr>
              <w:t>________________ /</w:t>
            </w:r>
            <w:r>
              <w:rPr>
                <w:sz w:val="24"/>
                <w:szCs w:val="24"/>
              </w:rPr>
              <w:t xml:space="preserve">Г.В. </w:t>
            </w:r>
            <w:proofErr w:type="spellStart"/>
            <w:r>
              <w:rPr>
                <w:sz w:val="24"/>
                <w:szCs w:val="24"/>
              </w:rPr>
              <w:t>Марчихина</w:t>
            </w:r>
            <w:proofErr w:type="spellEnd"/>
            <w:r w:rsidRPr="00495D3D">
              <w:rPr>
                <w:sz w:val="24"/>
                <w:szCs w:val="24"/>
              </w:rPr>
              <w:t xml:space="preserve"> /</w:t>
            </w:r>
          </w:p>
        </w:tc>
      </w:tr>
      <w:tr w:rsidR="00686658" w:rsidRPr="00495D3D" w:rsidTr="00686658">
        <w:trPr>
          <w:cantSplit/>
        </w:trPr>
        <w:tc>
          <w:tcPr>
            <w:tcW w:w="9360" w:type="dxa"/>
          </w:tcPr>
          <w:p w:rsidR="00686658" w:rsidRPr="00495D3D" w:rsidRDefault="00686658" w:rsidP="005803AC">
            <w:pPr>
              <w:widowControl w:val="0"/>
              <w:spacing w:before="20" w:line="256" w:lineRule="auto"/>
              <w:ind w:left="30" w:right="28"/>
              <w:jc w:val="right"/>
              <w:rPr>
                <w:sz w:val="24"/>
                <w:szCs w:val="24"/>
              </w:rPr>
            </w:pPr>
            <w:r w:rsidRPr="00495D3D">
              <w:rPr>
                <w:sz w:val="24"/>
                <w:szCs w:val="24"/>
              </w:rPr>
              <w:t>«______»____________________ 201</w:t>
            </w:r>
            <w:r w:rsidR="005803AC">
              <w:rPr>
                <w:sz w:val="24"/>
                <w:szCs w:val="24"/>
              </w:rPr>
              <w:t>8</w:t>
            </w:r>
            <w:r w:rsidRPr="00495D3D">
              <w:rPr>
                <w:sz w:val="24"/>
                <w:szCs w:val="24"/>
              </w:rPr>
              <w:t>г.</w:t>
            </w:r>
          </w:p>
        </w:tc>
        <w:tc>
          <w:tcPr>
            <w:tcW w:w="9360" w:type="dxa"/>
            <w:hideMark/>
          </w:tcPr>
          <w:p w:rsidR="00686658" w:rsidRPr="00495D3D" w:rsidRDefault="00686658" w:rsidP="00686658">
            <w:pPr>
              <w:widowControl w:val="0"/>
              <w:spacing w:before="20" w:line="256" w:lineRule="auto"/>
              <w:ind w:left="30" w:right="28"/>
              <w:jc w:val="right"/>
              <w:rPr>
                <w:sz w:val="24"/>
                <w:szCs w:val="24"/>
              </w:rPr>
            </w:pPr>
            <w:r w:rsidRPr="00495D3D">
              <w:rPr>
                <w:sz w:val="24"/>
                <w:szCs w:val="24"/>
              </w:rPr>
              <w:t>«______»____________________ 201</w:t>
            </w:r>
            <w:r>
              <w:rPr>
                <w:sz w:val="24"/>
                <w:szCs w:val="24"/>
              </w:rPr>
              <w:t>7</w:t>
            </w:r>
            <w:r w:rsidRPr="00495D3D">
              <w:rPr>
                <w:sz w:val="24"/>
                <w:szCs w:val="24"/>
              </w:rPr>
              <w:t>г.</w:t>
            </w:r>
          </w:p>
        </w:tc>
      </w:tr>
    </w:tbl>
    <w:p w:rsidR="0085667C" w:rsidRDefault="0085667C" w:rsidP="0085667C">
      <w:pPr>
        <w:pStyle w:val="Default"/>
        <w:ind w:left="5954"/>
        <w:jc w:val="both"/>
        <w:rPr>
          <w:color w:val="auto"/>
        </w:rPr>
      </w:pPr>
    </w:p>
    <w:p w:rsidR="0085667C" w:rsidRDefault="0085667C" w:rsidP="0085667C">
      <w:pPr>
        <w:pStyle w:val="Default"/>
        <w:tabs>
          <w:tab w:val="left" w:pos="6120"/>
        </w:tabs>
        <w:ind w:left="5954"/>
        <w:jc w:val="both"/>
        <w:rPr>
          <w:color w:val="auto"/>
        </w:rPr>
      </w:pPr>
      <w:r>
        <w:rPr>
          <w:color w:val="auto"/>
        </w:rPr>
        <w:t xml:space="preserve">     </w:t>
      </w:r>
    </w:p>
    <w:p w:rsidR="0085667C" w:rsidRDefault="0085667C" w:rsidP="0085667C">
      <w:pPr>
        <w:overflowPunct/>
        <w:jc w:val="center"/>
        <w:rPr>
          <w:rFonts w:eastAsia="Calibri"/>
          <w:sz w:val="24"/>
          <w:szCs w:val="24"/>
          <w:lang w:eastAsia="en-US"/>
        </w:rPr>
      </w:pPr>
      <w:r>
        <w:rPr>
          <w:rFonts w:eastAsia="Calibri"/>
          <w:sz w:val="24"/>
          <w:szCs w:val="24"/>
          <w:lang w:eastAsia="en-US"/>
        </w:rPr>
        <w:t>Конкурсная документация</w:t>
      </w:r>
    </w:p>
    <w:p w:rsidR="0085667C" w:rsidRDefault="0085667C" w:rsidP="0085667C">
      <w:pPr>
        <w:overflowPunct/>
        <w:jc w:val="center"/>
        <w:rPr>
          <w:rFonts w:eastAsia="Calibri"/>
          <w:sz w:val="24"/>
          <w:szCs w:val="24"/>
          <w:lang w:eastAsia="en-US"/>
        </w:rPr>
      </w:pPr>
      <w:r>
        <w:rPr>
          <w:rFonts w:eastAsia="Calibri"/>
          <w:sz w:val="24"/>
          <w:szCs w:val="24"/>
          <w:lang w:eastAsia="en-US"/>
        </w:rPr>
        <w:t>по проведению открытого конкурса на выполнение работ</w:t>
      </w:r>
    </w:p>
    <w:p w:rsidR="0085667C" w:rsidRDefault="0085667C" w:rsidP="0085667C">
      <w:pPr>
        <w:overflowPunct/>
        <w:jc w:val="center"/>
        <w:rPr>
          <w:rFonts w:eastAsia="Calibri"/>
          <w:sz w:val="24"/>
          <w:szCs w:val="24"/>
          <w:lang w:eastAsia="en-US"/>
        </w:rPr>
      </w:pPr>
      <w:r>
        <w:rPr>
          <w:rFonts w:eastAsia="Calibri"/>
          <w:sz w:val="24"/>
          <w:szCs w:val="24"/>
          <w:lang w:eastAsia="en-US"/>
        </w:rPr>
        <w:t>по капитальному ремонту</w:t>
      </w:r>
      <w:r w:rsidR="00492103">
        <w:rPr>
          <w:rFonts w:eastAsia="Calibri"/>
          <w:sz w:val="24"/>
          <w:szCs w:val="24"/>
          <w:lang w:eastAsia="en-US"/>
        </w:rPr>
        <w:t xml:space="preserve"> </w:t>
      </w:r>
      <w:r w:rsidR="00282E4A">
        <w:rPr>
          <w:rFonts w:eastAsia="Calibri"/>
          <w:sz w:val="24"/>
          <w:szCs w:val="24"/>
          <w:lang w:eastAsia="en-US"/>
        </w:rPr>
        <w:t>подвала, лестниц</w:t>
      </w:r>
      <w:r>
        <w:rPr>
          <w:rFonts w:eastAsia="Calibri"/>
          <w:sz w:val="24"/>
          <w:szCs w:val="24"/>
          <w:lang w:eastAsia="en-US"/>
        </w:rPr>
        <w:t xml:space="preserve"> многоквартирн</w:t>
      </w:r>
      <w:r w:rsidR="00492103">
        <w:rPr>
          <w:rFonts w:eastAsia="Calibri"/>
          <w:sz w:val="24"/>
          <w:szCs w:val="24"/>
          <w:lang w:eastAsia="en-US"/>
        </w:rPr>
        <w:t>ого</w:t>
      </w:r>
      <w:r>
        <w:rPr>
          <w:rFonts w:eastAsia="Calibri"/>
          <w:sz w:val="24"/>
          <w:szCs w:val="24"/>
          <w:lang w:eastAsia="en-US"/>
        </w:rPr>
        <w:t xml:space="preserve"> дом</w:t>
      </w:r>
      <w:r w:rsidR="00492103">
        <w:rPr>
          <w:rFonts w:eastAsia="Calibri"/>
          <w:sz w:val="24"/>
          <w:szCs w:val="24"/>
          <w:lang w:eastAsia="en-US"/>
        </w:rPr>
        <w:t>а</w:t>
      </w:r>
      <w:r w:rsidR="00513DCE">
        <w:rPr>
          <w:rFonts w:eastAsia="Calibri"/>
          <w:sz w:val="24"/>
          <w:szCs w:val="24"/>
          <w:lang w:eastAsia="en-US"/>
        </w:rPr>
        <w:t xml:space="preserve"> </w:t>
      </w:r>
    </w:p>
    <w:p w:rsidR="00054BDC" w:rsidRDefault="00054BDC" w:rsidP="00054BDC">
      <w:pPr>
        <w:pStyle w:val="Default"/>
        <w:jc w:val="both"/>
        <w:rPr>
          <w:color w:val="auto"/>
        </w:rPr>
      </w:pPr>
      <w:r>
        <w:rPr>
          <w:color w:val="auto"/>
        </w:rPr>
        <w:t>1. Общие положения.</w:t>
      </w:r>
    </w:p>
    <w:p w:rsidR="00054BDC" w:rsidRDefault="00054BDC" w:rsidP="00054BDC">
      <w:pPr>
        <w:pStyle w:val="Default"/>
        <w:jc w:val="both"/>
      </w:pPr>
      <w:r>
        <w:rPr>
          <w:color w:val="auto"/>
        </w:rPr>
        <w:t xml:space="preserve">1.1. Предметом настоящего конкурса является право заключения договора подряда на выполнение  работ по </w:t>
      </w:r>
      <w:r w:rsidR="005C3F84">
        <w:rPr>
          <w:color w:val="auto"/>
        </w:rPr>
        <w:t xml:space="preserve">капитальному </w:t>
      </w:r>
      <w:r>
        <w:rPr>
          <w:color w:val="auto"/>
        </w:rPr>
        <w:t xml:space="preserve">ремонту </w:t>
      </w:r>
      <w:r w:rsidR="00282E4A">
        <w:t>подвала, лестниц</w:t>
      </w:r>
      <w:r>
        <w:t xml:space="preserve"> </w:t>
      </w:r>
      <w:r>
        <w:rPr>
          <w:b/>
        </w:rPr>
        <w:t xml:space="preserve">многоквартирного дома </w:t>
      </w:r>
      <w:r w:rsidRPr="009467F8">
        <w:rPr>
          <w:color w:val="auto"/>
        </w:rPr>
        <w:t xml:space="preserve">ул. </w:t>
      </w:r>
      <w:proofErr w:type="gramStart"/>
      <w:r w:rsidR="00863BBF">
        <w:rPr>
          <w:b/>
          <w:color w:val="auto"/>
        </w:rPr>
        <w:t>Беговая</w:t>
      </w:r>
      <w:proofErr w:type="gramEnd"/>
      <w:r w:rsidR="005C3F84">
        <w:rPr>
          <w:b/>
          <w:color w:val="auto"/>
        </w:rPr>
        <w:t>,</w:t>
      </w:r>
      <w:r w:rsidR="001A6487" w:rsidRPr="001A6487">
        <w:rPr>
          <w:b/>
          <w:color w:val="auto"/>
        </w:rPr>
        <w:t xml:space="preserve"> </w:t>
      </w:r>
      <w:r w:rsidR="001A6487">
        <w:rPr>
          <w:b/>
          <w:color w:val="auto"/>
        </w:rPr>
        <w:t xml:space="preserve">д. </w:t>
      </w:r>
      <w:r w:rsidR="00863BBF">
        <w:rPr>
          <w:b/>
          <w:color w:val="auto"/>
        </w:rPr>
        <w:t>13-21</w:t>
      </w:r>
      <w:r w:rsidRPr="009467F8">
        <w:rPr>
          <w:b/>
          <w:color w:val="auto"/>
        </w:rPr>
        <w:t xml:space="preserve">, </w:t>
      </w:r>
      <w:r w:rsidRPr="009467F8">
        <w:rPr>
          <w:b/>
        </w:rPr>
        <w:t>г. Калининград</w:t>
      </w:r>
      <w:r w:rsidR="00863BBF">
        <w:rPr>
          <w:b/>
        </w:rPr>
        <w:t>.</w:t>
      </w:r>
    </w:p>
    <w:p w:rsidR="00124AB1" w:rsidRPr="00F358D2" w:rsidRDefault="00124AB1" w:rsidP="00124AB1">
      <w:pPr>
        <w:jc w:val="both"/>
        <w:textAlignment w:val="baseline"/>
        <w:rPr>
          <w:sz w:val="24"/>
          <w:szCs w:val="24"/>
        </w:rPr>
      </w:pPr>
      <w:r w:rsidRPr="009F7928">
        <w:rPr>
          <w:sz w:val="24"/>
          <w:szCs w:val="24"/>
        </w:rPr>
        <w:t xml:space="preserve">1.2. </w:t>
      </w:r>
      <w:r>
        <w:rPr>
          <w:sz w:val="24"/>
          <w:szCs w:val="24"/>
        </w:rPr>
        <w:t xml:space="preserve">Заказчиком является: </w:t>
      </w:r>
      <w:r w:rsidRPr="00442EB3">
        <w:rPr>
          <w:sz w:val="24"/>
          <w:szCs w:val="24"/>
        </w:rPr>
        <w:t>ООО «</w:t>
      </w:r>
      <w:r w:rsidR="00863BBF">
        <w:rPr>
          <w:sz w:val="24"/>
          <w:szCs w:val="24"/>
        </w:rPr>
        <w:t>Дом Сервис</w:t>
      </w:r>
      <w:r w:rsidRPr="00442EB3">
        <w:rPr>
          <w:sz w:val="24"/>
          <w:szCs w:val="24"/>
        </w:rPr>
        <w:t>», ИНН 39</w:t>
      </w:r>
      <w:r>
        <w:rPr>
          <w:sz w:val="24"/>
          <w:szCs w:val="24"/>
        </w:rPr>
        <w:t>0</w:t>
      </w:r>
      <w:r w:rsidR="00894D36">
        <w:rPr>
          <w:sz w:val="24"/>
          <w:szCs w:val="24"/>
        </w:rPr>
        <w:t>6294718</w:t>
      </w:r>
      <w:r w:rsidRPr="00442EB3">
        <w:rPr>
          <w:sz w:val="24"/>
          <w:szCs w:val="24"/>
        </w:rPr>
        <w:t>/КПП 390</w:t>
      </w:r>
      <w:r>
        <w:rPr>
          <w:sz w:val="24"/>
          <w:szCs w:val="24"/>
        </w:rPr>
        <w:t>6</w:t>
      </w:r>
      <w:r w:rsidRPr="00442EB3">
        <w:rPr>
          <w:sz w:val="24"/>
          <w:szCs w:val="24"/>
        </w:rPr>
        <w:t>01001</w:t>
      </w:r>
      <w:r>
        <w:rPr>
          <w:sz w:val="24"/>
          <w:szCs w:val="24"/>
        </w:rPr>
        <w:t>.</w:t>
      </w:r>
    </w:p>
    <w:p w:rsidR="00124AB1" w:rsidRPr="00423FEA" w:rsidRDefault="00124AB1" w:rsidP="00124AB1">
      <w:pPr>
        <w:jc w:val="both"/>
        <w:textAlignment w:val="baseline"/>
        <w:rPr>
          <w:sz w:val="24"/>
          <w:szCs w:val="24"/>
        </w:rPr>
      </w:pPr>
      <w:proofErr w:type="gramStart"/>
      <w:r w:rsidRPr="00423FEA">
        <w:rPr>
          <w:sz w:val="24"/>
          <w:szCs w:val="24"/>
        </w:rPr>
        <w:t>Юридический адрес: 23600</w:t>
      </w:r>
      <w:r w:rsidR="00894D36">
        <w:rPr>
          <w:sz w:val="24"/>
          <w:szCs w:val="24"/>
        </w:rPr>
        <w:t>5</w:t>
      </w:r>
      <w:r w:rsidRPr="00423FEA">
        <w:rPr>
          <w:sz w:val="24"/>
          <w:szCs w:val="24"/>
        </w:rPr>
        <w:t xml:space="preserve">, г. Калининград, ул. </w:t>
      </w:r>
      <w:r w:rsidR="00894D36">
        <w:rPr>
          <w:sz w:val="24"/>
          <w:szCs w:val="24"/>
        </w:rPr>
        <w:t>Киевска</w:t>
      </w:r>
      <w:r w:rsidRPr="00423FEA">
        <w:rPr>
          <w:sz w:val="24"/>
          <w:szCs w:val="24"/>
        </w:rPr>
        <w:t xml:space="preserve">я, д. </w:t>
      </w:r>
      <w:r w:rsidR="00DD7BB0">
        <w:rPr>
          <w:sz w:val="24"/>
          <w:szCs w:val="24"/>
        </w:rPr>
        <w:t>67</w:t>
      </w:r>
      <w:r w:rsidRPr="00423FEA">
        <w:rPr>
          <w:sz w:val="24"/>
          <w:szCs w:val="24"/>
        </w:rPr>
        <w:t>,</w:t>
      </w:r>
      <w:r>
        <w:rPr>
          <w:sz w:val="24"/>
          <w:szCs w:val="24"/>
        </w:rPr>
        <w:t xml:space="preserve"> </w:t>
      </w:r>
      <w:r w:rsidRPr="00423FEA">
        <w:rPr>
          <w:sz w:val="24"/>
          <w:szCs w:val="24"/>
        </w:rPr>
        <w:t xml:space="preserve">директор </w:t>
      </w:r>
      <w:r w:rsidR="00DD7BB0">
        <w:rPr>
          <w:sz w:val="24"/>
          <w:szCs w:val="24"/>
        </w:rPr>
        <w:t>А.В. Ходорович, т.904178</w:t>
      </w:r>
      <w:r w:rsidRPr="00423FEA">
        <w:rPr>
          <w:sz w:val="24"/>
          <w:szCs w:val="24"/>
        </w:rPr>
        <w:t>.</w:t>
      </w:r>
      <w:proofErr w:type="gramEnd"/>
    </w:p>
    <w:p w:rsidR="00124AB1" w:rsidRPr="009F7928" w:rsidRDefault="00124AB1" w:rsidP="00124AB1">
      <w:pPr>
        <w:jc w:val="both"/>
        <w:textAlignment w:val="baseline"/>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10 г"/>
        </w:smartTagPr>
        <w:r w:rsidRPr="009F7928">
          <w:rPr>
            <w:sz w:val="24"/>
            <w:szCs w:val="24"/>
          </w:rPr>
          <w:t>236016, г</w:t>
        </w:r>
      </w:smartTag>
      <w:r w:rsidRPr="009F7928">
        <w:rPr>
          <w:sz w:val="24"/>
          <w:szCs w:val="24"/>
        </w:rPr>
        <w:t xml:space="preserve">. Калининград, ул. Фрунзе, д.71; ИНН 3906290858/КПП 390601001; </w:t>
      </w:r>
      <w:hyperlink r:id="rId6"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92-35-11.</w:t>
      </w:r>
      <w:proofErr w:type="gramEnd"/>
    </w:p>
    <w:p w:rsidR="00FC6E3C" w:rsidRPr="00F51949" w:rsidRDefault="00124AB1" w:rsidP="00FC6E3C">
      <w:pPr>
        <w:jc w:val="both"/>
        <w:rPr>
          <w:color w:val="000000"/>
          <w:sz w:val="24"/>
          <w:szCs w:val="24"/>
        </w:rPr>
      </w:pPr>
      <w:r w:rsidRPr="009F7928">
        <w:rPr>
          <w:color w:val="000000"/>
          <w:sz w:val="24"/>
          <w:szCs w:val="24"/>
        </w:rPr>
        <w:t xml:space="preserve">1.4. </w:t>
      </w:r>
      <w:r w:rsidR="00B57591" w:rsidRPr="009F7928">
        <w:rPr>
          <w:color w:val="000000"/>
          <w:sz w:val="24"/>
          <w:szCs w:val="24"/>
        </w:rPr>
        <w:t>Начальная (максимальная) цена договора</w:t>
      </w:r>
      <w:r w:rsidR="00B57591">
        <w:rPr>
          <w:color w:val="000000"/>
          <w:sz w:val="24"/>
          <w:szCs w:val="24"/>
        </w:rPr>
        <w:t xml:space="preserve"> подряда</w:t>
      </w:r>
      <w:r w:rsidR="003D6017">
        <w:rPr>
          <w:color w:val="000000"/>
          <w:sz w:val="24"/>
          <w:szCs w:val="24"/>
        </w:rPr>
        <w:t>:</w:t>
      </w:r>
      <w:r w:rsidR="00B57591" w:rsidRPr="009F7928">
        <w:rPr>
          <w:color w:val="000000"/>
          <w:sz w:val="24"/>
          <w:szCs w:val="24"/>
        </w:rPr>
        <w:t xml:space="preserve"> </w:t>
      </w:r>
      <w:r w:rsidR="00FC6E3C">
        <w:rPr>
          <w:b/>
          <w:sz w:val="24"/>
          <w:szCs w:val="24"/>
        </w:rPr>
        <w:t>3 027 769</w:t>
      </w:r>
      <w:r w:rsidR="00FC6E3C" w:rsidRPr="00AE53A8">
        <w:rPr>
          <w:sz w:val="24"/>
          <w:szCs w:val="24"/>
        </w:rPr>
        <w:t xml:space="preserve"> </w:t>
      </w:r>
      <w:r w:rsidR="00FC6E3C" w:rsidRPr="00AE53A8">
        <w:rPr>
          <w:b/>
          <w:sz w:val="24"/>
          <w:szCs w:val="24"/>
        </w:rPr>
        <w:t>(</w:t>
      </w:r>
      <w:r w:rsidR="00FC6E3C">
        <w:rPr>
          <w:b/>
          <w:sz w:val="24"/>
          <w:szCs w:val="24"/>
        </w:rPr>
        <w:t>три</w:t>
      </w:r>
      <w:r w:rsidR="00FC6E3C" w:rsidRPr="00AE53A8">
        <w:rPr>
          <w:b/>
          <w:sz w:val="24"/>
          <w:szCs w:val="24"/>
        </w:rPr>
        <w:t xml:space="preserve"> миллиона </w:t>
      </w:r>
      <w:r w:rsidR="00FC6E3C">
        <w:rPr>
          <w:b/>
          <w:sz w:val="24"/>
          <w:szCs w:val="24"/>
        </w:rPr>
        <w:t>двадцать семь</w:t>
      </w:r>
      <w:r w:rsidR="00F51949">
        <w:rPr>
          <w:b/>
          <w:sz w:val="24"/>
          <w:szCs w:val="24"/>
        </w:rPr>
        <w:t xml:space="preserve"> тысяч</w:t>
      </w:r>
      <w:r w:rsidR="00FC6E3C" w:rsidRPr="00AE53A8">
        <w:rPr>
          <w:b/>
          <w:sz w:val="24"/>
          <w:szCs w:val="24"/>
        </w:rPr>
        <w:t xml:space="preserve"> </w:t>
      </w:r>
      <w:r w:rsidR="00FC6E3C">
        <w:rPr>
          <w:b/>
          <w:sz w:val="24"/>
          <w:szCs w:val="24"/>
        </w:rPr>
        <w:t>семьсот шестьдесят девять</w:t>
      </w:r>
      <w:r w:rsidR="00FC6E3C" w:rsidRPr="00AE53A8">
        <w:rPr>
          <w:b/>
          <w:sz w:val="24"/>
          <w:szCs w:val="24"/>
        </w:rPr>
        <w:t>) рубл</w:t>
      </w:r>
      <w:r w:rsidR="00FC6E3C">
        <w:rPr>
          <w:b/>
          <w:sz w:val="24"/>
          <w:szCs w:val="24"/>
        </w:rPr>
        <w:t>ей</w:t>
      </w:r>
      <w:r w:rsidR="00FC6E3C" w:rsidRPr="00AE53A8">
        <w:rPr>
          <w:b/>
          <w:sz w:val="24"/>
          <w:szCs w:val="24"/>
        </w:rPr>
        <w:t>,</w:t>
      </w:r>
      <w:r w:rsidR="00FC6E3C" w:rsidRPr="00AE53A8">
        <w:rPr>
          <w:sz w:val="24"/>
          <w:szCs w:val="24"/>
        </w:rPr>
        <w:t xml:space="preserve"> в том числе НДС: </w:t>
      </w:r>
      <w:r w:rsidR="00FC6E3C">
        <w:rPr>
          <w:b/>
          <w:sz w:val="24"/>
          <w:szCs w:val="24"/>
        </w:rPr>
        <w:t>461 863</w:t>
      </w:r>
      <w:r w:rsidR="00FC6E3C" w:rsidRPr="00AE53A8">
        <w:rPr>
          <w:b/>
          <w:sz w:val="24"/>
          <w:szCs w:val="24"/>
        </w:rPr>
        <w:t xml:space="preserve"> (</w:t>
      </w:r>
      <w:r w:rsidR="00FC6E3C">
        <w:rPr>
          <w:b/>
          <w:sz w:val="24"/>
          <w:szCs w:val="24"/>
        </w:rPr>
        <w:t>четыреста шестьдесят одна</w:t>
      </w:r>
      <w:r w:rsidR="00FC6E3C" w:rsidRPr="00AE53A8">
        <w:rPr>
          <w:b/>
          <w:sz w:val="24"/>
          <w:szCs w:val="24"/>
        </w:rPr>
        <w:t xml:space="preserve"> тысяч</w:t>
      </w:r>
      <w:r w:rsidR="00FC6E3C">
        <w:rPr>
          <w:b/>
          <w:sz w:val="24"/>
          <w:szCs w:val="24"/>
        </w:rPr>
        <w:t>а</w:t>
      </w:r>
      <w:r w:rsidR="00FC6E3C" w:rsidRPr="00AE53A8">
        <w:rPr>
          <w:b/>
          <w:sz w:val="24"/>
          <w:szCs w:val="24"/>
        </w:rPr>
        <w:t xml:space="preserve"> </w:t>
      </w:r>
      <w:r w:rsidR="00FC6E3C">
        <w:rPr>
          <w:b/>
          <w:sz w:val="24"/>
          <w:szCs w:val="24"/>
        </w:rPr>
        <w:t>восемьсот шестьдесят три</w:t>
      </w:r>
      <w:r w:rsidR="00FC6E3C" w:rsidRPr="00AE53A8">
        <w:rPr>
          <w:b/>
          <w:sz w:val="24"/>
          <w:szCs w:val="24"/>
        </w:rPr>
        <w:t>) рубл</w:t>
      </w:r>
      <w:r w:rsidR="00FC6E3C">
        <w:rPr>
          <w:b/>
          <w:sz w:val="24"/>
          <w:szCs w:val="24"/>
        </w:rPr>
        <w:t>я 07 копейки</w:t>
      </w:r>
      <w:r w:rsidR="00FC6E3C" w:rsidRPr="00AE53A8">
        <w:rPr>
          <w:b/>
          <w:sz w:val="24"/>
          <w:szCs w:val="24"/>
        </w:rPr>
        <w:t>.</w:t>
      </w:r>
    </w:p>
    <w:p w:rsidR="00FC6E3C" w:rsidRPr="0029684A" w:rsidRDefault="00FC6E3C" w:rsidP="00FC6E3C">
      <w:pPr>
        <w:widowControl w:val="0"/>
        <w:jc w:val="both"/>
        <w:rPr>
          <w:color w:val="000000"/>
          <w:sz w:val="24"/>
          <w:szCs w:val="24"/>
        </w:rPr>
      </w:pPr>
      <w:r w:rsidRPr="0029684A">
        <w:rPr>
          <w:color w:val="000000"/>
          <w:sz w:val="24"/>
          <w:szCs w:val="24"/>
        </w:rPr>
        <w:t xml:space="preserve">Сроки производства работ:  не более </w:t>
      </w:r>
      <w:r>
        <w:rPr>
          <w:color w:val="000000"/>
          <w:sz w:val="24"/>
          <w:szCs w:val="24"/>
        </w:rPr>
        <w:t>75</w:t>
      </w:r>
      <w:r w:rsidRPr="0029684A">
        <w:rPr>
          <w:color w:val="000000"/>
          <w:sz w:val="24"/>
          <w:szCs w:val="24"/>
        </w:rPr>
        <w:t xml:space="preserve"> календарных дней, в том числе:</w:t>
      </w:r>
    </w:p>
    <w:p w:rsidR="00124AB1" w:rsidRPr="0029684A" w:rsidRDefault="00FC6E3C" w:rsidP="00FC6E3C">
      <w:pPr>
        <w:jc w:val="both"/>
        <w:rPr>
          <w:color w:val="000000"/>
          <w:sz w:val="24"/>
          <w:szCs w:val="24"/>
        </w:rPr>
      </w:pPr>
      <w:r w:rsidRPr="0029684A">
        <w:rPr>
          <w:color w:val="000000"/>
          <w:sz w:val="24"/>
          <w:szCs w:val="24"/>
        </w:rPr>
        <w:t xml:space="preserve">-   не более </w:t>
      </w:r>
      <w:r>
        <w:rPr>
          <w:color w:val="000000"/>
          <w:sz w:val="24"/>
          <w:szCs w:val="24"/>
        </w:rPr>
        <w:t>60</w:t>
      </w:r>
      <w:r w:rsidRPr="0029684A">
        <w:rPr>
          <w:color w:val="C00000"/>
          <w:sz w:val="24"/>
          <w:szCs w:val="24"/>
        </w:rPr>
        <w:t xml:space="preserve"> </w:t>
      </w:r>
      <w:r w:rsidRPr="0029684A">
        <w:rPr>
          <w:color w:val="000000"/>
          <w:sz w:val="24"/>
          <w:szCs w:val="24"/>
        </w:rPr>
        <w:t>календарных дней на выполнение ремонтных работ;</w:t>
      </w:r>
      <w:r w:rsidR="00124AB1" w:rsidRPr="0029684A">
        <w:rPr>
          <w:color w:val="000000"/>
          <w:sz w:val="24"/>
          <w:szCs w:val="24"/>
        </w:rPr>
        <w:t xml:space="preserve"> </w:t>
      </w:r>
    </w:p>
    <w:p w:rsidR="0085667C" w:rsidRDefault="00124AB1" w:rsidP="00124AB1">
      <w:pPr>
        <w:jc w:val="both"/>
        <w:rPr>
          <w:sz w:val="24"/>
          <w:szCs w:val="24"/>
        </w:rPr>
      </w:pPr>
      <w:r w:rsidRPr="0029684A">
        <w:rPr>
          <w:color w:val="000000"/>
          <w:sz w:val="24"/>
          <w:szCs w:val="24"/>
        </w:rPr>
        <w:t xml:space="preserve">- </w:t>
      </w:r>
      <w:r>
        <w:rPr>
          <w:color w:val="000000"/>
          <w:sz w:val="24"/>
          <w:szCs w:val="24"/>
        </w:rPr>
        <w:t xml:space="preserve">15 </w:t>
      </w:r>
      <w:r w:rsidRPr="0029684A">
        <w:rPr>
          <w:color w:val="000000"/>
          <w:sz w:val="24"/>
          <w:szCs w:val="24"/>
        </w:rPr>
        <w:t>календарных дней на оформление документов для сдачи объекта в эксплуатацию</w:t>
      </w:r>
      <w:r>
        <w:rPr>
          <w:sz w:val="24"/>
          <w:szCs w:val="24"/>
        </w:rPr>
        <w:t xml:space="preserve"> </w:t>
      </w:r>
      <w:r w:rsidR="00450FEC">
        <w:rPr>
          <w:sz w:val="24"/>
          <w:szCs w:val="24"/>
        </w:rPr>
        <w:t xml:space="preserve">    </w:t>
      </w:r>
      <w:r w:rsidR="0085667C">
        <w:rPr>
          <w:sz w:val="24"/>
          <w:szCs w:val="24"/>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sidR="0085667C">
        <w:rPr>
          <w:sz w:val="24"/>
          <w:szCs w:val="24"/>
        </w:rPr>
        <w:t>каб</w:t>
      </w:r>
      <w:proofErr w:type="spellEnd"/>
      <w:r w:rsidR="0085667C">
        <w:rPr>
          <w:sz w:val="24"/>
          <w:szCs w:val="24"/>
        </w:rPr>
        <w:t>. 15, часы работы: с 9-00 часов до 18-00 часов, обед: с 13-00 часов до 14-00 часов.</w:t>
      </w:r>
    </w:p>
    <w:p w:rsidR="0085667C" w:rsidRDefault="0085667C" w:rsidP="0085667C">
      <w:pPr>
        <w:overflowPunct/>
        <w:jc w:val="both"/>
        <w:rPr>
          <w:rFonts w:eastAsia="Calibri"/>
          <w:sz w:val="24"/>
          <w:szCs w:val="24"/>
          <w:lang w:eastAsia="en-US"/>
        </w:rPr>
      </w:pPr>
      <w:r w:rsidRPr="00D60E00">
        <w:rPr>
          <w:rFonts w:eastAsia="Calibri"/>
          <w:b/>
          <w:sz w:val="24"/>
          <w:szCs w:val="24"/>
          <w:lang w:eastAsia="en-US"/>
        </w:rPr>
        <w:t>1.6. Вскрытие пакетов с конкурсными заявками будет произведено с 10 часов 00 минут "</w:t>
      </w:r>
      <w:r w:rsidR="00482C54" w:rsidRPr="00D60E00">
        <w:rPr>
          <w:rFonts w:eastAsia="Calibri"/>
          <w:b/>
          <w:sz w:val="24"/>
          <w:szCs w:val="24"/>
          <w:lang w:eastAsia="en-US"/>
        </w:rPr>
        <w:t>25</w:t>
      </w:r>
      <w:r w:rsidRPr="00D60E00">
        <w:rPr>
          <w:rFonts w:eastAsia="Calibri"/>
          <w:b/>
          <w:sz w:val="24"/>
          <w:szCs w:val="24"/>
          <w:lang w:eastAsia="en-US"/>
        </w:rPr>
        <w:t xml:space="preserve">" </w:t>
      </w:r>
      <w:r w:rsidR="00482C54" w:rsidRPr="00D60E00">
        <w:rPr>
          <w:rFonts w:eastAsia="Calibri"/>
          <w:b/>
          <w:sz w:val="24"/>
          <w:szCs w:val="24"/>
          <w:lang w:eastAsia="en-US"/>
        </w:rPr>
        <w:t>июня</w:t>
      </w:r>
      <w:r w:rsidRPr="00D60E00">
        <w:rPr>
          <w:rFonts w:eastAsia="Calibri"/>
          <w:b/>
          <w:sz w:val="24"/>
          <w:szCs w:val="24"/>
          <w:lang w:eastAsia="en-US"/>
        </w:rPr>
        <w:t xml:space="preserve"> 201</w:t>
      </w:r>
      <w:r w:rsidR="00FC6E3C" w:rsidRPr="00D60E00">
        <w:rPr>
          <w:rFonts w:eastAsia="Calibri"/>
          <w:b/>
          <w:sz w:val="24"/>
          <w:szCs w:val="24"/>
          <w:lang w:eastAsia="en-US"/>
        </w:rPr>
        <w:t>8</w:t>
      </w:r>
      <w:r w:rsidRPr="00D60E00">
        <w:rPr>
          <w:rFonts w:eastAsia="Calibri"/>
          <w:b/>
          <w:sz w:val="24"/>
          <w:szCs w:val="24"/>
          <w:lang w:eastAsia="en-US"/>
        </w:rPr>
        <w:t xml:space="preserve"> года по адресу: г. Калининград, ул. Фрунзе, дом 71, </w:t>
      </w:r>
      <w:proofErr w:type="spellStart"/>
      <w:r w:rsidRPr="00D60E00">
        <w:rPr>
          <w:rFonts w:eastAsia="Calibri"/>
          <w:b/>
          <w:sz w:val="24"/>
          <w:szCs w:val="24"/>
          <w:lang w:eastAsia="en-US"/>
        </w:rPr>
        <w:t>каб</w:t>
      </w:r>
      <w:proofErr w:type="spellEnd"/>
      <w:r w:rsidRPr="00D60E00">
        <w:rPr>
          <w:rFonts w:eastAsia="Calibri"/>
          <w:b/>
          <w:sz w:val="24"/>
          <w:szCs w:val="24"/>
          <w:lang w:eastAsia="en-US"/>
        </w:rPr>
        <w:t xml:space="preserve">. 25. </w:t>
      </w:r>
      <w:r>
        <w:rPr>
          <w:rFonts w:eastAsia="Calibri"/>
          <w:sz w:val="24"/>
          <w:szCs w:val="24"/>
          <w:lang w:eastAsia="en-US"/>
        </w:rPr>
        <w:t xml:space="preserve">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1.7. Официальное извещение о проведении конкурса публикуется на интернет-сайте </w:t>
      </w:r>
      <w:r>
        <w:rPr>
          <w:rFonts w:eastAsia="Calibri"/>
          <w:sz w:val="24"/>
          <w:szCs w:val="24"/>
          <w:lang w:val="en-US" w:eastAsia="en-US"/>
        </w:rPr>
        <w:t>www</w:t>
      </w:r>
      <w:r>
        <w:rPr>
          <w:rFonts w:eastAsia="Calibri"/>
          <w:sz w:val="24"/>
          <w:szCs w:val="24"/>
          <w:lang w:eastAsia="en-US"/>
        </w:rPr>
        <w:t>.</w:t>
      </w:r>
      <w:proofErr w:type="spellStart"/>
      <w:r>
        <w:rPr>
          <w:rFonts w:eastAsia="Calibri"/>
          <w:sz w:val="24"/>
          <w:szCs w:val="24"/>
          <w:lang w:val="en-US" w:eastAsia="en-US"/>
        </w:rPr>
        <w:t>klgd</w:t>
      </w:r>
      <w:proofErr w:type="spellEnd"/>
      <w:r>
        <w:rPr>
          <w:rFonts w:eastAsia="Calibri"/>
          <w:sz w:val="24"/>
          <w:szCs w:val="24"/>
          <w:lang w:eastAsia="en-US"/>
        </w:rPr>
        <w:t>.</w:t>
      </w:r>
      <w:proofErr w:type="spellStart"/>
      <w:r>
        <w:rPr>
          <w:rFonts w:eastAsia="Calibri"/>
          <w:sz w:val="24"/>
          <w:szCs w:val="24"/>
          <w:lang w:val="en-US" w:eastAsia="en-US"/>
        </w:rPr>
        <w:t>ru</w:t>
      </w:r>
      <w:proofErr w:type="spellEnd"/>
      <w:r>
        <w:rPr>
          <w:rFonts w:eastAsia="Calibri"/>
          <w:sz w:val="24"/>
          <w:szCs w:val="24"/>
          <w:lang w:eastAsia="en-US"/>
        </w:rPr>
        <w:t xml:space="preserve"> не позднее, чем за 30 дней до даты проведения конкурса.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1.8. Участники конкурса предоставляют обеспечение заявки  в размере 3% от начальной цены договора подряда. </w:t>
      </w:r>
    </w:p>
    <w:p w:rsidR="005F6C21" w:rsidRPr="005F6C21" w:rsidRDefault="0085667C" w:rsidP="005F6C21">
      <w:pPr>
        <w:overflowPunct/>
        <w:jc w:val="both"/>
        <w:rPr>
          <w:sz w:val="24"/>
          <w:szCs w:val="24"/>
        </w:rPr>
      </w:pPr>
      <w:r>
        <w:rPr>
          <w:rFonts w:eastAsia="Calibri"/>
          <w:sz w:val="24"/>
          <w:szCs w:val="24"/>
          <w:lang w:eastAsia="en-US"/>
        </w:rPr>
        <w:t xml:space="preserve">1.9. </w:t>
      </w:r>
      <w:bookmarkStart w:id="0" w:name="_GoBack"/>
      <w:r w:rsidRPr="00A17F4D">
        <w:rPr>
          <w:rFonts w:eastAsia="Calibri"/>
          <w:b/>
          <w:sz w:val="24"/>
          <w:szCs w:val="24"/>
          <w:lang w:eastAsia="en-US"/>
        </w:rPr>
        <w:t xml:space="preserve">Участники конкурса должны перечислить сумму в размере </w:t>
      </w:r>
      <w:r w:rsidR="00944B8F" w:rsidRPr="00A17F4D">
        <w:rPr>
          <w:rFonts w:eastAsia="Calibri"/>
          <w:b/>
          <w:sz w:val="24"/>
          <w:szCs w:val="24"/>
          <w:lang w:eastAsia="en-US"/>
        </w:rPr>
        <w:t>90</w:t>
      </w:r>
      <w:r w:rsidR="00AF253D" w:rsidRPr="00A17F4D">
        <w:rPr>
          <w:rFonts w:eastAsia="Calibri"/>
          <w:b/>
          <w:sz w:val="24"/>
          <w:szCs w:val="24"/>
          <w:lang w:eastAsia="en-US"/>
        </w:rPr>
        <w:t xml:space="preserve"> </w:t>
      </w:r>
      <w:r w:rsidR="00944B8F" w:rsidRPr="00A17F4D">
        <w:rPr>
          <w:rFonts w:eastAsia="Calibri"/>
          <w:b/>
          <w:sz w:val="24"/>
          <w:szCs w:val="24"/>
          <w:lang w:eastAsia="en-US"/>
        </w:rPr>
        <w:t>833</w:t>
      </w:r>
      <w:r w:rsidRPr="00A17F4D">
        <w:rPr>
          <w:rFonts w:eastAsia="Calibri"/>
          <w:b/>
          <w:sz w:val="24"/>
          <w:szCs w:val="24"/>
          <w:lang w:eastAsia="en-US"/>
        </w:rPr>
        <w:t xml:space="preserve"> (</w:t>
      </w:r>
      <w:r w:rsidR="005803AC" w:rsidRPr="00A17F4D">
        <w:rPr>
          <w:rFonts w:eastAsia="Calibri"/>
          <w:b/>
          <w:sz w:val="24"/>
          <w:szCs w:val="24"/>
          <w:lang w:eastAsia="en-US"/>
        </w:rPr>
        <w:t xml:space="preserve">девяносто </w:t>
      </w:r>
      <w:r w:rsidR="00F15ADF" w:rsidRPr="00A17F4D">
        <w:rPr>
          <w:rFonts w:eastAsia="Calibri"/>
          <w:b/>
          <w:sz w:val="24"/>
          <w:szCs w:val="24"/>
          <w:lang w:eastAsia="en-US"/>
        </w:rPr>
        <w:t xml:space="preserve">тысяч </w:t>
      </w:r>
      <w:r w:rsidR="005803AC" w:rsidRPr="00A17F4D">
        <w:rPr>
          <w:rFonts w:eastAsia="Calibri"/>
          <w:b/>
          <w:sz w:val="24"/>
          <w:szCs w:val="24"/>
          <w:lang w:eastAsia="en-US"/>
        </w:rPr>
        <w:t>восемьсот тридцать три</w:t>
      </w:r>
      <w:r w:rsidRPr="00A17F4D">
        <w:rPr>
          <w:rFonts w:eastAsia="Calibri"/>
          <w:b/>
          <w:sz w:val="24"/>
          <w:szCs w:val="24"/>
          <w:lang w:eastAsia="en-US"/>
        </w:rPr>
        <w:t>) рубл</w:t>
      </w:r>
      <w:r w:rsidR="00944B8F" w:rsidRPr="00A17F4D">
        <w:rPr>
          <w:rFonts w:eastAsia="Calibri"/>
          <w:b/>
          <w:sz w:val="24"/>
          <w:szCs w:val="24"/>
          <w:lang w:eastAsia="en-US"/>
        </w:rPr>
        <w:t>я</w:t>
      </w:r>
      <w:r w:rsidRPr="00A17F4D">
        <w:rPr>
          <w:rFonts w:eastAsia="Calibri"/>
          <w:b/>
          <w:sz w:val="24"/>
          <w:szCs w:val="24"/>
          <w:lang w:eastAsia="en-US"/>
        </w:rPr>
        <w:t xml:space="preserve">. </w:t>
      </w:r>
      <w:r w:rsidR="00944B8F" w:rsidRPr="00A17F4D">
        <w:rPr>
          <w:rFonts w:eastAsia="Calibri"/>
          <w:b/>
          <w:sz w:val="24"/>
          <w:szCs w:val="24"/>
          <w:lang w:eastAsia="en-US"/>
        </w:rPr>
        <w:t>07</w:t>
      </w:r>
      <w:r w:rsidR="00F15ADF" w:rsidRPr="00A17F4D">
        <w:rPr>
          <w:rFonts w:eastAsia="Calibri"/>
          <w:b/>
          <w:sz w:val="24"/>
          <w:szCs w:val="24"/>
          <w:lang w:eastAsia="en-US"/>
        </w:rPr>
        <w:t xml:space="preserve"> копе</w:t>
      </w:r>
      <w:r w:rsidR="00940C4E" w:rsidRPr="00A17F4D">
        <w:rPr>
          <w:rFonts w:eastAsia="Calibri"/>
          <w:b/>
          <w:sz w:val="24"/>
          <w:szCs w:val="24"/>
          <w:lang w:eastAsia="en-US"/>
        </w:rPr>
        <w:t>е</w:t>
      </w:r>
      <w:r w:rsidR="00F15ADF" w:rsidRPr="00A17F4D">
        <w:rPr>
          <w:rFonts w:eastAsia="Calibri"/>
          <w:b/>
          <w:sz w:val="24"/>
          <w:szCs w:val="24"/>
          <w:lang w:eastAsia="en-US"/>
        </w:rPr>
        <w:t xml:space="preserve">к </w:t>
      </w:r>
      <w:r w:rsidRPr="00A17F4D">
        <w:rPr>
          <w:rFonts w:eastAsia="Calibri"/>
          <w:b/>
          <w:sz w:val="24"/>
          <w:szCs w:val="24"/>
          <w:lang w:eastAsia="en-US"/>
        </w:rPr>
        <w:t>(3% от начальной цены договора подряда), до даты вскрытия пакетов с заявками на следующий счет:</w:t>
      </w:r>
      <w:r>
        <w:t xml:space="preserve"> </w:t>
      </w:r>
      <w:bookmarkEnd w:id="0"/>
      <w:r w:rsidR="005F6C21" w:rsidRPr="005F6C21">
        <w:rPr>
          <w:color w:val="FF0000"/>
          <w:sz w:val="24"/>
          <w:szCs w:val="24"/>
        </w:rPr>
        <w:t>УФК по Калининградской обл. (Муниципальное казенное учреждение городского округа «Город Калининград» «Капитальный Ремонт</w:t>
      </w:r>
      <w:r w:rsidR="005F6C21" w:rsidRPr="005F6C21">
        <w:rPr>
          <w:sz w:val="24"/>
          <w:szCs w:val="24"/>
        </w:rPr>
        <w:t xml:space="preserve"> Многоквартирных Домов» л/с 05353021690), ИНН 3906290858  КПП 390601001, </w:t>
      </w:r>
      <w:proofErr w:type="gramStart"/>
      <w:r w:rsidR="005F6C21" w:rsidRPr="005F6C21">
        <w:rPr>
          <w:sz w:val="24"/>
          <w:szCs w:val="24"/>
        </w:rPr>
        <w:t>р</w:t>
      </w:r>
      <w:proofErr w:type="gramEnd"/>
      <w:r w:rsidR="005F6C21" w:rsidRPr="005F6C21">
        <w:rPr>
          <w:sz w:val="24"/>
          <w:szCs w:val="24"/>
        </w:rPr>
        <w:t xml:space="preserve">/с 40302810127483000094, </w:t>
      </w:r>
    </w:p>
    <w:p w:rsidR="005F6C21" w:rsidRPr="005F6C21" w:rsidRDefault="005F6C21" w:rsidP="005F6C21">
      <w:pPr>
        <w:overflowPunct/>
        <w:jc w:val="both"/>
        <w:rPr>
          <w:sz w:val="24"/>
          <w:szCs w:val="24"/>
        </w:rPr>
      </w:pPr>
      <w:r w:rsidRPr="005F6C21">
        <w:rPr>
          <w:sz w:val="24"/>
          <w:szCs w:val="24"/>
        </w:rPr>
        <w:t xml:space="preserve">БИК 042748001, Отделение Калининград г. Калининград, </w:t>
      </w:r>
    </w:p>
    <w:p w:rsidR="005F6C21" w:rsidRPr="005F6C21" w:rsidRDefault="005F6C21" w:rsidP="005F6C21">
      <w:pPr>
        <w:overflowPunct/>
        <w:jc w:val="both"/>
        <w:rPr>
          <w:sz w:val="24"/>
          <w:szCs w:val="24"/>
        </w:rPr>
      </w:pPr>
      <w:r w:rsidRPr="005F6C21">
        <w:rPr>
          <w:sz w:val="24"/>
          <w:szCs w:val="24"/>
        </w:rPr>
        <w:t>ОКПО 22885619, ОКАТО 27401368000, ОГРН 1133926010833 ОКТМО 27701000, ОКОГУ 4210007, ОКОПФ 20904.</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пакетов.</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1.10. Официальные результаты открытого конкурса публикуются на интернет-сайте </w:t>
      </w:r>
      <w:r w:rsidRPr="005F6C21">
        <w:rPr>
          <w:rFonts w:eastAsia="Calibri"/>
          <w:sz w:val="24"/>
          <w:szCs w:val="24"/>
          <w:lang w:val="en-US" w:eastAsia="en-US"/>
        </w:rPr>
        <w:t>www</w:t>
      </w:r>
      <w:r w:rsidRPr="005F6C21">
        <w:rPr>
          <w:rFonts w:eastAsia="Calibri"/>
          <w:sz w:val="24"/>
          <w:szCs w:val="24"/>
          <w:lang w:eastAsia="en-US"/>
        </w:rPr>
        <w:t>.</w:t>
      </w:r>
      <w:proofErr w:type="spellStart"/>
      <w:r w:rsidRPr="005F6C21">
        <w:rPr>
          <w:rFonts w:eastAsia="Calibri"/>
          <w:sz w:val="24"/>
          <w:szCs w:val="24"/>
          <w:lang w:val="en-US" w:eastAsia="en-US"/>
        </w:rPr>
        <w:t>klgd</w:t>
      </w:r>
      <w:proofErr w:type="spellEnd"/>
      <w:r w:rsidRPr="005F6C21">
        <w:rPr>
          <w:rFonts w:eastAsia="Calibri"/>
          <w:sz w:val="24"/>
          <w:szCs w:val="24"/>
          <w:lang w:eastAsia="en-US"/>
        </w:rPr>
        <w:t>.</w:t>
      </w:r>
      <w:proofErr w:type="spellStart"/>
      <w:r w:rsidRPr="005F6C21">
        <w:rPr>
          <w:rFonts w:eastAsia="Calibri"/>
          <w:sz w:val="24"/>
          <w:szCs w:val="24"/>
          <w:lang w:val="en-US" w:eastAsia="en-US"/>
        </w:rPr>
        <w:t>ru</w:t>
      </w:r>
      <w:proofErr w:type="spellEnd"/>
      <w:r w:rsidRPr="005F6C21">
        <w:rPr>
          <w:rFonts w:eastAsia="Calibri"/>
          <w:sz w:val="24"/>
          <w:szCs w:val="24"/>
          <w:lang w:eastAsia="en-US"/>
        </w:rPr>
        <w:t xml:space="preserve"> в пятидневный срок </w:t>
      </w:r>
      <w:proofErr w:type="gramStart"/>
      <w:r w:rsidRPr="005F6C21">
        <w:rPr>
          <w:rFonts w:eastAsia="Calibri"/>
          <w:sz w:val="24"/>
          <w:szCs w:val="24"/>
          <w:lang w:eastAsia="en-US"/>
        </w:rPr>
        <w:t>с даты вскрытия</w:t>
      </w:r>
      <w:proofErr w:type="gramEnd"/>
      <w:r w:rsidRPr="005F6C21">
        <w:rPr>
          <w:rFonts w:eastAsia="Calibri"/>
          <w:sz w:val="24"/>
          <w:szCs w:val="24"/>
          <w:lang w:eastAsia="en-US"/>
        </w:rPr>
        <w:t xml:space="preserve"> пакетов. </w:t>
      </w:r>
    </w:p>
    <w:p w:rsidR="005F6C21" w:rsidRPr="005F6C21" w:rsidRDefault="005F6C21" w:rsidP="005F6C21">
      <w:pPr>
        <w:overflowPunct/>
        <w:autoSpaceDE/>
        <w:autoSpaceDN/>
        <w:adjustRightInd/>
        <w:spacing w:after="160" w:line="276" w:lineRule="auto"/>
        <w:jc w:val="both"/>
        <w:rPr>
          <w:rFonts w:eastAsia="Calibri"/>
          <w:sz w:val="24"/>
          <w:szCs w:val="24"/>
          <w:lang w:eastAsia="en-US"/>
        </w:rPr>
      </w:pPr>
      <w:r w:rsidRPr="005F6C21">
        <w:rPr>
          <w:rFonts w:eastAsia="Calibri"/>
          <w:sz w:val="24"/>
          <w:szCs w:val="24"/>
          <w:lang w:eastAsia="en-US"/>
        </w:rPr>
        <w:lastRenderedPageBreak/>
        <w:t xml:space="preserve">1.11. Договор подряда с победителем конкурса заключается по форме согласно приложению N6 к конкурсной документации в десятидневный срок </w:t>
      </w:r>
      <w:proofErr w:type="gramStart"/>
      <w:r w:rsidRPr="005F6C21">
        <w:rPr>
          <w:rFonts w:eastAsia="Calibri"/>
          <w:sz w:val="24"/>
          <w:szCs w:val="24"/>
          <w:lang w:eastAsia="en-US"/>
        </w:rPr>
        <w:t>с даты опубликования</w:t>
      </w:r>
      <w:proofErr w:type="gramEnd"/>
      <w:r w:rsidRPr="005F6C21">
        <w:rPr>
          <w:rFonts w:eastAsia="Calibri"/>
          <w:sz w:val="24"/>
          <w:szCs w:val="24"/>
          <w:lang w:eastAsia="en-US"/>
        </w:rPr>
        <w:t xml:space="preserve"> результатов конкурса.</w:t>
      </w:r>
      <w:r w:rsidRPr="005F6C21">
        <w:t xml:space="preserve"> </w:t>
      </w:r>
      <w:proofErr w:type="gramStart"/>
      <w:r w:rsidRPr="005F6C21">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proofErr w:type="gramEnd"/>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1.12. Банковская гарантия должна быть безотзывной и должна содержать:</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sidRPr="005F6C21">
        <w:rPr>
          <w:rFonts w:eastAsia="Calibri"/>
          <w:sz w:val="24"/>
          <w:szCs w:val="24"/>
          <w:lang w:eastAsia="en-US"/>
        </w:rPr>
        <w:t>ств пр</w:t>
      </w:r>
      <w:proofErr w:type="gramEnd"/>
      <w:r w:rsidRPr="005F6C21">
        <w:rPr>
          <w:rFonts w:eastAsia="Calibri"/>
          <w:sz w:val="24"/>
          <w:szCs w:val="24"/>
          <w:lang w:eastAsia="en-US"/>
        </w:rPr>
        <w:t>инципалом условий договора.</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2) обязательства принципала, надлежащее исполнение которых обеспечивается банковской гарантией;</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5F6C21" w:rsidRPr="005F6C21" w:rsidRDefault="005F6C21" w:rsidP="005F6C21">
      <w:pPr>
        <w:widowControl w:val="0"/>
        <w:suppressAutoHyphens/>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 xml:space="preserve">1.13. </w:t>
      </w:r>
      <w:proofErr w:type="gramStart"/>
      <w:r w:rsidRPr="005F6C21">
        <w:rPr>
          <w:rFonts w:eastAsia="Calibri"/>
          <w:sz w:val="24"/>
          <w:szCs w:val="24"/>
          <w:lang w:eastAsia="en-US"/>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5F6C21" w:rsidRPr="005F6C21" w:rsidRDefault="005F6C21" w:rsidP="005F6C21">
      <w:pPr>
        <w:overflowPunct/>
        <w:autoSpaceDE/>
        <w:autoSpaceDN/>
        <w:adjustRightInd/>
        <w:spacing w:after="160" w:line="259" w:lineRule="auto"/>
        <w:jc w:val="both"/>
        <w:outlineLvl w:val="0"/>
        <w:rPr>
          <w:rFonts w:eastAsia="Calibri"/>
          <w:bCs/>
          <w:sz w:val="24"/>
          <w:szCs w:val="24"/>
          <w:lang w:eastAsia="en-US"/>
        </w:rPr>
      </w:pPr>
      <w:r w:rsidRPr="005F6C21">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5F6C21">
        <w:rPr>
          <w:rFonts w:eastAsia="Calibri"/>
          <w:b/>
          <w:bCs/>
          <w:sz w:val="24"/>
          <w:szCs w:val="24"/>
          <w:lang w:eastAsia="en-US"/>
        </w:rPr>
        <w:t xml:space="preserve">, </w:t>
      </w:r>
      <w:r w:rsidRPr="005F6C21">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5F6C21" w:rsidRPr="005F6C21" w:rsidRDefault="005F6C21" w:rsidP="005F6C21">
      <w:pPr>
        <w:widowControl w:val="0"/>
        <w:suppressAutoHyphens/>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 xml:space="preserve">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w:t>
      </w:r>
      <w:r w:rsidRPr="005F6C21">
        <w:rPr>
          <w:rFonts w:eastAsia="Calibri"/>
          <w:sz w:val="24"/>
          <w:szCs w:val="24"/>
          <w:lang w:eastAsia="en-US"/>
        </w:rPr>
        <w:lastRenderedPageBreak/>
        <w:t>документации.</w:t>
      </w:r>
    </w:p>
    <w:p w:rsidR="005F6C21" w:rsidRPr="005F6C21" w:rsidRDefault="005F6C21" w:rsidP="005F6C21">
      <w:pPr>
        <w:widowControl w:val="0"/>
        <w:suppressAutoHyphens/>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Внесение залога денежных средств на счет Заказчика осуществляется для каждого лота отдельно.</w:t>
      </w:r>
    </w:p>
    <w:p w:rsidR="005F6C21" w:rsidRPr="005F6C21" w:rsidRDefault="005F6C21" w:rsidP="005F6C21">
      <w:pPr>
        <w:widowControl w:val="0"/>
        <w:suppressAutoHyphens/>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5F6C21" w:rsidRPr="005F6C21" w:rsidRDefault="005F6C21" w:rsidP="005F6C21">
      <w:pPr>
        <w:jc w:val="both"/>
        <w:textAlignment w:val="baseline"/>
        <w:rPr>
          <w:sz w:val="24"/>
          <w:szCs w:val="24"/>
        </w:rPr>
      </w:pPr>
      <w:r w:rsidRPr="005F6C21">
        <w:rPr>
          <w:sz w:val="24"/>
          <w:szCs w:val="24"/>
        </w:rPr>
        <w:t xml:space="preserve">1.17. Организатор конкурса, ответственный за контакты с участниками конкурса: т. (4012) 92-35-90 по финансовым вопросам, по проведению конкурса, ф. 46-96-21,   92-35-30, </w:t>
      </w:r>
      <w:proofErr w:type="spellStart"/>
      <w:r w:rsidRPr="005F6C21">
        <w:rPr>
          <w:sz w:val="24"/>
          <w:szCs w:val="24"/>
          <w:lang w:val="en-US"/>
        </w:rPr>
        <w:t>mkukrmkd</w:t>
      </w:r>
      <w:proofErr w:type="spellEnd"/>
      <w:r w:rsidRPr="005F6C21">
        <w:rPr>
          <w:sz w:val="24"/>
          <w:szCs w:val="24"/>
        </w:rPr>
        <w:t>@</w:t>
      </w:r>
      <w:proofErr w:type="spellStart"/>
      <w:r w:rsidRPr="005F6C21">
        <w:rPr>
          <w:sz w:val="24"/>
          <w:szCs w:val="24"/>
          <w:lang w:val="en-US"/>
        </w:rPr>
        <w:t>klgd</w:t>
      </w:r>
      <w:proofErr w:type="spellEnd"/>
      <w:r w:rsidRPr="005F6C21">
        <w:rPr>
          <w:sz w:val="24"/>
          <w:szCs w:val="24"/>
        </w:rPr>
        <w:t>.</w:t>
      </w:r>
      <w:proofErr w:type="spellStart"/>
      <w:r w:rsidRPr="005F6C21">
        <w:rPr>
          <w:sz w:val="24"/>
          <w:szCs w:val="24"/>
          <w:lang w:val="en-US"/>
        </w:rPr>
        <w:t>ru</w:t>
      </w:r>
      <w:proofErr w:type="spellEnd"/>
      <w:r w:rsidRPr="005F6C21">
        <w:rPr>
          <w:sz w:val="24"/>
          <w:szCs w:val="24"/>
        </w:rPr>
        <w:t>.</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2.3. претендент не должен находиться в процессе ликвидации или в процедуре банкротства; </w:t>
      </w:r>
    </w:p>
    <w:p w:rsidR="005F6C21" w:rsidRPr="005F6C21" w:rsidRDefault="005F6C21" w:rsidP="005F6C21">
      <w:pPr>
        <w:widowControl w:val="0"/>
        <w:suppressAutoHyphens/>
        <w:overflowPunct/>
        <w:autoSpaceDE/>
        <w:autoSpaceDN/>
        <w:adjustRightInd/>
        <w:spacing w:after="160" w:line="259" w:lineRule="auto"/>
        <w:jc w:val="both"/>
        <w:rPr>
          <w:rFonts w:eastAsia="Calibri"/>
          <w:kern w:val="3"/>
          <w:sz w:val="24"/>
          <w:szCs w:val="24"/>
          <w:lang w:eastAsia="en-US"/>
        </w:rPr>
      </w:pPr>
      <w:r w:rsidRPr="005F6C21">
        <w:rPr>
          <w:rFonts w:eastAsia="Calibri"/>
          <w:sz w:val="24"/>
          <w:szCs w:val="24"/>
          <w:lang w:eastAsia="en-US"/>
        </w:rPr>
        <w:t>2.4.</w:t>
      </w:r>
      <w:r w:rsidRPr="005F6C21">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5F6C21">
          <w:rPr>
            <w:rFonts w:eastAsia="Calibri"/>
            <w:kern w:val="3"/>
            <w:sz w:val="24"/>
            <w:szCs w:val="24"/>
            <w:lang w:eastAsia="en-US"/>
          </w:rPr>
          <w:t>2013 г</w:t>
        </w:r>
      </w:smartTag>
      <w:r w:rsidRPr="005F6C21">
        <w:rPr>
          <w:rFonts w:eastAsia="Calibri"/>
          <w:kern w:val="3"/>
          <w:sz w:val="24"/>
          <w:szCs w:val="24"/>
          <w:lang w:eastAsia="en-US"/>
        </w:rPr>
        <w:t>. № 1062 и постановлением Правительства Российской Федерации от 22 ноября 2012 г. № 1211;</w:t>
      </w:r>
    </w:p>
    <w:p w:rsidR="005F6C21" w:rsidRPr="005F6C21" w:rsidRDefault="005F6C21" w:rsidP="005F6C21">
      <w:pPr>
        <w:tabs>
          <w:tab w:val="left" w:pos="1260"/>
        </w:tabs>
        <w:overflowPunct/>
        <w:autoSpaceDE/>
        <w:autoSpaceDN/>
        <w:adjustRightInd/>
        <w:spacing w:after="160" w:line="276" w:lineRule="auto"/>
        <w:jc w:val="both"/>
        <w:rPr>
          <w:rFonts w:eastAsia="Calibri"/>
          <w:sz w:val="24"/>
          <w:szCs w:val="24"/>
          <w:lang w:eastAsia="en-US"/>
        </w:rPr>
      </w:pPr>
      <w:r w:rsidRPr="005F6C21">
        <w:rPr>
          <w:rFonts w:eastAsia="Calibri"/>
          <w:sz w:val="24"/>
          <w:szCs w:val="24"/>
          <w:lang w:eastAsia="en-US"/>
        </w:rPr>
        <w:t>2.5. претендент должен являться членом</w:t>
      </w:r>
      <w:r w:rsidRPr="005F6C21">
        <w:t xml:space="preserve"> </w:t>
      </w:r>
      <w:r w:rsidRPr="005F6C21">
        <w:rPr>
          <w:rFonts w:eastAsia="Calibri"/>
          <w:sz w:val="24"/>
          <w:szCs w:val="24"/>
          <w:lang w:eastAsia="en-US"/>
        </w:rPr>
        <w:t>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5F6C21" w:rsidRPr="005F6C21" w:rsidRDefault="005F6C21" w:rsidP="005F6C21">
      <w:pPr>
        <w:tabs>
          <w:tab w:val="left" w:pos="709"/>
        </w:tabs>
        <w:overflowPunct/>
        <w:autoSpaceDE/>
        <w:autoSpaceDN/>
        <w:adjustRightInd/>
        <w:spacing w:after="160" w:line="276" w:lineRule="auto"/>
        <w:jc w:val="both"/>
        <w:rPr>
          <w:rFonts w:eastAsia="Calibri"/>
          <w:sz w:val="24"/>
          <w:szCs w:val="24"/>
          <w:lang w:eastAsia="en-US"/>
        </w:rPr>
      </w:pPr>
      <w:r w:rsidRPr="005F6C21">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5F6C21" w:rsidRPr="005F6C21" w:rsidRDefault="005F6C21" w:rsidP="005F6C21">
      <w:pPr>
        <w:widowControl w:val="0"/>
        <w:suppressAutoHyphens/>
        <w:overflowPunct/>
        <w:autoSpaceDE/>
        <w:autoSpaceDN/>
        <w:adjustRightInd/>
        <w:spacing w:after="160" w:line="259" w:lineRule="auto"/>
        <w:jc w:val="both"/>
        <w:rPr>
          <w:rFonts w:eastAsia="Calibri"/>
          <w:kern w:val="3"/>
          <w:sz w:val="24"/>
          <w:szCs w:val="24"/>
          <w:lang w:eastAsia="en-US"/>
        </w:rPr>
      </w:pPr>
      <w:r w:rsidRPr="005F6C21">
        <w:rPr>
          <w:rFonts w:eastAsia="Calibri"/>
          <w:kern w:val="3"/>
          <w:sz w:val="24"/>
          <w:szCs w:val="24"/>
          <w:lang w:eastAsia="en-US"/>
        </w:rPr>
        <w:t>2.7.</w:t>
      </w:r>
      <w:r w:rsidRPr="005F6C21">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5F6C21" w:rsidRPr="005F6C21" w:rsidRDefault="005F6C21" w:rsidP="005F6C21">
      <w:pPr>
        <w:tabs>
          <w:tab w:val="left" w:pos="709"/>
        </w:tabs>
        <w:overflowPunct/>
        <w:autoSpaceDE/>
        <w:autoSpaceDN/>
        <w:adjustRightInd/>
        <w:spacing w:after="160" w:line="276" w:lineRule="auto"/>
        <w:jc w:val="both"/>
        <w:rPr>
          <w:rFonts w:eastAsia="Calibri"/>
          <w:sz w:val="24"/>
          <w:szCs w:val="24"/>
          <w:lang w:eastAsia="en-US"/>
        </w:rPr>
      </w:pPr>
      <w:proofErr w:type="gramStart"/>
      <w:r w:rsidRPr="005F6C21">
        <w:rPr>
          <w:rFonts w:eastAsia="Calibri"/>
          <w:sz w:val="24"/>
          <w:szCs w:val="24"/>
          <w:lang w:eastAsia="en-US"/>
        </w:rPr>
        <w:t>2.8.</w:t>
      </w:r>
      <w:r w:rsidRPr="005F6C21">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3. Требования к составу, форме и порядку подачи заявок на участие в конкурсе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proofErr w:type="gramStart"/>
      <w:r w:rsidRPr="005F6C21">
        <w:rPr>
          <w:rFonts w:eastAsia="Calibr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w:t>
      </w:r>
      <w:r w:rsidRPr="005F6C21">
        <w:rPr>
          <w:rFonts w:eastAsia="Calibri"/>
          <w:sz w:val="24"/>
          <w:szCs w:val="24"/>
          <w:lang w:eastAsia="en-US"/>
        </w:rPr>
        <w:lastRenderedPageBreak/>
        <w:t>действовать от имени претендента без доверенности (далее в настоящей статье - руководитель).</w:t>
      </w:r>
      <w:proofErr w:type="gramEnd"/>
      <w:r w:rsidRPr="005F6C21">
        <w:rPr>
          <w:rFonts w:eastAsia="Calibri"/>
          <w:sz w:val="24"/>
          <w:szCs w:val="24"/>
          <w:lang w:eastAsia="en-US"/>
        </w:rPr>
        <w:t xml:space="preserve"> В случае</w:t>
      </w:r>
      <w:proofErr w:type="gramStart"/>
      <w:r w:rsidRPr="005F6C21">
        <w:rPr>
          <w:rFonts w:eastAsia="Calibri"/>
          <w:sz w:val="24"/>
          <w:szCs w:val="24"/>
          <w:lang w:eastAsia="en-US"/>
        </w:rPr>
        <w:t>,</w:t>
      </w:r>
      <w:proofErr w:type="gramEnd"/>
      <w:r w:rsidRPr="005F6C21">
        <w:rPr>
          <w:rFonts w:eastAsia="Calibri"/>
          <w:sz w:val="24"/>
          <w:szCs w:val="24"/>
          <w:lang w:eastAsia="en-US"/>
        </w:rPr>
        <w:t xml:space="preserve">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5F6C21">
        <w:rPr>
          <w:rFonts w:eastAsia="Calibri"/>
          <w:sz w:val="24"/>
          <w:szCs w:val="24"/>
          <w:lang w:eastAsia="en-US"/>
        </w:rPr>
        <w:t>,</w:t>
      </w:r>
      <w:proofErr w:type="gramEnd"/>
      <w:r w:rsidRPr="005F6C21">
        <w:rPr>
          <w:rFonts w:eastAsia="Calibri"/>
          <w:sz w:val="24"/>
          <w:szCs w:val="24"/>
          <w:lang w:eastAsia="en-US"/>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5F6C21" w:rsidRPr="005F6C21" w:rsidRDefault="005F6C21" w:rsidP="005F6C21">
      <w:pPr>
        <w:widowControl w:val="0"/>
        <w:overflowPunct/>
        <w:autoSpaceDE/>
        <w:autoSpaceDN/>
        <w:adjustRightInd/>
        <w:spacing w:after="160" w:line="259" w:lineRule="auto"/>
        <w:rPr>
          <w:rFonts w:eastAsia="Calibri"/>
          <w:sz w:val="24"/>
          <w:szCs w:val="24"/>
          <w:lang w:eastAsia="en-US"/>
        </w:rPr>
      </w:pPr>
      <w:r w:rsidRPr="005F6C21">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5F6C21">
        <w:rPr>
          <w:rFonts w:eastAsia="Calibri"/>
          <w:sz w:val="24"/>
          <w:szCs w:val="24"/>
          <w:lang w:eastAsia="en-US"/>
        </w:rPr>
        <w:t>дств в к</w:t>
      </w:r>
      <w:proofErr w:type="gramEnd"/>
      <w:r w:rsidRPr="005F6C21">
        <w:rPr>
          <w:rFonts w:eastAsia="Calibri"/>
          <w:sz w:val="24"/>
          <w:szCs w:val="24"/>
          <w:lang w:eastAsia="en-US"/>
        </w:rPr>
        <w:t>ачестве обеспечения заявки на участие в открытом конкурсе с отметкой банка, или заверенная банком копия этого платежного поручения);</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5F6C21">
        <w:rPr>
          <w:rFonts w:eastAsia="Calibri"/>
          <w:sz w:val="24"/>
          <w:szCs w:val="24"/>
          <w:lang w:eastAsia="en-US"/>
        </w:rPr>
        <w:t xml:space="preserve">( </w:t>
      </w:r>
      <w:proofErr w:type="gramEnd"/>
      <w:r w:rsidRPr="005F6C21">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5F6C21" w:rsidRPr="005F6C21" w:rsidRDefault="005F6C21" w:rsidP="005F6C21">
      <w:pPr>
        <w:overflowPunct/>
        <w:jc w:val="both"/>
        <w:rPr>
          <w:rFonts w:eastAsia="Calibri"/>
          <w:sz w:val="24"/>
          <w:szCs w:val="24"/>
          <w:lang w:eastAsia="en-US"/>
        </w:rPr>
      </w:pPr>
      <w:proofErr w:type="gramStart"/>
      <w:r w:rsidRPr="005F6C21">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w:t>
      </w:r>
      <w:proofErr w:type="gramEnd"/>
      <w:r w:rsidRPr="005F6C21">
        <w:rPr>
          <w:rFonts w:eastAsia="Calibri"/>
          <w:sz w:val="24"/>
          <w:szCs w:val="24"/>
          <w:lang w:eastAsia="en-US"/>
        </w:rPr>
        <w:t xml:space="preserve">, </w:t>
      </w:r>
      <w:proofErr w:type="gramStart"/>
      <w:r w:rsidRPr="005F6C21">
        <w:rPr>
          <w:rFonts w:eastAsia="Calibri"/>
          <w:sz w:val="24"/>
          <w:szCs w:val="24"/>
          <w:lang w:eastAsia="en-US"/>
        </w:rPr>
        <w:t>подтверждающих их квалификацию и опыт работы (копия диплома, заверенная копия трудовой книжки</w:t>
      </w:r>
      <w:r w:rsidRPr="005F6C21">
        <w:rPr>
          <w:rFonts w:eastAsia="Calibri"/>
          <w:b/>
          <w:sz w:val="24"/>
          <w:szCs w:val="24"/>
          <w:lang w:eastAsia="en-US"/>
        </w:rPr>
        <w:t xml:space="preserve">), </w:t>
      </w:r>
      <w:r w:rsidRPr="005F6C21">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roofErr w:type="gramEnd"/>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3.1.7. нотариально заверенная копия свидетельства о постановке на учет в налоговом органе;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3.1.8. нотариально заверенная копия свидетельства о государственной регистрации;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5F6C21" w:rsidRPr="005F6C21" w:rsidRDefault="005F6C21" w:rsidP="005F6C21">
      <w:pPr>
        <w:overflowPunct/>
        <w:jc w:val="both"/>
        <w:rPr>
          <w:rFonts w:eastAsia="Calibri"/>
          <w:sz w:val="24"/>
          <w:szCs w:val="24"/>
          <w:lang w:eastAsia="en-US"/>
        </w:rPr>
      </w:pPr>
      <w:proofErr w:type="gramStart"/>
      <w:r w:rsidRPr="005F6C21">
        <w:rPr>
          <w:rFonts w:eastAsia="Calibri"/>
          <w:sz w:val="24"/>
          <w:szCs w:val="24"/>
          <w:lang w:eastAsia="en-US"/>
        </w:rPr>
        <w:t>3.1.10.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w:t>
      </w:r>
      <w:proofErr w:type="gramEnd"/>
      <w:r w:rsidRPr="005F6C21">
        <w:rPr>
          <w:rFonts w:eastAsia="Calibri"/>
          <w:sz w:val="24"/>
          <w:szCs w:val="24"/>
          <w:lang w:eastAsia="en-US"/>
        </w:rPr>
        <w:t xml:space="preserve"> банка</w:t>
      </w:r>
      <w:proofErr w:type="gramStart"/>
      <w:r w:rsidRPr="005F6C21">
        <w:rPr>
          <w:rFonts w:eastAsia="Calibri"/>
          <w:sz w:val="24"/>
          <w:szCs w:val="24"/>
          <w:lang w:eastAsia="en-US"/>
        </w:rPr>
        <w:t xml:space="preserve"> (-</w:t>
      </w:r>
      <w:proofErr w:type="spellStart"/>
      <w:proofErr w:type="gramEnd"/>
      <w:r w:rsidRPr="005F6C21">
        <w:rPr>
          <w:rFonts w:eastAsia="Calibri"/>
          <w:sz w:val="24"/>
          <w:szCs w:val="24"/>
          <w:lang w:eastAsia="en-US"/>
        </w:rPr>
        <w:t>ов</w:t>
      </w:r>
      <w:proofErr w:type="spellEnd"/>
      <w:r w:rsidRPr="005F6C21">
        <w:rPr>
          <w:rFonts w:eastAsia="Calibri"/>
          <w:sz w:val="24"/>
          <w:szCs w:val="24"/>
          <w:lang w:eastAsia="en-US"/>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 </w:t>
      </w:r>
    </w:p>
    <w:p w:rsidR="005F6C21" w:rsidRPr="005F6C21" w:rsidRDefault="005F6C21" w:rsidP="005F6C21">
      <w:pPr>
        <w:overflowPunct/>
        <w:jc w:val="both"/>
        <w:rPr>
          <w:rFonts w:eastAsia="Calibri"/>
          <w:sz w:val="24"/>
          <w:szCs w:val="24"/>
          <w:lang w:eastAsia="en-US"/>
        </w:rPr>
      </w:pPr>
      <w:proofErr w:type="gramStart"/>
      <w:r w:rsidRPr="005F6C21">
        <w:rPr>
          <w:rFonts w:eastAsia="Calibri"/>
          <w:sz w:val="24"/>
          <w:szCs w:val="24"/>
          <w:lang w:eastAsia="en-US"/>
        </w:rPr>
        <w:t>3.1.11.</w:t>
      </w:r>
      <w:r w:rsidRPr="005F6C21">
        <w:t xml:space="preserve"> </w:t>
      </w:r>
      <w:r w:rsidRPr="005F6C21">
        <w:rPr>
          <w:rFonts w:eastAsia="Calibri"/>
          <w:sz w:val="24"/>
          <w:szCs w:val="24"/>
          <w:lang w:eastAsia="en-US"/>
        </w:rPr>
        <w:t xml:space="preserve"> копия выписки из реестра членов саморегулируемой организации, полученная не ранее чем за три месяца до даты подачи заявки на участие в конкурсе (при проведении </w:t>
      </w:r>
      <w:r w:rsidRPr="005F6C21">
        <w:rPr>
          <w:rFonts w:eastAsia="Calibri"/>
          <w:sz w:val="24"/>
          <w:szCs w:val="24"/>
          <w:lang w:eastAsia="en-US"/>
        </w:rPr>
        <w:lastRenderedPageBreak/>
        <w:t xml:space="preserve">работ, указанных в перечне, утвержденном приказом </w:t>
      </w:r>
      <w:proofErr w:type="spellStart"/>
      <w:r w:rsidRPr="005F6C21">
        <w:rPr>
          <w:rFonts w:eastAsia="Calibri"/>
          <w:sz w:val="24"/>
          <w:szCs w:val="24"/>
          <w:lang w:eastAsia="en-US"/>
        </w:rPr>
        <w:t>Минрегиона</w:t>
      </w:r>
      <w:proofErr w:type="spellEnd"/>
      <w:r w:rsidRPr="005F6C21">
        <w:rPr>
          <w:rFonts w:eastAsia="Calibri"/>
          <w:sz w:val="24"/>
          <w:szCs w:val="24"/>
          <w:lang w:eastAsia="en-US"/>
        </w:rPr>
        <w:t xml:space="preserve"> России от 30 декабря 2009 года № 624), а именно при проведении работ по капитальному ремонту </w:t>
      </w:r>
      <w:r>
        <w:rPr>
          <w:rFonts w:eastAsia="Calibri"/>
          <w:sz w:val="24"/>
          <w:szCs w:val="24"/>
          <w:lang w:eastAsia="en-US"/>
        </w:rPr>
        <w:t>подала, лестниц</w:t>
      </w:r>
      <w:r w:rsidRPr="005F6C21">
        <w:rPr>
          <w:rFonts w:eastAsia="Calibri"/>
          <w:sz w:val="24"/>
          <w:szCs w:val="24"/>
          <w:lang w:eastAsia="en-US"/>
        </w:rPr>
        <w:t xml:space="preserve">, указанных в пунктах:                                      </w:t>
      </w:r>
      <w:proofErr w:type="gramEnd"/>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 </w:t>
      </w:r>
      <w:r w:rsidR="008259EF">
        <w:rPr>
          <w:rFonts w:eastAsia="Calibri"/>
          <w:sz w:val="24"/>
          <w:szCs w:val="24"/>
          <w:lang w:eastAsia="en-US"/>
        </w:rPr>
        <w:t>6.1;6.3;</w:t>
      </w:r>
      <w:r w:rsidRPr="005F6C21">
        <w:rPr>
          <w:rFonts w:eastAsia="Calibri"/>
          <w:sz w:val="24"/>
          <w:szCs w:val="24"/>
          <w:lang w:eastAsia="en-US"/>
        </w:rPr>
        <w:t xml:space="preserve">12.5;12.12. Раздела </w:t>
      </w:r>
      <w:proofErr w:type="gramStart"/>
      <w:r w:rsidRPr="005F6C21">
        <w:rPr>
          <w:rFonts w:eastAsia="Calibri"/>
          <w:sz w:val="24"/>
          <w:szCs w:val="24"/>
          <w:lang w:eastAsia="en-US"/>
        </w:rPr>
        <w:t>Ш</w:t>
      </w:r>
      <w:proofErr w:type="gramEnd"/>
      <w:r w:rsidRPr="005F6C21">
        <w:rPr>
          <w:rFonts w:eastAsia="Calibri"/>
          <w:sz w:val="24"/>
          <w:szCs w:val="24"/>
          <w:lang w:eastAsia="en-US"/>
        </w:rPr>
        <w:t xml:space="preserve"> Перечня видов работ.</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proofErr w:type="gramStart"/>
      <w:r w:rsidRPr="005F6C21">
        <w:rPr>
          <w:rFonts w:eastAsia="Calibri"/>
          <w:sz w:val="24"/>
          <w:szCs w:val="24"/>
          <w:lang w:eastAsia="en-US"/>
        </w:rPr>
        <w:t xml:space="preserve">( </w:t>
      </w:r>
      <w:proofErr w:type="gramEnd"/>
      <w:r w:rsidRPr="005F6C21">
        <w:rPr>
          <w:rFonts w:eastAsia="Calibri"/>
          <w:sz w:val="24"/>
          <w:szCs w:val="24"/>
          <w:lang w:eastAsia="en-US"/>
        </w:rPr>
        <w:t>Приложение №5).</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sidRPr="005F6C21">
        <w:rPr>
          <w:rFonts w:eastAsia="Calibri"/>
          <w:sz w:val="24"/>
          <w:szCs w:val="24"/>
          <w:lang w:eastAsia="en-US"/>
        </w:rPr>
        <w:t>КР</w:t>
      </w:r>
      <w:proofErr w:type="gramEnd"/>
      <w:r w:rsidRPr="005F6C21">
        <w:rPr>
          <w:rFonts w:eastAsia="Calibri"/>
          <w:sz w:val="24"/>
          <w:szCs w:val="24"/>
          <w:lang w:eastAsia="en-US"/>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 xml:space="preserve">3.4.Претендент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5F6C21">
        <w:rPr>
          <w:rFonts w:eastAsia="Calibri"/>
          <w:sz w:val="24"/>
          <w:szCs w:val="24"/>
          <w:lang w:eastAsia="en-US"/>
        </w:rPr>
        <w:t>претендента</w:t>
      </w:r>
      <w:proofErr w:type="gramEnd"/>
      <w:r w:rsidRPr="005F6C21">
        <w:rPr>
          <w:rFonts w:eastAsia="Calibri"/>
          <w:sz w:val="24"/>
          <w:szCs w:val="24"/>
          <w:lang w:eastAsia="en-US"/>
        </w:rPr>
        <w:t xml:space="preserve"> и он несет ответственность за подлинность и достоверность этих информации и документов. </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 xml:space="preserve">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w:t>
      </w:r>
      <w:r w:rsidRPr="005F6C21">
        <w:rPr>
          <w:rFonts w:eastAsia="Calibri"/>
          <w:sz w:val="24"/>
          <w:szCs w:val="24"/>
          <w:lang w:eastAsia="en-US"/>
        </w:rPr>
        <w:lastRenderedPageBreak/>
        <w:t>конкурсе не вправе допускать повреждение этих пакетов до момента вскрытия пакетов с заявками на участие в открытом конкурсе.</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5F6C21">
        <w:rPr>
          <w:rFonts w:eastAsia="Calibri"/>
          <w:sz w:val="24"/>
          <w:szCs w:val="24"/>
          <w:lang w:eastAsia="en-US"/>
        </w:rPr>
        <w:t>.</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3.9. В случае</w:t>
      </w:r>
      <w:proofErr w:type="gramStart"/>
      <w:r w:rsidRPr="005F6C21">
        <w:rPr>
          <w:rFonts w:eastAsia="Calibri"/>
          <w:sz w:val="24"/>
          <w:szCs w:val="24"/>
          <w:lang w:eastAsia="en-US"/>
        </w:rPr>
        <w:t>,</w:t>
      </w:r>
      <w:proofErr w:type="gramEnd"/>
      <w:r w:rsidRPr="005F6C21">
        <w:rPr>
          <w:rFonts w:eastAsia="Calibri"/>
          <w:sz w:val="24"/>
          <w:szCs w:val="24"/>
          <w:lang w:eastAsia="en-US"/>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5F6C21">
        <w:rPr>
          <w:rFonts w:eastAsia="Calibri"/>
          <w:sz w:val="24"/>
          <w:szCs w:val="24"/>
          <w:lang w:eastAsia="en-US"/>
        </w:rPr>
        <w:t>,</w:t>
      </w:r>
      <w:proofErr w:type="gramEnd"/>
      <w:r w:rsidRPr="005F6C21">
        <w:rPr>
          <w:rFonts w:eastAsia="Calibri"/>
          <w:sz w:val="24"/>
          <w:szCs w:val="24"/>
          <w:lang w:eastAsia="en-US"/>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4. Обеспечение конкурсной заявки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5F6C21" w:rsidRPr="005F6C21" w:rsidRDefault="005F6C21" w:rsidP="005F6C21">
      <w:pPr>
        <w:widowControl w:val="0"/>
        <w:suppressAutoHyphens/>
        <w:overflowPunct/>
        <w:autoSpaceDE/>
        <w:autoSpaceDN/>
        <w:adjustRightInd/>
        <w:spacing w:after="160" w:line="259" w:lineRule="auto"/>
        <w:jc w:val="both"/>
        <w:rPr>
          <w:rFonts w:eastAsia="Calibri"/>
          <w:kern w:val="3"/>
          <w:sz w:val="24"/>
          <w:szCs w:val="24"/>
          <w:lang w:eastAsia="en-US"/>
        </w:rPr>
      </w:pPr>
      <w:r w:rsidRPr="005F6C21">
        <w:rPr>
          <w:rFonts w:eastAsia="Calibri"/>
          <w:sz w:val="24"/>
          <w:szCs w:val="24"/>
          <w:lang w:eastAsia="en-US"/>
        </w:rPr>
        <w:t>4.2.</w:t>
      </w:r>
      <w:r w:rsidRPr="005F6C21">
        <w:rPr>
          <w:rFonts w:eastAsia="Calibri"/>
          <w:kern w:val="3"/>
          <w:sz w:val="24"/>
          <w:szCs w:val="24"/>
          <w:lang w:eastAsia="en-US"/>
        </w:rPr>
        <w:t xml:space="preserve">  Обеспечение конкурсной заявки возвращается (при предоставлении соответствующего заявления от участника):</w:t>
      </w:r>
    </w:p>
    <w:p w:rsidR="005F6C21" w:rsidRPr="005F6C21" w:rsidRDefault="005F6C21" w:rsidP="005F6C21">
      <w:pPr>
        <w:widowControl w:val="0"/>
        <w:suppressAutoHyphens/>
        <w:overflowPunct/>
        <w:autoSpaceDE/>
        <w:autoSpaceDN/>
        <w:adjustRightInd/>
        <w:spacing w:after="160" w:line="259" w:lineRule="auto"/>
        <w:jc w:val="both"/>
        <w:rPr>
          <w:rFonts w:eastAsia="Calibri"/>
          <w:kern w:val="3"/>
          <w:sz w:val="24"/>
          <w:szCs w:val="24"/>
          <w:lang w:eastAsia="en-US"/>
        </w:rPr>
      </w:pPr>
      <w:r w:rsidRPr="005F6C21">
        <w:rPr>
          <w:rFonts w:eastAsia="Calibri"/>
          <w:kern w:val="3"/>
          <w:sz w:val="24"/>
          <w:szCs w:val="24"/>
          <w:lang w:eastAsia="en-US"/>
        </w:rPr>
        <w:t xml:space="preserve"> -</w:t>
      </w:r>
      <w:r w:rsidRPr="005F6C21">
        <w:rPr>
          <w:rFonts w:eastAsia="Calibri"/>
          <w:kern w:val="3"/>
          <w:sz w:val="24"/>
          <w:szCs w:val="24"/>
          <w:lang w:eastAsia="en-US"/>
        </w:rPr>
        <w:tab/>
        <w:t>претендентам, не допущенным к участию в открытом конкурсе – в течени</w:t>
      </w:r>
      <w:proofErr w:type="gramStart"/>
      <w:r w:rsidRPr="005F6C21">
        <w:rPr>
          <w:rFonts w:eastAsia="Calibri"/>
          <w:kern w:val="3"/>
          <w:sz w:val="24"/>
          <w:szCs w:val="24"/>
          <w:lang w:eastAsia="en-US"/>
        </w:rPr>
        <w:t>и</w:t>
      </w:r>
      <w:proofErr w:type="gramEnd"/>
      <w:r w:rsidRPr="005F6C21">
        <w:rPr>
          <w:rFonts w:eastAsia="Calibri"/>
          <w:kern w:val="3"/>
          <w:sz w:val="24"/>
          <w:szCs w:val="24"/>
          <w:lang w:eastAsia="en-US"/>
        </w:rPr>
        <w:t xml:space="preserve"> десяти рабочих дней со дня подписания протокола рассмотрения и оценки заявок;</w:t>
      </w:r>
    </w:p>
    <w:p w:rsidR="005F6C21" w:rsidRPr="005F6C21" w:rsidRDefault="005F6C21" w:rsidP="005F6C21">
      <w:pPr>
        <w:widowControl w:val="0"/>
        <w:suppressAutoHyphens/>
        <w:overflowPunct/>
        <w:autoSpaceDE/>
        <w:autoSpaceDN/>
        <w:adjustRightInd/>
        <w:spacing w:after="160" w:line="259" w:lineRule="auto"/>
        <w:jc w:val="both"/>
        <w:rPr>
          <w:rFonts w:eastAsia="Calibri"/>
          <w:kern w:val="3"/>
          <w:sz w:val="24"/>
          <w:szCs w:val="24"/>
          <w:lang w:eastAsia="en-US"/>
        </w:rPr>
      </w:pPr>
      <w:r w:rsidRPr="005F6C21">
        <w:rPr>
          <w:rFonts w:eastAsia="Calibri"/>
          <w:kern w:val="3"/>
          <w:sz w:val="24"/>
          <w:szCs w:val="24"/>
          <w:lang w:eastAsia="en-US"/>
        </w:rPr>
        <w:t xml:space="preserve">  -</w:t>
      </w:r>
      <w:r w:rsidRPr="005F6C21">
        <w:rPr>
          <w:rFonts w:eastAsia="Calibri"/>
          <w:kern w:val="3"/>
          <w:sz w:val="24"/>
          <w:szCs w:val="24"/>
          <w:lang w:eastAsia="en-US"/>
        </w:rPr>
        <w:tab/>
        <w:t xml:space="preserve">победителю открытого конкурса – в течение десяти рабочих дней со дня подписания договора; </w:t>
      </w:r>
    </w:p>
    <w:p w:rsidR="005F6C21" w:rsidRPr="005F6C21" w:rsidRDefault="005F6C21" w:rsidP="005F6C21">
      <w:pPr>
        <w:widowControl w:val="0"/>
        <w:suppressAutoHyphens/>
        <w:overflowPunct/>
        <w:autoSpaceDE/>
        <w:autoSpaceDN/>
        <w:adjustRightInd/>
        <w:spacing w:after="160" w:line="259" w:lineRule="auto"/>
        <w:jc w:val="both"/>
        <w:rPr>
          <w:rFonts w:eastAsia="Calibri"/>
          <w:kern w:val="3"/>
          <w:sz w:val="24"/>
          <w:szCs w:val="24"/>
          <w:lang w:eastAsia="en-US"/>
        </w:rPr>
      </w:pPr>
      <w:r w:rsidRPr="005F6C21">
        <w:rPr>
          <w:rFonts w:eastAsia="Calibri"/>
          <w:kern w:val="3"/>
          <w:sz w:val="24"/>
          <w:szCs w:val="24"/>
          <w:lang w:eastAsia="en-US"/>
        </w:rPr>
        <w:t xml:space="preserve">    -</w:t>
      </w:r>
      <w:r w:rsidRPr="005F6C21">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5F6C21" w:rsidRPr="005F6C21" w:rsidRDefault="005F6C21" w:rsidP="005F6C21">
      <w:pPr>
        <w:widowControl w:val="0"/>
        <w:suppressAutoHyphens/>
        <w:overflowPunct/>
        <w:autoSpaceDE/>
        <w:autoSpaceDN/>
        <w:adjustRightInd/>
        <w:spacing w:after="160" w:line="259" w:lineRule="auto"/>
        <w:jc w:val="both"/>
        <w:rPr>
          <w:rFonts w:eastAsia="Calibri"/>
          <w:kern w:val="3"/>
          <w:sz w:val="24"/>
          <w:szCs w:val="24"/>
          <w:lang w:eastAsia="en-US"/>
        </w:rPr>
      </w:pPr>
      <w:r w:rsidRPr="005F6C21">
        <w:rPr>
          <w:rFonts w:eastAsia="Calibri"/>
          <w:kern w:val="3"/>
          <w:sz w:val="24"/>
          <w:szCs w:val="24"/>
          <w:lang w:eastAsia="en-US"/>
        </w:rPr>
        <w:t xml:space="preserve">   -</w:t>
      </w:r>
      <w:r w:rsidRPr="005F6C21">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5F6C21" w:rsidRPr="005F6C21" w:rsidRDefault="005F6C21" w:rsidP="005F6C21">
      <w:pPr>
        <w:widowControl w:val="0"/>
        <w:suppressAutoHyphens/>
        <w:overflowPunct/>
        <w:autoSpaceDE/>
        <w:autoSpaceDN/>
        <w:adjustRightInd/>
        <w:spacing w:after="160" w:line="259" w:lineRule="auto"/>
        <w:jc w:val="both"/>
        <w:rPr>
          <w:rFonts w:eastAsia="Calibri"/>
          <w:kern w:val="3"/>
          <w:sz w:val="24"/>
          <w:szCs w:val="24"/>
          <w:lang w:eastAsia="en-US"/>
        </w:rPr>
      </w:pPr>
      <w:r w:rsidRPr="005F6C21">
        <w:rPr>
          <w:rFonts w:eastAsia="Calibri"/>
          <w:kern w:val="3"/>
          <w:sz w:val="24"/>
          <w:szCs w:val="24"/>
          <w:lang w:eastAsia="en-US"/>
        </w:rPr>
        <w:t xml:space="preserve">4.3. </w:t>
      </w:r>
      <w:r w:rsidRPr="005F6C21">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5F6C21">
        <w:rPr>
          <w:rFonts w:eastAsia="Calibri"/>
          <w:kern w:val="3"/>
          <w:sz w:val="24"/>
          <w:szCs w:val="24"/>
          <w:lang w:eastAsia="en-US"/>
        </w:rPr>
        <w:t>:</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lastRenderedPageBreak/>
        <w:t>1) уклонение или отказ участника открытого конкурса заключить договор;</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5</w:t>
      </w:r>
      <w:r w:rsidRPr="005F6C21">
        <w:rPr>
          <w:rFonts w:eastAsia="Calibri"/>
          <w:b/>
          <w:sz w:val="24"/>
          <w:szCs w:val="24"/>
          <w:lang w:eastAsia="en-US"/>
        </w:rPr>
        <w:t xml:space="preserve">. </w:t>
      </w:r>
      <w:r w:rsidRPr="005F6C21">
        <w:rPr>
          <w:rFonts w:eastAsia="Calibri"/>
          <w:sz w:val="24"/>
          <w:szCs w:val="24"/>
          <w:lang w:eastAsia="en-US"/>
        </w:rPr>
        <w:t xml:space="preserve">Процедура допуска участников и проведение конкурса. </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 xml:space="preserve">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w:t>
      </w:r>
      <w:proofErr w:type="gramStart"/>
      <w:r w:rsidRPr="005F6C21">
        <w:rPr>
          <w:rFonts w:eastAsia="Calibri"/>
          <w:sz w:val="24"/>
          <w:szCs w:val="24"/>
          <w:lang w:eastAsia="en-US"/>
        </w:rPr>
        <w:t>позднее</w:t>
      </w:r>
      <w:proofErr w:type="gramEnd"/>
      <w:r w:rsidRPr="005F6C21">
        <w:rPr>
          <w:rFonts w:eastAsia="Calibri"/>
          <w:sz w:val="24"/>
          <w:szCs w:val="24"/>
          <w:lang w:eastAsia="en-US"/>
        </w:rPr>
        <w:t xml:space="preserve"> чем за пять дней до даты окончания срока подачи заявок на участие в открытом конкурсе.</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w:t>
      </w:r>
      <w:proofErr w:type="gramStart"/>
      <w:r w:rsidRPr="005F6C21">
        <w:rPr>
          <w:rFonts w:eastAsia="Calibri"/>
          <w:sz w:val="24"/>
          <w:szCs w:val="24"/>
          <w:lang w:eastAsia="en-US"/>
        </w:rPr>
        <w:t>позднее</w:t>
      </w:r>
      <w:proofErr w:type="gramEnd"/>
      <w:r w:rsidRPr="005F6C21">
        <w:rPr>
          <w:rFonts w:eastAsia="Calibri"/>
          <w:sz w:val="24"/>
          <w:szCs w:val="24"/>
          <w:lang w:eastAsia="en-US"/>
        </w:rPr>
        <w:t xml:space="preserve">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пакеты с заявками претендентов. </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w:t>
      </w:r>
      <w:proofErr w:type="gramStart"/>
      <w:r w:rsidRPr="005F6C21">
        <w:rPr>
          <w:rFonts w:eastAsia="Calibri"/>
          <w:sz w:val="24"/>
          <w:szCs w:val="24"/>
          <w:lang w:eastAsia="en-US"/>
        </w:rPr>
        <w:t>ии у о</w:t>
      </w:r>
      <w:proofErr w:type="gramEnd"/>
      <w:r w:rsidRPr="005F6C21">
        <w:rPr>
          <w:rFonts w:eastAsia="Calibri"/>
          <w:sz w:val="24"/>
          <w:szCs w:val="24"/>
          <w:lang w:eastAsia="en-US"/>
        </w:rPr>
        <w:t>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5.7.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не соблюдение требований, установленных пунктом 3.4. настоящей конкурсной документации;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или понижении цены </w:t>
      </w:r>
      <w:proofErr w:type="gramStart"/>
      <w:r w:rsidRPr="005F6C21">
        <w:rPr>
          <w:rFonts w:eastAsia="Calibri"/>
          <w:sz w:val="24"/>
          <w:szCs w:val="24"/>
          <w:lang w:eastAsia="en-US"/>
        </w:rPr>
        <w:t>более сметной</w:t>
      </w:r>
      <w:proofErr w:type="gramEnd"/>
      <w:r w:rsidRPr="005F6C21">
        <w:rPr>
          <w:rFonts w:eastAsia="Calibri"/>
          <w:sz w:val="24"/>
          <w:szCs w:val="24"/>
          <w:lang w:eastAsia="en-US"/>
        </w:rPr>
        <w:t xml:space="preserve"> прибыли при отсутствии мотивированного обоснования с подтверждающими документами;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5.7.5. предоставление участником в конкурсной заявке недостоверных сведений;</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5.7.6. внесение обеспечения за претендента иным лицом или в платежном документе не указано назначение платежа и адрес объекта  по конкретному лоту.</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6. Критерии и порядок оценки заявок на участие в конкурсе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6.1.1 цена договора (без учета НДС</w:t>
      </w:r>
      <w:r w:rsidRPr="005F6C21">
        <w:rPr>
          <w:rFonts w:eastAsia="Calibri"/>
          <w:b/>
          <w:sz w:val="24"/>
          <w:szCs w:val="24"/>
          <w:lang w:eastAsia="en-US"/>
        </w:rPr>
        <w:t>):</w:t>
      </w:r>
      <w:r w:rsidRPr="005F6C21">
        <w:rPr>
          <w:rFonts w:eastAsia="Calibri"/>
          <w:sz w:val="24"/>
          <w:szCs w:val="24"/>
          <w:lang w:eastAsia="en-US"/>
        </w:rPr>
        <w:t xml:space="preserve"> максимальное количество баллов - 60;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6.1.2 срок выполнения работ: максимальное количество баллов - 20;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6.1.3 квалификация участника: максимальное количество баллов - 20.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6.2. Оценка по критерию "квалификация участника" производится по четырем подкритериям: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6.2.1 опыт работы (количество успешно завершенных объектов-аналогов </w:t>
      </w:r>
      <w:proofErr w:type="gramStart"/>
      <w:r w:rsidRPr="005F6C21">
        <w:rPr>
          <w:rFonts w:eastAsia="Calibri"/>
          <w:sz w:val="24"/>
          <w:szCs w:val="24"/>
          <w:lang w:eastAsia="en-US"/>
        </w:rPr>
        <w:t>за</w:t>
      </w:r>
      <w:proofErr w:type="gramEnd"/>
      <w:r w:rsidRPr="005F6C21">
        <w:rPr>
          <w:rFonts w:eastAsia="Calibri"/>
          <w:sz w:val="24"/>
          <w:szCs w:val="24"/>
          <w:lang w:eastAsia="en-US"/>
        </w:rPr>
        <w:t xml:space="preserve"> последние 2 года);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6.2.2 квалификация персонала (наличие в штате квалифицированного инженерного персонала);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6.2.3 соблюдение техники безопасности (количество несчастных случаев при производстве работ </w:t>
      </w:r>
      <w:proofErr w:type="gramStart"/>
      <w:r w:rsidRPr="005F6C21">
        <w:rPr>
          <w:rFonts w:eastAsia="Calibri"/>
          <w:sz w:val="24"/>
          <w:szCs w:val="24"/>
          <w:lang w:eastAsia="en-US"/>
        </w:rPr>
        <w:t>за</w:t>
      </w:r>
      <w:proofErr w:type="gramEnd"/>
      <w:r w:rsidRPr="005F6C21">
        <w:rPr>
          <w:rFonts w:eastAsia="Calibri"/>
          <w:sz w:val="24"/>
          <w:szCs w:val="24"/>
          <w:lang w:eastAsia="en-US"/>
        </w:rPr>
        <w:t xml:space="preserve"> последние 2 года);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6.2.4 участие </w:t>
      </w:r>
      <w:proofErr w:type="gramStart"/>
      <w:r w:rsidRPr="005F6C21">
        <w:rPr>
          <w:rFonts w:eastAsia="Calibri"/>
          <w:sz w:val="24"/>
          <w:szCs w:val="24"/>
          <w:lang w:eastAsia="en-US"/>
        </w:rPr>
        <w:t>в судебных заседаниях в качестве ответчика по арбитражным делам об исполнении договорных обязательств по договорам</w:t>
      </w:r>
      <w:proofErr w:type="gramEnd"/>
      <w:r w:rsidRPr="005F6C21">
        <w:rPr>
          <w:rFonts w:eastAsia="Calibri"/>
          <w:sz w:val="24"/>
          <w:szCs w:val="24"/>
          <w:lang w:eastAsia="en-US"/>
        </w:rPr>
        <w:t xml:space="preserve"> подряда за последние два года (проигранные арбитражные дела).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6.3. Общее максимальное количество баллов по трем критериям - 100.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w:t>
      </w:r>
      <w:r w:rsidRPr="005F6C21">
        <w:rPr>
          <w:rFonts w:eastAsia="Calibri"/>
          <w:sz w:val="24"/>
          <w:szCs w:val="24"/>
          <w:lang w:eastAsia="en-US"/>
        </w:rPr>
        <w:lastRenderedPageBreak/>
        <w:t xml:space="preserve">равенстве показателей меньший номер получает заявка, поданная и зарегистрированная раньше. </w:t>
      </w:r>
    </w:p>
    <w:p w:rsidR="005F6C21" w:rsidRPr="005F6C21" w:rsidRDefault="005F6C21" w:rsidP="005F6C21">
      <w:pPr>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5F6C21" w:rsidRPr="005F6C21" w:rsidRDefault="005F6C21" w:rsidP="005F6C21">
      <w:pPr>
        <w:overflowPunct/>
        <w:rPr>
          <w:rFonts w:eastAsia="Calibri"/>
          <w:sz w:val="24"/>
          <w:szCs w:val="24"/>
          <w:lang w:eastAsia="en-US"/>
        </w:rPr>
      </w:pPr>
    </w:p>
    <w:p w:rsidR="005F6C21" w:rsidRPr="005F6C21" w:rsidRDefault="005F6C21" w:rsidP="005F6C21">
      <w:pPr>
        <w:overflowPunct/>
        <w:rPr>
          <w:rFonts w:eastAsia="Calibri"/>
          <w:sz w:val="24"/>
          <w:szCs w:val="24"/>
          <w:lang w:eastAsia="en-US"/>
        </w:rPr>
      </w:pPr>
    </w:p>
    <w:p w:rsidR="005F6C21" w:rsidRPr="005F6C21" w:rsidRDefault="005F6C21" w:rsidP="005F6C21">
      <w:pPr>
        <w:overflowPunct/>
        <w:rPr>
          <w:rFonts w:eastAsia="Calibri"/>
          <w:sz w:val="24"/>
          <w:szCs w:val="24"/>
          <w:lang w:eastAsia="en-US"/>
        </w:rPr>
      </w:pPr>
    </w:p>
    <w:p w:rsidR="005F6C21" w:rsidRPr="005F6C21" w:rsidRDefault="005F6C21" w:rsidP="005F6C21">
      <w:pPr>
        <w:overflowPunct/>
        <w:rPr>
          <w:rFonts w:eastAsia="Calibri"/>
          <w:sz w:val="24"/>
          <w:szCs w:val="24"/>
          <w:lang w:eastAsia="en-US"/>
        </w:rPr>
      </w:pPr>
    </w:p>
    <w:p w:rsidR="005F6C21" w:rsidRPr="005F6C21" w:rsidRDefault="005F6C21" w:rsidP="005F6C21">
      <w:pPr>
        <w:overflowPunct/>
        <w:rPr>
          <w:rFonts w:eastAsia="Calibri"/>
          <w:sz w:val="24"/>
          <w:szCs w:val="24"/>
          <w:lang w:eastAsia="en-US"/>
        </w:rPr>
      </w:pPr>
    </w:p>
    <w:p w:rsidR="005F6C21" w:rsidRPr="005F6C21" w:rsidRDefault="005F6C21" w:rsidP="005F6C21">
      <w:pPr>
        <w:overflowPunct/>
        <w:rPr>
          <w:rFonts w:eastAsia="Calibri"/>
          <w:sz w:val="24"/>
          <w:szCs w:val="24"/>
          <w:lang w:eastAsia="en-US"/>
        </w:rPr>
      </w:pPr>
    </w:p>
    <w:p w:rsidR="005F6C21" w:rsidRPr="005F6C21" w:rsidRDefault="005F6C21" w:rsidP="005F6C21">
      <w:pPr>
        <w:overflowPunct/>
        <w:rPr>
          <w:rFonts w:eastAsia="Calibri"/>
          <w:sz w:val="24"/>
          <w:szCs w:val="24"/>
          <w:lang w:eastAsia="en-US"/>
        </w:rPr>
      </w:pPr>
    </w:p>
    <w:p w:rsidR="005F6C21" w:rsidRPr="005F6C21" w:rsidRDefault="005F6C21" w:rsidP="005F6C21">
      <w:pPr>
        <w:overflowPunc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Таблица 1</w:t>
      </w: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Балльная оценка ранжированных заявок</w:t>
      </w:r>
    </w:p>
    <w:p w:rsidR="005F6C21" w:rsidRPr="005F6C21" w:rsidRDefault="005F6C21" w:rsidP="005F6C21">
      <w:pPr>
        <w:overflowPunct/>
        <w:autoSpaceDE/>
        <w:autoSpaceDN/>
        <w:adjustRightInd/>
        <w:spacing w:after="160" w:line="259" w:lineRule="auto"/>
        <w:jc w:val="center"/>
        <w:rPr>
          <w:rFonts w:eastAsia="Calibri"/>
          <w:sz w:val="24"/>
          <w:szCs w:val="24"/>
          <w:lang w:eastAsia="en-US"/>
        </w:rPr>
      </w:pPr>
      <w:r w:rsidRPr="005F6C21">
        <w:rPr>
          <w:rFonts w:eastAsia="Calibri"/>
          <w:sz w:val="24"/>
          <w:szCs w:val="24"/>
          <w:lang w:eastAsia="en-US"/>
        </w:rPr>
        <w:t>по критерию "Цена договора"</w:t>
      </w:r>
    </w:p>
    <w:p w:rsidR="005F6C21" w:rsidRPr="005F6C21" w:rsidRDefault="005F6C21" w:rsidP="005F6C21">
      <w:pPr>
        <w:overflowPunct/>
        <w:autoSpaceDE/>
        <w:autoSpaceDN/>
        <w:adjustRightInd/>
        <w:spacing w:after="160" w:line="259" w:lineRule="auto"/>
        <w:ind w:firstLine="708"/>
        <w:jc w:val="center"/>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5F6C21" w:rsidRPr="005F6C21" w:rsidTr="005F6C21">
        <w:trPr>
          <w:trHeight w:val="247"/>
          <w:jc w:val="center"/>
        </w:trPr>
        <w:tc>
          <w:tcPr>
            <w:tcW w:w="959"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N</w:t>
            </w:r>
          </w:p>
        </w:tc>
        <w:tc>
          <w:tcPr>
            <w:tcW w:w="1559"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Критерий</w:t>
            </w:r>
          </w:p>
        </w:tc>
        <w:tc>
          <w:tcPr>
            <w:tcW w:w="2126"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Максимальное кол-во баллов</w:t>
            </w: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Результат ранжирования заявок</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Присваиваемое кол-во баллов</w:t>
            </w:r>
          </w:p>
        </w:tc>
      </w:tr>
      <w:tr w:rsidR="005F6C21" w:rsidRPr="005F6C21" w:rsidTr="005F6C21">
        <w:trPr>
          <w:trHeight w:val="307"/>
          <w:jc w:val="center"/>
        </w:trPr>
        <w:tc>
          <w:tcPr>
            <w:tcW w:w="959" w:type="dxa"/>
            <w:vMerge w:val="restart"/>
            <w:vAlign w:val="center"/>
          </w:tcPr>
          <w:p w:rsidR="005F6C21" w:rsidRPr="005F6C21" w:rsidRDefault="005F6C21" w:rsidP="005F6C21">
            <w:pPr>
              <w:overflowPunct/>
              <w:jc w:val="center"/>
              <w:rPr>
                <w:rFonts w:eastAsia="Calibri"/>
                <w:sz w:val="24"/>
                <w:szCs w:val="24"/>
                <w:lang w:eastAsia="en-US"/>
              </w:rPr>
            </w:pPr>
          </w:p>
        </w:tc>
        <w:tc>
          <w:tcPr>
            <w:tcW w:w="1559" w:type="dxa"/>
            <w:vMerge w:val="restart"/>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Цена договора</w:t>
            </w:r>
          </w:p>
        </w:tc>
        <w:tc>
          <w:tcPr>
            <w:tcW w:w="2126" w:type="dxa"/>
            <w:vMerge w:val="restart"/>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60</w:t>
            </w: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60</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2</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55</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3</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50</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4</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45</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5</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40</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6</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35</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7</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30</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8</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25</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9</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20</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10</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15</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11</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10</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12</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5</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13 и более</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0</w:t>
            </w:r>
          </w:p>
        </w:tc>
      </w:tr>
    </w:tbl>
    <w:p w:rsidR="005F6C21" w:rsidRPr="005F6C21" w:rsidRDefault="005F6C21" w:rsidP="005F6C21">
      <w:pPr>
        <w:overflowPunct/>
        <w:autoSpaceDE/>
        <w:autoSpaceDN/>
        <w:adjustRightInd/>
        <w:spacing w:after="160" w:line="259" w:lineRule="auto"/>
        <w:ind w:firstLine="708"/>
        <w:jc w:val="center"/>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Таблица 2</w:t>
      </w: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 xml:space="preserve"> </w:t>
      </w: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Балльная оценка ранжированных заявок</w:t>
      </w:r>
    </w:p>
    <w:p w:rsidR="005F6C21" w:rsidRPr="005F6C21" w:rsidRDefault="005F6C21" w:rsidP="005F6C21">
      <w:pPr>
        <w:overflowPunct/>
        <w:autoSpaceDE/>
        <w:autoSpaceDN/>
        <w:adjustRightInd/>
        <w:spacing w:after="160" w:line="259" w:lineRule="auto"/>
        <w:jc w:val="center"/>
        <w:rPr>
          <w:rFonts w:eastAsia="Calibri"/>
          <w:sz w:val="24"/>
          <w:szCs w:val="24"/>
          <w:lang w:eastAsia="en-US"/>
        </w:rPr>
      </w:pPr>
      <w:r w:rsidRPr="005F6C21">
        <w:rPr>
          <w:rFonts w:eastAsia="Calibri"/>
          <w:sz w:val="24"/>
          <w:szCs w:val="24"/>
          <w:lang w:eastAsia="en-US"/>
        </w:rPr>
        <w:t>по критерию "Срок выполнения работ"</w:t>
      </w:r>
    </w:p>
    <w:p w:rsidR="005F6C21" w:rsidRPr="005F6C21" w:rsidRDefault="005F6C21" w:rsidP="005F6C21">
      <w:pPr>
        <w:overflowPunct/>
        <w:autoSpaceDE/>
        <w:autoSpaceDN/>
        <w:adjustRightInd/>
        <w:spacing w:after="160" w:line="259" w:lineRule="auto"/>
        <w:jc w:val="center"/>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5F6C21" w:rsidRPr="005F6C21" w:rsidTr="005F6C21">
        <w:trPr>
          <w:trHeight w:val="247"/>
          <w:jc w:val="center"/>
        </w:trPr>
        <w:tc>
          <w:tcPr>
            <w:tcW w:w="959"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N</w:t>
            </w:r>
          </w:p>
        </w:tc>
        <w:tc>
          <w:tcPr>
            <w:tcW w:w="1559"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Критерий</w:t>
            </w:r>
          </w:p>
        </w:tc>
        <w:tc>
          <w:tcPr>
            <w:tcW w:w="2126"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Максимальное кол-во баллов</w:t>
            </w: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Результат ранжирования заявок</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Присваиваемое кол-во баллов</w:t>
            </w:r>
          </w:p>
        </w:tc>
      </w:tr>
      <w:tr w:rsidR="005F6C21" w:rsidRPr="005F6C21" w:rsidTr="005F6C21">
        <w:trPr>
          <w:trHeight w:val="307"/>
          <w:jc w:val="center"/>
        </w:trPr>
        <w:tc>
          <w:tcPr>
            <w:tcW w:w="959" w:type="dxa"/>
            <w:vMerge w:val="restart"/>
            <w:vAlign w:val="center"/>
          </w:tcPr>
          <w:p w:rsidR="005F6C21" w:rsidRPr="005F6C21" w:rsidRDefault="005F6C21" w:rsidP="005F6C21">
            <w:pPr>
              <w:overflowPunct/>
              <w:jc w:val="center"/>
              <w:rPr>
                <w:rFonts w:eastAsia="Calibri"/>
                <w:sz w:val="24"/>
                <w:szCs w:val="24"/>
                <w:lang w:eastAsia="en-US"/>
              </w:rPr>
            </w:pPr>
          </w:p>
        </w:tc>
        <w:tc>
          <w:tcPr>
            <w:tcW w:w="1559" w:type="dxa"/>
            <w:vMerge w:val="restart"/>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 xml:space="preserve">Срок </w:t>
            </w:r>
            <w:r w:rsidRPr="005F6C21">
              <w:rPr>
                <w:rFonts w:eastAsia="Calibri"/>
                <w:sz w:val="24"/>
                <w:szCs w:val="24"/>
                <w:lang w:eastAsia="en-US"/>
              </w:rPr>
              <w:lastRenderedPageBreak/>
              <w:t>выполнения</w:t>
            </w:r>
          </w:p>
        </w:tc>
        <w:tc>
          <w:tcPr>
            <w:tcW w:w="2126" w:type="dxa"/>
            <w:vMerge w:val="restart"/>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lastRenderedPageBreak/>
              <w:t>20</w:t>
            </w: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20</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2</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18</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3</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16</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4</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14</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5</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12</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6</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10</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7</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8</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8</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6</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9</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4</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10</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2</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11</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0</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12</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0</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13 и более</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0</w:t>
            </w:r>
          </w:p>
        </w:tc>
      </w:tr>
    </w:tbl>
    <w:p w:rsidR="005F6C21" w:rsidRPr="005F6C21" w:rsidRDefault="005F6C21" w:rsidP="005F6C21">
      <w:pPr>
        <w:overflowPunct/>
        <w:autoSpaceDE/>
        <w:autoSpaceDN/>
        <w:adjustRightInd/>
        <w:spacing w:after="160" w:line="259" w:lineRule="auto"/>
        <w:rPr>
          <w:rFonts w:eastAsia="Calibri"/>
          <w:sz w:val="24"/>
          <w:szCs w:val="24"/>
          <w:lang w:eastAsia="en-US"/>
        </w:rPr>
      </w:pPr>
    </w:p>
    <w:p w:rsidR="005F6C21" w:rsidRPr="005F6C21" w:rsidRDefault="005F6C21" w:rsidP="005F6C21">
      <w:pPr>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5F6C21" w:rsidRPr="005F6C21" w:rsidRDefault="005F6C21" w:rsidP="005F6C21">
      <w:pPr>
        <w:overflowPunct/>
        <w:autoSpaceDE/>
        <w:autoSpaceDN/>
        <w:adjustRightInd/>
        <w:spacing w:after="160" w:line="259" w:lineRule="auto"/>
        <w:jc w:val="both"/>
        <w:rPr>
          <w:rFonts w:eastAsia="Calibri"/>
          <w:sz w:val="24"/>
          <w:szCs w:val="24"/>
          <w:lang w:eastAsia="en-US"/>
        </w:rPr>
      </w:pP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Таблица 3</w:t>
      </w:r>
    </w:p>
    <w:p w:rsidR="005F6C21" w:rsidRPr="005F6C21" w:rsidRDefault="005F6C21" w:rsidP="005F6C21">
      <w:pPr>
        <w:overflowPunct/>
        <w:rPr>
          <w:rFonts w:eastAsia="Calibri"/>
          <w:sz w:val="24"/>
          <w:szCs w:val="24"/>
          <w:lang w:eastAsia="en-US"/>
        </w:rPr>
      </w:pPr>
      <w:r w:rsidRPr="005F6C21">
        <w:rPr>
          <w:rFonts w:eastAsia="Calibri"/>
          <w:sz w:val="24"/>
          <w:szCs w:val="24"/>
          <w:lang w:eastAsia="en-US"/>
        </w:rPr>
        <w:t xml:space="preserve"> </w:t>
      </w: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Начисление штрафных баллов по подкритериям</w:t>
      </w:r>
    </w:p>
    <w:p w:rsidR="005F6C21" w:rsidRPr="005F6C21" w:rsidRDefault="005F6C21" w:rsidP="005F6C21">
      <w:pPr>
        <w:overflowPunct/>
        <w:autoSpaceDE/>
        <w:autoSpaceDN/>
        <w:adjustRightInd/>
        <w:spacing w:after="160" w:line="259" w:lineRule="auto"/>
        <w:jc w:val="center"/>
        <w:rPr>
          <w:rFonts w:eastAsia="Calibri"/>
          <w:sz w:val="24"/>
          <w:szCs w:val="24"/>
          <w:lang w:eastAsia="en-US"/>
        </w:rPr>
      </w:pPr>
      <w:r w:rsidRPr="005F6C21">
        <w:rPr>
          <w:rFonts w:eastAsia="Calibri"/>
          <w:sz w:val="24"/>
          <w:szCs w:val="24"/>
          <w:lang w:eastAsia="en-US"/>
        </w:rPr>
        <w:t>критерия "Квалификация"</w:t>
      </w:r>
    </w:p>
    <w:p w:rsidR="005F6C21" w:rsidRPr="005F6C21" w:rsidRDefault="005F6C21" w:rsidP="005F6C21">
      <w:pPr>
        <w:overflowPunct/>
        <w:autoSpaceDE/>
        <w:autoSpaceDN/>
        <w:adjustRightInd/>
        <w:spacing w:after="160" w:line="259" w:lineRule="auto"/>
        <w:jc w:val="center"/>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5F6C21" w:rsidRPr="005F6C21" w:rsidTr="005F6C21">
        <w:trPr>
          <w:trHeight w:val="434"/>
          <w:jc w:val="center"/>
        </w:trPr>
        <w:tc>
          <w:tcPr>
            <w:tcW w:w="566"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N</w:t>
            </w:r>
          </w:p>
        </w:tc>
        <w:tc>
          <w:tcPr>
            <w:tcW w:w="1819"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Критерий</w:t>
            </w:r>
          </w:p>
        </w:tc>
        <w:tc>
          <w:tcPr>
            <w:tcW w:w="1843"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Максимальное кол-во баллов</w:t>
            </w:r>
          </w:p>
        </w:tc>
        <w:tc>
          <w:tcPr>
            <w:tcW w:w="228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Подкритерии</w:t>
            </w:r>
          </w:p>
        </w:tc>
        <w:tc>
          <w:tcPr>
            <w:tcW w:w="185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Показатель подкритерия (ед.)</w:t>
            </w:r>
          </w:p>
        </w:tc>
        <w:tc>
          <w:tcPr>
            <w:tcW w:w="1843"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Количество штрафных баллов</w:t>
            </w:r>
          </w:p>
        </w:tc>
      </w:tr>
      <w:tr w:rsidR="005F6C21" w:rsidRPr="005F6C21" w:rsidTr="005F6C21">
        <w:trPr>
          <w:trHeight w:val="381"/>
          <w:jc w:val="center"/>
        </w:trPr>
        <w:tc>
          <w:tcPr>
            <w:tcW w:w="566" w:type="dxa"/>
            <w:vMerge w:val="restart"/>
            <w:vAlign w:val="center"/>
          </w:tcPr>
          <w:p w:rsidR="005F6C21" w:rsidRPr="005F6C21" w:rsidRDefault="005F6C21" w:rsidP="005F6C21">
            <w:pPr>
              <w:overflowPunct/>
              <w:jc w:val="center"/>
              <w:rPr>
                <w:rFonts w:eastAsia="Calibri"/>
                <w:sz w:val="24"/>
                <w:szCs w:val="24"/>
                <w:lang w:eastAsia="en-US"/>
              </w:rPr>
            </w:pPr>
          </w:p>
        </w:tc>
        <w:tc>
          <w:tcPr>
            <w:tcW w:w="1819" w:type="dxa"/>
            <w:vMerge w:val="restart"/>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Квалификация</w:t>
            </w:r>
          </w:p>
        </w:tc>
        <w:tc>
          <w:tcPr>
            <w:tcW w:w="1843" w:type="dxa"/>
            <w:vMerge w:val="restart"/>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20</w:t>
            </w:r>
          </w:p>
        </w:tc>
        <w:tc>
          <w:tcPr>
            <w:tcW w:w="2280" w:type="dxa"/>
            <w:vMerge w:val="restart"/>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 xml:space="preserve">Опыт работы (количество успешно завершенных* объектов аналогов** </w:t>
            </w:r>
            <w:proofErr w:type="gramStart"/>
            <w:r w:rsidRPr="005F6C21">
              <w:rPr>
                <w:rFonts w:eastAsia="Calibri"/>
                <w:sz w:val="24"/>
                <w:szCs w:val="24"/>
                <w:lang w:eastAsia="en-US"/>
              </w:rPr>
              <w:t>за</w:t>
            </w:r>
            <w:proofErr w:type="gramEnd"/>
            <w:r w:rsidRPr="005F6C21">
              <w:rPr>
                <w:rFonts w:eastAsia="Calibri"/>
                <w:sz w:val="24"/>
                <w:szCs w:val="24"/>
                <w:lang w:eastAsia="en-US"/>
              </w:rPr>
              <w:t xml:space="preserve"> последние 2 года)</w:t>
            </w:r>
          </w:p>
        </w:tc>
        <w:tc>
          <w:tcPr>
            <w:tcW w:w="185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2 и более</w:t>
            </w:r>
          </w:p>
        </w:tc>
        <w:tc>
          <w:tcPr>
            <w:tcW w:w="1843"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0</w:t>
            </w:r>
          </w:p>
        </w:tc>
      </w:tr>
      <w:tr w:rsidR="005F6C21" w:rsidRPr="005F6C21" w:rsidTr="005F6C21">
        <w:trPr>
          <w:trHeight w:val="401"/>
          <w:jc w:val="center"/>
        </w:trPr>
        <w:tc>
          <w:tcPr>
            <w:tcW w:w="566" w:type="dxa"/>
            <w:vMerge/>
            <w:vAlign w:val="center"/>
          </w:tcPr>
          <w:p w:rsidR="005F6C21" w:rsidRPr="005F6C21" w:rsidRDefault="005F6C21" w:rsidP="005F6C21">
            <w:pPr>
              <w:overflowPunct/>
              <w:jc w:val="center"/>
              <w:rPr>
                <w:rFonts w:eastAsia="Calibri"/>
                <w:sz w:val="24"/>
                <w:szCs w:val="24"/>
                <w:lang w:eastAsia="en-US"/>
              </w:rPr>
            </w:pPr>
          </w:p>
        </w:tc>
        <w:tc>
          <w:tcPr>
            <w:tcW w:w="1819" w:type="dxa"/>
            <w:vMerge/>
            <w:vAlign w:val="center"/>
          </w:tcPr>
          <w:p w:rsidR="005F6C21" w:rsidRPr="005F6C21" w:rsidRDefault="005F6C21" w:rsidP="005F6C21">
            <w:pPr>
              <w:overflowPunct/>
              <w:jc w:val="center"/>
              <w:rPr>
                <w:rFonts w:eastAsia="Calibri"/>
                <w:sz w:val="24"/>
                <w:szCs w:val="24"/>
                <w:lang w:eastAsia="en-US"/>
              </w:rPr>
            </w:pPr>
          </w:p>
        </w:tc>
        <w:tc>
          <w:tcPr>
            <w:tcW w:w="1843" w:type="dxa"/>
            <w:vMerge/>
            <w:vAlign w:val="center"/>
          </w:tcPr>
          <w:p w:rsidR="005F6C21" w:rsidRPr="005F6C21" w:rsidRDefault="005F6C21" w:rsidP="005F6C21">
            <w:pPr>
              <w:overflowPunct/>
              <w:jc w:val="center"/>
              <w:rPr>
                <w:rFonts w:eastAsia="Calibri"/>
                <w:sz w:val="24"/>
                <w:szCs w:val="24"/>
                <w:lang w:eastAsia="en-US"/>
              </w:rPr>
            </w:pPr>
          </w:p>
        </w:tc>
        <w:tc>
          <w:tcPr>
            <w:tcW w:w="2280" w:type="dxa"/>
            <w:vMerge/>
            <w:vAlign w:val="center"/>
          </w:tcPr>
          <w:p w:rsidR="005F6C21" w:rsidRPr="005F6C21" w:rsidRDefault="005F6C21" w:rsidP="005F6C21">
            <w:pPr>
              <w:overflowPunct/>
              <w:jc w:val="center"/>
              <w:rPr>
                <w:rFonts w:eastAsia="Calibri"/>
                <w:sz w:val="24"/>
                <w:szCs w:val="24"/>
                <w:lang w:eastAsia="en-US"/>
              </w:rPr>
            </w:pPr>
          </w:p>
        </w:tc>
        <w:tc>
          <w:tcPr>
            <w:tcW w:w="185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w:t>
            </w:r>
          </w:p>
        </w:tc>
        <w:tc>
          <w:tcPr>
            <w:tcW w:w="1843"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5</w:t>
            </w:r>
          </w:p>
        </w:tc>
      </w:tr>
      <w:tr w:rsidR="005F6C21" w:rsidRPr="005F6C21" w:rsidTr="005F6C21">
        <w:trPr>
          <w:trHeight w:val="517"/>
          <w:jc w:val="center"/>
        </w:trPr>
        <w:tc>
          <w:tcPr>
            <w:tcW w:w="566" w:type="dxa"/>
            <w:vMerge/>
            <w:vAlign w:val="center"/>
          </w:tcPr>
          <w:p w:rsidR="005F6C21" w:rsidRPr="005F6C21" w:rsidRDefault="005F6C21" w:rsidP="005F6C21">
            <w:pPr>
              <w:overflowPunct/>
              <w:jc w:val="center"/>
              <w:rPr>
                <w:rFonts w:eastAsia="Calibri"/>
                <w:sz w:val="24"/>
                <w:szCs w:val="24"/>
                <w:lang w:eastAsia="en-US"/>
              </w:rPr>
            </w:pPr>
          </w:p>
        </w:tc>
        <w:tc>
          <w:tcPr>
            <w:tcW w:w="1819" w:type="dxa"/>
            <w:vMerge/>
            <w:vAlign w:val="center"/>
          </w:tcPr>
          <w:p w:rsidR="005F6C21" w:rsidRPr="005F6C21" w:rsidRDefault="005F6C21" w:rsidP="005F6C21">
            <w:pPr>
              <w:overflowPunct/>
              <w:jc w:val="center"/>
              <w:rPr>
                <w:rFonts w:eastAsia="Calibri"/>
                <w:sz w:val="24"/>
                <w:szCs w:val="24"/>
                <w:lang w:eastAsia="en-US"/>
              </w:rPr>
            </w:pPr>
          </w:p>
        </w:tc>
        <w:tc>
          <w:tcPr>
            <w:tcW w:w="1843" w:type="dxa"/>
            <w:vMerge/>
            <w:vAlign w:val="center"/>
          </w:tcPr>
          <w:p w:rsidR="005F6C21" w:rsidRPr="005F6C21" w:rsidRDefault="005F6C21" w:rsidP="005F6C21">
            <w:pPr>
              <w:overflowPunct/>
              <w:jc w:val="center"/>
              <w:rPr>
                <w:rFonts w:eastAsia="Calibri"/>
                <w:sz w:val="24"/>
                <w:szCs w:val="24"/>
                <w:lang w:eastAsia="en-US"/>
              </w:rPr>
            </w:pPr>
          </w:p>
        </w:tc>
        <w:tc>
          <w:tcPr>
            <w:tcW w:w="2280" w:type="dxa"/>
            <w:vMerge/>
            <w:vAlign w:val="center"/>
          </w:tcPr>
          <w:p w:rsidR="005F6C21" w:rsidRPr="005F6C21" w:rsidRDefault="005F6C21" w:rsidP="005F6C21">
            <w:pPr>
              <w:overflowPunct/>
              <w:jc w:val="center"/>
              <w:rPr>
                <w:rFonts w:eastAsia="Calibri"/>
                <w:sz w:val="24"/>
                <w:szCs w:val="24"/>
                <w:lang w:eastAsia="en-US"/>
              </w:rPr>
            </w:pPr>
          </w:p>
        </w:tc>
        <w:tc>
          <w:tcPr>
            <w:tcW w:w="185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0</w:t>
            </w:r>
          </w:p>
        </w:tc>
        <w:tc>
          <w:tcPr>
            <w:tcW w:w="1843"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10</w:t>
            </w:r>
          </w:p>
        </w:tc>
      </w:tr>
      <w:tr w:rsidR="005F6C21" w:rsidRPr="005F6C21" w:rsidTr="005F6C21">
        <w:trPr>
          <w:trHeight w:val="870"/>
          <w:jc w:val="center"/>
        </w:trPr>
        <w:tc>
          <w:tcPr>
            <w:tcW w:w="566" w:type="dxa"/>
            <w:vMerge/>
            <w:vAlign w:val="center"/>
          </w:tcPr>
          <w:p w:rsidR="005F6C21" w:rsidRPr="005F6C21" w:rsidRDefault="005F6C21" w:rsidP="005F6C21">
            <w:pPr>
              <w:overflowPunct/>
              <w:jc w:val="center"/>
              <w:rPr>
                <w:rFonts w:eastAsia="Calibri"/>
                <w:sz w:val="24"/>
                <w:szCs w:val="24"/>
                <w:lang w:eastAsia="en-US"/>
              </w:rPr>
            </w:pPr>
          </w:p>
        </w:tc>
        <w:tc>
          <w:tcPr>
            <w:tcW w:w="1819" w:type="dxa"/>
            <w:vMerge/>
            <w:vAlign w:val="center"/>
          </w:tcPr>
          <w:p w:rsidR="005F6C21" w:rsidRPr="005F6C21" w:rsidRDefault="005F6C21" w:rsidP="005F6C21">
            <w:pPr>
              <w:overflowPunct/>
              <w:jc w:val="center"/>
              <w:rPr>
                <w:rFonts w:eastAsia="Calibri"/>
                <w:sz w:val="24"/>
                <w:szCs w:val="24"/>
                <w:lang w:eastAsia="en-US"/>
              </w:rPr>
            </w:pPr>
          </w:p>
        </w:tc>
        <w:tc>
          <w:tcPr>
            <w:tcW w:w="1843" w:type="dxa"/>
            <w:vMerge/>
            <w:vAlign w:val="center"/>
          </w:tcPr>
          <w:p w:rsidR="005F6C21" w:rsidRPr="005F6C21" w:rsidRDefault="005F6C21" w:rsidP="005F6C21">
            <w:pPr>
              <w:overflowPunct/>
              <w:jc w:val="center"/>
              <w:rPr>
                <w:rFonts w:eastAsia="Calibri"/>
                <w:sz w:val="24"/>
                <w:szCs w:val="24"/>
                <w:lang w:eastAsia="en-US"/>
              </w:rPr>
            </w:pPr>
          </w:p>
        </w:tc>
        <w:tc>
          <w:tcPr>
            <w:tcW w:w="2280" w:type="dxa"/>
            <w:vMerge w:val="restart"/>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Квалификация персонала (наличие квалифицированного инженерного персонала***)</w:t>
            </w:r>
          </w:p>
          <w:p w:rsidR="005F6C21" w:rsidRPr="005F6C21" w:rsidRDefault="005F6C21" w:rsidP="005F6C21">
            <w:pPr>
              <w:overflowPunct/>
              <w:jc w:val="center"/>
              <w:rPr>
                <w:rFonts w:eastAsia="Calibri"/>
                <w:sz w:val="24"/>
                <w:szCs w:val="24"/>
                <w:lang w:eastAsia="en-US"/>
              </w:rPr>
            </w:pPr>
          </w:p>
        </w:tc>
        <w:tc>
          <w:tcPr>
            <w:tcW w:w="185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0</w:t>
            </w:r>
          </w:p>
        </w:tc>
      </w:tr>
      <w:tr w:rsidR="005F6C21" w:rsidRPr="005F6C21" w:rsidTr="005F6C21">
        <w:trPr>
          <w:trHeight w:val="205"/>
          <w:jc w:val="center"/>
        </w:trPr>
        <w:tc>
          <w:tcPr>
            <w:tcW w:w="566" w:type="dxa"/>
            <w:vMerge/>
            <w:vAlign w:val="center"/>
          </w:tcPr>
          <w:p w:rsidR="005F6C21" w:rsidRPr="005F6C21" w:rsidRDefault="005F6C21" w:rsidP="005F6C21">
            <w:pPr>
              <w:overflowPunct/>
              <w:jc w:val="center"/>
              <w:rPr>
                <w:rFonts w:eastAsia="Calibri"/>
                <w:sz w:val="24"/>
                <w:szCs w:val="24"/>
                <w:lang w:eastAsia="en-US"/>
              </w:rPr>
            </w:pPr>
          </w:p>
        </w:tc>
        <w:tc>
          <w:tcPr>
            <w:tcW w:w="1819" w:type="dxa"/>
            <w:vMerge/>
            <w:vAlign w:val="center"/>
          </w:tcPr>
          <w:p w:rsidR="005F6C21" w:rsidRPr="005F6C21" w:rsidRDefault="005F6C21" w:rsidP="005F6C21">
            <w:pPr>
              <w:overflowPunct/>
              <w:jc w:val="center"/>
              <w:rPr>
                <w:rFonts w:eastAsia="Calibri"/>
                <w:sz w:val="24"/>
                <w:szCs w:val="24"/>
                <w:lang w:eastAsia="en-US"/>
              </w:rPr>
            </w:pPr>
          </w:p>
        </w:tc>
        <w:tc>
          <w:tcPr>
            <w:tcW w:w="1843" w:type="dxa"/>
            <w:vMerge/>
            <w:vAlign w:val="center"/>
          </w:tcPr>
          <w:p w:rsidR="005F6C21" w:rsidRPr="005F6C21" w:rsidRDefault="005F6C21" w:rsidP="005F6C21">
            <w:pPr>
              <w:overflowPunct/>
              <w:jc w:val="center"/>
              <w:rPr>
                <w:rFonts w:eastAsia="Calibri"/>
                <w:sz w:val="24"/>
                <w:szCs w:val="24"/>
                <w:lang w:eastAsia="en-US"/>
              </w:rPr>
            </w:pPr>
          </w:p>
        </w:tc>
        <w:tc>
          <w:tcPr>
            <w:tcW w:w="2280" w:type="dxa"/>
            <w:vMerge/>
            <w:vAlign w:val="center"/>
          </w:tcPr>
          <w:p w:rsidR="005F6C21" w:rsidRPr="005F6C21" w:rsidRDefault="005F6C21" w:rsidP="005F6C21">
            <w:pPr>
              <w:overflowPunct/>
              <w:jc w:val="center"/>
              <w:rPr>
                <w:rFonts w:eastAsia="Calibri"/>
                <w:sz w:val="24"/>
                <w:szCs w:val="24"/>
                <w:lang w:eastAsia="en-US"/>
              </w:rPr>
            </w:pPr>
          </w:p>
        </w:tc>
        <w:tc>
          <w:tcPr>
            <w:tcW w:w="185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2 и более с опытом работы более 5 лет</w:t>
            </w:r>
          </w:p>
        </w:tc>
        <w:tc>
          <w:tcPr>
            <w:tcW w:w="1843"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5</w:t>
            </w:r>
          </w:p>
        </w:tc>
      </w:tr>
      <w:tr w:rsidR="005F6C21" w:rsidRPr="005F6C21" w:rsidTr="005F6C21">
        <w:trPr>
          <w:trHeight w:val="90"/>
          <w:jc w:val="center"/>
        </w:trPr>
        <w:tc>
          <w:tcPr>
            <w:tcW w:w="566" w:type="dxa"/>
            <w:vMerge/>
            <w:vAlign w:val="center"/>
          </w:tcPr>
          <w:p w:rsidR="005F6C21" w:rsidRPr="005F6C21" w:rsidRDefault="005F6C21" w:rsidP="005F6C21">
            <w:pPr>
              <w:overflowPunct/>
              <w:jc w:val="center"/>
              <w:rPr>
                <w:rFonts w:eastAsia="Calibri"/>
                <w:sz w:val="24"/>
                <w:szCs w:val="24"/>
                <w:lang w:eastAsia="en-US"/>
              </w:rPr>
            </w:pPr>
          </w:p>
        </w:tc>
        <w:tc>
          <w:tcPr>
            <w:tcW w:w="1819" w:type="dxa"/>
            <w:vMerge/>
            <w:vAlign w:val="center"/>
          </w:tcPr>
          <w:p w:rsidR="005F6C21" w:rsidRPr="005F6C21" w:rsidRDefault="005F6C21" w:rsidP="005F6C21">
            <w:pPr>
              <w:overflowPunct/>
              <w:jc w:val="center"/>
              <w:rPr>
                <w:rFonts w:eastAsia="Calibri"/>
                <w:sz w:val="24"/>
                <w:szCs w:val="24"/>
                <w:lang w:eastAsia="en-US"/>
              </w:rPr>
            </w:pPr>
          </w:p>
        </w:tc>
        <w:tc>
          <w:tcPr>
            <w:tcW w:w="1843" w:type="dxa"/>
            <w:vMerge/>
            <w:vAlign w:val="center"/>
          </w:tcPr>
          <w:p w:rsidR="005F6C21" w:rsidRPr="005F6C21" w:rsidRDefault="005F6C21" w:rsidP="005F6C21">
            <w:pPr>
              <w:overflowPunct/>
              <w:jc w:val="center"/>
              <w:rPr>
                <w:rFonts w:eastAsia="Calibri"/>
                <w:sz w:val="24"/>
                <w:szCs w:val="24"/>
                <w:lang w:eastAsia="en-US"/>
              </w:rPr>
            </w:pPr>
          </w:p>
        </w:tc>
        <w:tc>
          <w:tcPr>
            <w:tcW w:w="2280" w:type="dxa"/>
            <w:vMerge/>
            <w:vAlign w:val="center"/>
          </w:tcPr>
          <w:p w:rsidR="005F6C21" w:rsidRPr="005F6C21" w:rsidRDefault="005F6C21" w:rsidP="005F6C21">
            <w:pPr>
              <w:overflowPunct/>
              <w:jc w:val="center"/>
              <w:rPr>
                <w:rFonts w:eastAsia="Calibri"/>
                <w:sz w:val="24"/>
                <w:szCs w:val="24"/>
                <w:lang w:eastAsia="en-US"/>
              </w:rPr>
            </w:pPr>
          </w:p>
        </w:tc>
        <w:tc>
          <w:tcPr>
            <w:tcW w:w="185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в остальных случаях</w:t>
            </w:r>
          </w:p>
        </w:tc>
        <w:tc>
          <w:tcPr>
            <w:tcW w:w="1843"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10</w:t>
            </w:r>
          </w:p>
        </w:tc>
      </w:tr>
      <w:tr w:rsidR="005F6C21" w:rsidRPr="005F6C21" w:rsidTr="005F6C21">
        <w:trPr>
          <w:trHeight w:val="595"/>
          <w:jc w:val="center"/>
        </w:trPr>
        <w:tc>
          <w:tcPr>
            <w:tcW w:w="566" w:type="dxa"/>
            <w:vMerge/>
            <w:vAlign w:val="center"/>
          </w:tcPr>
          <w:p w:rsidR="005F6C21" w:rsidRPr="005F6C21" w:rsidRDefault="005F6C21" w:rsidP="005F6C21">
            <w:pPr>
              <w:overflowPunct/>
              <w:jc w:val="center"/>
              <w:rPr>
                <w:rFonts w:eastAsia="Calibri"/>
                <w:sz w:val="24"/>
                <w:szCs w:val="24"/>
                <w:lang w:eastAsia="en-US"/>
              </w:rPr>
            </w:pPr>
          </w:p>
        </w:tc>
        <w:tc>
          <w:tcPr>
            <w:tcW w:w="1819" w:type="dxa"/>
            <w:vMerge/>
            <w:vAlign w:val="center"/>
          </w:tcPr>
          <w:p w:rsidR="005F6C21" w:rsidRPr="005F6C21" w:rsidRDefault="005F6C21" w:rsidP="005F6C21">
            <w:pPr>
              <w:overflowPunct/>
              <w:jc w:val="center"/>
              <w:rPr>
                <w:rFonts w:eastAsia="Calibri"/>
                <w:sz w:val="24"/>
                <w:szCs w:val="24"/>
                <w:lang w:eastAsia="en-US"/>
              </w:rPr>
            </w:pPr>
          </w:p>
        </w:tc>
        <w:tc>
          <w:tcPr>
            <w:tcW w:w="1843" w:type="dxa"/>
            <w:vMerge/>
            <w:vAlign w:val="center"/>
          </w:tcPr>
          <w:p w:rsidR="005F6C21" w:rsidRPr="005F6C21" w:rsidRDefault="005F6C21" w:rsidP="005F6C21">
            <w:pPr>
              <w:overflowPunct/>
              <w:jc w:val="center"/>
              <w:rPr>
                <w:rFonts w:eastAsia="Calibri"/>
                <w:sz w:val="24"/>
                <w:szCs w:val="24"/>
                <w:lang w:eastAsia="en-US"/>
              </w:rPr>
            </w:pPr>
          </w:p>
        </w:tc>
        <w:tc>
          <w:tcPr>
            <w:tcW w:w="2280" w:type="dxa"/>
            <w:vMerge w:val="restart"/>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 xml:space="preserve">Соблюдение техники </w:t>
            </w:r>
            <w:r w:rsidRPr="005F6C21">
              <w:rPr>
                <w:rFonts w:eastAsia="Calibri"/>
                <w:sz w:val="24"/>
                <w:szCs w:val="24"/>
                <w:lang w:eastAsia="en-US"/>
              </w:rPr>
              <w:lastRenderedPageBreak/>
              <w:t xml:space="preserve">безопасности (кол-во несчастных случаев при производстве работ </w:t>
            </w:r>
            <w:proofErr w:type="gramStart"/>
            <w:r w:rsidRPr="005F6C21">
              <w:rPr>
                <w:rFonts w:eastAsia="Calibri"/>
                <w:sz w:val="24"/>
                <w:szCs w:val="24"/>
                <w:lang w:eastAsia="en-US"/>
              </w:rPr>
              <w:t>за</w:t>
            </w:r>
            <w:proofErr w:type="gramEnd"/>
            <w:r w:rsidRPr="005F6C21">
              <w:rPr>
                <w:rFonts w:eastAsia="Calibri"/>
                <w:sz w:val="24"/>
                <w:szCs w:val="24"/>
                <w:lang w:eastAsia="en-US"/>
              </w:rPr>
              <w:t xml:space="preserve"> последние 2 года)</w:t>
            </w:r>
          </w:p>
        </w:tc>
        <w:tc>
          <w:tcPr>
            <w:tcW w:w="185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lastRenderedPageBreak/>
              <w:t>0</w:t>
            </w:r>
          </w:p>
        </w:tc>
        <w:tc>
          <w:tcPr>
            <w:tcW w:w="1843"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0</w:t>
            </w:r>
          </w:p>
        </w:tc>
      </w:tr>
      <w:tr w:rsidR="005F6C21" w:rsidRPr="005F6C21" w:rsidTr="005F6C21">
        <w:trPr>
          <w:trHeight w:val="90"/>
          <w:jc w:val="center"/>
        </w:trPr>
        <w:tc>
          <w:tcPr>
            <w:tcW w:w="566" w:type="dxa"/>
            <w:vMerge/>
            <w:vAlign w:val="center"/>
          </w:tcPr>
          <w:p w:rsidR="005F6C21" w:rsidRPr="005F6C21" w:rsidRDefault="005F6C21" w:rsidP="005F6C21">
            <w:pPr>
              <w:overflowPunct/>
              <w:jc w:val="center"/>
              <w:rPr>
                <w:rFonts w:eastAsia="Calibri"/>
                <w:sz w:val="24"/>
                <w:szCs w:val="24"/>
                <w:lang w:eastAsia="en-US"/>
              </w:rPr>
            </w:pPr>
          </w:p>
        </w:tc>
        <w:tc>
          <w:tcPr>
            <w:tcW w:w="1819" w:type="dxa"/>
            <w:vMerge/>
            <w:vAlign w:val="center"/>
          </w:tcPr>
          <w:p w:rsidR="005F6C21" w:rsidRPr="005F6C21" w:rsidRDefault="005F6C21" w:rsidP="005F6C21">
            <w:pPr>
              <w:overflowPunct/>
              <w:jc w:val="center"/>
              <w:rPr>
                <w:rFonts w:eastAsia="Calibri"/>
                <w:sz w:val="24"/>
                <w:szCs w:val="24"/>
                <w:lang w:eastAsia="en-US"/>
              </w:rPr>
            </w:pPr>
          </w:p>
        </w:tc>
        <w:tc>
          <w:tcPr>
            <w:tcW w:w="1843" w:type="dxa"/>
            <w:vMerge/>
            <w:vAlign w:val="center"/>
          </w:tcPr>
          <w:p w:rsidR="005F6C21" w:rsidRPr="005F6C21" w:rsidRDefault="005F6C21" w:rsidP="005F6C21">
            <w:pPr>
              <w:overflowPunct/>
              <w:jc w:val="center"/>
              <w:rPr>
                <w:rFonts w:eastAsia="Calibri"/>
                <w:sz w:val="24"/>
                <w:szCs w:val="24"/>
                <w:lang w:eastAsia="en-US"/>
              </w:rPr>
            </w:pPr>
          </w:p>
        </w:tc>
        <w:tc>
          <w:tcPr>
            <w:tcW w:w="2280" w:type="dxa"/>
            <w:vMerge/>
            <w:vAlign w:val="center"/>
          </w:tcPr>
          <w:p w:rsidR="005F6C21" w:rsidRPr="005F6C21" w:rsidRDefault="005F6C21" w:rsidP="005F6C21">
            <w:pPr>
              <w:overflowPunct/>
              <w:jc w:val="center"/>
              <w:rPr>
                <w:rFonts w:eastAsia="Calibri"/>
                <w:sz w:val="24"/>
                <w:szCs w:val="24"/>
                <w:lang w:eastAsia="en-US"/>
              </w:rPr>
            </w:pPr>
          </w:p>
        </w:tc>
        <w:tc>
          <w:tcPr>
            <w:tcW w:w="185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w:t>
            </w:r>
          </w:p>
        </w:tc>
        <w:tc>
          <w:tcPr>
            <w:tcW w:w="1843"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5</w:t>
            </w:r>
          </w:p>
        </w:tc>
      </w:tr>
      <w:tr w:rsidR="005F6C21" w:rsidRPr="005F6C21" w:rsidTr="005F6C21">
        <w:trPr>
          <w:trHeight w:val="90"/>
          <w:jc w:val="center"/>
        </w:trPr>
        <w:tc>
          <w:tcPr>
            <w:tcW w:w="566" w:type="dxa"/>
            <w:vMerge/>
            <w:vAlign w:val="center"/>
          </w:tcPr>
          <w:p w:rsidR="005F6C21" w:rsidRPr="005F6C21" w:rsidRDefault="005F6C21" w:rsidP="005F6C21">
            <w:pPr>
              <w:overflowPunct/>
              <w:jc w:val="center"/>
              <w:rPr>
                <w:rFonts w:eastAsia="Calibri"/>
                <w:sz w:val="24"/>
                <w:szCs w:val="24"/>
                <w:lang w:eastAsia="en-US"/>
              </w:rPr>
            </w:pPr>
          </w:p>
        </w:tc>
        <w:tc>
          <w:tcPr>
            <w:tcW w:w="1819" w:type="dxa"/>
            <w:vMerge/>
            <w:vAlign w:val="center"/>
          </w:tcPr>
          <w:p w:rsidR="005F6C21" w:rsidRPr="005F6C21" w:rsidRDefault="005F6C21" w:rsidP="005F6C21">
            <w:pPr>
              <w:overflowPunct/>
              <w:jc w:val="center"/>
              <w:rPr>
                <w:rFonts w:eastAsia="Calibri"/>
                <w:sz w:val="24"/>
                <w:szCs w:val="24"/>
                <w:lang w:eastAsia="en-US"/>
              </w:rPr>
            </w:pPr>
          </w:p>
        </w:tc>
        <w:tc>
          <w:tcPr>
            <w:tcW w:w="1843" w:type="dxa"/>
            <w:vMerge/>
            <w:vAlign w:val="center"/>
          </w:tcPr>
          <w:p w:rsidR="005F6C21" w:rsidRPr="005F6C21" w:rsidRDefault="005F6C21" w:rsidP="005F6C21">
            <w:pPr>
              <w:overflowPunct/>
              <w:jc w:val="center"/>
              <w:rPr>
                <w:rFonts w:eastAsia="Calibri"/>
                <w:sz w:val="24"/>
                <w:szCs w:val="24"/>
                <w:lang w:eastAsia="en-US"/>
              </w:rPr>
            </w:pPr>
          </w:p>
        </w:tc>
        <w:tc>
          <w:tcPr>
            <w:tcW w:w="2280" w:type="dxa"/>
            <w:vMerge/>
            <w:vAlign w:val="center"/>
          </w:tcPr>
          <w:p w:rsidR="005F6C21" w:rsidRPr="005F6C21" w:rsidRDefault="005F6C21" w:rsidP="005F6C21">
            <w:pPr>
              <w:overflowPunct/>
              <w:jc w:val="center"/>
              <w:rPr>
                <w:rFonts w:eastAsia="Calibri"/>
                <w:sz w:val="24"/>
                <w:szCs w:val="24"/>
                <w:lang w:eastAsia="en-US"/>
              </w:rPr>
            </w:pPr>
          </w:p>
        </w:tc>
        <w:tc>
          <w:tcPr>
            <w:tcW w:w="185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2 и более</w:t>
            </w:r>
          </w:p>
        </w:tc>
        <w:tc>
          <w:tcPr>
            <w:tcW w:w="1843"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10</w:t>
            </w:r>
          </w:p>
        </w:tc>
      </w:tr>
      <w:tr w:rsidR="005F6C21" w:rsidRPr="005F6C21" w:rsidTr="005F6C21">
        <w:trPr>
          <w:trHeight w:val="890"/>
          <w:jc w:val="center"/>
        </w:trPr>
        <w:tc>
          <w:tcPr>
            <w:tcW w:w="566" w:type="dxa"/>
            <w:vMerge/>
            <w:vAlign w:val="center"/>
          </w:tcPr>
          <w:p w:rsidR="005F6C21" w:rsidRPr="005F6C21" w:rsidRDefault="005F6C21" w:rsidP="005F6C21">
            <w:pPr>
              <w:overflowPunct/>
              <w:jc w:val="center"/>
              <w:rPr>
                <w:rFonts w:eastAsia="Calibri"/>
                <w:sz w:val="24"/>
                <w:szCs w:val="24"/>
                <w:lang w:eastAsia="en-US"/>
              </w:rPr>
            </w:pPr>
          </w:p>
        </w:tc>
        <w:tc>
          <w:tcPr>
            <w:tcW w:w="1819" w:type="dxa"/>
            <w:vMerge/>
            <w:vAlign w:val="center"/>
          </w:tcPr>
          <w:p w:rsidR="005F6C21" w:rsidRPr="005F6C21" w:rsidRDefault="005F6C21" w:rsidP="005F6C21">
            <w:pPr>
              <w:overflowPunct/>
              <w:jc w:val="center"/>
              <w:rPr>
                <w:rFonts w:eastAsia="Calibri"/>
                <w:sz w:val="24"/>
                <w:szCs w:val="24"/>
                <w:lang w:eastAsia="en-US"/>
              </w:rPr>
            </w:pPr>
          </w:p>
        </w:tc>
        <w:tc>
          <w:tcPr>
            <w:tcW w:w="1843" w:type="dxa"/>
            <w:vMerge/>
            <w:vAlign w:val="center"/>
          </w:tcPr>
          <w:p w:rsidR="005F6C21" w:rsidRPr="005F6C21" w:rsidRDefault="005F6C21" w:rsidP="005F6C21">
            <w:pPr>
              <w:overflowPunct/>
              <w:jc w:val="center"/>
              <w:rPr>
                <w:rFonts w:eastAsia="Calibri"/>
                <w:sz w:val="24"/>
                <w:szCs w:val="24"/>
                <w:lang w:eastAsia="en-US"/>
              </w:rPr>
            </w:pPr>
          </w:p>
        </w:tc>
        <w:tc>
          <w:tcPr>
            <w:tcW w:w="2280" w:type="dxa"/>
            <w:vMerge w:val="restart"/>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 xml:space="preserve">Сведения об удовлетворенных исках, предъявленных участнику конкурса, о неисполнении договорных обязательств по договорам подряда </w:t>
            </w:r>
            <w:proofErr w:type="gramStart"/>
            <w:r w:rsidRPr="005F6C21">
              <w:rPr>
                <w:rFonts w:eastAsia="Calibri"/>
                <w:sz w:val="24"/>
                <w:szCs w:val="24"/>
                <w:lang w:eastAsia="en-US"/>
              </w:rPr>
              <w:t>за</w:t>
            </w:r>
            <w:proofErr w:type="gramEnd"/>
            <w:r w:rsidRPr="005F6C21">
              <w:rPr>
                <w:rFonts w:eastAsia="Calibri"/>
                <w:sz w:val="24"/>
                <w:szCs w:val="24"/>
                <w:lang w:eastAsia="en-US"/>
              </w:rPr>
              <w:t xml:space="preserve"> последние 2 года</w:t>
            </w:r>
          </w:p>
        </w:tc>
        <w:tc>
          <w:tcPr>
            <w:tcW w:w="185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0</w:t>
            </w:r>
          </w:p>
        </w:tc>
        <w:tc>
          <w:tcPr>
            <w:tcW w:w="1843"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0</w:t>
            </w:r>
          </w:p>
        </w:tc>
      </w:tr>
      <w:tr w:rsidR="005F6C21" w:rsidRPr="005F6C21" w:rsidTr="005F6C21">
        <w:trPr>
          <w:trHeight w:val="90"/>
          <w:jc w:val="center"/>
        </w:trPr>
        <w:tc>
          <w:tcPr>
            <w:tcW w:w="566" w:type="dxa"/>
            <w:vMerge/>
            <w:vAlign w:val="center"/>
          </w:tcPr>
          <w:p w:rsidR="005F6C21" w:rsidRPr="005F6C21" w:rsidRDefault="005F6C21" w:rsidP="005F6C21">
            <w:pPr>
              <w:overflowPunct/>
              <w:jc w:val="center"/>
              <w:rPr>
                <w:rFonts w:eastAsia="Calibri"/>
                <w:sz w:val="24"/>
                <w:szCs w:val="24"/>
                <w:lang w:eastAsia="en-US"/>
              </w:rPr>
            </w:pPr>
          </w:p>
        </w:tc>
        <w:tc>
          <w:tcPr>
            <w:tcW w:w="1819" w:type="dxa"/>
            <w:vMerge/>
            <w:vAlign w:val="center"/>
          </w:tcPr>
          <w:p w:rsidR="005F6C21" w:rsidRPr="005F6C21" w:rsidRDefault="005F6C21" w:rsidP="005F6C21">
            <w:pPr>
              <w:overflowPunct/>
              <w:jc w:val="center"/>
              <w:rPr>
                <w:rFonts w:eastAsia="Calibri"/>
                <w:sz w:val="24"/>
                <w:szCs w:val="24"/>
                <w:lang w:eastAsia="en-US"/>
              </w:rPr>
            </w:pPr>
          </w:p>
        </w:tc>
        <w:tc>
          <w:tcPr>
            <w:tcW w:w="1843" w:type="dxa"/>
            <w:vMerge/>
            <w:vAlign w:val="center"/>
          </w:tcPr>
          <w:p w:rsidR="005F6C21" w:rsidRPr="005F6C21" w:rsidRDefault="005F6C21" w:rsidP="005F6C21">
            <w:pPr>
              <w:overflowPunct/>
              <w:jc w:val="center"/>
              <w:rPr>
                <w:rFonts w:eastAsia="Calibri"/>
                <w:sz w:val="24"/>
                <w:szCs w:val="24"/>
                <w:lang w:eastAsia="en-US"/>
              </w:rPr>
            </w:pPr>
          </w:p>
        </w:tc>
        <w:tc>
          <w:tcPr>
            <w:tcW w:w="2280" w:type="dxa"/>
            <w:vMerge/>
            <w:vAlign w:val="center"/>
          </w:tcPr>
          <w:p w:rsidR="005F6C21" w:rsidRPr="005F6C21" w:rsidRDefault="005F6C21" w:rsidP="005F6C21">
            <w:pPr>
              <w:overflowPunct/>
              <w:jc w:val="center"/>
              <w:rPr>
                <w:rFonts w:eastAsia="Calibri"/>
                <w:sz w:val="24"/>
                <w:szCs w:val="24"/>
                <w:lang w:eastAsia="en-US"/>
              </w:rPr>
            </w:pPr>
          </w:p>
        </w:tc>
        <w:tc>
          <w:tcPr>
            <w:tcW w:w="185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w:t>
            </w:r>
          </w:p>
        </w:tc>
        <w:tc>
          <w:tcPr>
            <w:tcW w:w="1843"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5</w:t>
            </w:r>
          </w:p>
        </w:tc>
      </w:tr>
      <w:tr w:rsidR="005F6C21" w:rsidRPr="005F6C21" w:rsidTr="005F6C21">
        <w:trPr>
          <w:trHeight w:val="90"/>
          <w:jc w:val="center"/>
        </w:trPr>
        <w:tc>
          <w:tcPr>
            <w:tcW w:w="566" w:type="dxa"/>
            <w:vMerge/>
            <w:vAlign w:val="center"/>
          </w:tcPr>
          <w:p w:rsidR="005F6C21" w:rsidRPr="005F6C21" w:rsidRDefault="005F6C21" w:rsidP="005F6C21">
            <w:pPr>
              <w:overflowPunct/>
              <w:jc w:val="center"/>
              <w:rPr>
                <w:rFonts w:eastAsia="Calibri"/>
                <w:sz w:val="24"/>
                <w:szCs w:val="24"/>
                <w:lang w:eastAsia="en-US"/>
              </w:rPr>
            </w:pPr>
          </w:p>
        </w:tc>
        <w:tc>
          <w:tcPr>
            <w:tcW w:w="1819" w:type="dxa"/>
            <w:vMerge/>
            <w:vAlign w:val="center"/>
          </w:tcPr>
          <w:p w:rsidR="005F6C21" w:rsidRPr="005F6C21" w:rsidRDefault="005F6C21" w:rsidP="005F6C21">
            <w:pPr>
              <w:overflowPunct/>
              <w:jc w:val="center"/>
              <w:rPr>
                <w:rFonts w:eastAsia="Calibri"/>
                <w:sz w:val="24"/>
                <w:szCs w:val="24"/>
                <w:lang w:eastAsia="en-US"/>
              </w:rPr>
            </w:pPr>
          </w:p>
        </w:tc>
        <w:tc>
          <w:tcPr>
            <w:tcW w:w="1843" w:type="dxa"/>
            <w:vMerge/>
            <w:vAlign w:val="center"/>
          </w:tcPr>
          <w:p w:rsidR="005F6C21" w:rsidRPr="005F6C21" w:rsidRDefault="005F6C21" w:rsidP="005F6C21">
            <w:pPr>
              <w:overflowPunct/>
              <w:jc w:val="center"/>
              <w:rPr>
                <w:rFonts w:eastAsia="Calibri"/>
                <w:sz w:val="24"/>
                <w:szCs w:val="24"/>
                <w:lang w:eastAsia="en-US"/>
              </w:rPr>
            </w:pPr>
          </w:p>
        </w:tc>
        <w:tc>
          <w:tcPr>
            <w:tcW w:w="2280" w:type="dxa"/>
            <w:vMerge/>
            <w:vAlign w:val="center"/>
          </w:tcPr>
          <w:p w:rsidR="005F6C21" w:rsidRPr="005F6C21" w:rsidRDefault="005F6C21" w:rsidP="005F6C21">
            <w:pPr>
              <w:overflowPunct/>
              <w:jc w:val="center"/>
              <w:rPr>
                <w:rFonts w:eastAsia="Calibri"/>
                <w:sz w:val="24"/>
                <w:szCs w:val="24"/>
                <w:lang w:eastAsia="en-US"/>
              </w:rPr>
            </w:pPr>
          </w:p>
        </w:tc>
        <w:tc>
          <w:tcPr>
            <w:tcW w:w="185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2 и более</w:t>
            </w:r>
          </w:p>
        </w:tc>
        <w:tc>
          <w:tcPr>
            <w:tcW w:w="1843"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10</w:t>
            </w:r>
          </w:p>
        </w:tc>
      </w:tr>
    </w:tbl>
    <w:p w:rsidR="005F6C21" w:rsidRPr="005F6C21" w:rsidRDefault="005F6C21" w:rsidP="005F6C21">
      <w:pPr>
        <w:overflowPunct/>
        <w:autoSpaceDE/>
        <w:autoSpaceDN/>
        <w:adjustRightInd/>
        <w:spacing w:after="160" w:line="259" w:lineRule="auto"/>
        <w:jc w:val="center"/>
        <w:rPr>
          <w:rFonts w:eastAsia="Calibri"/>
          <w:sz w:val="24"/>
          <w:szCs w:val="24"/>
          <w:lang w:eastAsia="en-US"/>
        </w:rPr>
      </w:pPr>
    </w:p>
    <w:p w:rsidR="005F6C21" w:rsidRPr="005F6C21" w:rsidRDefault="005F6C21" w:rsidP="005F6C21">
      <w:pPr>
        <w:overflowPunct/>
        <w:ind w:firstLine="709"/>
        <w:jc w:val="both"/>
        <w:rPr>
          <w:rFonts w:eastAsia="Calibri"/>
          <w:sz w:val="24"/>
          <w:szCs w:val="24"/>
          <w:lang w:eastAsia="en-US"/>
        </w:rPr>
      </w:pPr>
      <w:proofErr w:type="gramStart"/>
      <w:r w:rsidRPr="005F6C21">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5F6C21" w:rsidRPr="005F6C21" w:rsidRDefault="005F6C21" w:rsidP="005F6C21">
      <w:pPr>
        <w:overflowPunct/>
        <w:ind w:firstLine="709"/>
        <w:jc w:val="both"/>
        <w:rPr>
          <w:rFonts w:eastAsia="Calibri"/>
          <w:sz w:val="24"/>
          <w:szCs w:val="24"/>
          <w:lang w:eastAsia="en-US"/>
        </w:rPr>
      </w:pPr>
      <w:r w:rsidRPr="005F6C21">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5F6C21" w:rsidRPr="005F6C21" w:rsidRDefault="005F6C21" w:rsidP="005F6C21">
      <w:pPr>
        <w:overflowPunct/>
        <w:ind w:firstLine="709"/>
        <w:jc w:val="both"/>
        <w:rPr>
          <w:rFonts w:eastAsia="Calibri"/>
          <w:sz w:val="24"/>
          <w:szCs w:val="24"/>
          <w:lang w:eastAsia="en-US"/>
        </w:rPr>
      </w:pPr>
      <w:r w:rsidRPr="005F6C21">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 6.4.4</w:t>
      </w:r>
      <w:r w:rsidRPr="005F6C21">
        <w:rPr>
          <w:rFonts w:eastAsia="Calibri"/>
          <w:color w:val="0000FF"/>
          <w:sz w:val="24"/>
          <w:szCs w:val="24"/>
          <w:lang w:eastAsia="en-US"/>
        </w:rPr>
        <w:t>.</w:t>
      </w:r>
      <w:r w:rsidRPr="005F6C21">
        <w:rPr>
          <w:rFonts w:eastAsia="Calibri"/>
          <w:sz w:val="24"/>
          <w:szCs w:val="24"/>
          <w:lang w:eastAsia="en-US"/>
        </w:rPr>
        <w:t xml:space="preserve"> Суммирование баллов, полученных каждой заявкой по трем критериям.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5F6C21" w:rsidRPr="005F6C21" w:rsidRDefault="005F6C21" w:rsidP="005F6C21">
      <w:pPr>
        <w:overflowPunct/>
        <w:autoSpaceDE/>
        <w:autoSpaceDN/>
        <w:adjustRightInd/>
        <w:spacing w:after="160" w:line="259" w:lineRule="auto"/>
        <w:ind w:firstLine="709"/>
        <w:jc w:val="both"/>
        <w:rPr>
          <w:rFonts w:eastAsia="Calibri"/>
          <w:sz w:val="24"/>
          <w:szCs w:val="24"/>
          <w:lang w:eastAsia="en-US"/>
        </w:rPr>
      </w:pPr>
    </w:p>
    <w:p w:rsidR="005F6C21" w:rsidRPr="005F6C21" w:rsidRDefault="005F6C21" w:rsidP="005F6C21">
      <w:pPr>
        <w:overflowPunct/>
        <w:autoSpaceDE/>
        <w:autoSpaceDN/>
        <w:adjustRightInd/>
        <w:spacing w:after="160" w:line="259" w:lineRule="auto"/>
        <w:ind w:firstLine="709"/>
        <w:jc w:val="both"/>
        <w:rPr>
          <w:rFonts w:eastAsia="Calibri"/>
          <w:sz w:val="24"/>
          <w:szCs w:val="24"/>
          <w:lang w:eastAsia="en-US"/>
        </w:rPr>
      </w:pPr>
    </w:p>
    <w:p w:rsidR="005F6C21" w:rsidRPr="005F6C21" w:rsidRDefault="005F6C21" w:rsidP="005F6C21">
      <w:pPr>
        <w:overflowPunct/>
        <w:autoSpaceDE/>
        <w:autoSpaceDN/>
        <w:adjustRightInd/>
        <w:spacing w:after="160" w:line="259" w:lineRule="auto"/>
        <w:ind w:firstLine="709"/>
        <w:jc w:val="both"/>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 xml:space="preserve">Приложение N 1 </w:t>
      </w: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 xml:space="preserve">к  конкурсной документации </w:t>
      </w: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 xml:space="preserve">по проведению открытого конкурса </w:t>
      </w: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 xml:space="preserve">на выполнение работ по </w:t>
      </w:r>
      <w:proofErr w:type="gramStart"/>
      <w:r w:rsidRPr="005F6C21">
        <w:rPr>
          <w:rFonts w:eastAsia="Calibri"/>
          <w:sz w:val="24"/>
          <w:szCs w:val="24"/>
          <w:lang w:eastAsia="en-US"/>
        </w:rPr>
        <w:t>капитальному</w:t>
      </w:r>
      <w:proofErr w:type="gramEnd"/>
      <w:r w:rsidRPr="005F6C21">
        <w:rPr>
          <w:rFonts w:eastAsia="Calibri"/>
          <w:sz w:val="24"/>
          <w:szCs w:val="24"/>
          <w:lang w:eastAsia="en-US"/>
        </w:rPr>
        <w:t xml:space="preserve"> </w:t>
      </w: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ремонту многоквартирных домов</w:t>
      </w:r>
    </w:p>
    <w:p w:rsidR="005F6C21" w:rsidRPr="005F6C21" w:rsidRDefault="005F6C21" w:rsidP="005F6C21">
      <w:pPr>
        <w:overflowPunct/>
        <w:jc w:val="center"/>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Заявка</w:t>
      </w: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на участие в конкурсе на выполнение работ по капитальному ремонту</w:t>
      </w: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 xml:space="preserve">_________ МКД №_____ по ул. ____________________, </w:t>
      </w:r>
      <w:proofErr w:type="spellStart"/>
      <w:r w:rsidRPr="005F6C21">
        <w:rPr>
          <w:rFonts w:eastAsia="Calibri"/>
          <w:sz w:val="24"/>
          <w:szCs w:val="24"/>
          <w:lang w:eastAsia="en-US"/>
        </w:rPr>
        <w:t>г</w:t>
      </w:r>
      <w:proofErr w:type="gramStart"/>
      <w:r w:rsidRPr="005F6C21">
        <w:rPr>
          <w:rFonts w:eastAsia="Calibri"/>
          <w:sz w:val="24"/>
          <w:szCs w:val="24"/>
          <w:lang w:eastAsia="en-US"/>
        </w:rPr>
        <w:t>.К</w:t>
      </w:r>
      <w:proofErr w:type="gramEnd"/>
      <w:r w:rsidRPr="005F6C21">
        <w:rPr>
          <w:rFonts w:eastAsia="Calibri"/>
          <w:sz w:val="24"/>
          <w:szCs w:val="24"/>
          <w:lang w:eastAsia="en-US"/>
        </w:rPr>
        <w:t>алининград</w:t>
      </w:r>
      <w:proofErr w:type="spellEnd"/>
    </w:p>
    <w:p w:rsidR="005F6C21" w:rsidRPr="005F6C21" w:rsidRDefault="005F6C21" w:rsidP="005F6C21">
      <w:pPr>
        <w:overflowPunct/>
        <w:jc w:val="center"/>
        <w:rPr>
          <w:rFonts w:eastAsia="Calibri"/>
          <w:sz w:val="24"/>
          <w:szCs w:val="24"/>
          <w:lang w:eastAsia="en-US"/>
        </w:rPr>
      </w:pP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1. Участник:</w:t>
      </w:r>
    </w:p>
    <w:p w:rsidR="005F6C21" w:rsidRPr="005F6C21" w:rsidRDefault="005F6C21" w:rsidP="005F6C21">
      <w:pPr>
        <w:overflowPunct/>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5F6C21" w:rsidRPr="005F6C21" w:rsidTr="005F6C21">
        <w:trPr>
          <w:trHeight w:val="109"/>
          <w:jc w:val="center"/>
        </w:trPr>
        <w:tc>
          <w:tcPr>
            <w:tcW w:w="4503" w:type="dxa"/>
          </w:tcPr>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1.1. Наименование юридического лица (фирменное при наличии)</w:t>
            </w:r>
          </w:p>
        </w:tc>
        <w:tc>
          <w:tcPr>
            <w:tcW w:w="4503" w:type="dxa"/>
          </w:tcPr>
          <w:p w:rsidR="005F6C21" w:rsidRPr="005F6C21" w:rsidRDefault="005F6C21" w:rsidP="005F6C21">
            <w:pPr>
              <w:overflowPunct/>
              <w:jc w:val="both"/>
              <w:rPr>
                <w:rFonts w:eastAsia="Calibri"/>
                <w:sz w:val="24"/>
                <w:szCs w:val="24"/>
                <w:lang w:eastAsia="en-US"/>
              </w:rPr>
            </w:pPr>
          </w:p>
        </w:tc>
      </w:tr>
      <w:tr w:rsidR="005F6C21" w:rsidRPr="005F6C21" w:rsidTr="005F6C21">
        <w:trPr>
          <w:trHeight w:val="109"/>
          <w:jc w:val="center"/>
        </w:trPr>
        <w:tc>
          <w:tcPr>
            <w:tcW w:w="4503" w:type="dxa"/>
          </w:tcPr>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1.2. ИНН </w:t>
            </w:r>
          </w:p>
        </w:tc>
        <w:tc>
          <w:tcPr>
            <w:tcW w:w="4503" w:type="dxa"/>
          </w:tcPr>
          <w:p w:rsidR="005F6C21" w:rsidRPr="005F6C21" w:rsidRDefault="005F6C21" w:rsidP="005F6C21">
            <w:pPr>
              <w:overflowPunct/>
              <w:jc w:val="both"/>
              <w:rPr>
                <w:rFonts w:eastAsia="Calibri"/>
                <w:sz w:val="24"/>
                <w:szCs w:val="24"/>
                <w:lang w:eastAsia="en-US"/>
              </w:rPr>
            </w:pPr>
          </w:p>
        </w:tc>
      </w:tr>
      <w:tr w:rsidR="005F6C21" w:rsidRPr="005F6C21" w:rsidTr="005F6C21">
        <w:trPr>
          <w:trHeight w:val="109"/>
          <w:jc w:val="center"/>
        </w:trPr>
        <w:tc>
          <w:tcPr>
            <w:tcW w:w="4503" w:type="dxa"/>
          </w:tcPr>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1.3. Юридический адрес </w:t>
            </w:r>
          </w:p>
        </w:tc>
        <w:tc>
          <w:tcPr>
            <w:tcW w:w="4503" w:type="dxa"/>
          </w:tcPr>
          <w:p w:rsidR="005F6C21" w:rsidRPr="005F6C21" w:rsidRDefault="005F6C21" w:rsidP="005F6C21">
            <w:pPr>
              <w:overflowPunct/>
              <w:jc w:val="both"/>
              <w:rPr>
                <w:rFonts w:eastAsia="Calibri"/>
                <w:sz w:val="24"/>
                <w:szCs w:val="24"/>
                <w:lang w:eastAsia="en-US"/>
              </w:rPr>
            </w:pPr>
          </w:p>
        </w:tc>
      </w:tr>
      <w:tr w:rsidR="005F6C21" w:rsidRPr="005F6C21" w:rsidTr="005F6C21">
        <w:trPr>
          <w:trHeight w:val="109"/>
          <w:jc w:val="center"/>
        </w:trPr>
        <w:tc>
          <w:tcPr>
            <w:tcW w:w="4503" w:type="dxa"/>
          </w:tcPr>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1.4. Фактический адрес </w:t>
            </w:r>
          </w:p>
        </w:tc>
        <w:tc>
          <w:tcPr>
            <w:tcW w:w="4503" w:type="dxa"/>
          </w:tcPr>
          <w:p w:rsidR="005F6C21" w:rsidRPr="005F6C21" w:rsidRDefault="005F6C21" w:rsidP="005F6C21">
            <w:pPr>
              <w:overflowPunct/>
              <w:jc w:val="both"/>
              <w:rPr>
                <w:rFonts w:eastAsia="Calibri"/>
                <w:sz w:val="24"/>
                <w:szCs w:val="24"/>
                <w:lang w:eastAsia="en-US"/>
              </w:rPr>
            </w:pPr>
          </w:p>
        </w:tc>
      </w:tr>
      <w:tr w:rsidR="005F6C21" w:rsidRPr="005F6C21" w:rsidTr="005F6C21">
        <w:trPr>
          <w:trHeight w:val="109"/>
          <w:jc w:val="center"/>
        </w:trPr>
        <w:tc>
          <w:tcPr>
            <w:tcW w:w="4503" w:type="dxa"/>
          </w:tcPr>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1.5. Контактный телефон (факс) </w:t>
            </w:r>
          </w:p>
        </w:tc>
        <w:tc>
          <w:tcPr>
            <w:tcW w:w="4503" w:type="dxa"/>
          </w:tcPr>
          <w:p w:rsidR="005F6C21" w:rsidRPr="005F6C21" w:rsidRDefault="005F6C21" w:rsidP="005F6C21">
            <w:pPr>
              <w:overflowPunct/>
              <w:jc w:val="both"/>
              <w:rPr>
                <w:rFonts w:eastAsia="Calibri"/>
                <w:sz w:val="24"/>
                <w:szCs w:val="24"/>
                <w:lang w:eastAsia="en-US"/>
              </w:rPr>
            </w:pPr>
          </w:p>
        </w:tc>
      </w:tr>
      <w:tr w:rsidR="005F6C21" w:rsidRPr="005F6C21" w:rsidTr="005F6C21">
        <w:trPr>
          <w:trHeight w:val="109"/>
          <w:jc w:val="center"/>
        </w:trPr>
        <w:tc>
          <w:tcPr>
            <w:tcW w:w="4503" w:type="dxa"/>
          </w:tcPr>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1.6. Контактное лицо </w:t>
            </w:r>
          </w:p>
        </w:tc>
        <w:tc>
          <w:tcPr>
            <w:tcW w:w="4503" w:type="dxa"/>
          </w:tcPr>
          <w:p w:rsidR="005F6C21" w:rsidRPr="005F6C21" w:rsidRDefault="005F6C21" w:rsidP="005F6C21">
            <w:pPr>
              <w:overflowPunct/>
              <w:jc w:val="both"/>
              <w:rPr>
                <w:rFonts w:eastAsia="Calibri"/>
                <w:sz w:val="24"/>
                <w:szCs w:val="24"/>
                <w:lang w:eastAsia="en-US"/>
              </w:rPr>
            </w:pPr>
          </w:p>
        </w:tc>
      </w:tr>
    </w:tbl>
    <w:p w:rsidR="005F6C21" w:rsidRPr="005F6C21" w:rsidRDefault="005F6C21" w:rsidP="005F6C21">
      <w:pPr>
        <w:overflowPunct/>
        <w:autoSpaceDE/>
        <w:autoSpaceDN/>
        <w:adjustRightInd/>
        <w:spacing w:after="160" w:line="259" w:lineRule="auto"/>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2. Электронный адрес участника__________________________________________________</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lastRenderedPageBreak/>
        <w:t xml:space="preserve">3. Участник ______________________ плательщиком налога на </w:t>
      </w:r>
      <w:proofErr w:type="gramStart"/>
      <w:r w:rsidRPr="005F6C21">
        <w:rPr>
          <w:rFonts w:eastAsia="Calibri"/>
          <w:sz w:val="24"/>
          <w:szCs w:val="24"/>
          <w:lang w:eastAsia="en-US"/>
        </w:rPr>
        <w:t>добавленную</w:t>
      </w:r>
      <w:proofErr w:type="gramEnd"/>
      <w:r w:rsidRPr="005F6C21">
        <w:rPr>
          <w:rFonts w:eastAsia="Calibri"/>
          <w:sz w:val="24"/>
          <w:szCs w:val="24"/>
          <w:lang w:eastAsia="en-US"/>
        </w:rPr>
        <w:t xml:space="preserve">  </w:t>
      </w:r>
    </w:p>
    <w:p w:rsidR="005F6C21" w:rsidRPr="005F6C21" w:rsidRDefault="005F6C21" w:rsidP="005F6C21">
      <w:pPr>
        <w:overflowPunct/>
        <w:ind w:left="708" w:firstLine="708"/>
        <w:jc w:val="both"/>
        <w:rPr>
          <w:rFonts w:eastAsia="Calibri"/>
          <w:sz w:val="24"/>
          <w:szCs w:val="24"/>
          <w:lang w:eastAsia="en-US"/>
        </w:rPr>
      </w:pPr>
      <w:r w:rsidRPr="005F6C21">
        <w:rPr>
          <w:rFonts w:eastAsia="Calibri"/>
          <w:sz w:val="24"/>
          <w:szCs w:val="24"/>
          <w:lang w:eastAsia="en-US"/>
        </w:rPr>
        <w:t xml:space="preserve">является (не является),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стоимость, основание освобождения от уплаты Н</w:t>
      </w:r>
      <w:proofErr w:type="gramStart"/>
      <w:r w:rsidRPr="005F6C21">
        <w:rPr>
          <w:rFonts w:eastAsia="Calibri"/>
          <w:sz w:val="24"/>
          <w:szCs w:val="24"/>
          <w:lang w:eastAsia="en-US"/>
        </w:rPr>
        <w:t>ДС в сл</w:t>
      </w:r>
      <w:proofErr w:type="gramEnd"/>
      <w:r w:rsidRPr="005F6C21">
        <w:rPr>
          <w:rFonts w:eastAsia="Calibri"/>
          <w:sz w:val="24"/>
          <w:szCs w:val="24"/>
          <w:lang w:eastAsia="en-US"/>
        </w:rPr>
        <w:t xml:space="preserve">учае наличия.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4. Участник _________________________________ членом саморегулируемой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                                         (не</w:t>
      </w:r>
      <w:proofErr w:type="gramStart"/>
      <w:r w:rsidRPr="005F6C21">
        <w:rPr>
          <w:rFonts w:eastAsia="Calibri"/>
          <w:sz w:val="24"/>
          <w:szCs w:val="24"/>
          <w:lang w:eastAsia="en-US"/>
        </w:rPr>
        <w:t>)я</w:t>
      </w:r>
      <w:proofErr w:type="gramEnd"/>
      <w:r w:rsidRPr="005F6C21">
        <w:rPr>
          <w:rFonts w:eastAsia="Calibri"/>
          <w:sz w:val="24"/>
          <w:szCs w:val="24"/>
          <w:lang w:eastAsia="en-US"/>
        </w:rPr>
        <w:t xml:space="preserve">вляется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организации ________________________________________________________________ </w:t>
      </w:r>
    </w:p>
    <w:p w:rsidR="005F6C21" w:rsidRPr="005F6C21" w:rsidRDefault="005F6C21" w:rsidP="005F6C21">
      <w:pPr>
        <w:overflowPunct/>
        <w:jc w:val="both"/>
        <w:rPr>
          <w:rFonts w:eastAsia="Calibri"/>
          <w:sz w:val="24"/>
          <w:szCs w:val="24"/>
          <w:lang w:eastAsia="en-US"/>
        </w:rPr>
      </w:pPr>
      <w:proofErr w:type="gramStart"/>
      <w:r w:rsidRPr="005F6C21">
        <w:rPr>
          <w:rFonts w:eastAsia="Calibri"/>
          <w:sz w:val="24"/>
          <w:szCs w:val="24"/>
          <w:lang w:eastAsia="en-US"/>
        </w:rPr>
        <w:t xml:space="preserve">(при проведении работ, указанных в перечне, утвержденном приказом </w:t>
      </w:r>
      <w:proofErr w:type="gramEnd"/>
    </w:p>
    <w:p w:rsidR="005F6C21" w:rsidRPr="005F6C21" w:rsidRDefault="005F6C21" w:rsidP="005F6C21">
      <w:pPr>
        <w:overflowPunct/>
        <w:jc w:val="both"/>
        <w:rPr>
          <w:rFonts w:eastAsia="Calibri"/>
          <w:sz w:val="24"/>
          <w:szCs w:val="24"/>
          <w:lang w:eastAsia="en-US"/>
        </w:rPr>
      </w:pPr>
      <w:proofErr w:type="gramStart"/>
      <w:r w:rsidRPr="005F6C21">
        <w:rPr>
          <w:rFonts w:eastAsia="Calibri"/>
          <w:sz w:val="24"/>
          <w:szCs w:val="24"/>
          <w:lang w:eastAsia="en-US"/>
        </w:rPr>
        <w:t xml:space="preserve">Министерства регионального развития Российской Федерации от 30.12.2009 № 624). </w:t>
      </w:r>
      <w:proofErr w:type="gramEnd"/>
    </w:p>
    <w:p w:rsidR="005F6C21" w:rsidRPr="005F6C21" w:rsidRDefault="005F6C21" w:rsidP="005F6C21">
      <w:pPr>
        <w:overflowPunct/>
        <w:jc w:val="both"/>
        <w:rPr>
          <w:rFonts w:eastAsia="Calibri"/>
          <w:b/>
          <w:sz w:val="24"/>
          <w:szCs w:val="24"/>
          <w:lang w:eastAsia="en-US"/>
        </w:rPr>
      </w:pPr>
      <w:r w:rsidRPr="005F6C21">
        <w:rPr>
          <w:rFonts w:eastAsia="Calibri"/>
          <w:sz w:val="24"/>
          <w:szCs w:val="24"/>
          <w:lang w:eastAsia="en-US"/>
        </w:rPr>
        <w:t>5. Данные об участнике.</w:t>
      </w:r>
      <w:r w:rsidRPr="005F6C21">
        <w:rPr>
          <w:rFonts w:eastAsia="Calibri"/>
          <w:b/>
          <w:sz w:val="24"/>
          <w:szCs w:val="24"/>
          <w:lang w:eastAsia="en-US"/>
        </w:rPr>
        <w:t xml:space="preserve"> </w:t>
      </w:r>
    </w:p>
    <w:p w:rsidR="005F6C21" w:rsidRPr="005F6C21" w:rsidRDefault="005F6C21" w:rsidP="005F6C21">
      <w:pPr>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5.1. Участник: _________________________________________________________</w:t>
      </w:r>
    </w:p>
    <w:p w:rsidR="005F6C21" w:rsidRPr="005F6C21" w:rsidRDefault="005F6C21" w:rsidP="005F6C21">
      <w:pPr>
        <w:overflowPunct/>
        <w:autoSpaceDE/>
        <w:autoSpaceDN/>
        <w:adjustRightInd/>
        <w:spacing w:after="160" w:line="259" w:lineRule="auto"/>
        <w:ind w:left="1416" w:firstLine="708"/>
        <w:jc w:val="both"/>
        <w:rPr>
          <w:rFonts w:eastAsia="Calibri"/>
          <w:sz w:val="24"/>
          <w:szCs w:val="24"/>
          <w:lang w:eastAsia="en-US"/>
        </w:rPr>
      </w:pPr>
      <w:r w:rsidRPr="005F6C21">
        <w:rPr>
          <w:rFonts w:eastAsia="Calibri"/>
          <w:sz w:val="24"/>
          <w:szCs w:val="24"/>
          <w:lang w:eastAsia="en-US"/>
        </w:rPr>
        <w:t xml:space="preserve">                       (данные об участнике)</w:t>
      </w:r>
    </w:p>
    <w:p w:rsidR="005F6C21" w:rsidRPr="005F6C21" w:rsidRDefault="005F6C21" w:rsidP="005F6C21">
      <w:pPr>
        <w:overflowPunct/>
        <w:autoSpaceDE/>
        <w:autoSpaceDN/>
        <w:adjustRightInd/>
        <w:spacing w:after="160" w:line="259" w:lineRule="auto"/>
        <w:ind w:firstLine="708"/>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5F6C21" w:rsidRPr="005F6C21" w:rsidTr="005F6C21">
        <w:trPr>
          <w:trHeight w:val="109"/>
          <w:jc w:val="center"/>
        </w:trPr>
        <w:tc>
          <w:tcPr>
            <w:tcW w:w="3613" w:type="dxa"/>
            <w:vAlign w:val="center"/>
          </w:tcPr>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Наименование</w:t>
            </w:r>
          </w:p>
        </w:tc>
        <w:tc>
          <w:tcPr>
            <w:tcW w:w="2361" w:type="dxa"/>
            <w:vAlign w:val="center"/>
          </w:tcPr>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Единица измерения</w:t>
            </w:r>
          </w:p>
        </w:tc>
        <w:tc>
          <w:tcPr>
            <w:tcW w:w="2710" w:type="dxa"/>
            <w:vAlign w:val="center"/>
          </w:tcPr>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Значение</w:t>
            </w:r>
          </w:p>
        </w:tc>
      </w:tr>
      <w:tr w:rsidR="005F6C21" w:rsidRPr="005F6C21" w:rsidTr="005F6C21">
        <w:trPr>
          <w:trHeight w:val="523"/>
          <w:jc w:val="center"/>
        </w:trPr>
        <w:tc>
          <w:tcPr>
            <w:tcW w:w="3613" w:type="dxa"/>
            <w:vAlign w:val="center"/>
          </w:tcPr>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человек</w:t>
            </w:r>
          </w:p>
        </w:tc>
        <w:tc>
          <w:tcPr>
            <w:tcW w:w="2710" w:type="dxa"/>
            <w:vAlign w:val="center"/>
          </w:tcPr>
          <w:p w:rsidR="005F6C21" w:rsidRPr="005F6C21" w:rsidRDefault="005F6C21" w:rsidP="005F6C21">
            <w:pPr>
              <w:overflowPunct/>
              <w:jc w:val="both"/>
              <w:rPr>
                <w:rFonts w:eastAsia="Calibri"/>
                <w:sz w:val="24"/>
                <w:szCs w:val="24"/>
                <w:lang w:eastAsia="en-US"/>
              </w:rPr>
            </w:pPr>
          </w:p>
        </w:tc>
      </w:tr>
      <w:tr w:rsidR="005F6C21" w:rsidRPr="005F6C21" w:rsidTr="005F6C21">
        <w:trPr>
          <w:trHeight w:val="385"/>
          <w:jc w:val="center"/>
        </w:trPr>
        <w:tc>
          <w:tcPr>
            <w:tcW w:w="3613" w:type="dxa"/>
            <w:vAlign w:val="center"/>
          </w:tcPr>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Размер выручки без учета налога на добавленную стоимость</w:t>
            </w:r>
          </w:p>
        </w:tc>
        <w:tc>
          <w:tcPr>
            <w:tcW w:w="2361" w:type="dxa"/>
            <w:vAlign w:val="center"/>
          </w:tcPr>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рублей</w:t>
            </w:r>
          </w:p>
        </w:tc>
        <w:tc>
          <w:tcPr>
            <w:tcW w:w="2710" w:type="dxa"/>
            <w:vAlign w:val="center"/>
          </w:tcPr>
          <w:p w:rsidR="005F6C21" w:rsidRPr="005F6C21" w:rsidRDefault="005F6C21" w:rsidP="005F6C21">
            <w:pPr>
              <w:overflowPunct/>
              <w:jc w:val="both"/>
              <w:rPr>
                <w:rFonts w:eastAsia="Calibri"/>
                <w:sz w:val="24"/>
                <w:szCs w:val="24"/>
                <w:lang w:eastAsia="en-US"/>
              </w:rPr>
            </w:pPr>
          </w:p>
        </w:tc>
      </w:tr>
      <w:tr w:rsidR="005F6C21" w:rsidRPr="005F6C21" w:rsidTr="005F6C21">
        <w:trPr>
          <w:trHeight w:val="385"/>
          <w:jc w:val="center"/>
        </w:trPr>
        <w:tc>
          <w:tcPr>
            <w:tcW w:w="3613" w:type="dxa"/>
            <w:vAlign w:val="center"/>
          </w:tcPr>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рублей</w:t>
            </w:r>
          </w:p>
        </w:tc>
        <w:tc>
          <w:tcPr>
            <w:tcW w:w="2710" w:type="dxa"/>
            <w:vAlign w:val="center"/>
          </w:tcPr>
          <w:p w:rsidR="005F6C21" w:rsidRPr="005F6C21" w:rsidRDefault="005F6C21" w:rsidP="005F6C21">
            <w:pPr>
              <w:overflowPunct/>
              <w:jc w:val="both"/>
              <w:rPr>
                <w:rFonts w:eastAsia="Calibri"/>
                <w:sz w:val="24"/>
                <w:szCs w:val="24"/>
                <w:lang w:eastAsia="en-US"/>
              </w:rPr>
            </w:pPr>
          </w:p>
        </w:tc>
      </w:tr>
    </w:tbl>
    <w:p w:rsidR="005F6C21" w:rsidRPr="005F6C21" w:rsidRDefault="005F6C21" w:rsidP="005F6C21">
      <w:pPr>
        <w:overflowPunct/>
        <w:autoSpaceDE/>
        <w:autoSpaceDN/>
        <w:adjustRightInd/>
        <w:spacing w:after="160" w:line="259" w:lineRule="auto"/>
        <w:ind w:firstLine="708"/>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5F6C21">
        <w:rPr>
          <w:rFonts w:eastAsia="Calibri"/>
          <w:sz w:val="24"/>
          <w:szCs w:val="24"/>
          <w:lang w:eastAsia="en-US"/>
        </w:rPr>
        <w:t>имею</w:t>
      </w:r>
      <w:proofErr w:type="gramEnd"/>
      <w:r w:rsidRPr="005F6C21">
        <w:rPr>
          <w:rFonts w:eastAsia="Calibri"/>
          <w:sz w:val="24"/>
          <w:szCs w:val="24"/>
          <w:lang w:eastAsia="en-US"/>
        </w:rPr>
        <w:t>/не имею).</w:t>
      </w:r>
    </w:p>
    <w:p w:rsidR="005F6C21" w:rsidRPr="005F6C21" w:rsidRDefault="005F6C21" w:rsidP="005F6C21">
      <w:pPr>
        <w:tabs>
          <w:tab w:val="left" w:pos="709"/>
        </w:tabs>
        <w:overflowPunct/>
        <w:autoSpaceDE/>
        <w:autoSpaceDN/>
        <w:adjustRightInd/>
        <w:spacing w:after="160" w:line="276" w:lineRule="auto"/>
        <w:jc w:val="both"/>
        <w:rPr>
          <w:rFonts w:eastAsia="Calibri"/>
          <w:sz w:val="24"/>
          <w:szCs w:val="24"/>
          <w:lang w:eastAsia="en-US"/>
        </w:rPr>
      </w:pPr>
      <w:r w:rsidRPr="005F6C21">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5F6C21">
        <w:rPr>
          <w:rFonts w:eastAsia="Calibri"/>
          <w:sz w:val="24"/>
          <w:szCs w:val="24"/>
          <w:lang w:eastAsia="en-US"/>
        </w:rPr>
        <w:t>неисполненых</w:t>
      </w:r>
      <w:proofErr w:type="spellEnd"/>
      <w:r w:rsidRPr="005F6C21">
        <w:rPr>
          <w:rFonts w:eastAsia="Calibr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5F6C21" w:rsidRPr="005F6C21" w:rsidRDefault="005F6C21" w:rsidP="005F6C21">
      <w:pPr>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8. Предлагаем следующие условия выполнения договора подряда:</w:t>
      </w:r>
    </w:p>
    <w:p w:rsidR="005F6C21" w:rsidRPr="005F6C21" w:rsidRDefault="005F6C21" w:rsidP="005F6C21">
      <w:pPr>
        <w:overflowPunct/>
        <w:autoSpaceDE/>
        <w:autoSpaceDN/>
        <w:adjustRightInd/>
        <w:spacing w:after="160" w:line="259" w:lineRule="auto"/>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5F6C21" w:rsidRPr="005F6C21" w:rsidTr="005F6C21">
        <w:trPr>
          <w:trHeight w:val="523"/>
          <w:jc w:val="center"/>
        </w:trPr>
        <w:tc>
          <w:tcPr>
            <w:tcW w:w="817"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 xml:space="preserve">N </w:t>
            </w:r>
            <w:proofErr w:type="gramStart"/>
            <w:r w:rsidRPr="005F6C21">
              <w:rPr>
                <w:rFonts w:eastAsia="Calibri"/>
                <w:sz w:val="24"/>
                <w:szCs w:val="24"/>
                <w:lang w:eastAsia="en-US"/>
              </w:rPr>
              <w:t>п</w:t>
            </w:r>
            <w:proofErr w:type="gramEnd"/>
            <w:r w:rsidRPr="005F6C21">
              <w:rPr>
                <w:rFonts w:eastAsia="Calibri"/>
                <w:sz w:val="24"/>
                <w:szCs w:val="24"/>
                <w:lang w:eastAsia="en-US"/>
              </w:rPr>
              <w:t>/п</w:t>
            </w:r>
          </w:p>
        </w:tc>
        <w:tc>
          <w:tcPr>
            <w:tcW w:w="4299" w:type="dxa"/>
            <w:gridSpan w:val="2"/>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Наименование</w:t>
            </w:r>
          </w:p>
        </w:tc>
        <w:tc>
          <w:tcPr>
            <w:tcW w:w="176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Единица измерения</w:t>
            </w:r>
          </w:p>
        </w:tc>
        <w:tc>
          <w:tcPr>
            <w:tcW w:w="1929"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Значение (все значения указываются цифрами)</w:t>
            </w:r>
          </w:p>
        </w:tc>
      </w:tr>
      <w:tr w:rsidR="005F6C21" w:rsidRPr="005F6C21" w:rsidTr="005F6C21">
        <w:trPr>
          <w:trHeight w:val="109"/>
          <w:jc w:val="center"/>
        </w:trPr>
        <w:tc>
          <w:tcPr>
            <w:tcW w:w="817"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w:t>
            </w:r>
          </w:p>
        </w:tc>
        <w:tc>
          <w:tcPr>
            <w:tcW w:w="4299" w:type="dxa"/>
            <w:gridSpan w:val="2"/>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2</w:t>
            </w:r>
          </w:p>
        </w:tc>
        <w:tc>
          <w:tcPr>
            <w:tcW w:w="176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3</w:t>
            </w:r>
          </w:p>
        </w:tc>
        <w:tc>
          <w:tcPr>
            <w:tcW w:w="1929"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4</w:t>
            </w:r>
          </w:p>
        </w:tc>
      </w:tr>
      <w:tr w:rsidR="005F6C21" w:rsidRPr="005F6C21" w:rsidTr="005F6C21">
        <w:trPr>
          <w:trHeight w:val="277"/>
          <w:jc w:val="center"/>
        </w:trPr>
        <w:tc>
          <w:tcPr>
            <w:tcW w:w="817" w:type="dxa"/>
            <w:vMerge w:val="restart"/>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w:t>
            </w:r>
          </w:p>
        </w:tc>
        <w:tc>
          <w:tcPr>
            <w:tcW w:w="1772" w:type="dxa"/>
            <w:vMerge w:val="restart"/>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 xml:space="preserve">Цена договора </w:t>
            </w:r>
          </w:p>
        </w:tc>
        <w:tc>
          <w:tcPr>
            <w:tcW w:w="2527"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Цена без НДС *</w:t>
            </w:r>
          </w:p>
        </w:tc>
        <w:tc>
          <w:tcPr>
            <w:tcW w:w="1760" w:type="dxa"/>
            <w:vMerge w:val="restart"/>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Рубли</w:t>
            </w:r>
          </w:p>
        </w:tc>
        <w:tc>
          <w:tcPr>
            <w:tcW w:w="1929" w:type="dxa"/>
            <w:shd w:val="clear" w:color="auto" w:fill="auto"/>
            <w:vAlign w:val="center"/>
          </w:tcPr>
          <w:p w:rsidR="005F6C21" w:rsidRPr="005F6C21" w:rsidRDefault="005F6C21" w:rsidP="005F6C21">
            <w:pPr>
              <w:overflowPunct/>
              <w:jc w:val="center"/>
              <w:rPr>
                <w:rFonts w:eastAsia="Calibri"/>
                <w:sz w:val="24"/>
                <w:szCs w:val="24"/>
                <w:lang w:eastAsia="en-US"/>
              </w:rPr>
            </w:pPr>
          </w:p>
        </w:tc>
      </w:tr>
      <w:tr w:rsidR="005F6C21" w:rsidRPr="005F6C21" w:rsidTr="005F6C21">
        <w:trPr>
          <w:trHeight w:val="276"/>
          <w:jc w:val="center"/>
        </w:trPr>
        <w:tc>
          <w:tcPr>
            <w:tcW w:w="817" w:type="dxa"/>
            <w:vMerge/>
            <w:vAlign w:val="center"/>
          </w:tcPr>
          <w:p w:rsidR="005F6C21" w:rsidRPr="005F6C21" w:rsidRDefault="005F6C21" w:rsidP="005F6C21">
            <w:pPr>
              <w:overflowPunct/>
              <w:jc w:val="center"/>
              <w:rPr>
                <w:rFonts w:eastAsia="Calibri"/>
                <w:sz w:val="24"/>
                <w:szCs w:val="24"/>
                <w:lang w:eastAsia="en-US"/>
              </w:rPr>
            </w:pPr>
          </w:p>
        </w:tc>
        <w:tc>
          <w:tcPr>
            <w:tcW w:w="1772" w:type="dxa"/>
            <w:vMerge/>
            <w:vAlign w:val="center"/>
          </w:tcPr>
          <w:p w:rsidR="005F6C21" w:rsidRPr="005F6C21" w:rsidRDefault="005F6C21" w:rsidP="005F6C21">
            <w:pPr>
              <w:overflowPunct/>
              <w:jc w:val="center"/>
              <w:rPr>
                <w:rFonts w:eastAsia="Calibri"/>
                <w:sz w:val="24"/>
                <w:szCs w:val="24"/>
                <w:lang w:eastAsia="en-US"/>
              </w:rPr>
            </w:pPr>
          </w:p>
        </w:tc>
        <w:tc>
          <w:tcPr>
            <w:tcW w:w="2527"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НДС</w:t>
            </w:r>
          </w:p>
        </w:tc>
        <w:tc>
          <w:tcPr>
            <w:tcW w:w="1760" w:type="dxa"/>
            <w:vMerge/>
            <w:vAlign w:val="center"/>
          </w:tcPr>
          <w:p w:rsidR="005F6C21" w:rsidRPr="005F6C21" w:rsidRDefault="005F6C21" w:rsidP="005F6C21">
            <w:pPr>
              <w:overflowPunct/>
              <w:jc w:val="center"/>
              <w:rPr>
                <w:rFonts w:eastAsia="Calibri"/>
                <w:sz w:val="24"/>
                <w:szCs w:val="24"/>
                <w:lang w:eastAsia="en-US"/>
              </w:rPr>
            </w:pPr>
          </w:p>
        </w:tc>
        <w:tc>
          <w:tcPr>
            <w:tcW w:w="1929" w:type="dxa"/>
            <w:shd w:val="clear" w:color="auto" w:fill="auto"/>
            <w:vAlign w:val="center"/>
          </w:tcPr>
          <w:p w:rsidR="005F6C21" w:rsidRPr="005F6C21" w:rsidRDefault="005F6C21" w:rsidP="005F6C21">
            <w:pPr>
              <w:overflowPunct/>
              <w:jc w:val="center"/>
              <w:rPr>
                <w:rFonts w:eastAsia="Calibri"/>
                <w:sz w:val="24"/>
                <w:szCs w:val="24"/>
                <w:lang w:eastAsia="en-US"/>
              </w:rPr>
            </w:pPr>
          </w:p>
        </w:tc>
      </w:tr>
      <w:tr w:rsidR="005F6C21" w:rsidRPr="005F6C21" w:rsidTr="005F6C21">
        <w:trPr>
          <w:trHeight w:val="276"/>
          <w:jc w:val="center"/>
        </w:trPr>
        <w:tc>
          <w:tcPr>
            <w:tcW w:w="817" w:type="dxa"/>
            <w:vMerge/>
            <w:vAlign w:val="center"/>
          </w:tcPr>
          <w:p w:rsidR="005F6C21" w:rsidRPr="005F6C21" w:rsidRDefault="005F6C21" w:rsidP="005F6C21">
            <w:pPr>
              <w:overflowPunct/>
              <w:jc w:val="center"/>
              <w:rPr>
                <w:rFonts w:eastAsia="Calibri"/>
                <w:sz w:val="24"/>
                <w:szCs w:val="24"/>
                <w:lang w:eastAsia="en-US"/>
              </w:rPr>
            </w:pPr>
          </w:p>
        </w:tc>
        <w:tc>
          <w:tcPr>
            <w:tcW w:w="1772" w:type="dxa"/>
            <w:vMerge/>
            <w:vAlign w:val="center"/>
          </w:tcPr>
          <w:p w:rsidR="005F6C21" w:rsidRPr="005F6C21" w:rsidRDefault="005F6C21" w:rsidP="005F6C21">
            <w:pPr>
              <w:overflowPunct/>
              <w:jc w:val="center"/>
              <w:rPr>
                <w:rFonts w:eastAsia="Calibri"/>
                <w:sz w:val="24"/>
                <w:szCs w:val="24"/>
                <w:lang w:eastAsia="en-US"/>
              </w:rPr>
            </w:pPr>
          </w:p>
        </w:tc>
        <w:tc>
          <w:tcPr>
            <w:tcW w:w="2527"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Итого</w:t>
            </w:r>
          </w:p>
        </w:tc>
        <w:tc>
          <w:tcPr>
            <w:tcW w:w="1760" w:type="dxa"/>
            <w:vMerge/>
            <w:vAlign w:val="center"/>
          </w:tcPr>
          <w:p w:rsidR="005F6C21" w:rsidRPr="005F6C21" w:rsidRDefault="005F6C21" w:rsidP="005F6C21">
            <w:pPr>
              <w:overflowPunct/>
              <w:jc w:val="center"/>
              <w:rPr>
                <w:rFonts w:eastAsia="Calibri"/>
                <w:sz w:val="24"/>
                <w:szCs w:val="24"/>
                <w:lang w:eastAsia="en-US"/>
              </w:rPr>
            </w:pPr>
          </w:p>
        </w:tc>
        <w:tc>
          <w:tcPr>
            <w:tcW w:w="1929" w:type="dxa"/>
            <w:shd w:val="clear" w:color="auto" w:fill="auto"/>
            <w:vAlign w:val="center"/>
          </w:tcPr>
          <w:p w:rsidR="005F6C21" w:rsidRPr="005F6C21" w:rsidRDefault="005F6C21" w:rsidP="005F6C21">
            <w:pPr>
              <w:overflowPunct/>
              <w:jc w:val="center"/>
              <w:rPr>
                <w:rFonts w:eastAsia="Calibri"/>
                <w:sz w:val="24"/>
                <w:szCs w:val="24"/>
                <w:lang w:eastAsia="en-US"/>
              </w:rPr>
            </w:pPr>
          </w:p>
        </w:tc>
      </w:tr>
      <w:tr w:rsidR="005F6C21" w:rsidRPr="005F6C21" w:rsidTr="005F6C21">
        <w:trPr>
          <w:trHeight w:val="615"/>
          <w:jc w:val="center"/>
        </w:trPr>
        <w:tc>
          <w:tcPr>
            <w:tcW w:w="817"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lastRenderedPageBreak/>
              <w:t>2.</w:t>
            </w:r>
          </w:p>
        </w:tc>
        <w:tc>
          <w:tcPr>
            <w:tcW w:w="4299" w:type="dxa"/>
            <w:gridSpan w:val="2"/>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Срок выполнения работ с учетом климатологии</w:t>
            </w:r>
          </w:p>
        </w:tc>
        <w:tc>
          <w:tcPr>
            <w:tcW w:w="176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 xml:space="preserve">Календарные дни </w:t>
            </w:r>
            <w:proofErr w:type="gramStart"/>
            <w:r w:rsidRPr="005F6C21">
              <w:rPr>
                <w:rFonts w:eastAsia="Calibri"/>
                <w:sz w:val="24"/>
                <w:szCs w:val="24"/>
                <w:lang w:eastAsia="en-US"/>
              </w:rPr>
              <w:t>с даты начала</w:t>
            </w:r>
            <w:proofErr w:type="gramEnd"/>
            <w:r w:rsidRPr="005F6C21">
              <w:rPr>
                <w:rFonts w:eastAsia="Calibri"/>
                <w:sz w:val="24"/>
                <w:szCs w:val="24"/>
                <w:lang w:eastAsia="en-US"/>
              </w:rPr>
              <w:t xml:space="preserve"> работ</w:t>
            </w:r>
          </w:p>
        </w:tc>
        <w:tc>
          <w:tcPr>
            <w:tcW w:w="1929" w:type="dxa"/>
            <w:vAlign w:val="center"/>
          </w:tcPr>
          <w:p w:rsidR="005F6C21" w:rsidRPr="005F6C21" w:rsidRDefault="005F6C21" w:rsidP="005F6C21">
            <w:pPr>
              <w:overflowPunct/>
              <w:jc w:val="center"/>
              <w:rPr>
                <w:rFonts w:eastAsia="Calibri"/>
                <w:sz w:val="24"/>
                <w:szCs w:val="24"/>
                <w:lang w:eastAsia="en-US"/>
              </w:rPr>
            </w:pPr>
          </w:p>
        </w:tc>
      </w:tr>
    </w:tbl>
    <w:p w:rsidR="005F6C21" w:rsidRPr="005F6C21" w:rsidRDefault="005F6C21" w:rsidP="005F6C21">
      <w:pPr>
        <w:overflowPunct/>
        <w:autoSpaceDE/>
        <w:autoSpaceDN/>
        <w:adjustRightInd/>
        <w:spacing w:after="160" w:line="259" w:lineRule="auto"/>
        <w:ind w:firstLine="708"/>
        <w:jc w:val="both"/>
        <w:rPr>
          <w:rFonts w:eastAsia="Calibri"/>
          <w:sz w:val="24"/>
          <w:szCs w:val="24"/>
          <w:lang w:eastAsia="en-US"/>
        </w:rPr>
      </w:pPr>
      <w:r w:rsidRPr="005F6C21">
        <w:rPr>
          <w:rFonts w:eastAsia="Calibri"/>
          <w:sz w:val="24"/>
          <w:szCs w:val="24"/>
          <w:lang w:eastAsia="en-US"/>
        </w:rPr>
        <w:t>* Цена, подлежащая  ранжированию.</w:t>
      </w:r>
    </w:p>
    <w:p w:rsidR="005F6C21" w:rsidRPr="005F6C21" w:rsidRDefault="005F6C21" w:rsidP="005F6C21">
      <w:pPr>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9. Информация для оценки подкритериев критерия "Квалификация"</w:t>
      </w:r>
    </w:p>
    <w:p w:rsidR="005F6C21" w:rsidRPr="005F6C21" w:rsidRDefault="005F6C21" w:rsidP="005F6C21">
      <w:pPr>
        <w:overflowPunct/>
        <w:autoSpaceDE/>
        <w:autoSpaceDN/>
        <w:adjustRightInd/>
        <w:spacing w:after="160" w:line="259" w:lineRule="auto"/>
        <w:ind w:firstLine="708"/>
        <w:jc w:val="both"/>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5F6C21" w:rsidRPr="005F6C21" w:rsidTr="005F6C21">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proofErr w:type="gramStart"/>
            <w:r w:rsidRPr="005F6C21">
              <w:rPr>
                <w:sz w:val="24"/>
                <w:szCs w:val="24"/>
              </w:rPr>
              <w:t>п</w:t>
            </w:r>
            <w:proofErr w:type="gramEnd"/>
            <w:r w:rsidRPr="005F6C21">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r w:rsidRPr="005F6C21">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r w:rsidRPr="005F6C21">
              <w:rPr>
                <w:sz w:val="24"/>
                <w:szCs w:val="24"/>
              </w:rPr>
              <w:t xml:space="preserve">Единица   </w:t>
            </w:r>
            <w:r w:rsidRPr="005F6C21">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r w:rsidRPr="005F6C21">
              <w:rPr>
                <w:sz w:val="24"/>
                <w:szCs w:val="24"/>
              </w:rPr>
              <w:t xml:space="preserve">Значение  </w:t>
            </w:r>
            <w:r w:rsidRPr="005F6C21">
              <w:rPr>
                <w:sz w:val="24"/>
                <w:szCs w:val="24"/>
              </w:rPr>
              <w:br/>
              <w:t>(все значения</w:t>
            </w:r>
            <w:r w:rsidRPr="005F6C21">
              <w:rPr>
                <w:sz w:val="24"/>
                <w:szCs w:val="24"/>
              </w:rPr>
              <w:br/>
              <w:t xml:space="preserve">указываются </w:t>
            </w:r>
            <w:r w:rsidRPr="005F6C21">
              <w:rPr>
                <w:sz w:val="24"/>
                <w:szCs w:val="24"/>
              </w:rPr>
              <w:br/>
              <w:t>цифрами)</w:t>
            </w:r>
          </w:p>
        </w:tc>
      </w:tr>
      <w:tr w:rsidR="005F6C21" w:rsidRPr="005F6C21" w:rsidTr="005F6C21">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5F6C21" w:rsidRPr="005F6C21" w:rsidRDefault="005F6C21" w:rsidP="005F6C21">
            <w:pPr>
              <w:overflowPunct/>
              <w:jc w:val="center"/>
              <w:rPr>
                <w:sz w:val="24"/>
                <w:szCs w:val="24"/>
              </w:rPr>
            </w:pPr>
            <w:r w:rsidRPr="005F6C21">
              <w:rPr>
                <w:sz w:val="24"/>
                <w:szCs w:val="24"/>
              </w:rPr>
              <w:t>1</w:t>
            </w:r>
          </w:p>
        </w:tc>
        <w:tc>
          <w:tcPr>
            <w:tcW w:w="5244" w:type="dxa"/>
            <w:tcBorders>
              <w:top w:val="single" w:sz="6" w:space="0" w:color="auto"/>
              <w:left w:val="single" w:sz="6" w:space="0" w:color="auto"/>
              <w:right w:val="single" w:sz="6" w:space="0" w:color="auto"/>
            </w:tcBorders>
            <w:vAlign w:val="center"/>
          </w:tcPr>
          <w:p w:rsidR="005F6C21" w:rsidRPr="005F6C21" w:rsidRDefault="005F6C21" w:rsidP="005F6C21">
            <w:pPr>
              <w:overflowPunct/>
              <w:jc w:val="center"/>
              <w:rPr>
                <w:sz w:val="24"/>
                <w:szCs w:val="24"/>
              </w:rPr>
            </w:pPr>
            <w:r w:rsidRPr="005F6C21">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5F6C21" w:rsidRPr="005F6C21" w:rsidRDefault="005F6C21" w:rsidP="005F6C21">
            <w:pPr>
              <w:overflowPunct/>
              <w:jc w:val="center"/>
              <w:rPr>
                <w:sz w:val="24"/>
                <w:szCs w:val="24"/>
              </w:rPr>
            </w:pPr>
            <w:r w:rsidRPr="005F6C21">
              <w:rPr>
                <w:sz w:val="24"/>
                <w:szCs w:val="24"/>
              </w:rPr>
              <w:t>шт.</w:t>
            </w:r>
          </w:p>
        </w:tc>
        <w:tc>
          <w:tcPr>
            <w:tcW w:w="1791" w:type="dxa"/>
            <w:tcBorders>
              <w:top w:val="single" w:sz="6" w:space="0" w:color="auto"/>
              <w:left w:val="single" w:sz="6" w:space="0" w:color="auto"/>
              <w:right w:val="single" w:sz="6" w:space="0" w:color="auto"/>
            </w:tcBorders>
            <w:vAlign w:val="center"/>
          </w:tcPr>
          <w:p w:rsidR="005F6C21" w:rsidRPr="005F6C21" w:rsidRDefault="005F6C21" w:rsidP="005F6C21">
            <w:pPr>
              <w:overflowPunct/>
              <w:jc w:val="center"/>
              <w:rPr>
                <w:sz w:val="24"/>
                <w:szCs w:val="24"/>
              </w:rPr>
            </w:pPr>
          </w:p>
        </w:tc>
      </w:tr>
      <w:tr w:rsidR="005F6C21" w:rsidRPr="005F6C21" w:rsidTr="005F6C21">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количество успешно завершенных объекто</w:t>
            </w:r>
            <w:proofErr w:type="gramStart"/>
            <w:r w:rsidRPr="005F6C21">
              <w:rPr>
                <w:rFonts w:eastAsia="Calibri"/>
                <w:sz w:val="24"/>
                <w:szCs w:val="24"/>
                <w:lang w:eastAsia="en-US"/>
              </w:rPr>
              <w:t>в-</w:t>
            </w:r>
            <w:proofErr w:type="gramEnd"/>
            <w:r w:rsidRPr="005F6C21">
              <w:rPr>
                <w:rFonts w:eastAsia="Calibri"/>
                <w:sz w:val="24"/>
                <w:szCs w:val="24"/>
                <w:lang w:eastAsia="en-US"/>
              </w:rPr>
              <w:t xml:space="preserve">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p>
        </w:tc>
      </w:tr>
      <w:tr w:rsidR="005F6C21" w:rsidRPr="005F6C21" w:rsidTr="005F6C21">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5F6C21" w:rsidRPr="005F6C21" w:rsidRDefault="005F6C21" w:rsidP="005F6C21">
            <w:pPr>
              <w:overflowPunct/>
              <w:jc w:val="center"/>
              <w:rPr>
                <w:sz w:val="24"/>
                <w:szCs w:val="24"/>
              </w:rPr>
            </w:pPr>
            <w:r w:rsidRPr="005F6C21">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5F6C21" w:rsidRPr="005F6C21" w:rsidRDefault="005F6C21" w:rsidP="005F6C21">
            <w:pPr>
              <w:overflowPunct/>
              <w:jc w:val="center"/>
              <w:rPr>
                <w:sz w:val="24"/>
                <w:szCs w:val="24"/>
              </w:rPr>
            </w:pPr>
            <w:r w:rsidRPr="005F6C21">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5F6C21" w:rsidRPr="005F6C21" w:rsidRDefault="005F6C21" w:rsidP="005F6C21">
            <w:pPr>
              <w:overflowPunct/>
              <w:jc w:val="center"/>
              <w:rPr>
                <w:sz w:val="24"/>
                <w:szCs w:val="24"/>
              </w:rPr>
            </w:pPr>
          </w:p>
        </w:tc>
      </w:tr>
      <w:tr w:rsidR="005F6C21" w:rsidRPr="005F6C21" w:rsidTr="005F6C21">
        <w:trPr>
          <w:cantSplit/>
          <w:trHeight w:val="358"/>
          <w:jc w:val="center"/>
        </w:trPr>
        <w:tc>
          <w:tcPr>
            <w:tcW w:w="512" w:type="dxa"/>
            <w:vMerge/>
            <w:tcBorders>
              <w:top w:val="nil"/>
              <w:left w:val="single" w:sz="6" w:space="0" w:color="auto"/>
              <w:bottom w:val="nil"/>
              <w:right w:val="single" w:sz="6" w:space="0" w:color="auto"/>
            </w:tcBorders>
            <w:vAlign w:val="center"/>
          </w:tcPr>
          <w:p w:rsidR="005F6C21" w:rsidRPr="005F6C21" w:rsidRDefault="005F6C21" w:rsidP="005F6C21">
            <w:pPr>
              <w:overflowPunct/>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5F6C21" w:rsidRPr="005F6C21" w:rsidRDefault="005F6C21" w:rsidP="005F6C21">
            <w:pPr>
              <w:overflowPunct/>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p>
          <w:p w:rsidR="005F6C21" w:rsidRPr="005F6C21" w:rsidRDefault="005F6C21" w:rsidP="005F6C21">
            <w:pPr>
              <w:overflowPunct/>
              <w:jc w:val="center"/>
              <w:rPr>
                <w:sz w:val="24"/>
                <w:szCs w:val="24"/>
              </w:rPr>
            </w:pPr>
          </w:p>
        </w:tc>
      </w:tr>
      <w:tr w:rsidR="005F6C21" w:rsidRPr="005F6C21" w:rsidTr="005F6C21">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p>
        </w:tc>
      </w:tr>
      <w:tr w:rsidR="005F6C21" w:rsidRPr="005F6C21" w:rsidTr="005F6C21">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r w:rsidRPr="005F6C21">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sidRPr="005F6C21">
              <w:rPr>
                <w:rFonts w:eastAsia="Calibri"/>
                <w:sz w:val="24"/>
                <w:szCs w:val="24"/>
                <w:lang w:eastAsia="en-US"/>
              </w:rPr>
              <w:t>за</w:t>
            </w:r>
            <w:proofErr w:type="gramEnd"/>
            <w:r w:rsidRPr="005F6C21">
              <w:rPr>
                <w:rFonts w:eastAsia="Calibri"/>
                <w:sz w:val="24"/>
                <w:szCs w:val="24"/>
                <w:lang w:eastAsia="en-US"/>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r w:rsidRPr="005F6C21">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p>
        </w:tc>
      </w:tr>
      <w:tr w:rsidR="005F6C21" w:rsidRPr="005F6C21" w:rsidTr="005F6C21">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r w:rsidRPr="005F6C21">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 xml:space="preserve">Наличие удовлетворенных судебных исков по делам </w:t>
            </w:r>
            <w:proofErr w:type="gramStart"/>
            <w:r w:rsidRPr="005F6C21">
              <w:rPr>
                <w:rFonts w:eastAsia="Calibri"/>
                <w:sz w:val="24"/>
                <w:szCs w:val="24"/>
                <w:lang w:eastAsia="en-US"/>
              </w:rPr>
              <w:t>об</w:t>
            </w:r>
            <w:proofErr w:type="gramEnd"/>
            <w:r w:rsidRPr="005F6C21">
              <w:rPr>
                <w:rFonts w:eastAsia="Calibri"/>
                <w:sz w:val="24"/>
                <w:szCs w:val="24"/>
                <w:lang w:eastAsia="en-US"/>
              </w:rPr>
              <w:t xml:space="preserve">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r w:rsidRPr="005F6C21">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p>
        </w:tc>
      </w:tr>
    </w:tbl>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(дата, номер платежного поручения)</w:t>
      </w:r>
    </w:p>
    <w:p w:rsidR="005F6C21" w:rsidRPr="005F6C21" w:rsidRDefault="005F6C21" w:rsidP="005F6C21">
      <w:pPr>
        <w:overflowPunct/>
        <w:jc w:val="center"/>
        <w:rPr>
          <w:rFonts w:eastAsia="Calibri"/>
          <w:sz w:val="24"/>
          <w:szCs w:val="24"/>
          <w:lang w:eastAsia="en-US"/>
        </w:rPr>
      </w:pP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11. Обеспечение заявки просим возвратить на счет _______________________ ___________________________________________________________________________ </w:t>
      </w: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(указываются реквизиты банковского счета участника для возврата обеспечения)</w:t>
      </w:r>
    </w:p>
    <w:p w:rsidR="005F6C21" w:rsidRPr="005F6C21" w:rsidRDefault="005F6C21" w:rsidP="005F6C21">
      <w:pPr>
        <w:overflowPunct/>
        <w:jc w:val="center"/>
        <w:rPr>
          <w:rFonts w:eastAsia="Calibri"/>
          <w:sz w:val="24"/>
          <w:szCs w:val="24"/>
          <w:lang w:eastAsia="en-US"/>
        </w:rPr>
      </w:pPr>
    </w:p>
    <w:p w:rsidR="005F6C21" w:rsidRPr="005F6C21" w:rsidRDefault="005F6C21" w:rsidP="005F6C21">
      <w:pPr>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5F6C21" w:rsidRPr="005F6C21" w:rsidRDefault="005F6C21" w:rsidP="005F6C21">
      <w:pPr>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5F6C21" w:rsidRPr="005F6C21" w:rsidRDefault="005F6C21" w:rsidP="005F6C21">
      <w:pPr>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Должность, подпись уполномоченного лица, ссылка на доверенность, печать</w:t>
      </w: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 xml:space="preserve">Приложение № 2 </w:t>
      </w: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 xml:space="preserve">к  конкурсной документации </w:t>
      </w: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 xml:space="preserve">по проведению открытого конкурса </w:t>
      </w: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lastRenderedPageBreak/>
        <w:t xml:space="preserve">на выполнение работ по </w:t>
      </w:r>
      <w:proofErr w:type="gramStart"/>
      <w:r w:rsidRPr="005F6C21">
        <w:rPr>
          <w:rFonts w:eastAsia="Calibri"/>
          <w:sz w:val="24"/>
          <w:szCs w:val="24"/>
          <w:lang w:eastAsia="en-US"/>
        </w:rPr>
        <w:t>капитальному</w:t>
      </w:r>
      <w:proofErr w:type="gramEnd"/>
      <w:r w:rsidRPr="005F6C21">
        <w:rPr>
          <w:rFonts w:eastAsia="Calibri"/>
          <w:sz w:val="24"/>
          <w:szCs w:val="24"/>
          <w:lang w:eastAsia="en-US"/>
        </w:rPr>
        <w:t xml:space="preserve"> </w:t>
      </w:r>
    </w:p>
    <w:p w:rsidR="005F6C21" w:rsidRPr="005F6C21" w:rsidRDefault="005F6C21" w:rsidP="005F6C21">
      <w:pPr>
        <w:overflowPunct/>
        <w:autoSpaceDE/>
        <w:autoSpaceDN/>
        <w:adjustRightInd/>
        <w:spacing w:after="160" w:line="259" w:lineRule="auto"/>
        <w:jc w:val="right"/>
        <w:rPr>
          <w:rFonts w:eastAsia="Calibri"/>
          <w:sz w:val="24"/>
          <w:szCs w:val="24"/>
          <w:lang w:eastAsia="en-US"/>
        </w:rPr>
      </w:pPr>
      <w:r w:rsidRPr="005F6C21">
        <w:rPr>
          <w:rFonts w:eastAsia="Calibri"/>
          <w:sz w:val="24"/>
          <w:szCs w:val="24"/>
          <w:lang w:eastAsia="en-US"/>
        </w:rPr>
        <w:t>ремонту многоквартирных домов</w:t>
      </w:r>
    </w:p>
    <w:p w:rsidR="005F6C21" w:rsidRPr="005F6C21" w:rsidRDefault="005F6C21" w:rsidP="005F6C21">
      <w:pPr>
        <w:overflowPunct/>
        <w:autoSpaceDE/>
        <w:autoSpaceDN/>
        <w:adjustRightInd/>
        <w:spacing w:after="160" w:line="259" w:lineRule="auto"/>
        <w:jc w:val="right"/>
        <w:rPr>
          <w:rFonts w:eastAsia="Calibri"/>
          <w:sz w:val="24"/>
          <w:szCs w:val="24"/>
          <w:lang w:eastAsia="en-US"/>
        </w:rPr>
      </w:pPr>
    </w:p>
    <w:p w:rsidR="005F6C21" w:rsidRPr="005F6C21" w:rsidRDefault="005F6C21" w:rsidP="005F6C21">
      <w:pPr>
        <w:overflowPunct/>
        <w:jc w:val="center"/>
        <w:rPr>
          <w:sz w:val="24"/>
          <w:szCs w:val="24"/>
        </w:rPr>
      </w:pPr>
      <w:r w:rsidRPr="005F6C21">
        <w:rPr>
          <w:sz w:val="24"/>
          <w:szCs w:val="24"/>
        </w:rPr>
        <w:t>Опись</w:t>
      </w:r>
    </w:p>
    <w:p w:rsidR="005F6C21" w:rsidRPr="005F6C21" w:rsidRDefault="005F6C21" w:rsidP="005F6C21">
      <w:pPr>
        <w:overflowPunct/>
        <w:jc w:val="center"/>
        <w:rPr>
          <w:sz w:val="24"/>
          <w:szCs w:val="24"/>
        </w:rPr>
      </w:pPr>
      <w:r w:rsidRPr="005F6C21">
        <w:rPr>
          <w:sz w:val="24"/>
          <w:szCs w:val="24"/>
        </w:rPr>
        <w:t xml:space="preserve">входящих в состав заявки документов </w:t>
      </w:r>
    </w:p>
    <w:p w:rsidR="005F6C21" w:rsidRPr="005F6C21" w:rsidRDefault="005F6C21" w:rsidP="005F6C21">
      <w:pPr>
        <w:overflowPunct/>
        <w:jc w:val="center"/>
        <w:rPr>
          <w:sz w:val="24"/>
          <w:szCs w:val="24"/>
        </w:rPr>
      </w:pPr>
      <w:r w:rsidRPr="005F6C21">
        <w:rPr>
          <w:sz w:val="24"/>
          <w:szCs w:val="24"/>
        </w:rPr>
        <w:t>_____________________________________________________________________________</w:t>
      </w:r>
    </w:p>
    <w:p w:rsidR="005F6C21" w:rsidRPr="005F6C21" w:rsidRDefault="005F6C21" w:rsidP="005F6C21">
      <w:pPr>
        <w:overflowPunct/>
        <w:jc w:val="center"/>
        <w:rPr>
          <w:sz w:val="24"/>
          <w:szCs w:val="24"/>
        </w:rPr>
      </w:pPr>
      <w:r w:rsidRPr="005F6C21">
        <w:rPr>
          <w:sz w:val="24"/>
          <w:szCs w:val="24"/>
        </w:rPr>
        <w:t>(наименование участника)</w:t>
      </w:r>
    </w:p>
    <w:p w:rsidR="005F6C21" w:rsidRPr="005F6C21" w:rsidRDefault="005F6C21" w:rsidP="005F6C21">
      <w:pPr>
        <w:overflowPunct/>
        <w:jc w:val="both"/>
        <w:rPr>
          <w:sz w:val="24"/>
          <w:szCs w:val="24"/>
        </w:rPr>
      </w:pPr>
      <w:r w:rsidRPr="005F6C21">
        <w:rPr>
          <w:sz w:val="24"/>
          <w:szCs w:val="24"/>
        </w:rPr>
        <w:t>подтверждает,   что   для   участия  в  конкурсе  на  выполнение  работ по капитальному ремонту</w:t>
      </w:r>
    </w:p>
    <w:p w:rsidR="005F6C21" w:rsidRPr="005F6C21" w:rsidRDefault="005F6C21" w:rsidP="005F6C21">
      <w:pPr>
        <w:overflowPunct/>
        <w:jc w:val="both"/>
        <w:rPr>
          <w:sz w:val="24"/>
          <w:szCs w:val="24"/>
        </w:rPr>
      </w:pPr>
      <w:r w:rsidRPr="005F6C21">
        <w:rPr>
          <w:sz w:val="24"/>
          <w:szCs w:val="24"/>
        </w:rPr>
        <w:t>_____________________________________________________________________________</w:t>
      </w:r>
    </w:p>
    <w:p w:rsidR="005F6C21" w:rsidRPr="005F6C21" w:rsidRDefault="005F6C21" w:rsidP="005F6C21">
      <w:pPr>
        <w:overflowPunct/>
        <w:jc w:val="center"/>
        <w:rPr>
          <w:sz w:val="24"/>
          <w:szCs w:val="24"/>
        </w:rPr>
      </w:pPr>
      <w:r w:rsidRPr="005F6C21">
        <w:rPr>
          <w:sz w:val="24"/>
          <w:szCs w:val="24"/>
        </w:rPr>
        <w:t>(указать наименование работ, объект и адрес)</w:t>
      </w:r>
    </w:p>
    <w:p w:rsidR="005F6C21" w:rsidRPr="005F6C21" w:rsidRDefault="005F6C21" w:rsidP="005F6C21">
      <w:pPr>
        <w:overflowPunct/>
        <w:jc w:val="both"/>
        <w:rPr>
          <w:sz w:val="24"/>
          <w:szCs w:val="24"/>
        </w:rPr>
      </w:pPr>
      <w:r w:rsidRPr="005F6C21">
        <w:rPr>
          <w:sz w:val="24"/>
          <w:szCs w:val="24"/>
        </w:rPr>
        <w:t>в составе конкурсной заявки представлены нижеперечисленные документы и что содержание описи и состав заявки совпадают.</w:t>
      </w:r>
    </w:p>
    <w:p w:rsidR="005F6C21" w:rsidRPr="005F6C21" w:rsidRDefault="005F6C21" w:rsidP="005F6C21">
      <w:pPr>
        <w:overflowPunct/>
        <w:autoSpaceDE/>
        <w:autoSpaceDN/>
        <w:adjustRightInd/>
        <w:spacing w:after="160" w:line="259" w:lineRule="auto"/>
        <w:ind w:firstLine="540"/>
        <w:jc w:val="both"/>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r w:rsidRPr="005F6C21">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r w:rsidRPr="005F6C21">
              <w:rPr>
                <w:sz w:val="24"/>
                <w:szCs w:val="24"/>
              </w:rPr>
              <w:t>Количество листов</w:t>
            </w: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bl>
    <w:p w:rsidR="005F6C21" w:rsidRPr="005F6C21" w:rsidRDefault="005F6C21" w:rsidP="005F6C21">
      <w:pPr>
        <w:overflowPunct/>
        <w:autoSpaceDE/>
        <w:autoSpaceDN/>
        <w:adjustRightInd/>
        <w:spacing w:after="160" w:line="259" w:lineRule="auto"/>
        <w:ind w:firstLine="540"/>
        <w:jc w:val="both"/>
        <w:rPr>
          <w:rFonts w:eastAsia="Calibri"/>
          <w:sz w:val="24"/>
          <w:szCs w:val="24"/>
          <w:lang w:eastAsia="en-US"/>
        </w:rPr>
      </w:pPr>
    </w:p>
    <w:p w:rsidR="005F6C21" w:rsidRPr="005F6C21" w:rsidRDefault="005F6C21" w:rsidP="005F6C21">
      <w:pPr>
        <w:overflowPunct/>
        <w:jc w:val="both"/>
        <w:rPr>
          <w:sz w:val="24"/>
          <w:szCs w:val="24"/>
        </w:rPr>
      </w:pPr>
      <w:r w:rsidRPr="005F6C21">
        <w:rPr>
          <w:sz w:val="24"/>
          <w:szCs w:val="24"/>
        </w:rPr>
        <w:t xml:space="preserve">              Должность, подпись уполномоченного лица, печать</w:t>
      </w:r>
    </w:p>
    <w:p w:rsidR="005F6C21" w:rsidRPr="005F6C21" w:rsidRDefault="005F6C21" w:rsidP="005F6C21">
      <w:pPr>
        <w:overflowPunct/>
        <w:jc w:val="both"/>
        <w:rPr>
          <w:sz w:val="24"/>
          <w:szCs w:val="24"/>
        </w:rPr>
      </w:pPr>
    </w:p>
    <w:p w:rsidR="005F6C21" w:rsidRPr="005F6C21" w:rsidRDefault="005F6C21" w:rsidP="005F6C21">
      <w:pPr>
        <w:overflowPunct/>
        <w:jc w:val="both"/>
        <w:rPr>
          <w:sz w:val="24"/>
          <w:szCs w:val="24"/>
        </w:rPr>
      </w:pPr>
    </w:p>
    <w:p w:rsidR="005F6C21" w:rsidRPr="005F6C21" w:rsidRDefault="005F6C21" w:rsidP="005F6C21">
      <w:pPr>
        <w:overflowPunct/>
        <w:jc w:val="both"/>
        <w:rPr>
          <w:sz w:val="24"/>
          <w:szCs w:val="24"/>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Приложение № 3</w:t>
      </w: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 xml:space="preserve">к  конкурсной документации </w:t>
      </w:r>
    </w:p>
    <w:p w:rsidR="005F6C21" w:rsidRPr="005F6C21" w:rsidRDefault="005F6C21" w:rsidP="005F6C21">
      <w:pPr>
        <w:overflowPunct/>
        <w:jc w:val="right"/>
        <w:rPr>
          <w:sz w:val="24"/>
          <w:szCs w:val="24"/>
        </w:rPr>
      </w:pPr>
      <w:r w:rsidRPr="005F6C21">
        <w:rPr>
          <w:sz w:val="24"/>
          <w:szCs w:val="24"/>
        </w:rPr>
        <w:t xml:space="preserve">по проведению открытого конкурса </w:t>
      </w:r>
    </w:p>
    <w:p w:rsidR="005F6C21" w:rsidRPr="005F6C21" w:rsidRDefault="005F6C21" w:rsidP="005F6C21">
      <w:pPr>
        <w:overflowPunct/>
        <w:jc w:val="right"/>
        <w:rPr>
          <w:sz w:val="24"/>
          <w:szCs w:val="24"/>
        </w:rPr>
      </w:pPr>
      <w:r w:rsidRPr="005F6C21">
        <w:rPr>
          <w:sz w:val="24"/>
          <w:szCs w:val="24"/>
        </w:rPr>
        <w:t xml:space="preserve">на выполнение работ по </w:t>
      </w:r>
      <w:proofErr w:type="gramStart"/>
      <w:r w:rsidRPr="005F6C21">
        <w:rPr>
          <w:sz w:val="24"/>
          <w:szCs w:val="24"/>
        </w:rPr>
        <w:t>капитальному</w:t>
      </w:r>
      <w:proofErr w:type="gramEnd"/>
      <w:r w:rsidRPr="005F6C21">
        <w:rPr>
          <w:sz w:val="24"/>
          <w:szCs w:val="24"/>
        </w:rPr>
        <w:t xml:space="preserve"> </w:t>
      </w:r>
    </w:p>
    <w:p w:rsidR="005F6C21" w:rsidRPr="005F6C21" w:rsidRDefault="005F6C21" w:rsidP="005F6C21">
      <w:pPr>
        <w:overflowPunct/>
        <w:jc w:val="right"/>
        <w:rPr>
          <w:sz w:val="24"/>
          <w:szCs w:val="24"/>
        </w:rPr>
      </w:pPr>
      <w:r w:rsidRPr="005F6C21">
        <w:rPr>
          <w:sz w:val="24"/>
          <w:szCs w:val="24"/>
        </w:rPr>
        <w:t>ремонту многоквартирных домов</w:t>
      </w:r>
    </w:p>
    <w:p w:rsidR="005F6C21" w:rsidRPr="005F6C21" w:rsidRDefault="005F6C21" w:rsidP="005F6C21">
      <w:pPr>
        <w:overflowPunct/>
        <w:jc w:val="right"/>
        <w:rPr>
          <w:sz w:val="24"/>
          <w:szCs w:val="24"/>
        </w:rPr>
      </w:pPr>
    </w:p>
    <w:p w:rsidR="005F6C21" w:rsidRPr="005F6C21" w:rsidRDefault="005F6C21" w:rsidP="005F6C21">
      <w:pPr>
        <w:overflowPunct/>
        <w:jc w:val="center"/>
        <w:rPr>
          <w:sz w:val="24"/>
          <w:szCs w:val="24"/>
        </w:rPr>
      </w:pPr>
    </w:p>
    <w:p w:rsidR="005F6C21" w:rsidRPr="005F6C21" w:rsidRDefault="005F6C21" w:rsidP="005F6C21">
      <w:pPr>
        <w:overflowPunct/>
        <w:jc w:val="center"/>
        <w:rPr>
          <w:sz w:val="24"/>
          <w:szCs w:val="24"/>
        </w:rPr>
      </w:pPr>
      <w:r w:rsidRPr="005F6C21">
        <w:rPr>
          <w:sz w:val="24"/>
          <w:szCs w:val="24"/>
        </w:rPr>
        <w:t>ДОВЕРЕННОСТЬ № ______</w:t>
      </w:r>
    </w:p>
    <w:p w:rsidR="005F6C21" w:rsidRPr="005F6C21" w:rsidRDefault="005F6C21" w:rsidP="005F6C21">
      <w:pPr>
        <w:overflowPunct/>
        <w:jc w:val="both"/>
        <w:rPr>
          <w:sz w:val="24"/>
          <w:szCs w:val="24"/>
        </w:rPr>
      </w:pPr>
      <w:r w:rsidRPr="005F6C21">
        <w:rPr>
          <w:sz w:val="24"/>
          <w:szCs w:val="24"/>
        </w:rPr>
        <w:lastRenderedPageBreak/>
        <w:t xml:space="preserve">   </w:t>
      </w:r>
    </w:p>
    <w:p w:rsidR="005F6C21" w:rsidRPr="005F6C21" w:rsidRDefault="005F6C21" w:rsidP="005F6C21">
      <w:pPr>
        <w:overflowPunct/>
        <w:jc w:val="both"/>
        <w:rPr>
          <w:sz w:val="24"/>
          <w:szCs w:val="24"/>
        </w:rPr>
      </w:pPr>
      <w:r w:rsidRPr="005F6C21">
        <w:rPr>
          <w:sz w:val="24"/>
          <w:szCs w:val="24"/>
        </w:rPr>
        <w:t>Место составления: __________________</w:t>
      </w:r>
      <w:r w:rsidRPr="005F6C21">
        <w:rPr>
          <w:sz w:val="24"/>
          <w:szCs w:val="24"/>
        </w:rPr>
        <w:tab/>
        <w:t xml:space="preserve">       Дата выдачи: ________________</w:t>
      </w:r>
    </w:p>
    <w:p w:rsidR="005F6C21" w:rsidRPr="005F6C21" w:rsidRDefault="005F6C21" w:rsidP="005F6C21">
      <w:pPr>
        <w:overflowPunct/>
        <w:jc w:val="both"/>
        <w:rPr>
          <w:sz w:val="24"/>
          <w:szCs w:val="24"/>
        </w:rPr>
      </w:pPr>
    </w:p>
    <w:p w:rsidR="005F6C21" w:rsidRPr="005F6C21" w:rsidRDefault="005F6C21" w:rsidP="005F6C21">
      <w:pPr>
        <w:overflowPunct/>
        <w:jc w:val="both"/>
        <w:rPr>
          <w:sz w:val="24"/>
          <w:szCs w:val="24"/>
        </w:rPr>
      </w:pPr>
      <w:r w:rsidRPr="005F6C21">
        <w:rPr>
          <w:sz w:val="24"/>
          <w:szCs w:val="24"/>
        </w:rPr>
        <w:t>Настоящей доверенностью</w:t>
      </w:r>
    </w:p>
    <w:p w:rsidR="005F6C21" w:rsidRPr="005F6C21" w:rsidRDefault="005F6C21" w:rsidP="005F6C21">
      <w:pPr>
        <w:overflowPunct/>
        <w:jc w:val="both"/>
        <w:rPr>
          <w:sz w:val="24"/>
          <w:szCs w:val="24"/>
        </w:rPr>
      </w:pPr>
      <w:r w:rsidRPr="005F6C21">
        <w:rPr>
          <w:sz w:val="24"/>
          <w:szCs w:val="24"/>
        </w:rPr>
        <w:t>_____________________________________________________________________________</w:t>
      </w:r>
    </w:p>
    <w:p w:rsidR="005F6C21" w:rsidRPr="005F6C21" w:rsidRDefault="005F6C21" w:rsidP="005F6C21">
      <w:pPr>
        <w:overflowPunct/>
        <w:jc w:val="center"/>
        <w:rPr>
          <w:sz w:val="24"/>
          <w:szCs w:val="24"/>
        </w:rPr>
      </w:pPr>
      <w:r w:rsidRPr="005F6C21">
        <w:rPr>
          <w:sz w:val="24"/>
          <w:szCs w:val="24"/>
        </w:rPr>
        <w:t>(наименование участника)</w:t>
      </w:r>
    </w:p>
    <w:p w:rsidR="005F6C21" w:rsidRPr="005F6C21" w:rsidRDefault="005F6C21" w:rsidP="005F6C21">
      <w:pPr>
        <w:overflowPunct/>
        <w:jc w:val="both"/>
        <w:rPr>
          <w:sz w:val="24"/>
          <w:szCs w:val="24"/>
        </w:rPr>
      </w:pPr>
      <w:r w:rsidRPr="005F6C21">
        <w:rPr>
          <w:sz w:val="24"/>
          <w:szCs w:val="24"/>
        </w:rPr>
        <w:t>в лице _______________________________________________________________________</w:t>
      </w:r>
    </w:p>
    <w:p w:rsidR="005F6C21" w:rsidRPr="005F6C21" w:rsidRDefault="005F6C21" w:rsidP="005F6C21">
      <w:pPr>
        <w:overflowPunct/>
        <w:jc w:val="center"/>
        <w:rPr>
          <w:sz w:val="24"/>
          <w:szCs w:val="24"/>
        </w:rPr>
      </w:pPr>
      <w:r w:rsidRPr="005F6C21">
        <w:rPr>
          <w:sz w:val="24"/>
          <w:szCs w:val="24"/>
        </w:rPr>
        <w:t>(должность руководителя участника, Ф.И.О),</w:t>
      </w:r>
    </w:p>
    <w:p w:rsidR="005F6C21" w:rsidRPr="005F6C21" w:rsidRDefault="005F6C21" w:rsidP="005F6C21">
      <w:pPr>
        <w:overflowPunct/>
        <w:jc w:val="both"/>
        <w:rPr>
          <w:sz w:val="24"/>
          <w:szCs w:val="24"/>
        </w:rPr>
      </w:pPr>
      <w:proofErr w:type="gramStart"/>
      <w:r w:rsidRPr="005F6C21">
        <w:rPr>
          <w:sz w:val="24"/>
          <w:szCs w:val="24"/>
        </w:rPr>
        <w:t>действующего</w:t>
      </w:r>
      <w:proofErr w:type="gramEnd"/>
      <w:r w:rsidRPr="005F6C21">
        <w:rPr>
          <w:sz w:val="24"/>
          <w:szCs w:val="24"/>
        </w:rPr>
        <w:t xml:space="preserve"> на основании</w:t>
      </w:r>
    </w:p>
    <w:p w:rsidR="005F6C21" w:rsidRPr="005F6C21" w:rsidRDefault="005F6C21" w:rsidP="005F6C21">
      <w:pPr>
        <w:overflowPunct/>
        <w:jc w:val="both"/>
        <w:rPr>
          <w:sz w:val="24"/>
          <w:szCs w:val="24"/>
        </w:rPr>
      </w:pPr>
      <w:r w:rsidRPr="005F6C21">
        <w:rPr>
          <w:sz w:val="24"/>
          <w:szCs w:val="24"/>
        </w:rPr>
        <w:t>_____________________________________________________________________________</w:t>
      </w:r>
    </w:p>
    <w:p w:rsidR="005F6C21" w:rsidRPr="005F6C21" w:rsidRDefault="005F6C21" w:rsidP="005F6C21">
      <w:pPr>
        <w:overflowPunct/>
        <w:jc w:val="center"/>
        <w:rPr>
          <w:sz w:val="24"/>
          <w:szCs w:val="24"/>
        </w:rPr>
      </w:pPr>
      <w:r w:rsidRPr="005F6C21">
        <w:rPr>
          <w:sz w:val="24"/>
          <w:szCs w:val="24"/>
        </w:rPr>
        <w:t>(устава, положения и т.п.),</w:t>
      </w:r>
    </w:p>
    <w:p w:rsidR="005F6C21" w:rsidRPr="005F6C21" w:rsidRDefault="005F6C21" w:rsidP="005F6C21">
      <w:pPr>
        <w:overflowPunct/>
        <w:jc w:val="both"/>
        <w:rPr>
          <w:sz w:val="24"/>
          <w:szCs w:val="24"/>
        </w:rPr>
      </w:pPr>
      <w:r w:rsidRPr="005F6C21">
        <w:rPr>
          <w:sz w:val="24"/>
          <w:szCs w:val="24"/>
        </w:rPr>
        <w:t>уполномочивает _____________________________________________________________________________</w:t>
      </w:r>
    </w:p>
    <w:p w:rsidR="005F6C21" w:rsidRPr="005F6C21" w:rsidRDefault="005F6C21" w:rsidP="005F6C21">
      <w:pPr>
        <w:overflowPunct/>
        <w:jc w:val="center"/>
        <w:rPr>
          <w:sz w:val="24"/>
          <w:szCs w:val="24"/>
        </w:rPr>
      </w:pPr>
      <w:r w:rsidRPr="005F6C21">
        <w:rPr>
          <w:sz w:val="24"/>
          <w:szCs w:val="24"/>
        </w:rPr>
        <w:t>(Ф.И.О. лица, которому выдается доверенность, и реквизиты документа, удостоверяющего его личность)</w:t>
      </w:r>
    </w:p>
    <w:p w:rsidR="005F6C21" w:rsidRPr="005F6C21" w:rsidRDefault="005F6C21" w:rsidP="005F6C21">
      <w:pPr>
        <w:overflowPunct/>
        <w:jc w:val="both"/>
        <w:rPr>
          <w:sz w:val="24"/>
          <w:szCs w:val="24"/>
        </w:rPr>
      </w:pPr>
      <w:r w:rsidRPr="005F6C21">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5F6C21" w:rsidRPr="005F6C21" w:rsidRDefault="005F6C21" w:rsidP="005F6C21">
      <w:pPr>
        <w:overflowPunct/>
        <w:jc w:val="both"/>
        <w:rPr>
          <w:sz w:val="24"/>
          <w:szCs w:val="24"/>
        </w:rPr>
      </w:pPr>
      <w:r w:rsidRPr="005F6C21">
        <w:rPr>
          <w:sz w:val="24"/>
          <w:szCs w:val="24"/>
        </w:rPr>
        <w:t>_____________________________________________________________________________</w:t>
      </w:r>
    </w:p>
    <w:p w:rsidR="005F6C21" w:rsidRPr="005F6C21" w:rsidRDefault="005F6C21" w:rsidP="005F6C21">
      <w:pPr>
        <w:overflowPunct/>
        <w:jc w:val="both"/>
        <w:rPr>
          <w:sz w:val="24"/>
          <w:szCs w:val="24"/>
        </w:rPr>
      </w:pPr>
      <w:r w:rsidRPr="005F6C21">
        <w:rPr>
          <w:sz w:val="24"/>
          <w:szCs w:val="24"/>
        </w:rPr>
        <w:t>_____________________________________________________________________________</w:t>
      </w:r>
    </w:p>
    <w:p w:rsidR="005F6C21" w:rsidRPr="005F6C21" w:rsidRDefault="005F6C21" w:rsidP="005F6C21">
      <w:pPr>
        <w:overflowPunct/>
        <w:jc w:val="center"/>
        <w:rPr>
          <w:sz w:val="24"/>
          <w:szCs w:val="24"/>
        </w:rPr>
      </w:pPr>
      <w:r w:rsidRPr="005F6C21">
        <w:rPr>
          <w:sz w:val="24"/>
          <w:szCs w:val="24"/>
        </w:rPr>
        <w:t>(наименование работ, объект и адрес)</w:t>
      </w:r>
    </w:p>
    <w:p w:rsidR="005F6C21" w:rsidRPr="005F6C21" w:rsidRDefault="005F6C21" w:rsidP="005F6C21">
      <w:pPr>
        <w:overflowPunct/>
        <w:jc w:val="both"/>
        <w:rPr>
          <w:sz w:val="24"/>
          <w:szCs w:val="24"/>
        </w:rPr>
      </w:pPr>
    </w:p>
    <w:p w:rsidR="005F6C21" w:rsidRPr="005F6C21" w:rsidRDefault="005F6C21" w:rsidP="005F6C21">
      <w:pPr>
        <w:overflowPunct/>
        <w:jc w:val="both"/>
        <w:rPr>
          <w:sz w:val="24"/>
          <w:szCs w:val="24"/>
        </w:rPr>
      </w:pPr>
      <w:r w:rsidRPr="005F6C21">
        <w:rPr>
          <w:sz w:val="24"/>
          <w:szCs w:val="24"/>
        </w:rPr>
        <w:t xml:space="preserve">Настоящая доверенность выдана сроком </w:t>
      </w:r>
      <w:proofErr w:type="gramStart"/>
      <w:r w:rsidRPr="005F6C21">
        <w:rPr>
          <w:sz w:val="24"/>
          <w:szCs w:val="24"/>
        </w:rPr>
        <w:t>на</w:t>
      </w:r>
      <w:proofErr w:type="gramEnd"/>
      <w:r w:rsidRPr="005F6C21">
        <w:rPr>
          <w:sz w:val="24"/>
          <w:szCs w:val="24"/>
        </w:rPr>
        <w:t xml:space="preserve"> ________________.</w:t>
      </w:r>
    </w:p>
    <w:p w:rsidR="005F6C21" w:rsidRPr="005F6C21" w:rsidRDefault="005F6C21" w:rsidP="005F6C21">
      <w:pPr>
        <w:overflowPunct/>
        <w:jc w:val="both"/>
        <w:rPr>
          <w:sz w:val="24"/>
          <w:szCs w:val="24"/>
        </w:rPr>
      </w:pPr>
    </w:p>
    <w:p w:rsidR="005F6C21" w:rsidRPr="005F6C21" w:rsidRDefault="005F6C21" w:rsidP="005F6C21">
      <w:pPr>
        <w:overflowPunct/>
        <w:jc w:val="both"/>
        <w:rPr>
          <w:sz w:val="24"/>
          <w:szCs w:val="24"/>
        </w:rPr>
      </w:pPr>
      <w:r w:rsidRPr="005F6C21">
        <w:rPr>
          <w:sz w:val="24"/>
          <w:szCs w:val="24"/>
        </w:rPr>
        <w:t>Подпись __________________________________________________ ____________________________________________ удостоверяю.</w:t>
      </w:r>
    </w:p>
    <w:p w:rsidR="005F6C21" w:rsidRPr="005F6C21" w:rsidRDefault="005F6C21" w:rsidP="005F6C21">
      <w:pPr>
        <w:overflowPunct/>
        <w:jc w:val="both"/>
        <w:rPr>
          <w:sz w:val="24"/>
          <w:szCs w:val="24"/>
        </w:rPr>
      </w:pPr>
      <w:r w:rsidRPr="005F6C21">
        <w:rPr>
          <w:sz w:val="24"/>
          <w:szCs w:val="24"/>
        </w:rPr>
        <w:t>(Ф.И.О. лица, которому выдается доверенность)</w:t>
      </w:r>
    </w:p>
    <w:p w:rsidR="005F6C21" w:rsidRPr="005F6C21" w:rsidRDefault="005F6C21" w:rsidP="005F6C21">
      <w:pPr>
        <w:overflowPunct/>
        <w:jc w:val="both"/>
        <w:rPr>
          <w:sz w:val="24"/>
          <w:szCs w:val="24"/>
        </w:rPr>
      </w:pPr>
    </w:p>
    <w:p w:rsidR="005F6C21" w:rsidRPr="005F6C21" w:rsidRDefault="005F6C21" w:rsidP="005F6C21">
      <w:pPr>
        <w:overflowPunct/>
        <w:jc w:val="both"/>
        <w:rPr>
          <w:sz w:val="24"/>
          <w:szCs w:val="24"/>
        </w:rPr>
      </w:pPr>
      <w:r w:rsidRPr="005F6C21">
        <w:rPr>
          <w:sz w:val="24"/>
          <w:szCs w:val="24"/>
        </w:rPr>
        <w:t xml:space="preserve">              Должность, подпись уполномоченного лица, печать</w:t>
      </w:r>
    </w:p>
    <w:p w:rsidR="005F6C21" w:rsidRPr="005F6C21" w:rsidRDefault="005F6C21" w:rsidP="005F6C21">
      <w:pPr>
        <w:overflowPunct/>
        <w:rPr>
          <w:sz w:val="24"/>
          <w:szCs w:val="24"/>
        </w:rPr>
      </w:pPr>
    </w:p>
    <w:p w:rsidR="005F6C21" w:rsidRPr="005F6C21" w:rsidRDefault="005F6C21" w:rsidP="005F6C21">
      <w:pPr>
        <w:overflowPunct/>
        <w:rPr>
          <w:sz w:val="24"/>
          <w:szCs w:val="24"/>
        </w:rPr>
      </w:pP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 xml:space="preserve">Приложение № 4 </w:t>
      </w:r>
    </w:p>
    <w:p w:rsidR="005F6C21" w:rsidRPr="005F6C21" w:rsidRDefault="005F6C21" w:rsidP="005F6C21">
      <w:pPr>
        <w:overflowPunct/>
        <w:jc w:val="right"/>
        <w:rPr>
          <w:sz w:val="24"/>
          <w:szCs w:val="24"/>
        </w:rPr>
      </w:pPr>
      <w:r w:rsidRPr="005F6C21">
        <w:rPr>
          <w:sz w:val="24"/>
          <w:szCs w:val="24"/>
        </w:rPr>
        <w:t xml:space="preserve">к  конкурсной документации </w:t>
      </w:r>
    </w:p>
    <w:p w:rsidR="005F6C21" w:rsidRPr="005F6C21" w:rsidRDefault="005F6C21" w:rsidP="005F6C21">
      <w:pPr>
        <w:overflowPunct/>
        <w:jc w:val="right"/>
        <w:rPr>
          <w:sz w:val="24"/>
          <w:szCs w:val="24"/>
        </w:rPr>
      </w:pPr>
      <w:r w:rsidRPr="005F6C21">
        <w:rPr>
          <w:sz w:val="24"/>
          <w:szCs w:val="24"/>
        </w:rPr>
        <w:t xml:space="preserve">по проведению открытого конкурса </w:t>
      </w:r>
    </w:p>
    <w:p w:rsidR="005F6C21" w:rsidRPr="005F6C21" w:rsidRDefault="005F6C21" w:rsidP="005F6C21">
      <w:pPr>
        <w:overflowPunct/>
        <w:jc w:val="right"/>
        <w:rPr>
          <w:sz w:val="24"/>
          <w:szCs w:val="24"/>
        </w:rPr>
      </w:pPr>
      <w:r w:rsidRPr="005F6C21">
        <w:rPr>
          <w:sz w:val="24"/>
          <w:szCs w:val="24"/>
        </w:rPr>
        <w:t xml:space="preserve">на выполнение работ по </w:t>
      </w:r>
      <w:proofErr w:type="gramStart"/>
      <w:r w:rsidRPr="005F6C21">
        <w:rPr>
          <w:sz w:val="24"/>
          <w:szCs w:val="24"/>
        </w:rPr>
        <w:t>капитальному</w:t>
      </w:r>
      <w:proofErr w:type="gramEnd"/>
      <w:r w:rsidRPr="005F6C21">
        <w:rPr>
          <w:sz w:val="24"/>
          <w:szCs w:val="24"/>
        </w:rPr>
        <w:t xml:space="preserve"> </w:t>
      </w:r>
    </w:p>
    <w:p w:rsidR="005F6C21" w:rsidRPr="005F6C21" w:rsidRDefault="005F6C21" w:rsidP="005F6C21">
      <w:pPr>
        <w:overflowPunct/>
        <w:jc w:val="right"/>
        <w:rPr>
          <w:sz w:val="24"/>
          <w:szCs w:val="24"/>
        </w:rPr>
      </w:pPr>
      <w:r w:rsidRPr="005F6C21">
        <w:rPr>
          <w:sz w:val="24"/>
          <w:szCs w:val="24"/>
        </w:rPr>
        <w:t>ремонту многоквартирных домов</w:t>
      </w:r>
    </w:p>
    <w:p w:rsidR="005F6C21" w:rsidRPr="005F6C21" w:rsidRDefault="005F6C21" w:rsidP="005F6C21">
      <w:pPr>
        <w:overflowPunct/>
        <w:jc w:val="right"/>
        <w:rPr>
          <w:sz w:val="24"/>
          <w:szCs w:val="24"/>
        </w:rPr>
      </w:pPr>
    </w:p>
    <w:p w:rsidR="005F6C21" w:rsidRPr="005F6C21" w:rsidRDefault="005F6C21" w:rsidP="005F6C21">
      <w:pPr>
        <w:overflowPunct/>
        <w:jc w:val="right"/>
        <w:rPr>
          <w:sz w:val="24"/>
          <w:szCs w:val="24"/>
        </w:rPr>
      </w:pPr>
    </w:p>
    <w:p w:rsidR="005F6C21" w:rsidRPr="005F6C21" w:rsidRDefault="005F6C21" w:rsidP="005F6C21">
      <w:pPr>
        <w:overflowPunct/>
        <w:autoSpaceDE/>
        <w:autoSpaceDN/>
        <w:adjustRightInd/>
        <w:spacing w:after="160" w:line="259" w:lineRule="auto"/>
        <w:jc w:val="center"/>
        <w:rPr>
          <w:rFonts w:eastAsia="Calibri"/>
          <w:sz w:val="24"/>
          <w:szCs w:val="24"/>
          <w:lang w:eastAsia="en-US"/>
        </w:rPr>
      </w:pPr>
      <w:r w:rsidRPr="005F6C21">
        <w:rPr>
          <w:rFonts w:eastAsia="Calibri"/>
          <w:sz w:val="24"/>
          <w:szCs w:val="24"/>
          <w:lang w:eastAsia="en-US"/>
        </w:rPr>
        <w:t>Сведения о составе и квалификации специалистов,</w:t>
      </w:r>
    </w:p>
    <w:p w:rsidR="005F6C21" w:rsidRPr="005F6C21" w:rsidRDefault="005F6C21" w:rsidP="005F6C21">
      <w:pPr>
        <w:overflowPunct/>
        <w:autoSpaceDE/>
        <w:autoSpaceDN/>
        <w:adjustRightInd/>
        <w:spacing w:after="160" w:line="259" w:lineRule="auto"/>
        <w:jc w:val="center"/>
        <w:rPr>
          <w:rFonts w:eastAsia="Calibri"/>
          <w:sz w:val="24"/>
          <w:szCs w:val="24"/>
          <w:lang w:eastAsia="en-US"/>
        </w:rPr>
      </w:pPr>
      <w:proofErr w:type="gramStart"/>
      <w:r w:rsidRPr="005F6C21">
        <w:rPr>
          <w:rFonts w:eastAsia="Calibri"/>
          <w:sz w:val="24"/>
          <w:szCs w:val="24"/>
          <w:lang w:eastAsia="en-US"/>
        </w:rPr>
        <w:t>имеющих</w:t>
      </w:r>
      <w:proofErr w:type="gramEnd"/>
      <w:r w:rsidRPr="005F6C21">
        <w:rPr>
          <w:rFonts w:eastAsia="Calibri"/>
          <w:sz w:val="24"/>
          <w:szCs w:val="24"/>
          <w:lang w:eastAsia="en-US"/>
        </w:rPr>
        <w:t xml:space="preserve"> высшее специальное образование в строительной</w:t>
      </w:r>
    </w:p>
    <w:p w:rsidR="005F6C21" w:rsidRPr="005F6C21" w:rsidRDefault="005F6C21" w:rsidP="005F6C21">
      <w:pPr>
        <w:overflowPunct/>
        <w:autoSpaceDE/>
        <w:autoSpaceDN/>
        <w:adjustRightInd/>
        <w:spacing w:after="160" w:line="259" w:lineRule="auto"/>
        <w:jc w:val="center"/>
        <w:rPr>
          <w:rFonts w:eastAsia="Calibri"/>
          <w:sz w:val="24"/>
          <w:szCs w:val="24"/>
          <w:lang w:eastAsia="en-US"/>
        </w:rPr>
      </w:pPr>
      <w:r w:rsidRPr="005F6C21">
        <w:rPr>
          <w:rFonts w:eastAsia="Calibri"/>
          <w:sz w:val="24"/>
          <w:szCs w:val="24"/>
          <w:lang w:eastAsia="en-US"/>
        </w:rPr>
        <w:t>отрасли и опыт работы на руководящих должностях</w:t>
      </w:r>
    </w:p>
    <w:p w:rsidR="005F6C21" w:rsidRPr="005F6C21" w:rsidRDefault="005F6C21" w:rsidP="005F6C21">
      <w:pPr>
        <w:overflowPunct/>
        <w:autoSpaceDE/>
        <w:autoSpaceDN/>
        <w:adjustRightInd/>
        <w:spacing w:after="160" w:line="259" w:lineRule="auto"/>
        <w:jc w:val="center"/>
        <w:rPr>
          <w:rFonts w:eastAsia="Calibri"/>
          <w:sz w:val="24"/>
          <w:szCs w:val="24"/>
          <w:lang w:eastAsia="en-US"/>
        </w:rPr>
      </w:pPr>
      <w:r w:rsidRPr="005F6C21">
        <w:rPr>
          <w:rFonts w:eastAsia="Calibri"/>
          <w:sz w:val="24"/>
          <w:szCs w:val="24"/>
          <w:lang w:eastAsia="en-US"/>
        </w:rPr>
        <w:t>не менее 5 лет</w:t>
      </w:r>
    </w:p>
    <w:p w:rsidR="005F6C21" w:rsidRPr="005F6C21" w:rsidRDefault="005F6C21" w:rsidP="005F6C21">
      <w:pPr>
        <w:overflowPunct/>
        <w:autoSpaceDE/>
        <w:autoSpaceDN/>
        <w:adjustRightInd/>
        <w:spacing w:after="160" w:line="259" w:lineRule="auto"/>
        <w:ind w:firstLine="540"/>
        <w:jc w:val="both"/>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5F6C21" w:rsidRPr="005F6C21" w:rsidTr="005F6C21">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r w:rsidRPr="005F6C21">
              <w:rPr>
                <w:sz w:val="24"/>
                <w:szCs w:val="24"/>
              </w:rPr>
              <w:t>№</w:t>
            </w:r>
            <w:proofErr w:type="gramStart"/>
            <w:r w:rsidRPr="005F6C21">
              <w:rPr>
                <w:sz w:val="24"/>
                <w:szCs w:val="24"/>
              </w:rPr>
              <w:t>п</w:t>
            </w:r>
            <w:proofErr w:type="gramEnd"/>
            <w:r w:rsidRPr="005F6C21">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r w:rsidRPr="005F6C21">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r w:rsidRPr="005F6C21">
              <w:rPr>
                <w:sz w:val="24"/>
                <w:szCs w:val="24"/>
              </w:rPr>
              <w:t xml:space="preserve">Должность </w:t>
            </w:r>
            <w:r w:rsidRPr="005F6C21">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r w:rsidRPr="005F6C21">
              <w:rPr>
                <w:sz w:val="24"/>
                <w:szCs w:val="24"/>
              </w:rPr>
              <w:t xml:space="preserve">Стаж  </w:t>
            </w:r>
            <w:r w:rsidRPr="005F6C21">
              <w:rPr>
                <w:sz w:val="24"/>
                <w:szCs w:val="24"/>
              </w:rPr>
              <w:br/>
              <w:t>работы в</w:t>
            </w:r>
            <w:r w:rsidRPr="005F6C21">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r w:rsidRPr="005F6C21">
              <w:rPr>
                <w:sz w:val="24"/>
                <w:szCs w:val="24"/>
              </w:rPr>
              <w:t xml:space="preserve">Стаж   </w:t>
            </w:r>
            <w:r w:rsidRPr="005F6C21">
              <w:rPr>
                <w:sz w:val="24"/>
                <w:szCs w:val="24"/>
              </w:rPr>
              <w:br/>
              <w:t xml:space="preserve">работы в </w:t>
            </w:r>
            <w:r w:rsidRPr="005F6C21">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r w:rsidRPr="005F6C21">
              <w:rPr>
                <w:sz w:val="24"/>
                <w:szCs w:val="24"/>
              </w:rPr>
              <w:t xml:space="preserve">Название   </w:t>
            </w:r>
            <w:r w:rsidRPr="005F6C21">
              <w:rPr>
                <w:sz w:val="24"/>
                <w:szCs w:val="24"/>
              </w:rPr>
              <w:br/>
              <w:t xml:space="preserve">учебного   </w:t>
            </w:r>
            <w:r w:rsidRPr="005F6C21">
              <w:rPr>
                <w:sz w:val="24"/>
                <w:szCs w:val="24"/>
              </w:rPr>
              <w:br/>
              <w:t>заведения и год</w:t>
            </w:r>
            <w:r w:rsidRPr="005F6C21">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r w:rsidRPr="005F6C21">
              <w:rPr>
                <w:sz w:val="24"/>
                <w:szCs w:val="24"/>
              </w:rPr>
              <w:t>Примечания</w:t>
            </w:r>
          </w:p>
        </w:tc>
      </w:tr>
      <w:tr w:rsidR="005F6C21" w:rsidRPr="005F6C21" w:rsidTr="005F6C2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r w:rsidRPr="005F6C21">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r>
      <w:tr w:rsidR="005F6C21" w:rsidRPr="005F6C21" w:rsidTr="005F6C2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r w:rsidRPr="005F6C21">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r>
      <w:tr w:rsidR="005F6C21" w:rsidRPr="005F6C21" w:rsidTr="005F6C2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r w:rsidRPr="005F6C21">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r>
      <w:tr w:rsidR="005F6C21" w:rsidRPr="005F6C21" w:rsidTr="005F6C2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r w:rsidRPr="005F6C21">
              <w:rPr>
                <w:sz w:val="24"/>
                <w:szCs w:val="24"/>
              </w:rPr>
              <w:lastRenderedPageBreak/>
              <w:t>4</w:t>
            </w:r>
          </w:p>
        </w:tc>
        <w:tc>
          <w:tcPr>
            <w:tcW w:w="1276"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r>
      <w:tr w:rsidR="005F6C21" w:rsidRPr="005F6C21" w:rsidTr="005F6C2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r w:rsidRPr="005F6C21">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r>
      <w:tr w:rsidR="005F6C21" w:rsidRPr="005F6C21" w:rsidTr="005F6C2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r w:rsidRPr="005F6C21">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r>
    </w:tbl>
    <w:p w:rsidR="005F6C21" w:rsidRPr="005F6C21" w:rsidRDefault="005F6C21" w:rsidP="005F6C21">
      <w:pPr>
        <w:overflowPunct/>
        <w:autoSpaceDE/>
        <w:autoSpaceDN/>
        <w:adjustRightInd/>
        <w:spacing w:after="160" w:line="259" w:lineRule="auto"/>
        <w:ind w:firstLine="540"/>
        <w:jc w:val="both"/>
        <w:rPr>
          <w:rFonts w:eastAsia="Calibri"/>
          <w:sz w:val="24"/>
          <w:szCs w:val="24"/>
          <w:lang w:eastAsia="en-US"/>
        </w:rPr>
      </w:pPr>
    </w:p>
    <w:p w:rsidR="005F6C21" w:rsidRPr="005F6C21" w:rsidRDefault="005F6C21" w:rsidP="005F6C21">
      <w:pPr>
        <w:overflowPunct/>
        <w:jc w:val="both"/>
        <w:rPr>
          <w:sz w:val="24"/>
          <w:szCs w:val="24"/>
        </w:rPr>
      </w:pPr>
      <w:r w:rsidRPr="005F6C21">
        <w:rPr>
          <w:sz w:val="24"/>
          <w:szCs w:val="24"/>
        </w:rPr>
        <w:t>Итого:</w:t>
      </w:r>
    </w:p>
    <w:p w:rsidR="005F6C21" w:rsidRPr="005F6C21" w:rsidRDefault="005F6C21" w:rsidP="005F6C21">
      <w:pPr>
        <w:overflowPunct/>
        <w:jc w:val="both"/>
        <w:rPr>
          <w:sz w:val="24"/>
          <w:szCs w:val="24"/>
        </w:rPr>
      </w:pPr>
      <w:r w:rsidRPr="005F6C21">
        <w:rPr>
          <w:sz w:val="24"/>
          <w:szCs w:val="24"/>
        </w:rPr>
        <w:t xml:space="preserve"> </w:t>
      </w:r>
      <w:r w:rsidRPr="005F6C21">
        <w:rPr>
          <w:sz w:val="24"/>
          <w:szCs w:val="24"/>
        </w:rPr>
        <w:tab/>
        <w:t>- количество специалистов, с опытом работы более 10 лет и стажем работы в компании более 2-х лет: ________ человек.</w:t>
      </w:r>
    </w:p>
    <w:p w:rsidR="005F6C21" w:rsidRPr="005F6C21" w:rsidRDefault="005F6C21" w:rsidP="005F6C21">
      <w:pPr>
        <w:overflowPunct/>
        <w:ind w:firstLine="708"/>
        <w:jc w:val="both"/>
        <w:rPr>
          <w:sz w:val="24"/>
          <w:szCs w:val="24"/>
        </w:rPr>
      </w:pPr>
      <w:r w:rsidRPr="005F6C21">
        <w:rPr>
          <w:sz w:val="24"/>
          <w:szCs w:val="24"/>
        </w:rPr>
        <w:t>- количество специалистов с опытом работы более 5 лет ________ человек.</w:t>
      </w:r>
    </w:p>
    <w:p w:rsidR="005F6C21" w:rsidRPr="005F6C21" w:rsidRDefault="005F6C21" w:rsidP="005F6C21">
      <w:pPr>
        <w:overflowPunct/>
        <w:ind w:firstLine="708"/>
        <w:jc w:val="both"/>
        <w:rPr>
          <w:sz w:val="24"/>
          <w:szCs w:val="24"/>
        </w:rPr>
      </w:pPr>
      <w:r w:rsidRPr="005F6C21">
        <w:rPr>
          <w:sz w:val="24"/>
          <w:szCs w:val="24"/>
        </w:rPr>
        <w:t>Среднесписочная численность работников участника на дату подачи заявки: _____________________________________________________________________________</w:t>
      </w:r>
    </w:p>
    <w:p w:rsidR="005F6C21" w:rsidRPr="005F6C21" w:rsidRDefault="005F6C21" w:rsidP="005F6C21">
      <w:pPr>
        <w:overflowPunct/>
        <w:jc w:val="both"/>
        <w:rPr>
          <w:sz w:val="24"/>
          <w:szCs w:val="24"/>
        </w:rPr>
      </w:pPr>
    </w:p>
    <w:p w:rsidR="005F6C21" w:rsidRPr="005F6C21" w:rsidRDefault="005F6C21" w:rsidP="005F6C21">
      <w:pPr>
        <w:overflowPunct/>
        <w:jc w:val="both"/>
        <w:rPr>
          <w:sz w:val="24"/>
          <w:szCs w:val="24"/>
        </w:rPr>
      </w:pPr>
      <w:r w:rsidRPr="005F6C21">
        <w:rPr>
          <w:sz w:val="24"/>
          <w:szCs w:val="24"/>
        </w:rPr>
        <w:t>Прилагаются   следующие   документы   в   отношении  каждого  работника (заверенные участником):</w:t>
      </w:r>
    </w:p>
    <w:p w:rsidR="005F6C21" w:rsidRPr="005F6C21" w:rsidRDefault="005F6C21" w:rsidP="005F6C21">
      <w:pPr>
        <w:overflowPunct/>
        <w:jc w:val="both"/>
        <w:rPr>
          <w:sz w:val="24"/>
          <w:szCs w:val="24"/>
        </w:rPr>
      </w:pPr>
    </w:p>
    <w:p w:rsidR="005F6C21" w:rsidRPr="005F6C21" w:rsidRDefault="005F6C21" w:rsidP="005F6C21">
      <w:pPr>
        <w:overflowPunct/>
        <w:jc w:val="both"/>
        <w:rPr>
          <w:sz w:val="24"/>
          <w:szCs w:val="24"/>
        </w:rPr>
      </w:pPr>
      <w:r w:rsidRPr="005F6C21">
        <w:rPr>
          <w:sz w:val="24"/>
          <w:szCs w:val="24"/>
        </w:rPr>
        <w:t xml:space="preserve">    1. Копия  диплома в количестве  ____ шт.</w:t>
      </w:r>
    </w:p>
    <w:p w:rsidR="005F6C21" w:rsidRPr="005F6C21" w:rsidRDefault="005F6C21" w:rsidP="005F6C21">
      <w:pPr>
        <w:overflowPunct/>
        <w:jc w:val="both"/>
        <w:rPr>
          <w:sz w:val="24"/>
          <w:szCs w:val="24"/>
        </w:rPr>
      </w:pPr>
      <w:r w:rsidRPr="005F6C21">
        <w:rPr>
          <w:sz w:val="24"/>
          <w:szCs w:val="24"/>
        </w:rPr>
        <w:t xml:space="preserve">    2. Копия трудовой книжки в количестве ____ шт.</w:t>
      </w:r>
    </w:p>
    <w:p w:rsidR="005F6C21" w:rsidRPr="005F6C21" w:rsidRDefault="005F6C21" w:rsidP="005F6C21">
      <w:pPr>
        <w:overflowPunct/>
        <w:jc w:val="both"/>
        <w:rPr>
          <w:sz w:val="24"/>
          <w:szCs w:val="24"/>
        </w:rPr>
      </w:pPr>
    </w:p>
    <w:p w:rsidR="005F6C21" w:rsidRPr="005F6C21" w:rsidRDefault="005F6C21" w:rsidP="005F6C21">
      <w:pPr>
        <w:overflowPunct/>
        <w:jc w:val="both"/>
        <w:rPr>
          <w:sz w:val="24"/>
          <w:szCs w:val="24"/>
        </w:rPr>
      </w:pPr>
      <w:r w:rsidRPr="005F6C21">
        <w:rPr>
          <w:sz w:val="24"/>
          <w:szCs w:val="24"/>
        </w:rPr>
        <w:t xml:space="preserve">              Должность, подпись уполномоченного лица, печать</w:t>
      </w:r>
    </w:p>
    <w:p w:rsidR="005F6C21" w:rsidRPr="005F6C21" w:rsidRDefault="005F6C21" w:rsidP="005F6C21">
      <w:pPr>
        <w:overflowPunct/>
        <w:jc w:val="both"/>
        <w:rPr>
          <w:sz w:val="24"/>
          <w:szCs w:val="24"/>
        </w:rPr>
      </w:pPr>
    </w:p>
    <w:p w:rsidR="005F6C21" w:rsidRPr="005F6C21" w:rsidRDefault="005F6C21" w:rsidP="005F6C21">
      <w:pPr>
        <w:overflowPunct/>
        <w:jc w:val="both"/>
        <w:rPr>
          <w:sz w:val="24"/>
          <w:szCs w:val="24"/>
        </w:rPr>
      </w:pPr>
    </w:p>
    <w:p w:rsidR="005F6C21" w:rsidRPr="005F6C21" w:rsidRDefault="005F6C21" w:rsidP="005F6C21">
      <w:pPr>
        <w:overflowPunct/>
        <w:jc w:val="both"/>
        <w:rPr>
          <w:sz w:val="24"/>
          <w:szCs w:val="24"/>
        </w:rPr>
      </w:pPr>
    </w:p>
    <w:p w:rsidR="005F6C21" w:rsidRPr="005F6C21" w:rsidRDefault="005F6C21" w:rsidP="005F6C21">
      <w:pPr>
        <w:overflowPunct/>
        <w:jc w:val="center"/>
        <w:rPr>
          <w:sz w:val="24"/>
          <w:szCs w:val="24"/>
        </w:rPr>
      </w:pPr>
    </w:p>
    <w:p w:rsidR="005F6C21" w:rsidRPr="005F6C21" w:rsidRDefault="005F6C21" w:rsidP="005F6C21">
      <w:pPr>
        <w:overflowPunct/>
        <w:jc w:val="center"/>
        <w:rPr>
          <w:sz w:val="24"/>
          <w:szCs w:val="24"/>
        </w:rPr>
      </w:pPr>
    </w:p>
    <w:p w:rsidR="005F6C21" w:rsidRPr="005F6C21" w:rsidRDefault="005F6C21" w:rsidP="005F6C21">
      <w:pPr>
        <w:overflowPunct/>
        <w:jc w:val="right"/>
        <w:rPr>
          <w:sz w:val="24"/>
          <w:szCs w:val="24"/>
        </w:rPr>
      </w:pPr>
      <w:r w:rsidRPr="005F6C21">
        <w:rPr>
          <w:sz w:val="24"/>
          <w:szCs w:val="24"/>
        </w:rPr>
        <w:t>Приложение №5</w:t>
      </w:r>
    </w:p>
    <w:p w:rsidR="005F6C21" w:rsidRPr="005F6C21" w:rsidRDefault="005F6C21" w:rsidP="005F6C21">
      <w:pPr>
        <w:overflowPunct/>
        <w:jc w:val="right"/>
        <w:rPr>
          <w:sz w:val="24"/>
          <w:szCs w:val="24"/>
        </w:rPr>
      </w:pPr>
      <w:r w:rsidRPr="005F6C21">
        <w:rPr>
          <w:sz w:val="24"/>
          <w:szCs w:val="24"/>
        </w:rPr>
        <w:t xml:space="preserve">к  конкурсной документации </w:t>
      </w:r>
    </w:p>
    <w:p w:rsidR="005F6C21" w:rsidRPr="005F6C21" w:rsidRDefault="005F6C21" w:rsidP="005F6C21">
      <w:pPr>
        <w:overflowPunct/>
        <w:jc w:val="right"/>
        <w:rPr>
          <w:sz w:val="24"/>
          <w:szCs w:val="24"/>
        </w:rPr>
      </w:pPr>
      <w:r w:rsidRPr="005F6C21">
        <w:rPr>
          <w:sz w:val="24"/>
          <w:szCs w:val="24"/>
        </w:rPr>
        <w:t xml:space="preserve">по проведению открытого конкурса </w:t>
      </w:r>
    </w:p>
    <w:p w:rsidR="005F6C21" w:rsidRPr="005F6C21" w:rsidRDefault="005F6C21" w:rsidP="005F6C21">
      <w:pPr>
        <w:overflowPunct/>
        <w:jc w:val="right"/>
        <w:rPr>
          <w:sz w:val="24"/>
          <w:szCs w:val="24"/>
        </w:rPr>
      </w:pPr>
      <w:r w:rsidRPr="005F6C21">
        <w:rPr>
          <w:sz w:val="24"/>
          <w:szCs w:val="24"/>
        </w:rPr>
        <w:t xml:space="preserve">на выполнение работ по </w:t>
      </w:r>
      <w:proofErr w:type="gramStart"/>
      <w:r w:rsidRPr="005F6C21">
        <w:rPr>
          <w:sz w:val="24"/>
          <w:szCs w:val="24"/>
        </w:rPr>
        <w:t>капитальному</w:t>
      </w:r>
      <w:proofErr w:type="gramEnd"/>
      <w:r w:rsidRPr="005F6C21">
        <w:rPr>
          <w:sz w:val="24"/>
          <w:szCs w:val="24"/>
        </w:rPr>
        <w:t xml:space="preserve"> </w:t>
      </w:r>
    </w:p>
    <w:p w:rsidR="005F6C21" w:rsidRPr="005F6C21" w:rsidRDefault="005F6C21" w:rsidP="005F6C21">
      <w:pPr>
        <w:overflowPunct/>
        <w:jc w:val="right"/>
        <w:rPr>
          <w:sz w:val="24"/>
          <w:szCs w:val="24"/>
        </w:rPr>
      </w:pPr>
      <w:r w:rsidRPr="005F6C21">
        <w:rPr>
          <w:sz w:val="24"/>
          <w:szCs w:val="24"/>
        </w:rPr>
        <w:t>ремонту многоквартирных домов</w:t>
      </w:r>
    </w:p>
    <w:p w:rsidR="005F6C21" w:rsidRPr="005F6C21" w:rsidRDefault="005F6C21" w:rsidP="005F6C21">
      <w:pPr>
        <w:overflowPunct/>
        <w:jc w:val="right"/>
        <w:rPr>
          <w:sz w:val="24"/>
          <w:szCs w:val="24"/>
        </w:rPr>
      </w:pPr>
    </w:p>
    <w:p w:rsidR="005F6C21" w:rsidRPr="005F6C21" w:rsidRDefault="005F6C21" w:rsidP="005F6C21">
      <w:pPr>
        <w:overflowPunct/>
        <w:jc w:val="right"/>
        <w:rPr>
          <w:sz w:val="24"/>
          <w:szCs w:val="24"/>
        </w:rPr>
      </w:pPr>
    </w:p>
    <w:p w:rsidR="005F6C21" w:rsidRPr="005F6C21" w:rsidRDefault="005F6C21" w:rsidP="005F6C21">
      <w:pPr>
        <w:overflowPunct/>
        <w:jc w:val="center"/>
        <w:rPr>
          <w:sz w:val="24"/>
          <w:szCs w:val="24"/>
        </w:rPr>
      </w:pPr>
      <w:r w:rsidRPr="005F6C21">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5F6C21" w:rsidRPr="005F6C21" w:rsidTr="005F6C21">
        <w:tc>
          <w:tcPr>
            <w:tcW w:w="959" w:type="dxa"/>
          </w:tcPr>
          <w:p w:rsidR="005F6C21" w:rsidRPr="005F6C21" w:rsidRDefault="005F6C21" w:rsidP="005F6C21">
            <w:pPr>
              <w:overflowPunct/>
              <w:jc w:val="center"/>
              <w:rPr>
                <w:sz w:val="24"/>
                <w:szCs w:val="24"/>
              </w:rPr>
            </w:pPr>
            <w:r w:rsidRPr="005F6C21">
              <w:rPr>
                <w:sz w:val="24"/>
                <w:szCs w:val="24"/>
              </w:rPr>
              <w:t>№</w:t>
            </w:r>
          </w:p>
        </w:tc>
        <w:tc>
          <w:tcPr>
            <w:tcW w:w="5421" w:type="dxa"/>
          </w:tcPr>
          <w:p w:rsidR="005F6C21" w:rsidRPr="005F6C21" w:rsidRDefault="005F6C21" w:rsidP="005F6C21">
            <w:pPr>
              <w:overflowPunct/>
              <w:jc w:val="center"/>
              <w:rPr>
                <w:sz w:val="24"/>
                <w:szCs w:val="24"/>
              </w:rPr>
            </w:pPr>
            <w:r w:rsidRPr="005F6C21">
              <w:rPr>
                <w:sz w:val="24"/>
                <w:szCs w:val="24"/>
              </w:rPr>
              <w:t>Наименование материально-технических средств</w:t>
            </w:r>
          </w:p>
        </w:tc>
        <w:tc>
          <w:tcPr>
            <w:tcW w:w="3190" w:type="dxa"/>
          </w:tcPr>
          <w:p w:rsidR="005F6C21" w:rsidRPr="005F6C21" w:rsidRDefault="005F6C21" w:rsidP="005F6C21">
            <w:pPr>
              <w:overflowPunct/>
              <w:jc w:val="center"/>
              <w:rPr>
                <w:sz w:val="24"/>
                <w:szCs w:val="24"/>
              </w:rPr>
            </w:pPr>
            <w:r w:rsidRPr="005F6C21">
              <w:rPr>
                <w:sz w:val="24"/>
                <w:szCs w:val="24"/>
              </w:rPr>
              <w:t>Количество</w:t>
            </w:r>
          </w:p>
        </w:tc>
      </w:tr>
      <w:tr w:rsidR="005F6C21" w:rsidRPr="005F6C21" w:rsidTr="005F6C21">
        <w:tc>
          <w:tcPr>
            <w:tcW w:w="959" w:type="dxa"/>
          </w:tcPr>
          <w:p w:rsidR="005F6C21" w:rsidRPr="005F6C21" w:rsidRDefault="005F6C21" w:rsidP="005F6C21">
            <w:pPr>
              <w:overflowPunct/>
              <w:jc w:val="center"/>
              <w:rPr>
                <w:sz w:val="24"/>
                <w:szCs w:val="24"/>
              </w:rPr>
            </w:pPr>
          </w:p>
        </w:tc>
        <w:tc>
          <w:tcPr>
            <w:tcW w:w="5421" w:type="dxa"/>
          </w:tcPr>
          <w:p w:rsidR="005F6C21" w:rsidRPr="005F6C21" w:rsidRDefault="005F6C21" w:rsidP="005F6C21">
            <w:pPr>
              <w:overflowPunct/>
              <w:jc w:val="center"/>
              <w:rPr>
                <w:sz w:val="24"/>
                <w:szCs w:val="24"/>
              </w:rPr>
            </w:pPr>
          </w:p>
        </w:tc>
        <w:tc>
          <w:tcPr>
            <w:tcW w:w="3190" w:type="dxa"/>
          </w:tcPr>
          <w:p w:rsidR="005F6C21" w:rsidRPr="005F6C21" w:rsidRDefault="005F6C21" w:rsidP="005F6C21">
            <w:pPr>
              <w:overflowPunct/>
              <w:jc w:val="center"/>
              <w:rPr>
                <w:sz w:val="24"/>
                <w:szCs w:val="24"/>
              </w:rPr>
            </w:pPr>
          </w:p>
        </w:tc>
      </w:tr>
      <w:tr w:rsidR="005F6C21" w:rsidRPr="005F6C21" w:rsidTr="005F6C21">
        <w:tc>
          <w:tcPr>
            <w:tcW w:w="959" w:type="dxa"/>
          </w:tcPr>
          <w:p w:rsidR="005F6C21" w:rsidRPr="005F6C21" w:rsidRDefault="005F6C21" w:rsidP="005F6C21">
            <w:pPr>
              <w:overflowPunct/>
              <w:jc w:val="center"/>
              <w:rPr>
                <w:sz w:val="24"/>
                <w:szCs w:val="24"/>
              </w:rPr>
            </w:pPr>
          </w:p>
        </w:tc>
        <w:tc>
          <w:tcPr>
            <w:tcW w:w="5421" w:type="dxa"/>
          </w:tcPr>
          <w:p w:rsidR="005F6C21" w:rsidRPr="005F6C21" w:rsidRDefault="005F6C21" w:rsidP="005F6C21">
            <w:pPr>
              <w:overflowPunct/>
              <w:jc w:val="center"/>
              <w:rPr>
                <w:sz w:val="24"/>
                <w:szCs w:val="24"/>
              </w:rPr>
            </w:pPr>
          </w:p>
        </w:tc>
        <w:tc>
          <w:tcPr>
            <w:tcW w:w="3190" w:type="dxa"/>
          </w:tcPr>
          <w:p w:rsidR="005F6C21" w:rsidRPr="005F6C21" w:rsidRDefault="005F6C21" w:rsidP="005F6C21">
            <w:pPr>
              <w:overflowPunct/>
              <w:jc w:val="center"/>
              <w:rPr>
                <w:sz w:val="24"/>
                <w:szCs w:val="24"/>
              </w:rPr>
            </w:pPr>
          </w:p>
        </w:tc>
      </w:tr>
      <w:tr w:rsidR="005F6C21" w:rsidRPr="005F6C21" w:rsidTr="005F6C21">
        <w:tc>
          <w:tcPr>
            <w:tcW w:w="959" w:type="dxa"/>
          </w:tcPr>
          <w:p w:rsidR="005F6C21" w:rsidRPr="005F6C21" w:rsidRDefault="005F6C21" w:rsidP="005F6C21">
            <w:pPr>
              <w:overflowPunct/>
              <w:jc w:val="center"/>
              <w:rPr>
                <w:sz w:val="24"/>
                <w:szCs w:val="24"/>
              </w:rPr>
            </w:pPr>
          </w:p>
        </w:tc>
        <w:tc>
          <w:tcPr>
            <w:tcW w:w="5421" w:type="dxa"/>
          </w:tcPr>
          <w:p w:rsidR="005F6C21" w:rsidRPr="005F6C21" w:rsidRDefault="005F6C21" w:rsidP="005F6C21">
            <w:pPr>
              <w:overflowPunct/>
              <w:jc w:val="center"/>
              <w:rPr>
                <w:sz w:val="24"/>
                <w:szCs w:val="24"/>
              </w:rPr>
            </w:pPr>
          </w:p>
        </w:tc>
        <w:tc>
          <w:tcPr>
            <w:tcW w:w="3190" w:type="dxa"/>
          </w:tcPr>
          <w:p w:rsidR="005F6C21" w:rsidRPr="005F6C21" w:rsidRDefault="005F6C21" w:rsidP="005F6C21">
            <w:pPr>
              <w:overflowPunct/>
              <w:jc w:val="center"/>
              <w:rPr>
                <w:sz w:val="24"/>
                <w:szCs w:val="24"/>
              </w:rPr>
            </w:pPr>
          </w:p>
        </w:tc>
      </w:tr>
      <w:tr w:rsidR="005F6C21" w:rsidRPr="005F6C21" w:rsidTr="005F6C21">
        <w:tc>
          <w:tcPr>
            <w:tcW w:w="959" w:type="dxa"/>
          </w:tcPr>
          <w:p w:rsidR="005F6C21" w:rsidRPr="005F6C21" w:rsidRDefault="005F6C21" w:rsidP="005F6C21">
            <w:pPr>
              <w:overflowPunct/>
              <w:jc w:val="center"/>
              <w:rPr>
                <w:sz w:val="24"/>
                <w:szCs w:val="24"/>
              </w:rPr>
            </w:pPr>
          </w:p>
        </w:tc>
        <w:tc>
          <w:tcPr>
            <w:tcW w:w="5421" w:type="dxa"/>
          </w:tcPr>
          <w:p w:rsidR="005F6C21" w:rsidRPr="005F6C21" w:rsidRDefault="005F6C21" w:rsidP="005F6C21">
            <w:pPr>
              <w:overflowPunct/>
              <w:jc w:val="center"/>
              <w:rPr>
                <w:sz w:val="24"/>
                <w:szCs w:val="24"/>
              </w:rPr>
            </w:pPr>
          </w:p>
        </w:tc>
        <w:tc>
          <w:tcPr>
            <w:tcW w:w="3190" w:type="dxa"/>
          </w:tcPr>
          <w:p w:rsidR="005F6C21" w:rsidRPr="005F6C21" w:rsidRDefault="005F6C21" w:rsidP="005F6C21">
            <w:pPr>
              <w:overflowPunct/>
              <w:jc w:val="center"/>
              <w:rPr>
                <w:sz w:val="24"/>
                <w:szCs w:val="24"/>
              </w:rPr>
            </w:pPr>
          </w:p>
        </w:tc>
      </w:tr>
    </w:tbl>
    <w:p w:rsidR="005F6C21" w:rsidRPr="005F6C21" w:rsidRDefault="005F6C21" w:rsidP="005F6C21">
      <w:pPr>
        <w:overflowPunct/>
        <w:jc w:val="center"/>
        <w:rPr>
          <w:sz w:val="24"/>
          <w:szCs w:val="24"/>
        </w:rPr>
      </w:pPr>
    </w:p>
    <w:p w:rsidR="005F6C21" w:rsidRPr="005F6C21" w:rsidRDefault="005F6C21" w:rsidP="005F6C21">
      <w:pPr>
        <w:overflowPunct/>
        <w:jc w:val="center"/>
        <w:rPr>
          <w:sz w:val="24"/>
          <w:szCs w:val="24"/>
        </w:rPr>
      </w:pPr>
    </w:p>
    <w:p w:rsidR="005F6C21" w:rsidRPr="005F6C21" w:rsidRDefault="005F6C21" w:rsidP="005F6C21">
      <w:pPr>
        <w:overflowPunct/>
        <w:jc w:val="center"/>
        <w:rPr>
          <w:sz w:val="24"/>
          <w:szCs w:val="24"/>
        </w:rPr>
      </w:pPr>
    </w:p>
    <w:p w:rsidR="005F6C21" w:rsidRPr="005F6C21" w:rsidRDefault="005F6C21" w:rsidP="005F6C21">
      <w:pPr>
        <w:overflowPunct/>
        <w:jc w:val="center"/>
        <w:rPr>
          <w:sz w:val="24"/>
          <w:szCs w:val="24"/>
        </w:rPr>
      </w:pPr>
    </w:p>
    <w:p w:rsidR="005F6C21" w:rsidRPr="005F6C21" w:rsidRDefault="005F6C21" w:rsidP="005F6C21">
      <w:pPr>
        <w:overflowPunct/>
        <w:jc w:val="center"/>
        <w:rPr>
          <w:sz w:val="24"/>
          <w:szCs w:val="24"/>
        </w:rPr>
      </w:pPr>
      <w:r w:rsidRPr="005F6C21">
        <w:rPr>
          <w:sz w:val="24"/>
          <w:szCs w:val="24"/>
        </w:rPr>
        <w:t>Должность, подпись уполномоченного лица, печать</w:t>
      </w:r>
    </w:p>
    <w:p w:rsidR="005F6C21" w:rsidRPr="005F6C21" w:rsidRDefault="005F6C21" w:rsidP="005F6C21">
      <w:pPr>
        <w:overflowPunct/>
        <w:jc w:val="right"/>
        <w:rPr>
          <w:sz w:val="24"/>
          <w:szCs w:val="24"/>
        </w:rPr>
      </w:pPr>
    </w:p>
    <w:p w:rsidR="005F6C21" w:rsidRPr="005F6C21" w:rsidRDefault="005F6C21" w:rsidP="005F6C21">
      <w:pPr>
        <w:overflowPunct/>
        <w:jc w:val="center"/>
        <w:rPr>
          <w:sz w:val="24"/>
          <w:szCs w:val="24"/>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 xml:space="preserve">Приложение № 6 </w:t>
      </w:r>
    </w:p>
    <w:p w:rsidR="005F6C21" w:rsidRPr="005F6C21" w:rsidRDefault="005F6C21" w:rsidP="005F6C21">
      <w:pPr>
        <w:overflowPunct/>
        <w:jc w:val="right"/>
        <w:rPr>
          <w:sz w:val="24"/>
          <w:szCs w:val="24"/>
        </w:rPr>
      </w:pPr>
      <w:r w:rsidRPr="005F6C21">
        <w:rPr>
          <w:sz w:val="24"/>
          <w:szCs w:val="24"/>
        </w:rPr>
        <w:t xml:space="preserve">к  конкурсной документации </w:t>
      </w:r>
    </w:p>
    <w:p w:rsidR="005F6C21" w:rsidRPr="005F6C21" w:rsidRDefault="005F6C21" w:rsidP="005F6C21">
      <w:pPr>
        <w:overflowPunct/>
        <w:jc w:val="right"/>
        <w:rPr>
          <w:sz w:val="24"/>
          <w:szCs w:val="24"/>
        </w:rPr>
      </w:pPr>
      <w:r w:rsidRPr="005F6C21">
        <w:rPr>
          <w:sz w:val="24"/>
          <w:szCs w:val="24"/>
        </w:rPr>
        <w:lastRenderedPageBreak/>
        <w:t xml:space="preserve">по проведению открытого конкурса </w:t>
      </w:r>
    </w:p>
    <w:p w:rsidR="005F6C21" w:rsidRPr="005F6C21" w:rsidRDefault="005F6C21" w:rsidP="005F6C21">
      <w:pPr>
        <w:overflowPunct/>
        <w:jc w:val="right"/>
        <w:rPr>
          <w:sz w:val="24"/>
          <w:szCs w:val="24"/>
        </w:rPr>
      </w:pPr>
      <w:r w:rsidRPr="005F6C21">
        <w:rPr>
          <w:sz w:val="24"/>
          <w:szCs w:val="24"/>
        </w:rPr>
        <w:t xml:space="preserve">на выполнение работ по </w:t>
      </w:r>
      <w:proofErr w:type="gramStart"/>
      <w:r w:rsidRPr="005F6C21">
        <w:rPr>
          <w:sz w:val="24"/>
          <w:szCs w:val="24"/>
        </w:rPr>
        <w:t>капитальному</w:t>
      </w:r>
      <w:proofErr w:type="gramEnd"/>
      <w:r w:rsidRPr="005F6C21">
        <w:rPr>
          <w:sz w:val="24"/>
          <w:szCs w:val="24"/>
        </w:rPr>
        <w:t xml:space="preserve"> </w:t>
      </w:r>
    </w:p>
    <w:p w:rsidR="005F6C21" w:rsidRPr="005F6C21" w:rsidRDefault="005F6C21" w:rsidP="005F6C21">
      <w:pPr>
        <w:overflowPunct/>
        <w:jc w:val="right"/>
        <w:rPr>
          <w:sz w:val="24"/>
          <w:szCs w:val="24"/>
        </w:rPr>
      </w:pPr>
      <w:r w:rsidRPr="005F6C21">
        <w:rPr>
          <w:sz w:val="24"/>
          <w:szCs w:val="24"/>
        </w:rPr>
        <w:t>ремонту многоквартирных домов</w:t>
      </w:r>
    </w:p>
    <w:p w:rsidR="005F6C21" w:rsidRPr="005F6C21" w:rsidRDefault="005F6C21" w:rsidP="005F6C21">
      <w:pPr>
        <w:overflowPunct/>
        <w:jc w:val="center"/>
        <w:rPr>
          <w:sz w:val="24"/>
          <w:szCs w:val="24"/>
        </w:rPr>
      </w:pPr>
    </w:p>
    <w:p w:rsidR="005F6C21" w:rsidRPr="005F6C21" w:rsidRDefault="005F6C21" w:rsidP="005F6C21">
      <w:pPr>
        <w:overflowPunct/>
        <w:jc w:val="center"/>
        <w:rPr>
          <w:sz w:val="24"/>
          <w:szCs w:val="24"/>
        </w:rPr>
      </w:pPr>
    </w:p>
    <w:p w:rsidR="005F6C21" w:rsidRPr="005F6C21" w:rsidRDefault="005F6C21" w:rsidP="005F6C21">
      <w:pPr>
        <w:overflowPunct/>
        <w:jc w:val="center"/>
        <w:rPr>
          <w:sz w:val="24"/>
          <w:szCs w:val="24"/>
        </w:rPr>
      </w:pPr>
    </w:p>
    <w:p w:rsidR="005F6C21" w:rsidRPr="005F6C21" w:rsidRDefault="005F6C21" w:rsidP="005F6C21">
      <w:pPr>
        <w:overflowPunct/>
        <w:jc w:val="center"/>
        <w:rPr>
          <w:sz w:val="24"/>
          <w:szCs w:val="24"/>
        </w:rPr>
      </w:pPr>
    </w:p>
    <w:p w:rsidR="005F6C21" w:rsidRPr="005F6C21" w:rsidRDefault="005F6C21" w:rsidP="005F6C21">
      <w:pPr>
        <w:overflowPunct/>
        <w:jc w:val="center"/>
        <w:rPr>
          <w:sz w:val="24"/>
          <w:szCs w:val="24"/>
        </w:rPr>
      </w:pPr>
      <w:r w:rsidRPr="005F6C21">
        <w:rPr>
          <w:sz w:val="24"/>
          <w:szCs w:val="24"/>
        </w:rPr>
        <w:t>Договор подряда № ___</w:t>
      </w:r>
    </w:p>
    <w:p w:rsidR="005F6C21" w:rsidRPr="005F6C21" w:rsidRDefault="005F6C21" w:rsidP="005F6C21">
      <w:pPr>
        <w:overflowPunct/>
        <w:jc w:val="center"/>
        <w:rPr>
          <w:sz w:val="24"/>
          <w:szCs w:val="24"/>
        </w:rPr>
      </w:pPr>
      <w:r w:rsidRPr="005F6C21">
        <w:rPr>
          <w:sz w:val="24"/>
          <w:szCs w:val="24"/>
        </w:rPr>
        <w:t>на выполнение работ по капитальному ремонту</w:t>
      </w:r>
    </w:p>
    <w:p w:rsidR="005F6C21" w:rsidRPr="005F6C21" w:rsidRDefault="005F6C21" w:rsidP="005F6C21">
      <w:pPr>
        <w:overflowPunct/>
        <w:jc w:val="center"/>
        <w:rPr>
          <w:sz w:val="24"/>
          <w:szCs w:val="24"/>
        </w:rPr>
      </w:pPr>
      <w:r w:rsidRPr="005F6C21">
        <w:rPr>
          <w:sz w:val="24"/>
          <w:szCs w:val="24"/>
        </w:rPr>
        <w:t>____________________________ многоквартирного дома ____________________________</w:t>
      </w:r>
    </w:p>
    <w:p w:rsidR="005F6C21" w:rsidRPr="005F6C21" w:rsidRDefault="005F6C21" w:rsidP="005F6C21">
      <w:pPr>
        <w:overflowPunct/>
        <w:jc w:val="center"/>
        <w:rPr>
          <w:sz w:val="24"/>
          <w:szCs w:val="24"/>
        </w:rPr>
      </w:pP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 xml:space="preserve">                                               </w:t>
      </w: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«____» __________________2015г.</w:t>
      </w: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sz w:val="24"/>
          <w:szCs w:val="24"/>
        </w:rPr>
      </w:pPr>
    </w:p>
    <w:p w:rsidR="005F6C21" w:rsidRPr="005F6C21" w:rsidRDefault="005F6C21" w:rsidP="005F6C21">
      <w:pPr>
        <w:overflowPunct/>
        <w:jc w:val="both"/>
        <w:rPr>
          <w:sz w:val="24"/>
          <w:szCs w:val="24"/>
        </w:rPr>
      </w:pPr>
      <w:r w:rsidRPr="005F6C21">
        <w:rPr>
          <w:sz w:val="24"/>
          <w:szCs w:val="24"/>
        </w:rPr>
        <w:t>_____________________________________________________________________________</w:t>
      </w:r>
    </w:p>
    <w:p w:rsidR="005F6C21" w:rsidRPr="005F6C21" w:rsidRDefault="005F6C21" w:rsidP="005F6C21">
      <w:pPr>
        <w:overflowPunct/>
        <w:jc w:val="center"/>
        <w:rPr>
          <w:sz w:val="24"/>
          <w:szCs w:val="24"/>
        </w:rPr>
      </w:pPr>
      <w:r w:rsidRPr="005F6C21">
        <w:rPr>
          <w:sz w:val="24"/>
          <w:szCs w:val="24"/>
        </w:rPr>
        <w:t>(полное наименование подрядной организации)</w:t>
      </w:r>
    </w:p>
    <w:p w:rsidR="005F6C21" w:rsidRPr="005F6C21" w:rsidRDefault="005F6C21" w:rsidP="005F6C21">
      <w:pPr>
        <w:suppressAutoHyphens/>
        <w:overflowPunct/>
        <w:autoSpaceDE/>
        <w:autoSpaceDN/>
        <w:adjustRightInd/>
        <w:jc w:val="center"/>
        <w:rPr>
          <w:sz w:val="22"/>
          <w:szCs w:val="22"/>
          <w:lang w:eastAsia="ar-SA"/>
        </w:rPr>
      </w:pPr>
      <w:r w:rsidRPr="005F6C21">
        <w:rPr>
          <w:sz w:val="22"/>
          <w:szCs w:val="22"/>
          <w:lang w:eastAsia="ar-SA"/>
        </w:rPr>
        <w:t>в лице _______________________, действующего на основании _______________________  (далее – «Заказчик») с одной стороны и _____________________________________________________________________________________</w:t>
      </w:r>
      <w:r w:rsidRPr="005F6C21">
        <w:rPr>
          <w:rFonts w:ascii="Calibri" w:hAnsi="Calibri" w:cs="Calibri"/>
          <w:sz w:val="22"/>
          <w:szCs w:val="22"/>
          <w:lang w:eastAsia="ar-SA"/>
        </w:rPr>
        <w:t xml:space="preserve">                             </w:t>
      </w:r>
      <w:r w:rsidRPr="005F6C21">
        <w:rPr>
          <w:sz w:val="22"/>
          <w:szCs w:val="22"/>
          <w:lang w:eastAsia="ar-SA"/>
        </w:rPr>
        <w:t>(полное наименование подрядной организации)</w:t>
      </w:r>
    </w:p>
    <w:p w:rsidR="005F6C21" w:rsidRPr="005F6C21" w:rsidRDefault="005F6C21" w:rsidP="005F6C21">
      <w:pPr>
        <w:suppressAutoHyphens/>
        <w:overflowPunct/>
        <w:autoSpaceDE/>
        <w:autoSpaceDN/>
        <w:adjustRightInd/>
        <w:jc w:val="center"/>
        <w:rPr>
          <w:rFonts w:ascii="Calibri" w:hAnsi="Calibri" w:cs="Calibri"/>
          <w:sz w:val="22"/>
          <w:szCs w:val="22"/>
          <w:lang w:eastAsia="ar-SA"/>
        </w:rPr>
      </w:pPr>
      <w:r w:rsidRPr="005F6C21">
        <w:rPr>
          <w:sz w:val="22"/>
          <w:szCs w:val="22"/>
          <w:lang w:eastAsia="ar-SA"/>
        </w:rPr>
        <w:t xml:space="preserve">в лице _______________________, </w:t>
      </w:r>
      <w:proofErr w:type="gramStart"/>
      <w:r w:rsidRPr="005F6C21">
        <w:rPr>
          <w:sz w:val="22"/>
          <w:szCs w:val="22"/>
          <w:lang w:eastAsia="ar-SA"/>
        </w:rPr>
        <w:t>действующего</w:t>
      </w:r>
      <w:proofErr w:type="gramEnd"/>
      <w:r w:rsidRPr="005F6C21">
        <w:rPr>
          <w:sz w:val="22"/>
          <w:szCs w:val="22"/>
          <w:lang w:eastAsia="ar-SA"/>
        </w:rPr>
        <w:t xml:space="preserve"> на основании _______________________  (далее – «Технический Заказчик») с одной стороны и</w:t>
      </w:r>
      <w:r w:rsidRPr="005F6C21">
        <w:rPr>
          <w:rFonts w:ascii="Calibri" w:hAnsi="Calibri" w:cs="Calibri"/>
          <w:sz w:val="22"/>
          <w:szCs w:val="22"/>
          <w:lang w:eastAsia="ar-SA"/>
        </w:rPr>
        <w:t xml:space="preserve"> _______________________________________________________________________</w:t>
      </w:r>
    </w:p>
    <w:p w:rsidR="005F6C21" w:rsidRPr="005F6C21" w:rsidRDefault="005F6C21" w:rsidP="005F6C21">
      <w:pPr>
        <w:overflowPunct/>
        <w:jc w:val="center"/>
        <w:rPr>
          <w:sz w:val="24"/>
          <w:szCs w:val="24"/>
        </w:rPr>
      </w:pPr>
      <w:r w:rsidRPr="005F6C21">
        <w:rPr>
          <w:sz w:val="24"/>
          <w:szCs w:val="24"/>
        </w:rPr>
        <w:t>(полное наименование подрядной организации)</w:t>
      </w:r>
    </w:p>
    <w:p w:rsidR="005F6C21" w:rsidRPr="005F6C21" w:rsidRDefault="005F6C21" w:rsidP="005F6C21">
      <w:pPr>
        <w:overflowPunct/>
        <w:jc w:val="both"/>
        <w:rPr>
          <w:sz w:val="24"/>
          <w:szCs w:val="24"/>
        </w:rPr>
      </w:pPr>
      <w:r w:rsidRPr="005F6C21">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5F6C21" w:rsidRPr="005F6C21" w:rsidRDefault="005F6C21" w:rsidP="005F6C21">
      <w:pPr>
        <w:overflowPunct/>
        <w:jc w:val="both"/>
        <w:rPr>
          <w:sz w:val="24"/>
          <w:szCs w:val="24"/>
        </w:rPr>
      </w:pPr>
    </w:p>
    <w:p w:rsidR="005F6C21" w:rsidRPr="005F6C21" w:rsidRDefault="005F6C21" w:rsidP="005F6C21">
      <w:pPr>
        <w:overflowPunct/>
        <w:jc w:val="both"/>
        <w:rPr>
          <w:sz w:val="24"/>
          <w:szCs w:val="24"/>
        </w:rPr>
      </w:pPr>
    </w:p>
    <w:p w:rsidR="005F6C21" w:rsidRPr="005F6C21" w:rsidRDefault="005F6C21" w:rsidP="005F6C21">
      <w:pPr>
        <w:overflowPunct/>
        <w:jc w:val="both"/>
        <w:rPr>
          <w:sz w:val="24"/>
          <w:szCs w:val="24"/>
        </w:rPr>
      </w:pPr>
    </w:p>
    <w:p w:rsidR="005F6C21" w:rsidRPr="005F6C21" w:rsidRDefault="005F6C21" w:rsidP="005F6C21">
      <w:pPr>
        <w:overflowPunct/>
        <w:jc w:val="both"/>
        <w:rPr>
          <w:sz w:val="24"/>
          <w:szCs w:val="24"/>
        </w:rPr>
      </w:pPr>
    </w:p>
    <w:p w:rsidR="005F6C21" w:rsidRPr="005F6C21" w:rsidRDefault="005F6C21" w:rsidP="005F6C21">
      <w:pPr>
        <w:overflowPunct/>
        <w:jc w:val="center"/>
        <w:rPr>
          <w:sz w:val="24"/>
          <w:szCs w:val="24"/>
        </w:rPr>
      </w:pPr>
      <w:r w:rsidRPr="005F6C21">
        <w:rPr>
          <w:sz w:val="24"/>
          <w:szCs w:val="24"/>
        </w:rPr>
        <w:t>1. ПРЕДМЕТ И СУЩЕСТВЕННЫЕ УСЛОВИЯ ДОГОВОРА</w:t>
      </w:r>
    </w:p>
    <w:p w:rsidR="005F6C21" w:rsidRPr="005F6C21" w:rsidRDefault="005F6C21" w:rsidP="005F6C21">
      <w:pPr>
        <w:overflowPunct/>
        <w:jc w:val="both"/>
        <w:rPr>
          <w:sz w:val="24"/>
          <w:szCs w:val="24"/>
        </w:rPr>
      </w:pP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    </w:t>
      </w:r>
      <w:r w:rsidRPr="005F6C21">
        <w:rPr>
          <w:rFonts w:eastAsia="Calibri"/>
          <w:sz w:val="24"/>
          <w:szCs w:val="24"/>
          <w:lang w:eastAsia="en-US"/>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муниципальной программой, технической и сметной документацией, прилагаемой к Договору.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1.3. Указанная в пункте 1.2 стоимость работ увеличению не подлежит.</w:t>
      </w:r>
    </w:p>
    <w:p w:rsidR="005F6C21" w:rsidRPr="005F6C21" w:rsidRDefault="005F6C21" w:rsidP="005F6C21">
      <w:pPr>
        <w:overflowPunct/>
        <w:ind w:firstLine="708"/>
        <w:jc w:val="both"/>
        <w:rPr>
          <w:rFonts w:eastAsia="Calibri"/>
          <w:color w:val="000000"/>
          <w:sz w:val="24"/>
          <w:szCs w:val="24"/>
          <w:lang w:eastAsia="en-US"/>
        </w:rPr>
      </w:pPr>
      <w:r w:rsidRPr="005F6C21">
        <w:rPr>
          <w:rFonts w:eastAsia="Calibri"/>
          <w:sz w:val="24"/>
          <w:szCs w:val="24"/>
          <w:lang w:eastAsia="en-US"/>
        </w:rPr>
        <w:t xml:space="preserve"> </w:t>
      </w:r>
      <w:r w:rsidRPr="005F6C21">
        <w:rPr>
          <w:rFonts w:eastAsia="Calibri"/>
          <w:color w:val="000000"/>
          <w:sz w:val="24"/>
          <w:szCs w:val="24"/>
          <w:lang w:eastAsia="en-US"/>
        </w:rPr>
        <w:t>1.4. Срок выполнения работ составляет _________________ дней.</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5F6C21" w:rsidRPr="005F6C21" w:rsidRDefault="005F6C21" w:rsidP="005F6C21">
      <w:pPr>
        <w:ind w:firstLine="708"/>
        <w:jc w:val="both"/>
        <w:textAlignment w:val="baseline"/>
        <w:rPr>
          <w:sz w:val="24"/>
          <w:szCs w:val="24"/>
        </w:rPr>
      </w:pPr>
      <w:r w:rsidRPr="005F6C21">
        <w:rPr>
          <w:sz w:val="24"/>
          <w:szCs w:val="24"/>
        </w:rPr>
        <w:lastRenderedPageBreak/>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5F6C21" w:rsidRPr="005F6C21" w:rsidRDefault="005F6C21" w:rsidP="005F6C21">
      <w:pPr>
        <w:ind w:firstLine="708"/>
        <w:jc w:val="both"/>
        <w:textAlignment w:val="baseline"/>
        <w:rPr>
          <w:sz w:val="24"/>
          <w:szCs w:val="24"/>
        </w:rPr>
      </w:pPr>
      <w:r w:rsidRPr="005F6C21">
        <w:rPr>
          <w:sz w:val="24"/>
          <w:szCs w:val="24"/>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5F6C21" w:rsidRPr="005F6C21" w:rsidRDefault="005F6C21" w:rsidP="005F6C21">
      <w:pPr>
        <w:ind w:firstLine="708"/>
        <w:jc w:val="both"/>
        <w:textAlignment w:val="baseline"/>
        <w:rPr>
          <w:sz w:val="24"/>
          <w:szCs w:val="24"/>
        </w:rPr>
      </w:pP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 </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2. ОБЕСПЕЧЕНИЕ ИСПОЛНЕНИЯ ОБЯЗАТЕЛЬСТВ ПОДРЯДЧИКА</w:t>
      </w:r>
    </w:p>
    <w:p w:rsidR="005F6C21" w:rsidRPr="005F6C21" w:rsidRDefault="005F6C21" w:rsidP="005F6C21">
      <w:pPr>
        <w:overflowPunct/>
        <w:jc w:val="center"/>
        <w:rPr>
          <w:rFonts w:eastAsia="Calibri"/>
          <w:sz w:val="24"/>
          <w:szCs w:val="24"/>
          <w:lang w:eastAsia="en-US"/>
        </w:rPr>
      </w:pPr>
    </w:p>
    <w:p w:rsidR="005F6C21" w:rsidRPr="005F6C21" w:rsidRDefault="005F6C21" w:rsidP="005F6C21">
      <w:pPr>
        <w:tabs>
          <w:tab w:val="left" w:pos="1260"/>
        </w:tabs>
        <w:overflowPunct/>
        <w:autoSpaceDE/>
        <w:autoSpaceDN/>
        <w:adjustRightInd/>
        <w:spacing w:after="160" w:line="259" w:lineRule="auto"/>
        <w:ind w:firstLine="720"/>
        <w:jc w:val="both"/>
        <w:rPr>
          <w:kern w:val="3"/>
          <w:sz w:val="24"/>
          <w:szCs w:val="24"/>
        </w:rPr>
      </w:pPr>
      <w:r w:rsidRPr="005F6C21">
        <w:rPr>
          <w:sz w:val="24"/>
          <w:szCs w:val="24"/>
        </w:rPr>
        <w:t xml:space="preserve">2.1. </w:t>
      </w:r>
      <w:proofErr w:type="gramStart"/>
      <w:r w:rsidRPr="005F6C21">
        <w:rPr>
          <w:sz w:val="24"/>
          <w:szCs w:val="24"/>
        </w:rPr>
        <w:t>Обеспечением исполнения обязательств Подрядчика по Договору   является банковская гарантия</w:t>
      </w:r>
      <w:r w:rsidRPr="005F6C21">
        <w:rPr>
          <w:kern w:val="3"/>
          <w:sz w:val="24"/>
          <w:szCs w:val="24"/>
        </w:rPr>
        <w:t xml:space="preserve">, </w:t>
      </w:r>
      <w:r w:rsidRPr="005F6C21">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5F6C21">
        <w:rPr>
          <w:kern w:val="3"/>
          <w:sz w:val="24"/>
          <w:szCs w:val="24"/>
        </w:rPr>
        <w:t xml:space="preserve"> передача Заказчику в залог денежных средств или  страхование работ по договору. </w:t>
      </w:r>
      <w:proofErr w:type="gramEnd"/>
    </w:p>
    <w:p w:rsidR="005F6C21" w:rsidRPr="005F6C21" w:rsidRDefault="005F6C21" w:rsidP="005F6C21">
      <w:pPr>
        <w:tabs>
          <w:tab w:val="left" w:pos="1260"/>
        </w:tabs>
        <w:overflowPunct/>
        <w:autoSpaceDE/>
        <w:autoSpaceDN/>
        <w:adjustRightInd/>
        <w:spacing w:after="160" w:line="259" w:lineRule="auto"/>
        <w:ind w:firstLine="720"/>
        <w:jc w:val="both"/>
        <w:rPr>
          <w:sz w:val="24"/>
          <w:szCs w:val="24"/>
        </w:rPr>
      </w:pPr>
      <w:r w:rsidRPr="005F6C21">
        <w:rPr>
          <w:kern w:val="3"/>
          <w:sz w:val="24"/>
          <w:szCs w:val="24"/>
        </w:rPr>
        <w:t xml:space="preserve"> Размер обеспечения исполнения договора устанавливается в размере    10 % (десяти процентов) от </w:t>
      </w:r>
      <w:r w:rsidRPr="005F6C21">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5F6C21" w:rsidRPr="005F6C21" w:rsidRDefault="005F6C21" w:rsidP="005F6C21">
      <w:pPr>
        <w:tabs>
          <w:tab w:val="left" w:pos="1260"/>
        </w:tabs>
        <w:overflowPunct/>
        <w:autoSpaceDE/>
        <w:autoSpaceDN/>
        <w:adjustRightInd/>
        <w:spacing w:after="160" w:line="259" w:lineRule="auto"/>
        <w:ind w:firstLine="720"/>
        <w:jc w:val="both"/>
        <w:rPr>
          <w:sz w:val="24"/>
          <w:szCs w:val="24"/>
        </w:rPr>
      </w:pPr>
      <w:r w:rsidRPr="005F6C21">
        <w:rPr>
          <w:sz w:val="24"/>
          <w:szCs w:val="24"/>
        </w:rPr>
        <w:t xml:space="preserve">Сумма обеспечения по настоящему договору </w:t>
      </w:r>
      <w:proofErr w:type="spellStart"/>
      <w:r w:rsidRPr="005F6C21">
        <w:rPr>
          <w:sz w:val="24"/>
          <w:szCs w:val="24"/>
        </w:rPr>
        <w:t>составляет_____________________________рублей</w:t>
      </w:r>
      <w:proofErr w:type="spellEnd"/>
      <w:r w:rsidRPr="005F6C21">
        <w:rPr>
          <w:sz w:val="24"/>
          <w:szCs w:val="24"/>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5F6C21" w:rsidRPr="005F6C21" w:rsidRDefault="005F6C21" w:rsidP="005F6C21">
      <w:pPr>
        <w:widowControl w:val="0"/>
        <w:overflowPunct/>
        <w:autoSpaceDE/>
        <w:autoSpaceDN/>
        <w:adjustRightInd/>
        <w:spacing w:after="160" w:line="259" w:lineRule="auto"/>
        <w:jc w:val="both"/>
        <w:rPr>
          <w:sz w:val="24"/>
          <w:szCs w:val="24"/>
        </w:rPr>
      </w:pPr>
      <w:r w:rsidRPr="005F6C21">
        <w:rPr>
          <w:sz w:val="24"/>
          <w:szCs w:val="24"/>
        </w:rPr>
        <w:t xml:space="preserve">Срок действия обеспечения </w:t>
      </w:r>
      <w:r w:rsidRPr="005F6C21">
        <w:rPr>
          <w:rFonts w:eastAsia="Calibri"/>
          <w:sz w:val="24"/>
          <w:szCs w:val="24"/>
          <w:lang w:eastAsia="en-US"/>
        </w:rPr>
        <w:t>должен превышать срок действия договора не менее чем на один месяц.</w:t>
      </w:r>
      <w:r w:rsidRPr="005F6C21">
        <w:rPr>
          <w:sz w:val="24"/>
          <w:szCs w:val="24"/>
        </w:rPr>
        <w:t xml:space="preserve"> </w:t>
      </w:r>
      <w:r w:rsidRPr="005F6C21">
        <w:rPr>
          <w:color w:val="000000"/>
          <w:sz w:val="24"/>
          <w:szCs w:val="24"/>
        </w:rPr>
        <w:t xml:space="preserve">Подрядчик обязан представить Заказчику </w:t>
      </w:r>
      <w:r w:rsidRPr="005F6C21">
        <w:rPr>
          <w:sz w:val="24"/>
          <w:szCs w:val="24"/>
        </w:rPr>
        <w:t xml:space="preserve">обеспечение исполнения обязательств по Договору в двенадцатидневный срок со дня  подписания Договора Сторонами. Если в течение двенадцати дней </w:t>
      </w:r>
      <w:proofErr w:type="gramStart"/>
      <w:r w:rsidRPr="005F6C21">
        <w:rPr>
          <w:sz w:val="24"/>
          <w:szCs w:val="24"/>
        </w:rPr>
        <w:t>с даты подписания</w:t>
      </w:r>
      <w:proofErr w:type="gramEnd"/>
      <w:r w:rsidRPr="005F6C21">
        <w:rPr>
          <w:sz w:val="24"/>
          <w:szCs w:val="24"/>
        </w:rPr>
        <w:t xml:space="preserve"> Сторонами Договора Подрядчик не предоставил обеспечение исполнения договора, то договор расторгается.</w:t>
      </w:r>
    </w:p>
    <w:p w:rsidR="005F6C21" w:rsidRPr="005F6C21" w:rsidRDefault="005F6C21" w:rsidP="005F6C21">
      <w:pPr>
        <w:widowControl w:val="0"/>
        <w:suppressAutoHyphens/>
        <w:jc w:val="both"/>
        <w:textAlignment w:val="baseline"/>
        <w:rPr>
          <w:sz w:val="24"/>
          <w:szCs w:val="24"/>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3. ПОРЯДОК ОПЛАТЫ РАБОТ</w:t>
      </w:r>
    </w:p>
    <w:p w:rsidR="005F6C21" w:rsidRPr="005F6C21" w:rsidRDefault="005F6C21" w:rsidP="005F6C21">
      <w:pPr>
        <w:jc w:val="both"/>
        <w:textAlignment w:val="baseline"/>
        <w:rPr>
          <w:rFonts w:eastAsia="Calibri"/>
          <w:sz w:val="24"/>
          <w:szCs w:val="24"/>
          <w:lang w:eastAsia="en-US"/>
        </w:rPr>
      </w:pPr>
      <w:r w:rsidRPr="005F6C21">
        <w:rPr>
          <w:rFonts w:eastAsia="Calibri"/>
          <w:sz w:val="24"/>
          <w:szCs w:val="24"/>
          <w:lang w:eastAsia="en-US"/>
        </w:rPr>
        <w:t xml:space="preserve">3.1. Оплата по Договору осуществляется по завершению работ на основании акта по форме КС-2 и справки по форме КС-3, согласованной установленным порядком. Авансовый платеж договором не предусмотрен. Оплата производится не позднее 01 июля 2019 года. 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sidRPr="005F6C21">
        <w:rPr>
          <w:rFonts w:eastAsia="Calibri"/>
          <w:sz w:val="24"/>
          <w:szCs w:val="24"/>
          <w:lang w:eastAsia="en-US"/>
        </w:rPr>
        <w:t>непоступлением</w:t>
      </w:r>
      <w:proofErr w:type="spellEnd"/>
      <w:r w:rsidRPr="005F6C21">
        <w:rPr>
          <w:rFonts w:eastAsia="Calibri"/>
          <w:sz w:val="24"/>
          <w:szCs w:val="24"/>
          <w:lang w:eastAsia="en-US"/>
        </w:rPr>
        <w:t xml:space="preserve"> на расчетный счет Заказчика средств субсидии.</w:t>
      </w:r>
    </w:p>
    <w:p w:rsidR="005F6C21" w:rsidRPr="005F6C21" w:rsidRDefault="005F6C21" w:rsidP="005F6C21">
      <w:pPr>
        <w:jc w:val="both"/>
        <w:textAlignment w:val="baseline"/>
        <w:rPr>
          <w:sz w:val="24"/>
          <w:szCs w:val="24"/>
        </w:rPr>
      </w:pPr>
      <w:r w:rsidRPr="005F6C21">
        <w:rPr>
          <w:rFonts w:eastAsia="Calibri"/>
          <w:sz w:val="24"/>
          <w:szCs w:val="24"/>
          <w:lang w:eastAsia="en-US"/>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5F6C21" w:rsidRPr="005F6C21" w:rsidRDefault="005F6C21" w:rsidP="005F6C21">
      <w:pPr>
        <w:jc w:val="both"/>
        <w:textAlignment w:val="baseline"/>
        <w:rPr>
          <w:sz w:val="24"/>
          <w:szCs w:val="24"/>
        </w:rPr>
      </w:pPr>
    </w:p>
    <w:p w:rsidR="005F6C21" w:rsidRPr="005F6C21" w:rsidRDefault="005F6C21" w:rsidP="005F6C21">
      <w:pPr>
        <w:jc w:val="both"/>
        <w:textAlignment w:val="baseline"/>
        <w:rPr>
          <w:sz w:val="24"/>
          <w:szCs w:val="24"/>
        </w:rPr>
      </w:pPr>
    </w:p>
    <w:p w:rsidR="005F6C21" w:rsidRPr="005F6C21" w:rsidRDefault="005F6C21" w:rsidP="005F6C21">
      <w:pPr>
        <w:jc w:val="center"/>
        <w:textAlignment w:val="baseline"/>
        <w:rPr>
          <w:sz w:val="24"/>
          <w:szCs w:val="24"/>
        </w:rPr>
      </w:pPr>
      <w:r w:rsidRPr="005F6C21">
        <w:rPr>
          <w:sz w:val="24"/>
          <w:szCs w:val="24"/>
        </w:rPr>
        <w:t>4. СРОКИ ВЫПОЛНЕНИЯ РАБОТ</w:t>
      </w:r>
    </w:p>
    <w:p w:rsidR="005F6C21" w:rsidRPr="005F6C21" w:rsidRDefault="005F6C21" w:rsidP="005F6C21">
      <w:pPr>
        <w:jc w:val="both"/>
        <w:textAlignment w:val="baseline"/>
        <w:rPr>
          <w:sz w:val="24"/>
          <w:szCs w:val="24"/>
        </w:rPr>
      </w:pP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lastRenderedPageBreak/>
        <w:t xml:space="preserve">4.2. Срок окончания работ не позднее: "____" ____________ 20___ года.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5. ЗАКАЗЧИК</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5.1. При выполнении настоящего Договора Заказчик обязан: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5.1.4. Рассматривать и подписывать акты по форме КС-2 и справки по форме КС-3.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5F6C21" w:rsidRPr="005F6C21" w:rsidRDefault="005F6C21" w:rsidP="005F6C21">
      <w:pPr>
        <w:overflowPunct/>
        <w:ind w:firstLine="708"/>
        <w:jc w:val="both"/>
        <w:rPr>
          <w:rFonts w:eastAsia="Calibri"/>
          <w:sz w:val="24"/>
          <w:szCs w:val="24"/>
          <w:lang w:eastAsia="en-US"/>
        </w:rPr>
      </w:pPr>
    </w:p>
    <w:p w:rsidR="005F6C21" w:rsidRPr="005F6C21" w:rsidRDefault="005F6C21" w:rsidP="005F6C21">
      <w:pPr>
        <w:overflowPunct/>
        <w:ind w:firstLine="708"/>
        <w:jc w:val="both"/>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6. ПОДРЯДЧИК</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6.1. При выполнении Договора Подрядчик обязан: </w:t>
      </w:r>
    </w:p>
    <w:p w:rsidR="005F6C21" w:rsidRPr="005F6C21" w:rsidRDefault="005F6C21" w:rsidP="005F6C21">
      <w:pPr>
        <w:overflowPunct/>
        <w:ind w:firstLine="708"/>
        <w:jc w:val="both"/>
        <w:rPr>
          <w:rFonts w:eastAsia="Calibri"/>
          <w:color w:val="FF0000"/>
          <w:sz w:val="24"/>
          <w:szCs w:val="24"/>
          <w:lang w:eastAsia="en-US"/>
        </w:rPr>
      </w:pPr>
      <w:r w:rsidRPr="005F6C21">
        <w:rPr>
          <w:rFonts w:eastAsia="Calibri"/>
          <w:sz w:val="24"/>
          <w:szCs w:val="24"/>
          <w:lang w:eastAsia="en-US"/>
        </w:rPr>
        <w:t>6.1.1.</w:t>
      </w:r>
      <w:r w:rsidRPr="005F6C21">
        <w:rPr>
          <w:rFonts w:eastAsia="Calibri"/>
          <w:color w:val="FF0000"/>
          <w:sz w:val="24"/>
          <w:szCs w:val="24"/>
          <w:lang w:eastAsia="en-US"/>
        </w:rPr>
        <w:t>До начала производства работ подготовить и предоставить Заказчику проект производства работ (ППР).</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6.1.2.Принять от Заказчика по акту объе</w:t>
      </w:r>
      <w:proofErr w:type="gramStart"/>
      <w:r w:rsidRPr="005F6C21">
        <w:rPr>
          <w:rFonts w:eastAsia="Calibri"/>
          <w:sz w:val="24"/>
          <w:szCs w:val="24"/>
          <w:lang w:eastAsia="en-US"/>
        </w:rPr>
        <w:t>кт в ср</w:t>
      </w:r>
      <w:proofErr w:type="gramEnd"/>
      <w:r w:rsidRPr="005F6C21">
        <w:rPr>
          <w:rFonts w:eastAsia="Calibri"/>
          <w:sz w:val="24"/>
          <w:szCs w:val="24"/>
          <w:lang w:eastAsia="en-US"/>
        </w:rPr>
        <w:t xml:space="preserve">ок, указанный в пункте 5.1.1.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6.1.3.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lastRenderedPageBreak/>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6.1.11. По первому требованию представителя Заказчика представлять всю необходимую информацию о ходе ремонтных работ.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6.1.12. Обеспечить представителю Заказчика необходимые условия для исполнения им своих обязанностей на объекте. </w:t>
      </w:r>
    </w:p>
    <w:p w:rsidR="005F6C21" w:rsidRPr="005F6C21" w:rsidRDefault="005F6C21" w:rsidP="005F6C21">
      <w:pPr>
        <w:overflowPunct/>
        <w:ind w:firstLine="708"/>
        <w:jc w:val="both"/>
        <w:rPr>
          <w:rFonts w:eastAsia="Calibri"/>
          <w:b/>
          <w:sz w:val="24"/>
          <w:szCs w:val="24"/>
          <w:lang w:eastAsia="en-US"/>
        </w:rPr>
      </w:pPr>
      <w:r w:rsidRPr="005F6C21">
        <w:rPr>
          <w:rFonts w:eastAsia="Calibri"/>
          <w:sz w:val="24"/>
          <w:szCs w:val="24"/>
          <w:lang w:eastAsia="en-US"/>
        </w:rPr>
        <w:t xml:space="preserve">6.1.13. Сдать объект в эксплуатацию в </w:t>
      </w:r>
      <w:proofErr w:type="gramStart"/>
      <w:r w:rsidRPr="005F6C21">
        <w:rPr>
          <w:rFonts w:eastAsia="Calibri"/>
          <w:sz w:val="24"/>
          <w:szCs w:val="24"/>
          <w:lang w:eastAsia="en-US"/>
        </w:rPr>
        <w:t>установленные</w:t>
      </w:r>
      <w:proofErr w:type="gramEnd"/>
      <w:r w:rsidRPr="005F6C21">
        <w:rPr>
          <w:rFonts w:eastAsia="Calibri"/>
          <w:sz w:val="24"/>
          <w:szCs w:val="24"/>
          <w:lang w:eastAsia="en-US"/>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w:t>
      </w:r>
      <w:proofErr w:type="gramStart"/>
      <w:r w:rsidRPr="005F6C21">
        <w:rPr>
          <w:rFonts w:eastAsia="Calibri"/>
          <w:sz w:val="24"/>
          <w:szCs w:val="24"/>
          <w:lang w:eastAsia="en-US"/>
        </w:rPr>
        <w:t>накладные</w:t>
      </w:r>
      <w:proofErr w:type="gramEnd"/>
      <w:r w:rsidRPr="005F6C21">
        <w:rPr>
          <w:rFonts w:eastAsia="Calibri"/>
          <w:sz w:val="24"/>
          <w:szCs w:val="24"/>
          <w:lang w:eastAsia="en-US"/>
        </w:rPr>
        <w:t xml:space="preserve"> и оборудование, вынесенные в смете по цене поставщика.</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6.1.15. Соблюдать установленный законодательством порядок привлечения и использование иностранных работников.</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5F6C21" w:rsidRPr="005F6C21" w:rsidRDefault="005F6C21" w:rsidP="005F6C21">
      <w:pPr>
        <w:overflowPunct/>
        <w:ind w:firstLine="708"/>
        <w:jc w:val="both"/>
        <w:rPr>
          <w:rFonts w:eastAsia="Calibri"/>
          <w:sz w:val="24"/>
          <w:szCs w:val="24"/>
          <w:lang w:eastAsia="en-US"/>
        </w:rPr>
      </w:pPr>
    </w:p>
    <w:p w:rsidR="005F6C21" w:rsidRPr="005F6C21" w:rsidRDefault="005F6C21" w:rsidP="005F6C21">
      <w:pPr>
        <w:overflowPunct/>
        <w:ind w:firstLine="708"/>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7. ВЫПОЛНЕНИЕ РАБОТ</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7.2. Подрядчик назначает в качестве своего представителя (исполнителя работ) должностное лицо, обеспечивающее выполнение работ Подрядчиком, ведение </w:t>
      </w:r>
      <w:r w:rsidRPr="005F6C21">
        <w:rPr>
          <w:rFonts w:eastAsia="Calibri"/>
          <w:sz w:val="24"/>
          <w:szCs w:val="24"/>
          <w:lang w:eastAsia="en-US"/>
        </w:rPr>
        <w:lastRenderedPageBreak/>
        <w:t>документации на объекте и представляющее Подрядчика во взаимоотношениях с Заказчиком</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7.4. Представитель Заказчика выполняет следующие функции: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7.4.1. </w:t>
      </w:r>
      <w:proofErr w:type="gramStart"/>
      <w:r w:rsidRPr="005F6C21">
        <w:rPr>
          <w:rFonts w:eastAsia="Calibri"/>
          <w:sz w:val="24"/>
          <w:szCs w:val="24"/>
          <w:lang w:eastAsia="en-US"/>
        </w:rPr>
        <w:t>Контроль за</w:t>
      </w:r>
      <w:proofErr w:type="gramEnd"/>
      <w:r w:rsidRPr="005F6C21">
        <w:rPr>
          <w:rFonts w:eastAsia="Calibri"/>
          <w:sz w:val="24"/>
          <w:szCs w:val="24"/>
          <w:lang w:eastAsia="en-US"/>
        </w:rPr>
        <w:t xml:space="preserve">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5F6C21" w:rsidRPr="005F6C21" w:rsidRDefault="005F6C21" w:rsidP="005F6C21">
      <w:pPr>
        <w:ind w:firstLine="708"/>
        <w:jc w:val="both"/>
        <w:textAlignment w:val="baseline"/>
        <w:rPr>
          <w:sz w:val="24"/>
          <w:szCs w:val="24"/>
        </w:rPr>
      </w:pPr>
      <w:r w:rsidRPr="005F6C21">
        <w:rPr>
          <w:sz w:val="24"/>
          <w:szCs w:val="24"/>
        </w:rPr>
        <w:t xml:space="preserve">7.4.2. Принятие своевременных мер и </w:t>
      </w:r>
      <w:proofErr w:type="gramStart"/>
      <w:r w:rsidRPr="005F6C21">
        <w:rPr>
          <w:sz w:val="24"/>
          <w:szCs w:val="24"/>
        </w:rPr>
        <w:t>контроль за</w:t>
      </w:r>
      <w:proofErr w:type="gramEnd"/>
      <w:r w:rsidRPr="005F6C21">
        <w:rPr>
          <w:sz w:val="24"/>
          <w:szCs w:val="24"/>
        </w:rPr>
        <w:t xml:space="preserve"> устранением выявленных дефектов в технической и сметной документации;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7.5. С целью выполнения функций, указанных в пункте 7.4, представитель Заказчика имеет право: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7.5.1. Проводить совещания с Подрядчиком и участвовать в совещаниях, </w:t>
      </w:r>
      <w:proofErr w:type="spellStart"/>
      <w:r w:rsidRPr="005F6C21">
        <w:rPr>
          <w:rFonts w:eastAsia="Calibri"/>
          <w:sz w:val="24"/>
          <w:szCs w:val="24"/>
          <w:lang w:eastAsia="en-US"/>
        </w:rPr>
        <w:t>проводящихся</w:t>
      </w:r>
      <w:proofErr w:type="spellEnd"/>
      <w:r w:rsidRPr="005F6C21">
        <w:rPr>
          <w:rFonts w:eastAsia="Calibri"/>
          <w:sz w:val="24"/>
          <w:szCs w:val="24"/>
          <w:lang w:eastAsia="en-US"/>
        </w:rPr>
        <w:t xml:space="preserve"> по инициативе Заказчика или Подрядчика;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5F6C21">
          <w:rPr>
            <w:rFonts w:eastAsia="Calibri"/>
            <w:sz w:val="24"/>
            <w:szCs w:val="24"/>
            <w:lang w:eastAsia="en-US"/>
          </w:rPr>
          <w:t>2004 г</w:t>
        </w:r>
      </w:smartTag>
      <w:r w:rsidRPr="005F6C21">
        <w:rPr>
          <w:rFonts w:eastAsia="Calibri"/>
          <w:sz w:val="24"/>
          <w:szCs w:val="24"/>
          <w:lang w:eastAsia="en-US"/>
        </w:rPr>
        <w:t xml:space="preserve">. N 70 "Организация строительства".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w:t>
      </w:r>
      <w:r w:rsidRPr="005F6C21">
        <w:rPr>
          <w:rFonts w:eastAsia="Calibri"/>
          <w:sz w:val="24"/>
          <w:szCs w:val="24"/>
          <w:lang w:eastAsia="en-US"/>
        </w:rPr>
        <w:lastRenderedPageBreak/>
        <w:t xml:space="preserve">передаваемых на субподряд, должна быть не более 50% стоимости всех работ по Договору.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5F6C21">
        <w:rPr>
          <w:rFonts w:eastAsia="Calibri"/>
          <w:b/>
          <w:sz w:val="24"/>
          <w:szCs w:val="24"/>
          <w:lang w:eastAsia="en-US"/>
        </w:rPr>
        <w:t xml:space="preserve">, </w:t>
      </w:r>
      <w:r w:rsidRPr="005F6C21">
        <w:rPr>
          <w:rFonts w:eastAsia="Calibri"/>
          <w:sz w:val="24"/>
          <w:szCs w:val="24"/>
          <w:lang w:eastAsia="en-US"/>
        </w:rPr>
        <w:t>составляют дополнительное соглашение к настоящему договору.</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8. СДАЧА И ПРИЕМКА ОБЪЕКТА В ЭКСПЛУАТАЦИЮ</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9. ГАРАНТИИ КАЧЕСТВА ПО СДАННЫМ РАБОТАМ</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lastRenderedPageBreak/>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5F6C21">
        <w:rPr>
          <w:rFonts w:eastAsia="Calibri"/>
          <w:sz w:val="24"/>
          <w:szCs w:val="24"/>
          <w:lang w:eastAsia="en-US"/>
        </w:rPr>
        <w:t>с даты получения</w:t>
      </w:r>
      <w:proofErr w:type="gramEnd"/>
      <w:r w:rsidRPr="005F6C21">
        <w:rPr>
          <w:rFonts w:eastAsia="Calibri"/>
          <w:sz w:val="24"/>
          <w:szCs w:val="24"/>
          <w:lang w:eastAsia="en-US"/>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9.4. При отказе Подрядчика от составления и (или) подписания акта обнаруженных дефектов Заказчик составляет односторонний а</w:t>
      </w:r>
      <w:proofErr w:type="gramStart"/>
      <w:r w:rsidRPr="005F6C21">
        <w:rPr>
          <w:rFonts w:eastAsia="Calibri"/>
          <w:sz w:val="24"/>
          <w:szCs w:val="24"/>
          <w:lang w:eastAsia="en-US"/>
        </w:rPr>
        <w:t>кт с пр</w:t>
      </w:r>
      <w:proofErr w:type="gramEnd"/>
      <w:r w:rsidRPr="005F6C21">
        <w:rPr>
          <w:rFonts w:eastAsia="Calibri"/>
          <w:sz w:val="24"/>
          <w:szCs w:val="24"/>
          <w:lang w:eastAsia="en-US"/>
        </w:rPr>
        <w:t xml:space="preserve">ивлечением независимых экспертов, все расходы, по оплате услуг которых при установлении наступления гарантийного случая несет Подрядчик.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10. ОТВЕТСТВЕННОСТЬ СТОРОН</w:t>
      </w:r>
    </w:p>
    <w:p w:rsidR="005F6C21" w:rsidRPr="005F6C21" w:rsidRDefault="005F6C21" w:rsidP="005F6C21">
      <w:pPr>
        <w:overflowPunct/>
        <w:ind w:firstLine="708"/>
        <w:jc w:val="both"/>
        <w:rPr>
          <w:rFonts w:eastAsia="Calibri"/>
          <w:sz w:val="24"/>
          <w:szCs w:val="24"/>
          <w:lang w:eastAsia="en-US"/>
        </w:rPr>
      </w:pP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5F6C21">
        <w:rPr>
          <w:rFonts w:eastAsia="Calibri"/>
          <w:sz w:val="24"/>
          <w:szCs w:val="24"/>
          <w:lang w:eastAsia="en-US"/>
        </w:rPr>
        <w:t>неустранения</w:t>
      </w:r>
      <w:proofErr w:type="spellEnd"/>
      <w:r w:rsidRPr="005F6C21">
        <w:rPr>
          <w:rFonts w:eastAsia="Calibri"/>
          <w:sz w:val="24"/>
          <w:szCs w:val="24"/>
          <w:lang w:eastAsia="en-US"/>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w:t>
      </w:r>
      <w:r w:rsidRPr="005F6C21">
        <w:rPr>
          <w:rFonts w:eastAsia="Calibri"/>
          <w:sz w:val="24"/>
          <w:szCs w:val="24"/>
          <w:lang w:eastAsia="en-US"/>
        </w:rPr>
        <w:lastRenderedPageBreak/>
        <w:t xml:space="preserve">исполнением обязательств, не освобождает Стороны от фактического исполнения обязательств по Договору.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10.6. Указанные в настоящей статье штрафы взимаются за каждое нарушение в отдельности.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5F6C21">
        <w:rPr>
          <w:rFonts w:eastAsia="Calibri"/>
          <w:sz w:val="24"/>
          <w:szCs w:val="24"/>
          <w:lang w:eastAsia="en-US"/>
        </w:rPr>
        <w:t>согласно</w:t>
      </w:r>
      <w:proofErr w:type="gramEnd"/>
      <w:r w:rsidRPr="005F6C21">
        <w:rPr>
          <w:rFonts w:eastAsia="Calibri"/>
          <w:sz w:val="24"/>
          <w:szCs w:val="24"/>
          <w:lang w:eastAsia="en-US"/>
        </w:rPr>
        <w:t xml:space="preserve"> действующего законодательства.</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11. ВНЕСЕНИЕ ИЗМЕНЕНИЙ В ТЕХНИЧЕСКУЮ ДОКУМЕНТАЦИЮ</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11.1. Представитель Заказчика вправе, с составлением акта</w:t>
      </w:r>
      <w:r w:rsidRPr="005F6C21">
        <w:rPr>
          <w:rFonts w:eastAsia="Calibri"/>
          <w:b/>
          <w:sz w:val="24"/>
          <w:szCs w:val="24"/>
          <w:lang w:eastAsia="en-US"/>
        </w:rPr>
        <w:t>,</w:t>
      </w:r>
      <w:r w:rsidRPr="005F6C21">
        <w:rPr>
          <w:rFonts w:eastAsia="Calibri"/>
          <w:sz w:val="24"/>
          <w:szCs w:val="24"/>
          <w:lang w:eastAsia="en-US"/>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sidRPr="005F6C21">
        <w:rPr>
          <w:rFonts w:eastAsia="Calibri"/>
          <w:sz w:val="24"/>
          <w:szCs w:val="24"/>
          <w:lang w:eastAsia="en-US"/>
        </w:rPr>
        <w:t>КР</w:t>
      </w:r>
      <w:proofErr w:type="gramEnd"/>
      <w:r w:rsidRPr="005F6C21">
        <w:rPr>
          <w:rFonts w:eastAsia="Calibri"/>
          <w:sz w:val="24"/>
          <w:szCs w:val="24"/>
          <w:lang w:eastAsia="en-US"/>
        </w:rPr>
        <w:t xml:space="preserve"> МКД») и подтверждаются уточненной сметой,  проверенной и согласованной МКУ «КР МКД».</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5F6C21">
        <w:rPr>
          <w:rFonts w:eastAsia="Calibri"/>
          <w:sz w:val="24"/>
          <w:szCs w:val="24"/>
          <w:lang w:eastAsia="en-US"/>
        </w:rPr>
        <w:t xml:space="preserve">( </w:t>
      </w:r>
      <w:proofErr w:type="gramEnd"/>
      <w:r w:rsidRPr="005F6C21">
        <w:rPr>
          <w:rFonts w:eastAsia="Calibri"/>
          <w:sz w:val="24"/>
          <w:szCs w:val="24"/>
          <w:lang w:eastAsia="en-US"/>
        </w:rPr>
        <w:t xml:space="preserve">Пункт 1.2. </w:t>
      </w:r>
      <w:proofErr w:type="gramStart"/>
      <w:r w:rsidRPr="005F6C21">
        <w:rPr>
          <w:rFonts w:eastAsia="Calibri"/>
          <w:sz w:val="24"/>
          <w:szCs w:val="24"/>
          <w:lang w:eastAsia="en-US"/>
        </w:rPr>
        <w:t>Договора)</w:t>
      </w:r>
      <w:proofErr w:type="gramEnd"/>
    </w:p>
    <w:p w:rsidR="005F6C21" w:rsidRPr="005F6C21" w:rsidRDefault="005F6C21" w:rsidP="005F6C21">
      <w:pPr>
        <w:overflowPunct/>
        <w:ind w:firstLine="708"/>
        <w:jc w:val="both"/>
        <w:rPr>
          <w:rFonts w:eastAsia="Calibri"/>
          <w:sz w:val="24"/>
          <w:szCs w:val="24"/>
          <w:lang w:eastAsia="en-US"/>
        </w:rPr>
      </w:pPr>
    </w:p>
    <w:p w:rsidR="005F6C21" w:rsidRPr="005F6C21" w:rsidRDefault="005F6C21" w:rsidP="005F6C21">
      <w:pPr>
        <w:overflowPunct/>
        <w:ind w:firstLine="708"/>
        <w:jc w:val="both"/>
        <w:rPr>
          <w:rFonts w:eastAsia="Calibri"/>
          <w:sz w:val="24"/>
          <w:szCs w:val="24"/>
          <w:lang w:eastAsia="en-US"/>
        </w:rPr>
      </w:pPr>
    </w:p>
    <w:p w:rsidR="005F6C21" w:rsidRPr="005F6C21" w:rsidRDefault="005F6C21" w:rsidP="005F6C21">
      <w:pPr>
        <w:overflowPunct/>
        <w:ind w:firstLine="708"/>
        <w:jc w:val="both"/>
        <w:rPr>
          <w:rFonts w:eastAsia="Calibri"/>
          <w:sz w:val="24"/>
          <w:szCs w:val="24"/>
          <w:lang w:eastAsia="en-US"/>
        </w:rPr>
      </w:pPr>
    </w:p>
    <w:p w:rsidR="005F6C21" w:rsidRPr="005F6C21" w:rsidRDefault="005F6C21" w:rsidP="005F6C21">
      <w:pPr>
        <w:overflowPunct/>
        <w:ind w:firstLine="708"/>
        <w:jc w:val="both"/>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12. ОБСТОЯТЕЛЬСТВА НЕПРЕОДОЛИМОЙ СИЛЫ</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w:t>
      </w:r>
      <w:r w:rsidRPr="005F6C21">
        <w:rPr>
          <w:rFonts w:eastAsia="Calibri"/>
          <w:sz w:val="24"/>
          <w:szCs w:val="24"/>
          <w:lang w:eastAsia="en-US"/>
        </w:rPr>
        <w:lastRenderedPageBreak/>
        <w:t xml:space="preserve">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5F6C21" w:rsidRPr="005F6C21" w:rsidRDefault="005F6C21" w:rsidP="005F6C21">
      <w:pPr>
        <w:overflowPunct/>
        <w:ind w:firstLine="708"/>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13. ПОРЯДОК РАСТОРЖЕНИЯ ДОГОВОРА</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5F6C21" w:rsidRPr="005F6C21" w:rsidRDefault="005F6C21" w:rsidP="005F6C21">
      <w:pPr>
        <w:overflowPunct/>
        <w:ind w:firstLine="708"/>
        <w:jc w:val="both"/>
        <w:rPr>
          <w:rFonts w:eastAsia="Calibri"/>
          <w:color w:val="FF0000"/>
          <w:sz w:val="24"/>
          <w:szCs w:val="24"/>
          <w:lang w:eastAsia="en-US"/>
        </w:rPr>
      </w:pPr>
      <w:r w:rsidRPr="005F6C21">
        <w:rPr>
          <w:rFonts w:eastAsia="Calibri"/>
          <w:sz w:val="24"/>
          <w:szCs w:val="24"/>
          <w:lang w:eastAsia="en-US"/>
        </w:rPr>
        <w:t xml:space="preserve">13.1.1. Если в течение 14 дней </w:t>
      </w:r>
      <w:proofErr w:type="gramStart"/>
      <w:r w:rsidRPr="005F6C21">
        <w:rPr>
          <w:rFonts w:eastAsia="Calibri"/>
          <w:sz w:val="24"/>
          <w:szCs w:val="24"/>
          <w:lang w:eastAsia="en-US"/>
        </w:rPr>
        <w:t>с даты подписания</w:t>
      </w:r>
      <w:proofErr w:type="gramEnd"/>
      <w:r w:rsidRPr="005F6C21">
        <w:rPr>
          <w:rFonts w:eastAsia="Calibri"/>
          <w:sz w:val="24"/>
          <w:szCs w:val="24"/>
          <w:lang w:eastAsia="en-US"/>
        </w:rPr>
        <w:t xml:space="preserve"> Сторонами Договора Подрядчик не представил обеспечение исполнения Договора,</w:t>
      </w:r>
      <w:r w:rsidRPr="005F6C21">
        <w:rPr>
          <w:rFonts w:eastAsia="Calibri"/>
          <w:color w:val="FF0000"/>
          <w:sz w:val="24"/>
          <w:szCs w:val="24"/>
          <w:lang w:eastAsia="en-US"/>
        </w:rPr>
        <w:t xml:space="preserve"> а также предусмотренный п.6.1. Договора проект производства работ (ППР).</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13.1.2. Если Подрядчик не приступил к выполнению Работ на объекте в течение </w:t>
      </w:r>
      <w:r w:rsidRPr="005F6C21">
        <w:rPr>
          <w:rFonts w:eastAsia="Calibri"/>
          <w:b/>
          <w:sz w:val="24"/>
          <w:szCs w:val="24"/>
          <w:lang w:eastAsia="en-US"/>
        </w:rPr>
        <w:t xml:space="preserve">5 </w:t>
      </w:r>
      <w:r w:rsidRPr="005F6C21">
        <w:rPr>
          <w:rFonts w:eastAsia="Calibri"/>
          <w:sz w:val="24"/>
          <w:szCs w:val="24"/>
          <w:lang w:eastAsia="en-US"/>
        </w:rPr>
        <w:t xml:space="preserve">дней с установленной в пункте 4.1. настоящего Договора даты начала Работ.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13.1.3. В случае неоднократного нарушения Подрядчиком обязательств по Договору.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13.1.4. В случае прекращения или срыва графика производства работ на срок более 14 дней.</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5F6C21" w:rsidRPr="005F6C21" w:rsidRDefault="005F6C21" w:rsidP="005F6C21">
      <w:pPr>
        <w:overflowPunct/>
        <w:ind w:firstLine="708"/>
        <w:jc w:val="both"/>
        <w:rPr>
          <w:rFonts w:eastAsia="Calibri"/>
          <w:b/>
          <w:sz w:val="24"/>
          <w:szCs w:val="24"/>
          <w:lang w:eastAsia="en-US"/>
        </w:rPr>
      </w:pPr>
    </w:p>
    <w:p w:rsidR="005F6C21" w:rsidRPr="005F6C21" w:rsidRDefault="005F6C21" w:rsidP="005F6C21">
      <w:pPr>
        <w:overflowPunct/>
        <w:ind w:firstLine="708"/>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14. РАЗРЕШЕНИЕ СПОРОВ</w:t>
      </w:r>
    </w:p>
    <w:p w:rsidR="005F6C21" w:rsidRPr="005F6C21" w:rsidRDefault="005F6C21" w:rsidP="005F6C21">
      <w:pPr>
        <w:overflowPunct/>
        <w:jc w:val="center"/>
        <w:rPr>
          <w:rFonts w:eastAsia="Calibri"/>
          <w:sz w:val="24"/>
          <w:szCs w:val="24"/>
          <w:lang w:eastAsia="en-US"/>
        </w:rPr>
      </w:pP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14.1. Спорные вопросы, возникающие в ходе исполнения Договора, разрешаются сторонами путем переговоров.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lastRenderedPageBreak/>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5F6C21" w:rsidRPr="005F6C21" w:rsidRDefault="005F6C21" w:rsidP="005F6C21">
      <w:pPr>
        <w:overflowPunct/>
        <w:ind w:firstLine="708"/>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15. ОСОБЫЕ УСЛОВИЯ</w:t>
      </w:r>
    </w:p>
    <w:p w:rsidR="005F6C21" w:rsidRPr="005F6C21" w:rsidRDefault="005F6C21" w:rsidP="005F6C21">
      <w:pPr>
        <w:overflowPunct/>
        <w:jc w:val="both"/>
        <w:rPr>
          <w:rFonts w:eastAsia="Calibri"/>
          <w:sz w:val="24"/>
          <w:szCs w:val="24"/>
          <w:lang w:eastAsia="en-US"/>
        </w:rPr>
      </w:pPr>
    </w:p>
    <w:p w:rsidR="005F6C21" w:rsidRPr="005F6C21" w:rsidRDefault="005F6C21" w:rsidP="005F6C21">
      <w:pPr>
        <w:ind w:firstLine="708"/>
        <w:jc w:val="both"/>
        <w:textAlignment w:val="baseline"/>
        <w:rPr>
          <w:bCs/>
          <w:sz w:val="24"/>
          <w:szCs w:val="24"/>
        </w:rPr>
      </w:pPr>
      <w:r w:rsidRPr="005F6C21">
        <w:rPr>
          <w:sz w:val="24"/>
          <w:szCs w:val="24"/>
        </w:rPr>
        <w:t>15.1.</w:t>
      </w:r>
      <w:r w:rsidRPr="005F6C21">
        <w:rPr>
          <w:bCs/>
          <w:sz w:val="24"/>
          <w:szCs w:val="24"/>
        </w:rPr>
        <w:t xml:space="preserve"> Подрядчик обязан:</w:t>
      </w:r>
    </w:p>
    <w:p w:rsidR="005F6C21" w:rsidRPr="005F6C21" w:rsidRDefault="005F6C21" w:rsidP="005F6C21">
      <w:pPr>
        <w:ind w:firstLine="708"/>
        <w:jc w:val="both"/>
        <w:textAlignment w:val="baseline"/>
        <w:rPr>
          <w:sz w:val="24"/>
          <w:szCs w:val="24"/>
        </w:rPr>
      </w:pPr>
      <w:r w:rsidRPr="005F6C21">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5F6C21" w:rsidRPr="005F6C21" w:rsidRDefault="005F6C21" w:rsidP="005F6C21">
      <w:pPr>
        <w:ind w:firstLine="708"/>
        <w:jc w:val="both"/>
        <w:textAlignment w:val="baseline"/>
        <w:rPr>
          <w:sz w:val="24"/>
          <w:szCs w:val="24"/>
        </w:rPr>
      </w:pPr>
      <w:r w:rsidRPr="005F6C21">
        <w:rPr>
          <w:sz w:val="24"/>
          <w:szCs w:val="24"/>
        </w:rPr>
        <w:t xml:space="preserve">- предусмотреть </w:t>
      </w:r>
      <w:proofErr w:type="spellStart"/>
      <w:r w:rsidRPr="005F6C21">
        <w:rPr>
          <w:sz w:val="24"/>
          <w:szCs w:val="24"/>
        </w:rPr>
        <w:t>трехстадийную</w:t>
      </w:r>
      <w:proofErr w:type="spellEnd"/>
      <w:r w:rsidRPr="005F6C21">
        <w:rPr>
          <w:sz w:val="24"/>
          <w:szCs w:val="24"/>
        </w:rPr>
        <w:t xml:space="preserve">  </w:t>
      </w:r>
      <w:proofErr w:type="spellStart"/>
      <w:r w:rsidRPr="005F6C21">
        <w:rPr>
          <w:sz w:val="24"/>
          <w:szCs w:val="24"/>
        </w:rPr>
        <w:t>фотофиксацию</w:t>
      </w:r>
      <w:proofErr w:type="spellEnd"/>
      <w:r w:rsidRPr="005F6C21">
        <w:rPr>
          <w:sz w:val="24"/>
          <w:szCs w:val="24"/>
        </w:rPr>
        <w:t xml:space="preserve">  работ: до ремонта, в процессе ремонта и после ремонта. Фотоматериалы по окончании работ передать Заказчику. </w:t>
      </w:r>
    </w:p>
    <w:p w:rsidR="005F6C21" w:rsidRPr="005F6C21" w:rsidRDefault="005F6C21" w:rsidP="005F6C21">
      <w:pPr>
        <w:ind w:firstLine="708"/>
        <w:jc w:val="both"/>
        <w:textAlignment w:val="baseline"/>
        <w:rPr>
          <w:color w:val="000000"/>
          <w:sz w:val="24"/>
          <w:szCs w:val="24"/>
        </w:rPr>
      </w:pPr>
      <w:r w:rsidRPr="005F6C21">
        <w:rPr>
          <w:sz w:val="24"/>
          <w:szCs w:val="24"/>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5F6C21">
        <w:rPr>
          <w:color w:val="000000"/>
          <w:sz w:val="24"/>
          <w:szCs w:val="24"/>
        </w:rPr>
        <w:t>вода, электроэнергия.</w:t>
      </w:r>
    </w:p>
    <w:p w:rsidR="005F6C21" w:rsidRPr="005F6C21" w:rsidRDefault="005F6C21" w:rsidP="005F6C21">
      <w:pPr>
        <w:ind w:firstLine="539"/>
        <w:jc w:val="both"/>
        <w:textAlignment w:val="baseline"/>
        <w:rPr>
          <w:color w:val="000000"/>
          <w:sz w:val="24"/>
          <w:szCs w:val="24"/>
        </w:rPr>
      </w:pPr>
      <w:r w:rsidRPr="005F6C21">
        <w:rPr>
          <w:sz w:val="24"/>
          <w:szCs w:val="24"/>
        </w:rPr>
        <w:t xml:space="preserve"> </w:t>
      </w:r>
      <w:r w:rsidRPr="005F6C21">
        <w:rPr>
          <w:sz w:val="24"/>
          <w:szCs w:val="24"/>
        </w:rPr>
        <w:tab/>
      </w:r>
      <w:r w:rsidRPr="005F6C21">
        <w:rPr>
          <w:color w:val="000000"/>
          <w:sz w:val="24"/>
          <w:szCs w:val="24"/>
        </w:rPr>
        <w:t xml:space="preserve">15.3. </w:t>
      </w:r>
      <w:r w:rsidRPr="005F6C21">
        <w:rPr>
          <w:sz w:val="24"/>
          <w:szCs w:val="24"/>
        </w:rPr>
        <w:t xml:space="preserve">Подрядчик обязан производить </w:t>
      </w:r>
      <w:r w:rsidRPr="005F6C21">
        <w:rPr>
          <w:color w:val="000000"/>
          <w:sz w:val="24"/>
          <w:szCs w:val="24"/>
        </w:rPr>
        <w:t>оплату за использование поставляемых ресурсов (вода, электроэнергия) за счет собственных средств.</w:t>
      </w:r>
    </w:p>
    <w:p w:rsidR="005F6C21" w:rsidRPr="005F6C21" w:rsidRDefault="005F6C21" w:rsidP="005F6C21">
      <w:pPr>
        <w:overflowPunct/>
        <w:ind w:firstLine="708"/>
        <w:jc w:val="both"/>
        <w:rPr>
          <w:color w:val="000000"/>
          <w:sz w:val="24"/>
          <w:szCs w:val="24"/>
        </w:rPr>
      </w:pPr>
      <w:r w:rsidRPr="005F6C21">
        <w:rPr>
          <w:color w:val="000000"/>
          <w:sz w:val="24"/>
          <w:szCs w:val="24"/>
        </w:rPr>
        <w:t>15.4. Календарные сроки выполнения работ и сроки завершения</w:t>
      </w:r>
      <w:r w:rsidRPr="005F6C21">
        <w:rPr>
          <w:color w:val="000000"/>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5F6C21" w:rsidRPr="005F6C21" w:rsidRDefault="005F6C21" w:rsidP="005F6C21">
      <w:pPr>
        <w:overflowPunct/>
        <w:ind w:firstLine="708"/>
        <w:jc w:val="both"/>
        <w:rPr>
          <w:b/>
          <w:color w:val="000000"/>
          <w:sz w:val="24"/>
          <w:szCs w:val="24"/>
        </w:rPr>
      </w:pPr>
      <w:r w:rsidRPr="005F6C21">
        <w:rPr>
          <w:color w:val="000000"/>
          <w:sz w:val="24"/>
          <w:szCs w:val="24"/>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5F6C21" w:rsidRPr="005F6C21" w:rsidRDefault="005F6C21" w:rsidP="005F6C21">
      <w:pPr>
        <w:overflowPunct/>
        <w:ind w:firstLine="708"/>
        <w:jc w:val="both"/>
        <w:rPr>
          <w:color w:val="000000"/>
          <w:sz w:val="24"/>
          <w:szCs w:val="24"/>
        </w:rPr>
      </w:pPr>
      <w:r w:rsidRPr="005F6C21">
        <w:rPr>
          <w:color w:val="000000"/>
          <w:sz w:val="24"/>
          <w:szCs w:val="24"/>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5F6C21">
        <w:rPr>
          <w:b/>
          <w:color w:val="000000"/>
          <w:sz w:val="24"/>
          <w:szCs w:val="24"/>
        </w:rPr>
        <w:t xml:space="preserve"> </w:t>
      </w:r>
      <w:r w:rsidRPr="005F6C21">
        <w:rPr>
          <w:color w:val="000000"/>
          <w:sz w:val="24"/>
          <w:szCs w:val="24"/>
        </w:rPr>
        <w:t>до подписания акта приемки объекта в эксплуатацию.</w:t>
      </w:r>
    </w:p>
    <w:p w:rsidR="005F6C21" w:rsidRPr="005F6C21" w:rsidRDefault="005F6C21" w:rsidP="005F6C21">
      <w:pPr>
        <w:overflowPunct/>
        <w:ind w:firstLine="708"/>
        <w:jc w:val="both"/>
        <w:rPr>
          <w:color w:val="000000"/>
          <w:sz w:val="24"/>
          <w:szCs w:val="24"/>
        </w:rPr>
      </w:pPr>
      <w:r w:rsidRPr="005F6C21">
        <w:rPr>
          <w:color w:val="000000"/>
          <w:sz w:val="24"/>
          <w:szCs w:val="24"/>
        </w:rPr>
        <w:t>15.7. Размер материального ущерба определяется на основании сметы, экспертного заключения или решения суда.</w:t>
      </w:r>
    </w:p>
    <w:p w:rsidR="005F6C21" w:rsidRPr="005F6C21" w:rsidRDefault="005F6C21" w:rsidP="005F6C21">
      <w:pPr>
        <w:overflowPunct/>
        <w:ind w:firstLine="708"/>
        <w:jc w:val="both"/>
        <w:rPr>
          <w:color w:val="000000"/>
          <w:sz w:val="24"/>
          <w:szCs w:val="24"/>
        </w:rPr>
      </w:pPr>
      <w:r w:rsidRPr="005F6C21">
        <w:rPr>
          <w:color w:val="000000"/>
          <w:sz w:val="24"/>
          <w:szCs w:val="24"/>
        </w:rPr>
        <w:t>15.8. Акты по форме КС-2 и справки по форме КС-3 подписываются Заказчиком после полного возмещения Подрядчиком ущерба третьим лицам.</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            15.9. Оплата по договору осуществляется после полного возмещения Подрядчиком штрафных санкций, убытков, установленных настоящим Договором.</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             Сумма штрафных санкций,  в связи с неисполнением и (или) ненадлежащим исполнением Подрядчиком  обязательств по настоящему договору, может быть зачтена Заказчиком в счет суммы, подлежащей оплате за работы. В этом случае Заказчик вправе удержать  штрафные санкции,  путем оплаты работ в сумме, уменьшенной на сумму штрафных санкций.</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             15.10. Оплата по договору производится за счет средств субсидии, предоставленной на проведение капитального ремонта</w:t>
      </w:r>
      <w:proofErr w:type="gramStart"/>
      <w:r w:rsidRPr="005F6C21">
        <w:rPr>
          <w:rFonts w:eastAsia="Calibri"/>
          <w:sz w:val="24"/>
          <w:szCs w:val="24"/>
          <w:lang w:eastAsia="en-US"/>
        </w:rPr>
        <w:t>.</w:t>
      </w:r>
      <w:proofErr w:type="gramEnd"/>
      <w:r w:rsidRPr="005F6C21">
        <w:rPr>
          <w:rFonts w:eastAsia="Calibri"/>
          <w:sz w:val="24"/>
          <w:szCs w:val="24"/>
          <w:lang w:eastAsia="en-US"/>
        </w:rPr>
        <w:t xml:space="preserve"> </w:t>
      </w:r>
      <w:proofErr w:type="gramStart"/>
      <w:r w:rsidRPr="005F6C21">
        <w:rPr>
          <w:rFonts w:eastAsia="Calibri"/>
          <w:sz w:val="24"/>
          <w:szCs w:val="24"/>
          <w:lang w:eastAsia="en-US"/>
        </w:rPr>
        <w:t>в</w:t>
      </w:r>
      <w:proofErr w:type="gramEnd"/>
      <w:r w:rsidRPr="005F6C21">
        <w:rPr>
          <w:rFonts w:eastAsia="Calibri"/>
          <w:sz w:val="24"/>
          <w:szCs w:val="24"/>
          <w:lang w:eastAsia="en-US"/>
        </w:rPr>
        <w:t xml:space="preserve"> соответствии с нормативно-правовыми актами администрации ГО «Город Калининград».</w:t>
      </w:r>
    </w:p>
    <w:p w:rsidR="005F6C21" w:rsidRPr="005F6C21" w:rsidRDefault="005F6C21" w:rsidP="005F6C21">
      <w:pPr>
        <w:overflowPunct/>
        <w:jc w:val="center"/>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16. ПРОЧИЕ УСЛОВИЯ</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lastRenderedPageBreak/>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16.3. Договор составлен в 5-и подлинных экземплярах, имеющих равную юридическую силу, а именно: 4</w:t>
      </w:r>
      <w:r w:rsidRPr="005F6C21">
        <w:rPr>
          <w:rFonts w:eastAsia="Calibri"/>
          <w:b/>
          <w:sz w:val="24"/>
          <w:szCs w:val="24"/>
          <w:lang w:eastAsia="en-US"/>
        </w:rPr>
        <w:t xml:space="preserve"> </w:t>
      </w:r>
      <w:r w:rsidRPr="005F6C21">
        <w:rPr>
          <w:rFonts w:eastAsia="Calibri"/>
          <w:sz w:val="24"/>
          <w:szCs w:val="24"/>
          <w:lang w:eastAsia="en-US"/>
        </w:rPr>
        <w:t xml:space="preserve">экземпляр Заказчику, 1 экземпляр Подрядчику.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16.4. Договор считается заключенным с момента его подписания Сторонами и действует до исполнения Сторонами своих обязательств. </w:t>
      </w:r>
    </w:p>
    <w:p w:rsidR="005F6C21" w:rsidRPr="005F6C21" w:rsidRDefault="005F6C21" w:rsidP="005F6C21">
      <w:pPr>
        <w:overflowPunct/>
        <w:jc w:val="center"/>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17. ПРИЛОЖЕНИЯ К НАСТОЯЩЕМУ ДОГОВОРУ</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1. Техническое задание</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2. Локальный сметный расчет</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3. Ведомость объемов работ</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4. Календарный график производства работ</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18. МЕСТОНАХОЖДЕНИЕ И РЕКВИЗИТЫ СТОРОН</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18.1. Заказчик:</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_____________________________________________________________________________</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Местонахождение:</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_____________________________________________________________________________</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Реквизиты: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_____________________________________________________________________________</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18.2. Технический заказчик:</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_____________________________________________________________________________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Местонахождение: _____________________________________________________________________________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Реквизиты:</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_____________________________________________________________________________</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18.3. Подрядчик:</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_____________________________________________________________________________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Местонахождение: _____________________________________________________________________________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Реквизиты:</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_____________________________________________________________________________</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Подписи сторон</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Заказчик </w:t>
      </w:r>
      <w:r w:rsidRPr="005F6C21">
        <w:rPr>
          <w:rFonts w:eastAsia="Calibri"/>
          <w:sz w:val="24"/>
          <w:szCs w:val="24"/>
          <w:lang w:eastAsia="en-US"/>
        </w:rPr>
        <w:tab/>
      </w:r>
      <w:r w:rsidRPr="005F6C21">
        <w:rPr>
          <w:rFonts w:eastAsia="Calibri"/>
          <w:sz w:val="24"/>
          <w:szCs w:val="24"/>
          <w:lang w:eastAsia="en-US"/>
        </w:rPr>
        <w:tab/>
      </w:r>
      <w:r w:rsidRPr="005F6C21">
        <w:rPr>
          <w:rFonts w:eastAsia="Calibri"/>
          <w:sz w:val="24"/>
          <w:szCs w:val="24"/>
          <w:lang w:eastAsia="en-US"/>
        </w:rPr>
        <w:tab/>
      </w:r>
      <w:r w:rsidRPr="005F6C21">
        <w:rPr>
          <w:rFonts w:eastAsia="Calibri"/>
          <w:sz w:val="24"/>
          <w:szCs w:val="24"/>
          <w:lang w:eastAsia="en-US"/>
        </w:rPr>
        <w:tab/>
      </w:r>
      <w:r w:rsidRPr="005F6C21">
        <w:rPr>
          <w:rFonts w:eastAsia="Calibri"/>
          <w:sz w:val="24"/>
          <w:szCs w:val="24"/>
          <w:lang w:eastAsia="en-US"/>
        </w:rPr>
        <w:tab/>
      </w:r>
      <w:r w:rsidRPr="005F6C21">
        <w:rPr>
          <w:rFonts w:eastAsia="Calibri"/>
          <w:sz w:val="24"/>
          <w:szCs w:val="24"/>
          <w:lang w:eastAsia="en-US"/>
        </w:rPr>
        <w:tab/>
        <w:t xml:space="preserve">Подрядчик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"______" _______________ 20____ г. </w:t>
      </w:r>
      <w:r w:rsidRPr="005F6C21">
        <w:rPr>
          <w:rFonts w:eastAsia="Calibri"/>
          <w:sz w:val="24"/>
          <w:szCs w:val="24"/>
          <w:lang w:eastAsia="en-US"/>
        </w:rPr>
        <w:tab/>
        <w:t xml:space="preserve">          </w:t>
      </w:r>
      <w:r w:rsidRPr="005F6C21">
        <w:rPr>
          <w:rFonts w:eastAsia="Calibri"/>
          <w:sz w:val="24"/>
          <w:szCs w:val="24"/>
          <w:lang w:eastAsia="en-US"/>
        </w:rPr>
        <w:tab/>
        <w:t xml:space="preserve">"______" _______________ 20____ г. </w:t>
      </w:r>
    </w:p>
    <w:p w:rsidR="005F6C21" w:rsidRPr="005F6C21" w:rsidRDefault="005F6C21" w:rsidP="005F6C21">
      <w:pPr>
        <w:ind w:left="708" w:firstLine="708"/>
        <w:jc w:val="both"/>
        <w:textAlignment w:val="baseline"/>
        <w:rPr>
          <w:sz w:val="24"/>
          <w:szCs w:val="24"/>
        </w:rPr>
      </w:pPr>
    </w:p>
    <w:p w:rsidR="005F6C21" w:rsidRPr="005F6C21" w:rsidRDefault="005F6C21" w:rsidP="005F6C21">
      <w:pPr>
        <w:ind w:left="1416"/>
        <w:jc w:val="both"/>
        <w:textAlignment w:val="baseline"/>
        <w:rPr>
          <w:sz w:val="24"/>
          <w:szCs w:val="24"/>
        </w:rPr>
      </w:pPr>
      <w:r w:rsidRPr="005F6C21">
        <w:rPr>
          <w:sz w:val="24"/>
          <w:szCs w:val="24"/>
        </w:rPr>
        <w:t xml:space="preserve">М.П. </w:t>
      </w:r>
      <w:r w:rsidRPr="005F6C21">
        <w:rPr>
          <w:sz w:val="24"/>
          <w:szCs w:val="24"/>
        </w:rPr>
        <w:tab/>
      </w:r>
      <w:r w:rsidRPr="005F6C21">
        <w:rPr>
          <w:sz w:val="24"/>
          <w:szCs w:val="24"/>
        </w:rPr>
        <w:tab/>
      </w:r>
      <w:r w:rsidRPr="005F6C21">
        <w:rPr>
          <w:sz w:val="24"/>
          <w:szCs w:val="24"/>
        </w:rPr>
        <w:tab/>
      </w:r>
      <w:r w:rsidRPr="005F6C21">
        <w:rPr>
          <w:sz w:val="24"/>
          <w:szCs w:val="24"/>
        </w:rPr>
        <w:tab/>
      </w:r>
      <w:r w:rsidRPr="005F6C21">
        <w:rPr>
          <w:sz w:val="24"/>
          <w:szCs w:val="24"/>
        </w:rPr>
        <w:tab/>
      </w:r>
      <w:r w:rsidRPr="005F6C21">
        <w:rPr>
          <w:sz w:val="24"/>
          <w:szCs w:val="24"/>
        </w:rPr>
        <w:tab/>
      </w:r>
      <w:r w:rsidRPr="005F6C21">
        <w:rPr>
          <w:sz w:val="24"/>
          <w:szCs w:val="24"/>
        </w:rPr>
        <w:tab/>
        <w:t xml:space="preserve">М.П. </w:t>
      </w:r>
    </w:p>
    <w:p w:rsidR="005F6C21" w:rsidRPr="005F6C21" w:rsidRDefault="005F6C21" w:rsidP="005F6C21">
      <w:pPr>
        <w:ind w:left="1416"/>
        <w:jc w:val="both"/>
        <w:textAlignment w:val="baseline"/>
        <w:rPr>
          <w:sz w:val="24"/>
          <w:szCs w:val="24"/>
        </w:rPr>
      </w:pPr>
    </w:p>
    <w:p w:rsidR="005F6C21" w:rsidRPr="005F6C21" w:rsidRDefault="005F6C21" w:rsidP="005F6C21">
      <w:pPr>
        <w:ind w:left="1416"/>
        <w:jc w:val="both"/>
        <w:textAlignment w:val="baseline"/>
        <w:rPr>
          <w:sz w:val="24"/>
          <w:szCs w:val="24"/>
        </w:rPr>
      </w:pPr>
    </w:p>
    <w:p w:rsidR="005F6C21" w:rsidRPr="005F6C21" w:rsidRDefault="005F6C21" w:rsidP="005F6C21">
      <w:pPr>
        <w:ind w:left="1416"/>
        <w:jc w:val="both"/>
        <w:textAlignment w:val="baseline"/>
        <w:rPr>
          <w:sz w:val="24"/>
          <w:szCs w:val="24"/>
        </w:rPr>
      </w:pPr>
      <w:r w:rsidRPr="005F6C21">
        <w:rPr>
          <w:sz w:val="24"/>
          <w:szCs w:val="24"/>
        </w:rPr>
        <w:t>Технический заказчик:</w:t>
      </w:r>
    </w:p>
    <w:p w:rsidR="005F6C21" w:rsidRPr="005F6C21" w:rsidRDefault="005F6C21" w:rsidP="005F6C21">
      <w:pPr>
        <w:ind w:left="1416"/>
        <w:jc w:val="both"/>
        <w:textAlignment w:val="baseline"/>
        <w:rPr>
          <w:sz w:val="24"/>
          <w:szCs w:val="24"/>
        </w:rPr>
      </w:pPr>
      <w:r w:rsidRPr="005F6C21">
        <w:rPr>
          <w:sz w:val="24"/>
          <w:szCs w:val="24"/>
        </w:rPr>
        <w:t>«______»________________20___г.</w:t>
      </w:r>
    </w:p>
    <w:p w:rsidR="005F6C21" w:rsidRPr="005F6C21" w:rsidRDefault="005F6C21" w:rsidP="005F6C21">
      <w:pPr>
        <w:ind w:left="1416"/>
        <w:jc w:val="both"/>
        <w:textAlignment w:val="baseline"/>
        <w:rPr>
          <w:sz w:val="24"/>
          <w:szCs w:val="24"/>
        </w:rPr>
      </w:pPr>
    </w:p>
    <w:p w:rsidR="005F6C21" w:rsidRPr="005F6C21" w:rsidRDefault="005F6C21" w:rsidP="005F6C21">
      <w:pPr>
        <w:ind w:left="1416"/>
        <w:jc w:val="both"/>
        <w:textAlignment w:val="baseline"/>
        <w:rPr>
          <w:sz w:val="24"/>
          <w:szCs w:val="24"/>
        </w:rPr>
      </w:pPr>
      <w:r w:rsidRPr="005F6C21">
        <w:rPr>
          <w:sz w:val="24"/>
          <w:szCs w:val="24"/>
        </w:rPr>
        <w:t xml:space="preserve">                        М.П.</w:t>
      </w:r>
    </w:p>
    <w:p w:rsidR="0085667C" w:rsidRDefault="0085667C" w:rsidP="005F6C21">
      <w:pPr>
        <w:overflowPunct/>
        <w:jc w:val="both"/>
      </w:pPr>
    </w:p>
    <w:sectPr w:rsidR="008566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3"/>
  </w:num>
  <w:num w:numId="2">
    <w:abstractNumId w:val="10"/>
  </w:num>
  <w:num w:numId="3">
    <w:abstractNumId w:val="0"/>
  </w:num>
  <w:num w:numId="4">
    <w:abstractNumId w:val="1"/>
  </w:num>
  <w:num w:numId="5">
    <w:abstractNumId w:val="9"/>
  </w:num>
  <w:num w:numId="6">
    <w:abstractNumId w:val="11"/>
  </w:num>
  <w:num w:numId="7">
    <w:abstractNumId w:val="2"/>
  </w:num>
  <w:num w:numId="8">
    <w:abstractNumId w:val="12"/>
  </w:num>
  <w:num w:numId="9">
    <w:abstractNumId w:val="5"/>
  </w:num>
  <w:num w:numId="10">
    <w:abstractNumId w:val="6"/>
  </w:num>
  <w:num w:numId="11">
    <w:abstractNumId w:val="8"/>
  </w:num>
  <w:num w:numId="12">
    <w:abstractNumId w:val="4"/>
  </w:num>
  <w:num w:numId="13">
    <w:abstractNumId w:val="13"/>
  </w:num>
  <w:num w:numId="14">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67C"/>
    <w:rsid w:val="00037C15"/>
    <w:rsid w:val="00054BDC"/>
    <w:rsid w:val="000D18EB"/>
    <w:rsid w:val="000E3767"/>
    <w:rsid w:val="00124AB1"/>
    <w:rsid w:val="00157DD8"/>
    <w:rsid w:val="00160E8E"/>
    <w:rsid w:val="001627E4"/>
    <w:rsid w:val="001A6487"/>
    <w:rsid w:val="001E02A3"/>
    <w:rsid w:val="001F152C"/>
    <w:rsid w:val="002368F4"/>
    <w:rsid w:val="00237A90"/>
    <w:rsid w:val="00282E4A"/>
    <w:rsid w:val="002A5083"/>
    <w:rsid w:val="00302A6F"/>
    <w:rsid w:val="0037113B"/>
    <w:rsid w:val="003A5627"/>
    <w:rsid w:val="003D05D0"/>
    <w:rsid w:val="003D6017"/>
    <w:rsid w:val="003D7B33"/>
    <w:rsid w:val="00450FEC"/>
    <w:rsid w:val="00482C54"/>
    <w:rsid w:val="00492103"/>
    <w:rsid w:val="0049705A"/>
    <w:rsid w:val="004A787F"/>
    <w:rsid w:val="004D4908"/>
    <w:rsid w:val="004E148E"/>
    <w:rsid w:val="00506B5D"/>
    <w:rsid w:val="00513DCE"/>
    <w:rsid w:val="005803AC"/>
    <w:rsid w:val="005A5A3B"/>
    <w:rsid w:val="005C3F84"/>
    <w:rsid w:val="005F6C21"/>
    <w:rsid w:val="00602AFA"/>
    <w:rsid w:val="00605496"/>
    <w:rsid w:val="00630E59"/>
    <w:rsid w:val="00632B28"/>
    <w:rsid w:val="00686658"/>
    <w:rsid w:val="00740F05"/>
    <w:rsid w:val="007B236B"/>
    <w:rsid w:val="008259EF"/>
    <w:rsid w:val="0085667C"/>
    <w:rsid w:val="00863BBF"/>
    <w:rsid w:val="00894D36"/>
    <w:rsid w:val="008A092E"/>
    <w:rsid w:val="00917D56"/>
    <w:rsid w:val="00927826"/>
    <w:rsid w:val="00940C4E"/>
    <w:rsid w:val="00944B8F"/>
    <w:rsid w:val="009C3A70"/>
    <w:rsid w:val="009E09AB"/>
    <w:rsid w:val="009E1B05"/>
    <w:rsid w:val="00A17F4D"/>
    <w:rsid w:val="00AC489D"/>
    <w:rsid w:val="00AF253D"/>
    <w:rsid w:val="00B44FF0"/>
    <w:rsid w:val="00B57591"/>
    <w:rsid w:val="00B652FF"/>
    <w:rsid w:val="00C57854"/>
    <w:rsid w:val="00D001C5"/>
    <w:rsid w:val="00D14DD1"/>
    <w:rsid w:val="00D60E00"/>
    <w:rsid w:val="00D86B54"/>
    <w:rsid w:val="00DB07E1"/>
    <w:rsid w:val="00DB6D5D"/>
    <w:rsid w:val="00DC47C0"/>
    <w:rsid w:val="00DD67E1"/>
    <w:rsid w:val="00DD7BB0"/>
    <w:rsid w:val="00E27CCB"/>
    <w:rsid w:val="00EC5BFC"/>
    <w:rsid w:val="00EC7827"/>
    <w:rsid w:val="00EC7F5D"/>
    <w:rsid w:val="00F15ADF"/>
    <w:rsid w:val="00F51949"/>
    <w:rsid w:val="00F85EA5"/>
    <w:rsid w:val="00FB2FB9"/>
    <w:rsid w:val="00FC6E3C"/>
    <w:rsid w:val="00FF5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67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85667C"/>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667C"/>
    <w:rPr>
      <w:rFonts w:ascii="Times New Roman" w:eastAsia="Times New Roman" w:hAnsi="Times New Roman" w:cs="Times New Roman"/>
      <w:b/>
      <w:bCs/>
      <w:kern w:val="36"/>
      <w:sz w:val="48"/>
      <w:szCs w:val="48"/>
      <w:lang w:eastAsia="ru-RU"/>
    </w:rPr>
  </w:style>
  <w:style w:type="character" w:styleId="a3">
    <w:name w:val="Hyperlink"/>
    <w:unhideWhenUsed/>
    <w:rsid w:val="0085667C"/>
    <w:rPr>
      <w:color w:val="0000FF"/>
      <w:u w:val="single"/>
    </w:rPr>
  </w:style>
  <w:style w:type="character" w:customStyle="1" w:styleId="a4">
    <w:name w:val="Верхний колонтитул Знак"/>
    <w:basedOn w:val="a0"/>
    <w:link w:val="a5"/>
    <w:semiHidden/>
    <w:rsid w:val="0085667C"/>
    <w:rPr>
      <w:rFonts w:ascii="Calibri" w:eastAsia="Calibri" w:hAnsi="Calibri" w:cs="Times New Roman"/>
      <w:lang w:val="x-none"/>
    </w:rPr>
  </w:style>
  <w:style w:type="paragraph" w:styleId="a5">
    <w:name w:val="header"/>
    <w:basedOn w:val="a"/>
    <w:link w:val="a4"/>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6">
    <w:name w:val="Нижний колонтитул Знак"/>
    <w:basedOn w:val="a0"/>
    <w:link w:val="a7"/>
    <w:semiHidden/>
    <w:rsid w:val="0085667C"/>
    <w:rPr>
      <w:rFonts w:ascii="Calibri" w:eastAsia="Calibri" w:hAnsi="Calibri" w:cs="Times New Roman"/>
      <w:lang w:val="x-none"/>
    </w:rPr>
  </w:style>
  <w:style w:type="paragraph" w:styleId="a7">
    <w:name w:val="footer"/>
    <w:basedOn w:val="a"/>
    <w:link w:val="a6"/>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8">
    <w:name w:val="Текст выноски Знак"/>
    <w:basedOn w:val="a0"/>
    <w:link w:val="a9"/>
    <w:semiHidden/>
    <w:rsid w:val="0085667C"/>
    <w:rPr>
      <w:rFonts w:ascii="Tahoma" w:eastAsia="Times New Roman" w:hAnsi="Tahoma" w:cs="Tahoma"/>
      <w:sz w:val="16"/>
      <w:szCs w:val="16"/>
      <w:lang w:eastAsia="ru-RU"/>
    </w:rPr>
  </w:style>
  <w:style w:type="paragraph" w:styleId="a9">
    <w:name w:val="Balloon Text"/>
    <w:basedOn w:val="a"/>
    <w:link w:val="a8"/>
    <w:semiHidden/>
    <w:unhideWhenUsed/>
    <w:rsid w:val="0085667C"/>
    <w:rPr>
      <w:rFonts w:ascii="Tahoma" w:hAnsi="Tahoma" w:cs="Tahoma"/>
      <w:sz w:val="16"/>
      <w:szCs w:val="16"/>
    </w:rPr>
  </w:style>
  <w:style w:type="paragraph" w:styleId="aa">
    <w:name w:val="No Spacing"/>
    <w:qFormat/>
    <w:rsid w:val="0085667C"/>
    <w:pPr>
      <w:suppressAutoHyphens/>
      <w:spacing w:after="0" w:line="240" w:lineRule="auto"/>
    </w:pPr>
    <w:rPr>
      <w:rFonts w:ascii="Calibri" w:eastAsia="Times New Roman" w:hAnsi="Calibri" w:cs="Calibri"/>
      <w:lang w:eastAsia="ar-SA"/>
    </w:rPr>
  </w:style>
  <w:style w:type="paragraph" w:customStyle="1" w:styleId="Default">
    <w:name w:val="Default"/>
    <w:rsid w:val="008566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85667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8566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2">
    <w:name w:val="Style12"/>
    <w:basedOn w:val="a"/>
    <w:rsid w:val="0085667C"/>
    <w:pPr>
      <w:widowControl w:val="0"/>
      <w:overflowPunct/>
      <w:spacing w:before="240" w:after="60" w:line="360" w:lineRule="auto"/>
    </w:pPr>
    <w:rPr>
      <w:rFonts w:ascii="Calibri" w:hAnsi="Calibri"/>
      <w:sz w:val="24"/>
      <w:szCs w:val="24"/>
    </w:rPr>
  </w:style>
  <w:style w:type="paragraph" w:customStyle="1" w:styleId="Style14">
    <w:name w:val="Style14"/>
    <w:basedOn w:val="a"/>
    <w:rsid w:val="0085667C"/>
    <w:pPr>
      <w:widowControl w:val="0"/>
      <w:overflowPunct/>
      <w:spacing w:before="240" w:after="60" w:line="278" w:lineRule="exact"/>
      <w:ind w:firstLine="706"/>
      <w:jc w:val="both"/>
    </w:pPr>
    <w:rPr>
      <w:rFonts w:ascii="Calibri" w:hAnsi="Calibri"/>
      <w:sz w:val="24"/>
      <w:szCs w:val="24"/>
    </w:rPr>
  </w:style>
  <w:style w:type="paragraph" w:customStyle="1" w:styleId="Style5">
    <w:name w:val="Style5"/>
    <w:basedOn w:val="a"/>
    <w:rsid w:val="0085667C"/>
    <w:pPr>
      <w:widowControl w:val="0"/>
      <w:overflowPunct/>
      <w:spacing w:before="240" w:after="60" w:line="288" w:lineRule="exact"/>
      <w:ind w:firstLine="677"/>
      <w:jc w:val="both"/>
    </w:pPr>
    <w:rPr>
      <w:rFonts w:ascii="Calibri" w:hAnsi="Calibri"/>
      <w:sz w:val="24"/>
      <w:szCs w:val="24"/>
    </w:rPr>
  </w:style>
  <w:style w:type="paragraph" w:customStyle="1" w:styleId="Style19">
    <w:name w:val="Style19"/>
    <w:basedOn w:val="a"/>
    <w:rsid w:val="0085667C"/>
    <w:pPr>
      <w:widowControl w:val="0"/>
      <w:overflowPunct/>
      <w:spacing w:before="240" w:after="60" w:line="281" w:lineRule="exact"/>
      <w:ind w:firstLine="768"/>
      <w:jc w:val="both"/>
    </w:pPr>
    <w:rPr>
      <w:sz w:val="24"/>
      <w:szCs w:val="24"/>
    </w:rPr>
  </w:style>
  <w:style w:type="paragraph" w:customStyle="1" w:styleId="ConsPlusNormal">
    <w:name w:val="ConsPlusNormal"/>
    <w:rsid w:val="0085667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FontStyle29">
    <w:name w:val="Font Style29"/>
    <w:rsid w:val="0085667C"/>
    <w:rPr>
      <w:rFonts w:ascii="Times New Roman" w:hAnsi="Times New Roman" w:cs="Times New Roman" w:hint="default"/>
      <w:color w:val="000000"/>
      <w:sz w:val="22"/>
      <w:szCs w:val="22"/>
    </w:rPr>
  </w:style>
  <w:style w:type="character" w:customStyle="1" w:styleId="FontStyle30">
    <w:name w:val="Font Style30"/>
    <w:rsid w:val="0085667C"/>
    <w:rPr>
      <w:rFonts w:ascii="Times New Roman" w:hAnsi="Times New Roman" w:cs="Times New Roman" w:hint="default"/>
      <w:b/>
      <w:bCs/>
      <w:color w:val="000000"/>
      <w:sz w:val="22"/>
      <w:szCs w:val="22"/>
    </w:rPr>
  </w:style>
  <w:style w:type="numbering" w:customStyle="1" w:styleId="11">
    <w:name w:val="Нет списка1"/>
    <w:next w:val="a2"/>
    <w:semiHidden/>
    <w:rsid w:val="005F6C21"/>
  </w:style>
  <w:style w:type="table" w:styleId="ab">
    <w:name w:val="Table Grid"/>
    <w:basedOn w:val="a1"/>
    <w:rsid w:val="005F6C2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5F6C21"/>
  </w:style>
  <w:style w:type="numbering" w:customStyle="1" w:styleId="111">
    <w:name w:val="Нет списка111"/>
    <w:next w:val="a2"/>
    <w:uiPriority w:val="99"/>
    <w:semiHidden/>
    <w:unhideWhenUsed/>
    <w:rsid w:val="005F6C21"/>
  </w:style>
  <w:style w:type="character" w:customStyle="1" w:styleId="12">
    <w:name w:val="Текст выноски Знак1"/>
    <w:uiPriority w:val="99"/>
    <w:semiHidden/>
    <w:rsid w:val="005F6C21"/>
    <w:rPr>
      <w:rFonts w:ascii="Segoe UI" w:hAnsi="Segoe UI" w:cs="Segoe UI"/>
      <w:sz w:val="18"/>
      <w:szCs w:val="18"/>
    </w:rPr>
  </w:style>
  <w:style w:type="character" w:customStyle="1" w:styleId="13">
    <w:name w:val="Нижний колонтитул Знак1"/>
    <w:uiPriority w:val="99"/>
    <w:semiHidden/>
    <w:rsid w:val="005F6C21"/>
  </w:style>
  <w:style w:type="numbering" w:customStyle="1" w:styleId="2">
    <w:name w:val="Нет списка2"/>
    <w:next w:val="a2"/>
    <w:uiPriority w:val="99"/>
    <w:semiHidden/>
    <w:unhideWhenUsed/>
    <w:rsid w:val="005F6C21"/>
  </w:style>
  <w:style w:type="numbering" w:customStyle="1" w:styleId="120">
    <w:name w:val="Нет списка12"/>
    <w:next w:val="a2"/>
    <w:uiPriority w:val="99"/>
    <w:semiHidden/>
    <w:unhideWhenUsed/>
    <w:rsid w:val="005F6C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67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85667C"/>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667C"/>
    <w:rPr>
      <w:rFonts w:ascii="Times New Roman" w:eastAsia="Times New Roman" w:hAnsi="Times New Roman" w:cs="Times New Roman"/>
      <w:b/>
      <w:bCs/>
      <w:kern w:val="36"/>
      <w:sz w:val="48"/>
      <w:szCs w:val="48"/>
      <w:lang w:eastAsia="ru-RU"/>
    </w:rPr>
  </w:style>
  <w:style w:type="character" w:styleId="a3">
    <w:name w:val="Hyperlink"/>
    <w:unhideWhenUsed/>
    <w:rsid w:val="0085667C"/>
    <w:rPr>
      <w:color w:val="0000FF"/>
      <w:u w:val="single"/>
    </w:rPr>
  </w:style>
  <w:style w:type="character" w:customStyle="1" w:styleId="a4">
    <w:name w:val="Верхний колонтитул Знак"/>
    <w:basedOn w:val="a0"/>
    <w:link w:val="a5"/>
    <w:semiHidden/>
    <w:rsid w:val="0085667C"/>
    <w:rPr>
      <w:rFonts w:ascii="Calibri" w:eastAsia="Calibri" w:hAnsi="Calibri" w:cs="Times New Roman"/>
      <w:lang w:val="x-none"/>
    </w:rPr>
  </w:style>
  <w:style w:type="paragraph" w:styleId="a5">
    <w:name w:val="header"/>
    <w:basedOn w:val="a"/>
    <w:link w:val="a4"/>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6">
    <w:name w:val="Нижний колонтитул Знак"/>
    <w:basedOn w:val="a0"/>
    <w:link w:val="a7"/>
    <w:semiHidden/>
    <w:rsid w:val="0085667C"/>
    <w:rPr>
      <w:rFonts w:ascii="Calibri" w:eastAsia="Calibri" w:hAnsi="Calibri" w:cs="Times New Roman"/>
      <w:lang w:val="x-none"/>
    </w:rPr>
  </w:style>
  <w:style w:type="paragraph" w:styleId="a7">
    <w:name w:val="footer"/>
    <w:basedOn w:val="a"/>
    <w:link w:val="a6"/>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8">
    <w:name w:val="Текст выноски Знак"/>
    <w:basedOn w:val="a0"/>
    <w:link w:val="a9"/>
    <w:semiHidden/>
    <w:rsid w:val="0085667C"/>
    <w:rPr>
      <w:rFonts w:ascii="Tahoma" w:eastAsia="Times New Roman" w:hAnsi="Tahoma" w:cs="Tahoma"/>
      <w:sz w:val="16"/>
      <w:szCs w:val="16"/>
      <w:lang w:eastAsia="ru-RU"/>
    </w:rPr>
  </w:style>
  <w:style w:type="paragraph" w:styleId="a9">
    <w:name w:val="Balloon Text"/>
    <w:basedOn w:val="a"/>
    <w:link w:val="a8"/>
    <w:semiHidden/>
    <w:unhideWhenUsed/>
    <w:rsid w:val="0085667C"/>
    <w:rPr>
      <w:rFonts w:ascii="Tahoma" w:hAnsi="Tahoma" w:cs="Tahoma"/>
      <w:sz w:val="16"/>
      <w:szCs w:val="16"/>
    </w:rPr>
  </w:style>
  <w:style w:type="paragraph" w:styleId="aa">
    <w:name w:val="No Spacing"/>
    <w:qFormat/>
    <w:rsid w:val="0085667C"/>
    <w:pPr>
      <w:suppressAutoHyphens/>
      <w:spacing w:after="0" w:line="240" w:lineRule="auto"/>
    </w:pPr>
    <w:rPr>
      <w:rFonts w:ascii="Calibri" w:eastAsia="Times New Roman" w:hAnsi="Calibri" w:cs="Calibri"/>
      <w:lang w:eastAsia="ar-SA"/>
    </w:rPr>
  </w:style>
  <w:style w:type="paragraph" w:customStyle="1" w:styleId="Default">
    <w:name w:val="Default"/>
    <w:rsid w:val="008566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85667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8566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2">
    <w:name w:val="Style12"/>
    <w:basedOn w:val="a"/>
    <w:rsid w:val="0085667C"/>
    <w:pPr>
      <w:widowControl w:val="0"/>
      <w:overflowPunct/>
      <w:spacing w:before="240" w:after="60" w:line="360" w:lineRule="auto"/>
    </w:pPr>
    <w:rPr>
      <w:rFonts w:ascii="Calibri" w:hAnsi="Calibri"/>
      <w:sz w:val="24"/>
      <w:szCs w:val="24"/>
    </w:rPr>
  </w:style>
  <w:style w:type="paragraph" w:customStyle="1" w:styleId="Style14">
    <w:name w:val="Style14"/>
    <w:basedOn w:val="a"/>
    <w:rsid w:val="0085667C"/>
    <w:pPr>
      <w:widowControl w:val="0"/>
      <w:overflowPunct/>
      <w:spacing w:before="240" w:after="60" w:line="278" w:lineRule="exact"/>
      <w:ind w:firstLine="706"/>
      <w:jc w:val="both"/>
    </w:pPr>
    <w:rPr>
      <w:rFonts w:ascii="Calibri" w:hAnsi="Calibri"/>
      <w:sz w:val="24"/>
      <w:szCs w:val="24"/>
    </w:rPr>
  </w:style>
  <w:style w:type="paragraph" w:customStyle="1" w:styleId="Style5">
    <w:name w:val="Style5"/>
    <w:basedOn w:val="a"/>
    <w:rsid w:val="0085667C"/>
    <w:pPr>
      <w:widowControl w:val="0"/>
      <w:overflowPunct/>
      <w:spacing w:before="240" w:after="60" w:line="288" w:lineRule="exact"/>
      <w:ind w:firstLine="677"/>
      <w:jc w:val="both"/>
    </w:pPr>
    <w:rPr>
      <w:rFonts w:ascii="Calibri" w:hAnsi="Calibri"/>
      <w:sz w:val="24"/>
      <w:szCs w:val="24"/>
    </w:rPr>
  </w:style>
  <w:style w:type="paragraph" w:customStyle="1" w:styleId="Style19">
    <w:name w:val="Style19"/>
    <w:basedOn w:val="a"/>
    <w:rsid w:val="0085667C"/>
    <w:pPr>
      <w:widowControl w:val="0"/>
      <w:overflowPunct/>
      <w:spacing w:before="240" w:after="60" w:line="281" w:lineRule="exact"/>
      <w:ind w:firstLine="768"/>
      <w:jc w:val="both"/>
    </w:pPr>
    <w:rPr>
      <w:sz w:val="24"/>
      <w:szCs w:val="24"/>
    </w:rPr>
  </w:style>
  <w:style w:type="paragraph" w:customStyle="1" w:styleId="ConsPlusNormal">
    <w:name w:val="ConsPlusNormal"/>
    <w:rsid w:val="0085667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FontStyle29">
    <w:name w:val="Font Style29"/>
    <w:rsid w:val="0085667C"/>
    <w:rPr>
      <w:rFonts w:ascii="Times New Roman" w:hAnsi="Times New Roman" w:cs="Times New Roman" w:hint="default"/>
      <w:color w:val="000000"/>
      <w:sz w:val="22"/>
      <w:szCs w:val="22"/>
    </w:rPr>
  </w:style>
  <w:style w:type="character" w:customStyle="1" w:styleId="FontStyle30">
    <w:name w:val="Font Style30"/>
    <w:rsid w:val="0085667C"/>
    <w:rPr>
      <w:rFonts w:ascii="Times New Roman" w:hAnsi="Times New Roman" w:cs="Times New Roman" w:hint="default"/>
      <w:b/>
      <w:bCs/>
      <w:color w:val="000000"/>
      <w:sz w:val="22"/>
      <w:szCs w:val="22"/>
    </w:rPr>
  </w:style>
  <w:style w:type="numbering" w:customStyle="1" w:styleId="11">
    <w:name w:val="Нет списка1"/>
    <w:next w:val="a2"/>
    <w:semiHidden/>
    <w:rsid w:val="005F6C21"/>
  </w:style>
  <w:style w:type="table" w:styleId="ab">
    <w:name w:val="Table Grid"/>
    <w:basedOn w:val="a1"/>
    <w:rsid w:val="005F6C2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5F6C21"/>
  </w:style>
  <w:style w:type="numbering" w:customStyle="1" w:styleId="111">
    <w:name w:val="Нет списка111"/>
    <w:next w:val="a2"/>
    <w:uiPriority w:val="99"/>
    <w:semiHidden/>
    <w:unhideWhenUsed/>
    <w:rsid w:val="005F6C21"/>
  </w:style>
  <w:style w:type="character" w:customStyle="1" w:styleId="12">
    <w:name w:val="Текст выноски Знак1"/>
    <w:uiPriority w:val="99"/>
    <w:semiHidden/>
    <w:rsid w:val="005F6C21"/>
    <w:rPr>
      <w:rFonts w:ascii="Segoe UI" w:hAnsi="Segoe UI" w:cs="Segoe UI"/>
      <w:sz w:val="18"/>
      <w:szCs w:val="18"/>
    </w:rPr>
  </w:style>
  <w:style w:type="character" w:customStyle="1" w:styleId="13">
    <w:name w:val="Нижний колонтитул Знак1"/>
    <w:uiPriority w:val="99"/>
    <w:semiHidden/>
    <w:rsid w:val="005F6C21"/>
  </w:style>
  <w:style w:type="numbering" w:customStyle="1" w:styleId="2">
    <w:name w:val="Нет списка2"/>
    <w:next w:val="a2"/>
    <w:uiPriority w:val="99"/>
    <w:semiHidden/>
    <w:unhideWhenUsed/>
    <w:rsid w:val="005F6C21"/>
  </w:style>
  <w:style w:type="numbering" w:customStyle="1" w:styleId="120">
    <w:name w:val="Нет списка12"/>
    <w:next w:val="a2"/>
    <w:uiPriority w:val="99"/>
    <w:semiHidden/>
    <w:unhideWhenUsed/>
    <w:rsid w:val="005F6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215411">
      <w:bodyDiv w:val="1"/>
      <w:marLeft w:val="0"/>
      <w:marRight w:val="0"/>
      <w:marTop w:val="0"/>
      <w:marBottom w:val="0"/>
      <w:divBdr>
        <w:top w:val="none" w:sz="0" w:space="0" w:color="auto"/>
        <w:left w:val="none" w:sz="0" w:space="0" w:color="auto"/>
        <w:bottom w:val="none" w:sz="0" w:space="0" w:color="auto"/>
        <w:right w:val="none" w:sz="0" w:space="0" w:color="auto"/>
      </w:divBdr>
    </w:div>
    <w:div w:id="140825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10378</Words>
  <Characters>59159</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User14</cp:lastModifiedBy>
  <cp:revision>20</cp:revision>
  <cp:lastPrinted>2017-03-13T09:11:00Z</cp:lastPrinted>
  <dcterms:created xsi:type="dcterms:W3CDTF">2017-03-13T07:58:00Z</dcterms:created>
  <dcterms:modified xsi:type="dcterms:W3CDTF">2018-05-23T07:21:00Z</dcterms:modified>
</cp:coreProperties>
</file>